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91" w:rsidRPr="004B66F3" w:rsidRDefault="004B66F3">
      <w:pPr>
        <w:rPr>
          <w:lang w:val="uk-UA"/>
        </w:rPr>
      </w:pPr>
      <w:r>
        <w:t>Опрацювати р</w:t>
      </w:r>
      <w:r>
        <w:rPr>
          <w:lang w:val="uk-UA"/>
        </w:rPr>
        <w:t>ізнорівневі завдання з теми «Найважливіші органічні сполуки» с.198-199.</w:t>
      </w:r>
      <w:bookmarkStart w:id="0" w:name="_GoBack"/>
      <w:bookmarkEnd w:id="0"/>
    </w:p>
    <w:sectPr w:rsidR="009C3091" w:rsidRPr="004B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F3"/>
    <w:rsid w:val="004B66F3"/>
    <w:rsid w:val="009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0A390-66AE-4567-A49D-AB1F4B6D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2021-04-24T05:25:00Z</dcterms:created>
  <dcterms:modified xsi:type="dcterms:W3CDTF">2021-04-24T05:31:00Z</dcterms:modified>
</cp:coreProperties>
</file>