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6487"/>
        <w:gridCol w:w="4678"/>
        <w:gridCol w:w="4450"/>
      </w:tblGrid>
      <w:tr w:rsidR="00B922EA" w:rsidRPr="00721E6F" w:rsidTr="00C51BFA">
        <w:tc>
          <w:tcPr>
            <w:tcW w:w="6487" w:type="dxa"/>
          </w:tcPr>
          <w:p w:rsidR="00B922EA" w:rsidRPr="00721E6F" w:rsidRDefault="00B922EA" w:rsidP="00C51BF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21E6F">
              <w:rPr>
                <w:b/>
                <w:sz w:val="26"/>
                <w:szCs w:val="26"/>
                <w:lang w:val="uk-UA"/>
              </w:rPr>
              <w:t>Вимога законодавства пункт</w:t>
            </w:r>
            <w:r w:rsidR="00264C38" w:rsidRPr="00721E6F">
              <w:rPr>
                <w:b/>
                <w:sz w:val="26"/>
                <w:szCs w:val="26"/>
                <w:lang w:val="uk-UA"/>
              </w:rPr>
              <w:t>и</w:t>
            </w:r>
            <w:r w:rsidRPr="00721E6F">
              <w:rPr>
                <w:b/>
                <w:sz w:val="26"/>
                <w:szCs w:val="26"/>
                <w:lang w:val="uk-UA"/>
              </w:rPr>
              <w:t xml:space="preserve"> ст.6</w:t>
            </w:r>
          </w:p>
        </w:tc>
        <w:tc>
          <w:tcPr>
            <w:tcW w:w="9128" w:type="dxa"/>
            <w:gridSpan w:val="2"/>
          </w:tcPr>
          <w:p w:rsidR="00B922EA" w:rsidRPr="00721E6F" w:rsidRDefault="008425B3" w:rsidP="00C51BF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21E6F">
              <w:rPr>
                <w:b/>
                <w:sz w:val="26"/>
                <w:szCs w:val="26"/>
                <w:lang w:val="uk-UA"/>
              </w:rPr>
              <w:t>Інформація про страву</w:t>
            </w: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B922EA" w:rsidP="00C51BFA">
            <w:pPr>
              <w:pStyle w:val="a8"/>
              <w:numPr>
                <w:ilvl w:val="0"/>
                <w:numId w:val="1"/>
              </w:numPr>
              <w:rPr>
                <w:b/>
                <w:smallCaps/>
                <w:sz w:val="20"/>
                <w:szCs w:val="20"/>
                <w:lang w:val="uk-UA"/>
              </w:rPr>
            </w:pPr>
            <w:r w:rsidRPr="00721E6F">
              <w:rPr>
                <w:b/>
                <w:smallCaps/>
                <w:sz w:val="20"/>
                <w:szCs w:val="20"/>
                <w:lang w:val="uk-UA"/>
              </w:rPr>
              <w:t xml:space="preserve">НАЗВА ХАРЧОВОГО ПРОДУКТУ;    </w:t>
            </w:r>
          </w:p>
        </w:tc>
        <w:tc>
          <w:tcPr>
            <w:tcW w:w="9128" w:type="dxa"/>
            <w:gridSpan w:val="2"/>
          </w:tcPr>
          <w:p w:rsidR="00B922EA" w:rsidRPr="00ED35FE" w:rsidRDefault="00ED35FE" w:rsidP="00ED35FE">
            <w:pPr>
              <w:ind w:left="708" w:hanging="708"/>
              <w:jc w:val="center"/>
              <w:rPr>
                <w:b/>
                <w:color w:val="E36C0A" w:themeColor="accent6" w:themeShade="BF"/>
                <w:sz w:val="29"/>
                <w:szCs w:val="29"/>
                <w:lang w:val="uk-UA"/>
              </w:rPr>
            </w:pPr>
            <w:r>
              <w:rPr>
                <w:b/>
                <w:color w:val="E36C0A" w:themeColor="accent6" w:themeShade="BF"/>
                <w:sz w:val="29"/>
                <w:szCs w:val="29"/>
                <w:lang w:val="uk-UA"/>
              </w:rPr>
              <w:t>Каша в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E36C0A" w:themeColor="accent6" w:themeShade="BF"/>
                  <w:sz w:val="29"/>
                  <w:szCs w:val="29"/>
                  <w:lang w:val="uk-UA"/>
                </w:rPr>
                <m:t>'</m:t>
              </m:r>
            </m:oMath>
            <w:r>
              <w:rPr>
                <w:rFonts w:eastAsiaTheme="minorEastAsia"/>
                <w:b/>
                <w:color w:val="E36C0A" w:themeColor="accent6" w:themeShade="BF"/>
                <w:sz w:val="29"/>
                <w:szCs w:val="29"/>
                <w:lang w:val="uk-UA"/>
              </w:rPr>
              <w:t>язка рисова</w:t>
            </w: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752FC7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lang w:val="uk-UA"/>
              </w:rPr>
              <w:t xml:space="preserve"> </w:t>
            </w:r>
            <w:r w:rsidRPr="00721E6F">
              <w:rPr>
                <w:b/>
                <w:sz w:val="20"/>
                <w:szCs w:val="20"/>
                <w:lang w:val="uk-UA"/>
              </w:rPr>
              <w:t>ПЕРЕЛІК ІНГРЕДІЄНТІВ;</w:t>
            </w:r>
          </w:p>
        </w:tc>
        <w:tc>
          <w:tcPr>
            <w:tcW w:w="9128" w:type="dxa"/>
            <w:gridSpan w:val="2"/>
          </w:tcPr>
          <w:p w:rsidR="00B922EA" w:rsidRPr="00721E6F" w:rsidRDefault="00ED35FE" w:rsidP="00C51BF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Крупа рисова</w:t>
            </w:r>
            <w:r w:rsidR="0090215A" w:rsidRPr="00721E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,</w:t>
            </w:r>
            <w:r w:rsidR="00721E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721E6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Масло вершкове (молоко),</w:t>
            </w:r>
            <w:r w:rsidR="00341715" w:rsidRPr="00721E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E6BA1" w:rsidRPr="00721E6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Сіль харчова, Вода питна</w:t>
            </w: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122BE6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lang w:val="uk-UA"/>
              </w:rPr>
              <w:t xml:space="preserve"> </w:t>
            </w:r>
            <w:r w:rsidRPr="00721E6F">
              <w:rPr>
                <w:b/>
                <w:sz w:val="20"/>
                <w:szCs w:val="20"/>
                <w:lang w:val="uk-UA"/>
              </w:rPr>
              <w:t>РЕЧОВИН ТА ХАРЧОВИХ ПРОДУКТІВ, ЯКІ СПИЧИНЯЮТЬ АЛЕРГІЧНІ РЕАКЦІЇ АБО НЕПЕРЕНОСИМІСТЬ;</w:t>
            </w:r>
          </w:p>
        </w:tc>
        <w:tc>
          <w:tcPr>
            <w:tcW w:w="9128" w:type="dxa"/>
            <w:gridSpan w:val="2"/>
          </w:tcPr>
          <w:p w:rsidR="00B922EA" w:rsidRPr="00721E6F" w:rsidRDefault="00573F6E" w:rsidP="00C51BF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uk-UA"/>
              </w:rPr>
              <w:t xml:space="preserve"> </w:t>
            </w:r>
            <w:r w:rsidR="00721E6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Масло вершкове (молоко)Л,МП</w:t>
            </w:r>
          </w:p>
        </w:tc>
      </w:tr>
      <w:tr w:rsidR="00721E6F" w:rsidRPr="00721E6F" w:rsidTr="00721E6F">
        <w:tc>
          <w:tcPr>
            <w:tcW w:w="6487" w:type="dxa"/>
          </w:tcPr>
          <w:p w:rsidR="00721E6F" w:rsidRPr="00721E6F" w:rsidRDefault="00721E6F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>КІЛЬКІСТЬ ПЕВНИХ ІНГРЕДІЄНТІВ АБО КАТЕГОРІЙ ІНГРЕДІЄНТІВ</w:t>
            </w:r>
            <w:r w:rsidRPr="00721E6F">
              <w:rPr>
                <w:b/>
                <w:lang w:val="uk-UA"/>
              </w:rPr>
              <w:t xml:space="preserve"> </w:t>
            </w:r>
            <w:r w:rsidRPr="00721E6F">
              <w:rPr>
                <w:b/>
                <w:sz w:val="20"/>
                <w:szCs w:val="20"/>
                <w:lang w:val="uk-UA"/>
              </w:rPr>
              <w:t>У ВИПАДКАХ, ПЕРЕДБАЧЕНИХ ЦИМ ЗАКОНОМ;</w:t>
            </w:r>
          </w:p>
        </w:tc>
        <w:tc>
          <w:tcPr>
            <w:tcW w:w="4678" w:type="dxa"/>
          </w:tcPr>
          <w:p w:rsidR="00721E6F" w:rsidRPr="00721E6F" w:rsidRDefault="00ED35FE" w:rsidP="00C51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Крупа рисова</w:t>
            </w:r>
            <w:r w:rsid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721E6F"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–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25,8</w:t>
            </w:r>
            <w:r w:rsidR="00721E6F"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г.,  в 1</w:t>
            </w:r>
            <w:r w:rsid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721E6F"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 г. страви</w:t>
            </w:r>
          </w:p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Для дітей вікової категорії 6-11 років</w:t>
            </w:r>
          </w:p>
        </w:tc>
        <w:tc>
          <w:tcPr>
            <w:tcW w:w="4450" w:type="dxa"/>
          </w:tcPr>
          <w:p w:rsidR="00721E6F" w:rsidRPr="00721E6F" w:rsidRDefault="00721E6F" w:rsidP="007660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</w:t>
            </w:r>
            <w:r w:rsidR="00ED35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Крупа рисова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– </w:t>
            </w:r>
            <w:r w:rsidR="005C12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32,2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г., в 150</w:t>
            </w:r>
            <w:r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г.,страви</w:t>
            </w:r>
          </w:p>
          <w:p w:rsidR="00721E6F" w:rsidRPr="00721E6F" w:rsidRDefault="00721E6F" w:rsidP="007660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</w:t>
            </w:r>
            <w:r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я дітей вікової категорії 11-18 </w:t>
            </w:r>
            <w:r w:rsidRPr="00721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років</w:t>
            </w:r>
          </w:p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21E6F" w:rsidRPr="00721E6F" w:rsidTr="00721E6F">
        <w:tc>
          <w:tcPr>
            <w:tcW w:w="6487" w:type="dxa"/>
          </w:tcPr>
          <w:p w:rsidR="00721E6F" w:rsidRPr="00721E6F" w:rsidRDefault="00721E6F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>КІЛЬКІСТЬ ХАРЧОВОГО ПРОДУКТУ В УСТАНОВЛЕНИХ ОДИНИЦЯХ ВИМІРЮВАННЯ;</w:t>
            </w:r>
          </w:p>
        </w:tc>
        <w:tc>
          <w:tcPr>
            <w:tcW w:w="4678" w:type="dxa"/>
          </w:tcPr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Порція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 грам</w:t>
            </w:r>
          </w:p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0" w:type="dxa"/>
          </w:tcPr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Порція-150</w:t>
            </w: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грам</w:t>
            </w:r>
          </w:p>
          <w:p w:rsidR="00721E6F" w:rsidRPr="00721E6F" w:rsidRDefault="00721E6F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7407B2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>МІНІМАЛЬНИЙ ТЕРМІН ПРИДАТНОСТІАБО ДАТА «ВЖИТИ ДО» ;</w:t>
            </w:r>
          </w:p>
        </w:tc>
        <w:tc>
          <w:tcPr>
            <w:tcW w:w="9128" w:type="dxa"/>
            <w:gridSpan w:val="2"/>
          </w:tcPr>
          <w:p w:rsidR="00B922EA" w:rsidRPr="00721E6F" w:rsidRDefault="00D37885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 більше 120 хв. із</w:t>
            </w:r>
            <w:r w:rsidR="00A118F0"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моменту приготування</w:t>
            </w:r>
          </w:p>
          <w:p w:rsidR="00A118F0" w:rsidRPr="00721E6F" w:rsidRDefault="00A118F0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>БУДЬ-ЯКІ ОСОБЛИВІ УМОВИ ЗБЕРІГАННЯ ТА/АБО УМОВИ ВИКОРИСТАННЯ( ЗА ПОТРЕБИ);</w:t>
            </w:r>
          </w:p>
        </w:tc>
        <w:tc>
          <w:tcPr>
            <w:tcW w:w="9128" w:type="dxa"/>
            <w:gridSpan w:val="2"/>
          </w:tcPr>
          <w:p w:rsidR="00B922EA" w:rsidRPr="00721E6F" w:rsidRDefault="00A118F0" w:rsidP="00C51BF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Продукт після приготування зберігається на </w:t>
            </w:r>
            <w:proofErr w:type="spellStart"/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роздаточній</w:t>
            </w:r>
            <w:proofErr w:type="spellEnd"/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плиті при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uk-UA"/>
                </w:rPr>
                <m:t xml:space="preserve"> t°</m:t>
              </m:r>
            </m:oMath>
            <w:r w:rsidRPr="00721E6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Pr="00721E6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 xml:space="preserve">не нижче </w:t>
            </w:r>
          </w:p>
          <w:p w:rsidR="00A118F0" w:rsidRPr="00721E6F" w:rsidRDefault="00A118F0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E6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  <w:t>63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>°</m:t>
              </m:r>
            </m:oMath>
            <w:r w:rsidR="00AE786E" w:rsidRPr="00721E6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</w:tr>
      <w:tr w:rsidR="00B922EA" w:rsidRPr="00721E6F" w:rsidTr="00C51BFA">
        <w:trPr>
          <w:trHeight w:val="1087"/>
        </w:trPr>
        <w:tc>
          <w:tcPr>
            <w:tcW w:w="6487" w:type="dxa"/>
          </w:tcPr>
          <w:p w:rsidR="00B922EA" w:rsidRPr="00721E6F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>НАЙМЕНУВАННЯ ТА МІСЦЕЗНАХОДЖЕННЯ ОПЕРАТОРА РИНКУ ХАРЧОВИХ ПРОДУКТІВ, ВІДПОВІДАЛЬНОГОЗА ІНФОРМАЦІЮ ПРО ХАРЧОВИЙ ПРОДУКТ, А ДЛЯ ІМПОРТОВАНИХ ХАРЧОВИХ ПРОДУКТІВ – НАЙМЕНУВАННЯ ТА МІСЦЕЗНАХОДЖЕННЯ ІМПОРТЕРА;</w:t>
            </w:r>
          </w:p>
        </w:tc>
        <w:tc>
          <w:tcPr>
            <w:tcW w:w="9128" w:type="dxa"/>
            <w:gridSpan w:val="2"/>
          </w:tcPr>
          <w:p w:rsidR="00B922EA" w:rsidRPr="00721E6F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БІЛОПІЛЬСЬКИЙ ЛІЦЕЙ №1</w:t>
            </w:r>
          </w:p>
          <w:p w:rsidR="00AE786E" w:rsidRPr="00721E6F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БІЛОПІЛЬСЬКОЇ МІСЬКОЇ РАДИ </w:t>
            </w:r>
          </w:p>
          <w:p w:rsidR="0086675D" w:rsidRPr="00721E6F" w:rsidRDefault="00D37885" w:rsidP="00C51B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Сумської області</w:t>
            </w:r>
          </w:p>
          <w:p w:rsidR="00682F24" w:rsidRPr="00721E6F" w:rsidRDefault="00D37885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вул.</w:t>
            </w:r>
            <w:r w:rsidR="00AE786E"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Макаренка</w:t>
            </w:r>
            <w:r w:rsidR="00682F24"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буд.</w:t>
            </w:r>
            <w:r w:rsidR="00AE786E"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  <w:r w:rsidR="00682F24"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B922EA" w:rsidRPr="00721E6F" w:rsidTr="00C51BFA">
        <w:tc>
          <w:tcPr>
            <w:tcW w:w="6487" w:type="dxa"/>
          </w:tcPr>
          <w:p w:rsidR="00B922EA" w:rsidRPr="00721E6F" w:rsidRDefault="00E45CF0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 xml:space="preserve">ІНСТРУКЦІЯ З ВИКОРИСТАННЯ </w:t>
            </w:r>
            <w:r w:rsidR="00AE786E" w:rsidRPr="00721E6F">
              <w:rPr>
                <w:b/>
                <w:sz w:val="20"/>
                <w:szCs w:val="20"/>
                <w:lang w:val="uk-UA"/>
              </w:rPr>
              <w:t>–</w:t>
            </w:r>
            <w:r w:rsidRPr="00721E6F">
              <w:rPr>
                <w:b/>
                <w:sz w:val="20"/>
                <w:szCs w:val="20"/>
                <w:lang w:val="uk-UA"/>
              </w:rPr>
              <w:t xml:space="preserve"> У РАЗІ ЯКЩО</w:t>
            </w:r>
            <w:r w:rsidR="008F3C98" w:rsidRPr="00721E6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721E6F">
              <w:rPr>
                <w:b/>
                <w:sz w:val="20"/>
                <w:szCs w:val="20"/>
                <w:lang w:val="uk-UA"/>
              </w:rPr>
              <w:t>ВІДСУТНІСТЬ ТАКИХ ІНСТРУКЦІЙ УСКЛАДНЮЄ</w:t>
            </w:r>
            <w:r w:rsidR="008425B3" w:rsidRPr="00721E6F">
              <w:rPr>
                <w:b/>
                <w:sz w:val="20"/>
                <w:szCs w:val="20"/>
                <w:lang w:val="uk-UA"/>
              </w:rPr>
              <w:t xml:space="preserve"> НАЛЕЖНЕ ВИКОРИСТАННЯ ХАРЧОВОГО ПРОДУКТУ;</w:t>
            </w:r>
          </w:p>
        </w:tc>
        <w:tc>
          <w:tcPr>
            <w:tcW w:w="9128" w:type="dxa"/>
            <w:gridSpan w:val="2"/>
          </w:tcPr>
          <w:p w:rsidR="00B922EA" w:rsidRPr="00721E6F" w:rsidRDefault="00AE786E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Температура подачі +60-65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  <w:lang w:val="uk-UA"/>
                </w:rPr>
                <m:t>°</m:t>
              </m:r>
            </m:oMath>
          </w:p>
        </w:tc>
      </w:tr>
      <w:tr w:rsidR="00B922EA" w:rsidRPr="00721E6F" w:rsidTr="00C51BFA">
        <w:trPr>
          <w:trHeight w:val="3874"/>
        </w:trPr>
        <w:tc>
          <w:tcPr>
            <w:tcW w:w="6487" w:type="dxa"/>
          </w:tcPr>
          <w:p w:rsidR="00B922EA" w:rsidRPr="00721E6F" w:rsidRDefault="008425B3" w:rsidP="00C51BFA">
            <w:pPr>
              <w:pStyle w:val="a8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721E6F">
              <w:rPr>
                <w:b/>
                <w:sz w:val="20"/>
                <w:szCs w:val="20"/>
                <w:lang w:val="uk-UA"/>
              </w:rPr>
              <w:t xml:space="preserve">  ІНФОРМАЦІЯ ПРО ПОЖИВНУ ЦІННІСТЬ ХАРЧОВОГО ПРОДУКТУ.</w:t>
            </w:r>
          </w:p>
        </w:tc>
        <w:tc>
          <w:tcPr>
            <w:tcW w:w="9128" w:type="dxa"/>
            <w:gridSpan w:val="2"/>
          </w:tcPr>
          <w:p w:rsidR="00B4176D" w:rsidRPr="00721E6F" w:rsidRDefault="00CA7FD9" w:rsidP="00C51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</w:t>
            </w:r>
          </w:p>
          <w:tbl>
            <w:tblPr>
              <w:tblStyle w:val="a7"/>
              <w:tblpPr w:leftFromText="180" w:rightFromText="180" w:vertAnchor="page" w:horzAnchor="margin" w:tblpY="6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1560"/>
              <w:gridCol w:w="2126"/>
              <w:gridCol w:w="1497"/>
            </w:tblGrid>
            <w:tr w:rsidR="00987E65" w:rsidRPr="00721E6F" w:rsidTr="0090215A">
              <w:tc>
                <w:tcPr>
                  <w:tcW w:w="3714" w:type="dxa"/>
                </w:tcPr>
                <w:p w:rsidR="00987E65" w:rsidRPr="00721E6F" w:rsidRDefault="00987E65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Маса порції  </w:t>
                  </w:r>
                </w:p>
              </w:tc>
              <w:tc>
                <w:tcPr>
                  <w:tcW w:w="1560" w:type="dxa"/>
                </w:tcPr>
                <w:p w:rsidR="00987E65" w:rsidRPr="00721E6F" w:rsidRDefault="00721E6F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12</w:t>
                  </w:r>
                  <w:r w:rsidR="00D378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0 г</w:t>
                  </w:r>
                  <w:r w:rsidR="00987E65"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                          </w:t>
                  </w:r>
                </w:p>
              </w:tc>
              <w:tc>
                <w:tcPr>
                  <w:tcW w:w="2126" w:type="dxa"/>
                </w:tcPr>
                <w:p w:rsidR="00987E65" w:rsidRPr="00721E6F" w:rsidRDefault="00721E6F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150</w:t>
                  </w:r>
                  <w:r w:rsidR="00D378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  <w:p w:rsidR="00987E65" w:rsidRPr="00721E6F" w:rsidRDefault="00987E65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7" w:type="dxa"/>
                </w:tcPr>
                <w:p w:rsidR="00987E65" w:rsidRPr="00721E6F" w:rsidRDefault="00987E65" w:rsidP="00721E6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90215A">
              <w:tc>
                <w:tcPr>
                  <w:tcW w:w="3714" w:type="dxa"/>
                </w:tcPr>
                <w:p w:rsidR="00987E65" w:rsidRPr="00721E6F" w:rsidRDefault="00987E65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Вікова категорія дитини:</w:t>
                  </w:r>
                </w:p>
              </w:tc>
              <w:tc>
                <w:tcPr>
                  <w:tcW w:w="1560" w:type="dxa"/>
                </w:tcPr>
                <w:p w:rsidR="00987E65" w:rsidRPr="00721E6F" w:rsidRDefault="00987E65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6-11 років  </w:t>
                  </w:r>
                </w:p>
              </w:tc>
              <w:tc>
                <w:tcPr>
                  <w:tcW w:w="2126" w:type="dxa"/>
                </w:tcPr>
                <w:p w:rsidR="00987E65" w:rsidRPr="00721E6F" w:rsidRDefault="00721E6F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11-18</w:t>
                  </w:r>
                  <w:r w:rsidR="00987E65"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років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C51BF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E45D88" w:rsidRPr="00721E6F" w:rsidRDefault="00CA7FD9" w:rsidP="0090215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1E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1560"/>
              <w:gridCol w:w="2126"/>
              <w:gridCol w:w="1497"/>
            </w:tblGrid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Білки</w:t>
                  </w:r>
                </w:p>
              </w:tc>
              <w:tc>
                <w:tcPr>
                  <w:tcW w:w="1560" w:type="dxa"/>
                </w:tcPr>
                <w:p w:rsidR="00987E65" w:rsidRPr="00721E6F" w:rsidRDefault="005C127F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1,8</w:t>
                  </w:r>
                  <w:r w:rsidR="00987E65"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="00D378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г</w:t>
                  </w:r>
                </w:p>
              </w:tc>
              <w:tc>
                <w:tcPr>
                  <w:tcW w:w="2126" w:type="dxa"/>
                </w:tcPr>
                <w:p w:rsidR="00987E65" w:rsidRPr="00721E6F" w:rsidRDefault="005C127F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2,25</w:t>
                  </w:r>
                  <w:r w:rsidR="00D378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Жири</w:t>
                  </w:r>
                </w:p>
              </w:tc>
              <w:tc>
                <w:tcPr>
                  <w:tcW w:w="1560" w:type="dxa"/>
                </w:tcPr>
                <w:p w:rsidR="00987E65" w:rsidRPr="00721E6F" w:rsidRDefault="005C127F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4,8</w:t>
                  </w:r>
                  <w:r w:rsidR="00D378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2126" w:type="dxa"/>
                </w:tcPr>
                <w:p w:rsidR="00987E65" w:rsidRPr="00721E6F" w:rsidRDefault="005C127F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6</w:t>
                  </w:r>
                  <w:r w:rsid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,0</w:t>
                  </w:r>
                  <w:r w:rsidR="00D378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з них насичені</w:t>
                  </w:r>
                </w:p>
              </w:tc>
              <w:tc>
                <w:tcPr>
                  <w:tcW w:w="1560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7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  <w:t>Вуглеводи</w:t>
                  </w:r>
                </w:p>
              </w:tc>
              <w:tc>
                <w:tcPr>
                  <w:tcW w:w="1560" w:type="dxa"/>
                </w:tcPr>
                <w:p w:rsidR="00987E65" w:rsidRPr="00721E6F" w:rsidRDefault="005C127F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19,2</w:t>
                  </w:r>
                  <w:r w:rsidR="00D378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2126" w:type="dxa"/>
                </w:tcPr>
                <w:p w:rsidR="00987E65" w:rsidRPr="00721E6F" w:rsidRDefault="005C127F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24,0</w:t>
                  </w:r>
                  <w:r w:rsidR="00D378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з них цукру</w:t>
                  </w:r>
                </w:p>
              </w:tc>
              <w:tc>
                <w:tcPr>
                  <w:tcW w:w="1560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c>
                <w:tcPr>
                  <w:tcW w:w="3714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  <w:lang w:val="uk-UA"/>
                    </w:rPr>
                    <w:t>сіль</w:t>
                  </w:r>
                </w:p>
              </w:tc>
              <w:tc>
                <w:tcPr>
                  <w:tcW w:w="1560" w:type="dxa"/>
                </w:tcPr>
                <w:p w:rsidR="00987E65" w:rsidRPr="00721E6F" w:rsidRDefault="00D37885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 г</w:t>
                  </w:r>
                </w:p>
              </w:tc>
              <w:tc>
                <w:tcPr>
                  <w:tcW w:w="2126" w:type="dxa"/>
                </w:tcPr>
                <w:p w:rsidR="00987E65" w:rsidRPr="00721E6F" w:rsidRDefault="005C127F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1,5</w:t>
                  </w:r>
                  <w:r w:rsidR="00D378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</w:t>
                  </w:r>
                </w:p>
              </w:tc>
              <w:tc>
                <w:tcPr>
                  <w:tcW w:w="1497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87E65" w:rsidRPr="00721E6F" w:rsidTr="00C51BFA">
              <w:trPr>
                <w:trHeight w:val="286"/>
              </w:trPr>
              <w:tc>
                <w:tcPr>
                  <w:tcW w:w="3714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uk-UA"/>
                    </w:rPr>
                    <w:t>Енергетична цінність</w:t>
                  </w:r>
                </w:p>
              </w:tc>
              <w:tc>
                <w:tcPr>
                  <w:tcW w:w="1560" w:type="dxa"/>
                </w:tcPr>
                <w:p w:rsidR="00987E65" w:rsidRPr="00721E6F" w:rsidRDefault="005C127F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117,6</w:t>
                  </w:r>
                  <w:r w:rsidR="00D378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ккал</w:t>
                  </w:r>
                </w:p>
              </w:tc>
              <w:tc>
                <w:tcPr>
                  <w:tcW w:w="2126" w:type="dxa"/>
                </w:tcPr>
                <w:p w:rsidR="00987E65" w:rsidRPr="00721E6F" w:rsidRDefault="005C127F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147</w:t>
                  </w:r>
                  <w:r w:rsidR="00D4084F"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,00</w:t>
                  </w:r>
                  <w:r w:rsidR="00D378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ккал</w:t>
                  </w:r>
                  <w:bookmarkStart w:id="0" w:name="_GoBack"/>
                  <w:bookmarkEnd w:id="0"/>
                </w:p>
              </w:tc>
              <w:tc>
                <w:tcPr>
                  <w:tcW w:w="1497" w:type="dxa"/>
                </w:tcPr>
                <w:p w:rsidR="00987E65" w:rsidRPr="00721E6F" w:rsidRDefault="00987E65" w:rsidP="00D37885">
                  <w:pPr>
                    <w:framePr w:hSpace="180" w:wrap="around" w:vAnchor="page" w:hAnchor="margin" w:y="57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E45D88" w:rsidRPr="00721E6F" w:rsidRDefault="00E45D88" w:rsidP="00C51BF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341233" w:rsidRPr="00721E6F" w:rsidRDefault="00341233">
      <w:pPr>
        <w:rPr>
          <w:sz w:val="20"/>
          <w:szCs w:val="20"/>
          <w:lang w:val="uk-UA"/>
        </w:rPr>
      </w:pPr>
    </w:p>
    <w:sectPr w:rsidR="00341233" w:rsidRPr="00721E6F" w:rsidSect="006C039A">
      <w:headerReference w:type="default" r:id="rId8"/>
      <w:pgSz w:w="16839" w:h="11907" w:orient="landscape" w:code="9"/>
      <w:pgMar w:top="-381" w:right="720" w:bottom="720" w:left="720" w:header="142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9A" w:rsidRPr="00721E6F" w:rsidRDefault="00A3129A" w:rsidP="002710DB">
      <w:pPr>
        <w:spacing w:after="0" w:line="240" w:lineRule="auto"/>
        <w:rPr>
          <w:sz w:val="20"/>
          <w:szCs w:val="20"/>
        </w:rPr>
      </w:pPr>
      <w:r w:rsidRPr="00721E6F">
        <w:rPr>
          <w:sz w:val="20"/>
          <w:szCs w:val="20"/>
        </w:rPr>
        <w:separator/>
      </w:r>
    </w:p>
  </w:endnote>
  <w:endnote w:type="continuationSeparator" w:id="0">
    <w:p w:rsidR="00A3129A" w:rsidRPr="00721E6F" w:rsidRDefault="00A3129A" w:rsidP="002710DB">
      <w:pPr>
        <w:spacing w:after="0" w:line="240" w:lineRule="auto"/>
        <w:rPr>
          <w:sz w:val="20"/>
          <w:szCs w:val="20"/>
        </w:rPr>
      </w:pPr>
      <w:r w:rsidRPr="00721E6F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9A" w:rsidRPr="00721E6F" w:rsidRDefault="00A3129A" w:rsidP="002710DB">
      <w:pPr>
        <w:spacing w:after="0" w:line="240" w:lineRule="auto"/>
        <w:rPr>
          <w:sz w:val="20"/>
          <w:szCs w:val="20"/>
        </w:rPr>
      </w:pPr>
      <w:r w:rsidRPr="00721E6F">
        <w:rPr>
          <w:sz w:val="20"/>
          <w:szCs w:val="20"/>
        </w:rPr>
        <w:separator/>
      </w:r>
    </w:p>
  </w:footnote>
  <w:footnote w:type="continuationSeparator" w:id="0">
    <w:p w:rsidR="00A3129A" w:rsidRPr="00721E6F" w:rsidRDefault="00A3129A" w:rsidP="002710DB">
      <w:pPr>
        <w:spacing w:after="0" w:line="240" w:lineRule="auto"/>
        <w:rPr>
          <w:sz w:val="20"/>
          <w:szCs w:val="20"/>
        </w:rPr>
      </w:pPr>
      <w:r w:rsidRPr="00721E6F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64" w:rsidRPr="00721E6F" w:rsidRDefault="00C51BFA" w:rsidP="00C51BFA">
    <w:pPr>
      <w:pStyle w:val="a3"/>
      <w:ind w:left="-284"/>
      <w:jc w:val="center"/>
      <w:rPr>
        <w:rFonts w:ascii="Times New Roman" w:hAnsi="Times New Roman" w:cs="Times New Roman"/>
        <w:b/>
        <w:sz w:val="26"/>
        <w:szCs w:val="26"/>
        <w:lang w:val="uk-UA"/>
      </w:rPr>
    </w:pPr>
    <w:r w:rsidRPr="00721E6F">
      <w:rPr>
        <w:rFonts w:ascii="Times New Roman" w:hAnsi="Times New Roman" w:cs="Times New Roman"/>
        <w:b/>
        <w:sz w:val="26"/>
        <w:szCs w:val="26"/>
        <w:lang w:val="uk-UA"/>
      </w:rPr>
      <w:t>Інформація про страву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157E9"/>
    <w:multiLevelType w:val="hybridMultilevel"/>
    <w:tmpl w:val="EC60E2BA"/>
    <w:lvl w:ilvl="0" w:tplc="831E746C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F7"/>
    <w:rsid w:val="000711AD"/>
    <w:rsid w:val="000859F9"/>
    <w:rsid w:val="000B04E8"/>
    <w:rsid w:val="000D317C"/>
    <w:rsid w:val="00122175"/>
    <w:rsid w:val="00122BE6"/>
    <w:rsid w:val="00161A8F"/>
    <w:rsid w:val="0020318F"/>
    <w:rsid w:val="00264C38"/>
    <w:rsid w:val="002710DB"/>
    <w:rsid w:val="002E70F9"/>
    <w:rsid w:val="00341233"/>
    <w:rsid w:val="00341715"/>
    <w:rsid w:val="004B1F07"/>
    <w:rsid w:val="0053699A"/>
    <w:rsid w:val="00573F6E"/>
    <w:rsid w:val="005C127F"/>
    <w:rsid w:val="00601E7F"/>
    <w:rsid w:val="00652AE5"/>
    <w:rsid w:val="00682F24"/>
    <w:rsid w:val="006C039A"/>
    <w:rsid w:val="006E6BA1"/>
    <w:rsid w:val="00721E6F"/>
    <w:rsid w:val="007407B2"/>
    <w:rsid w:val="00752FC7"/>
    <w:rsid w:val="007660FA"/>
    <w:rsid w:val="007A1E64"/>
    <w:rsid w:val="007C4F51"/>
    <w:rsid w:val="007D43A9"/>
    <w:rsid w:val="008425B3"/>
    <w:rsid w:val="008560F7"/>
    <w:rsid w:val="0086675D"/>
    <w:rsid w:val="008B0D5C"/>
    <w:rsid w:val="008D676C"/>
    <w:rsid w:val="008F3C98"/>
    <w:rsid w:val="0090215A"/>
    <w:rsid w:val="00917B2A"/>
    <w:rsid w:val="00933134"/>
    <w:rsid w:val="00987E65"/>
    <w:rsid w:val="009D6037"/>
    <w:rsid w:val="00A118F0"/>
    <w:rsid w:val="00A3129A"/>
    <w:rsid w:val="00AE786E"/>
    <w:rsid w:val="00B4176D"/>
    <w:rsid w:val="00B53201"/>
    <w:rsid w:val="00B922EA"/>
    <w:rsid w:val="00B97552"/>
    <w:rsid w:val="00BC7709"/>
    <w:rsid w:val="00C51BFA"/>
    <w:rsid w:val="00C60A42"/>
    <w:rsid w:val="00CA7FD9"/>
    <w:rsid w:val="00D37885"/>
    <w:rsid w:val="00D4084F"/>
    <w:rsid w:val="00DE1F8F"/>
    <w:rsid w:val="00E45CF0"/>
    <w:rsid w:val="00E45D88"/>
    <w:rsid w:val="00E70530"/>
    <w:rsid w:val="00E7579B"/>
    <w:rsid w:val="00ED35FE"/>
    <w:rsid w:val="00FB1CDC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D1195-26E4-40F7-80F1-EC7DE68A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710DB"/>
  </w:style>
  <w:style w:type="paragraph" w:styleId="a5">
    <w:name w:val="footer"/>
    <w:basedOn w:val="a"/>
    <w:link w:val="a6"/>
    <w:uiPriority w:val="99"/>
    <w:semiHidden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2710DB"/>
  </w:style>
  <w:style w:type="table" w:styleId="a7">
    <w:name w:val="Table Grid"/>
    <w:basedOn w:val="a1"/>
    <w:uiPriority w:val="59"/>
    <w:rsid w:val="00B9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22E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118F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1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1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1;&#1086;&#1088;&#1097;%20&#1091;&#1082;&#1088;&#1072;&#1111;&#1085;&#1089;&#1100;&#1082;&#1080;&#1081;%20&#1079;%20&#1089;&#1084;&#1077;&#1090;&#1072;&#1085;&#1086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582F1-7E66-41D1-A2A6-A01BB544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Борщ український з сметаною</Template>
  <TotalTime>8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3</cp:revision>
  <dcterms:created xsi:type="dcterms:W3CDTF">2022-02-01T08:06:00Z</dcterms:created>
  <dcterms:modified xsi:type="dcterms:W3CDTF">2022-02-15T11:08:00Z</dcterms:modified>
</cp:coreProperties>
</file>