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7C" w:rsidRPr="00D9477C" w:rsidRDefault="00D9477C" w:rsidP="00D9477C">
      <w:pPr>
        <w:shd w:val="clear" w:color="auto" w:fill="FFFFFF"/>
        <w:spacing w:before="300" w:after="1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54"/>
          <w:lang w:eastAsia="ru-RU"/>
        </w:rPr>
      </w:pPr>
      <w:bookmarkStart w:id="0" w:name="_GoBack"/>
      <w:bookmarkEnd w:id="0"/>
      <w:proofErr w:type="spellStart"/>
      <w:r w:rsidRPr="00D9477C">
        <w:rPr>
          <w:rFonts w:ascii="Times New Roman" w:eastAsia="Times New Roman" w:hAnsi="Times New Roman" w:cs="Times New Roman"/>
          <w:color w:val="333333"/>
          <w:kern w:val="36"/>
          <w:sz w:val="44"/>
          <w:szCs w:val="54"/>
          <w:lang w:eastAsia="ru-RU"/>
        </w:rPr>
        <w:t>Поради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kern w:val="36"/>
          <w:sz w:val="44"/>
          <w:szCs w:val="54"/>
          <w:lang w:eastAsia="ru-RU"/>
        </w:rPr>
        <w:t xml:space="preserve"> батькам: Як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kern w:val="36"/>
          <w:sz w:val="44"/>
          <w:szCs w:val="54"/>
          <w:lang w:eastAsia="ru-RU"/>
        </w:rPr>
        <w:t>вберегти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kern w:val="36"/>
          <w:sz w:val="44"/>
          <w:szCs w:val="54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kern w:val="36"/>
          <w:sz w:val="44"/>
          <w:szCs w:val="54"/>
          <w:lang w:eastAsia="ru-RU"/>
        </w:rPr>
        <w:t>дітей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kern w:val="36"/>
          <w:sz w:val="44"/>
          <w:szCs w:val="54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kern w:val="36"/>
          <w:sz w:val="44"/>
          <w:szCs w:val="54"/>
          <w:lang w:eastAsia="ru-RU"/>
        </w:rPr>
        <w:t>від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kern w:val="36"/>
          <w:sz w:val="44"/>
          <w:szCs w:val="54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kern w:val="36"/>
          <w:sz w:val="44"/>
          <w:szCs w:val="54"/>
          <w:lang w:eastAsia="ru-RU"/>
        </w:rPr>
        <w:t>коронавірусу</w:t>
      </w:r>
      <w:proofErr w:type="spellEnd"/>
    </w:p>
    <w:p w:rsidR="00D9477C" w:rsidRPr="00D9477C" w:rsidRDefault="00D9477C" w:rsidP="00D9477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val="uk-UA" w:eastAsia="ru-RU"/>
        </w:rPr>
        <w:t xml:space="preserve">                                      </w:t>
      </w:r>
      <w:r w:rsidRPr="00D9477C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392B02AD" wp14:editId="7CD3EF4F">
            <wp:extent cx="3301211" cy="2286000"/>
            <wp:effectExtent l="0" t="0" r="0" b="0"/>
            <wp:docPr id="1" name="Рисунок 1" descr="https://rada.info/upload/users_files/02147701/6ba323081041c848f11c8d375f133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a.info/upload/users_files/02147701/6ba323081041c848f11c8d375f1336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301" cy="22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7C" w:rsidRPr="00D9477C" w:rsidRDefault="00D9477C" w:rsidP="00D947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рішення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Кабінету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Міністрів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розпочався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тритижневий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карантин у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закладах,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запобігти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поширенню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захворювання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коронавірусну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інфекцію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зменшення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кількості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контактів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477C" w:rsidRPr="00D9477C" w:rsidRDefault="00D9477C" w:rsidP="00D947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здоров'я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вважають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важливим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батьки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чітко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усвідомлювали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роль у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цьому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ВІдтак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пропонують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перелік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декількох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важливих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кроків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допоможуть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захистити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та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зараження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респіраторними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вірусами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477C" w:rsidRPr="00D9477C" w:rsidRDefault="00D9477C" w:rsidP="00D94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https://www.facebook.com/moz.ukr/videos/1071488773212379/?t=35</w:t>
      </w:r>
    </w:p>
    <w:p w:rsidR="00D9477C" w:rsidRPr="00D9477C" w:rsidRDefault="00D9477C" w:rsidP="00D94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94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Поради</w:t>
      </w:r>
      <w:proofErr w:type="spellEnd"/>
    </w:p>
    <w:p w:rsidR="00D9477C" w:rsidRPr="00D9477C" w:rsidRDefault="00D9477C" w:rsidP="00D94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Тримайте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вдома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захворіли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стосується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легких форм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захворювання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погіршенні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зверніться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свого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сімейного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лікаря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Дітям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потрібен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відпочинок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одужати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Без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достатнього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відпочинку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вашій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знадобитися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відчути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Людям з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ослабленою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імунною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системою часто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відновитися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477C" w:rsidRPr="00D9477C" w:rsidRDefault="00D9477C" w:rsidP="00D94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Хворих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здорових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тримати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Треба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уникати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контакту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особами з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проявами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респіраторного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захворювання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триматися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відстані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менше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1-2 м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хворих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людей.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Шукати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альтернативні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зборах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дивитися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телевізору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могли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уникнути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особистого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контакту.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особливо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високим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ризиком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ускладнень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грипу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Адже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краплі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містять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переміщатися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1-2 м, тому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залишаючись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відстані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хворих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знизити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ймовірність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захворіє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477C" w:rsidRPr="00D9477C" w:rsidRDefault="00D9477C" w:rsidP="00D94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Навчити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завжди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прикривати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рот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кашлю і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чхання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Переконайтеся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прикривають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ніс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рот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серветкою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вони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кашляють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чхають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Попросіть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викинути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використану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серветку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негайно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вимити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руки.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допомагає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запобігти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поширенню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вірусу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грипу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на руках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здорових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людей.</w:t>
      </w:r>
    </w:p>
    <w:p w:rsidR="00D9477C" w:rsidRPr="00D9477C" w:rsidRDefault="00D9477C" w:rsidP="00D94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Треба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навчити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–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ретельно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часто з милом і водою.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мило і вода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недоступні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дайте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дезінфікуючий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засіб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рук з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вмістом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спирту не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60% для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очищення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рук. 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руки, перш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торкатися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очей, носа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рота.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Миття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знижує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респіраторних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вірусів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поширюватися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477C" w:rsidRPr="00D9477C" w:rsidRDefault="00D9477C" w:rsidP="00D94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Очищуйте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торкаєтеся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іграшки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дверні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ручки,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поручні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клавіатури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комп’ютера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іграшки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477C" w:rsidRPr="00D9477C" w:rsidRDefault="00D9477C" w:rsidP="00D94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Поясніть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дітям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мило і вода при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очищенні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видаляє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респіраторні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включаючи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SARS-CoV-2.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спиртовмісні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хлорвмісні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дезинфікуючі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дотримуючись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інструкцій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дезинфікуючих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засобів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етикетці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продукту.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Точний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термін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виживання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вірусу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SARS-CoV-2 на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сьогодні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відомий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очищення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поверхонь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об’єктів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торкаються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знижує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вірусів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поширюватися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дотику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зараженої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потім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ваших очей, носа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рота.</w:t>
      </w:r>
    </w:p>
    <w:p w:rsidR="00D9477C" w:rsidRPr="00D9477C" w:rsidRDefault="00D9477C" w:rsidP="00D94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Будьте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готовими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поінформованими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Слідкуйте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епідемічною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ситуацією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респіраторними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захворюваннями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використовуючи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офіційні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джерела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Читайте та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виконуйте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рекомендації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лікарів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заходи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профілактики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захворювань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запобіжних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заходів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способів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достовірної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допоможе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скласти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захисту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себе,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D94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877" w:rsidRPr="00D9477C" w:rsidRDefault="00093877" w:rsidP="00D9477C">
      <w:pPr>
        <w:spacing w:after="0"/>
        <w:rPr>
          <w:sz w:val="28"/>
          <w:szCs w:val="28"/>
        </w:rPr>
      </w:pPr>
    </w:p>
    <w:sectPr w:rsidR="00093877" w:rsidRPr="00D9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7C"/>
    <w:rsid w:val="00093877"/>
    <w:rsid w:val="00D9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A192"/>
  <w15:chartTrackingRefBased/>
  <w15:docId w15:val="{85791C92-70D6-41BB-8330-1859A41A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2020-03-18T12:44:00Z</dcterms:created>
  <dcterms:modified xsi:type="dcterms:W3CDTF">2020-03-18T12:45:00Z</dcterms:modified>
</cp:coreProperties>
</file>