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F1" w:rsidRPr="00D521F1" w:rsidRDefault="00D521F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Зустрічаємося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31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березня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о 9.00 за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посиланням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у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групі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</w:p>
    <w:p w:rsidR="00D521F1" w:rsidRPr="00D521F1" w:rsidRDefault="00D521F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Математика С. 93</w:t>
      </w:r>
      <w:r w:rsidRPr="00D521F1">
        <w:rPr>
          <w:rFonts w:ascii="MS Gothic" w:eastAsia="MS Gothic" w:hAnsi="MS Gothic" w:cs="MS Gothic" w:hint="eastAsia"/>
          <w:color w:val="FFFFFF"/>
          <w:sz w:val="28"/>
          <w:szCs w:val="28"/>
          <w:shd w:val="clear" w:color="auto" w:fill="0084FF"/>
        </w:rPr>
        <w:t>✓</w:t>
      </w:r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6,</w:t>
      </w:r>
      <w:r w:rsidRPr="00D521F1">
        <w:rPr>
          <w:rFonts w:ascii="MS Gothic" w:eastAsia="MS Gothic" w:hAnsi="MS Gothic" w:cs="MS Gothic" w:hint="eastAsia"/>
          <w:color w:val="FFFFFF"/>
          <w:sz w:val="28"/>
          <w:szCs w:val="28"/>
          <w:shd w:val="clear" w:color="auto" w:fill="0084FF"/>
        </w:rPr>
        <w:t>✓</w:t>
      </w:r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7,</w:t>
      </w:r>
      <w:r w:rsidRPr="00D521F1">
        <w:rPr>
          <w:rFonts w:ascii="MS Gothic" w:eastAsia="MS Gothic" w:hAnsi="MS Gothic" w:cs="MS Gothic" w:hint="eastAsia"/>
          <w:color w:val="FFFFFF"/>
          <w:sz w:val="28"/>
          <w:szCs w:val="28"/>
          <w:shd w:val="clear" w:color="auto" w:fill="0084FF"/>
        </w:rPr>
        <w:t>✓</w:t>
      </w:r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8 </w:t>
      </w:r>
    </w:p>
    <w:p w:rsidR="00D521F1" w:rsidRPr="00D521F1" w:rsidRDefault="00D521F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Українська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мова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С. 130,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вправа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329, 330,331</w:t>
      </w:r>
    </w:p>
    <w:p w:rsidR="00AF195B" w:rsidRPr="00D521F1" w:rsidRDefault="00D521F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Я </w:t>
      </w:r>
      <w:proofErr w:type="spellStart"/>
      <w:proofErr w:type="gram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досл</w:t>
      </w:r>
      <w:proofErr w:type="gram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іджую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світ</w:t>
      </w:r>
      <w:proofErr w:type="spellEnd"/>
      <w:r w:rsidRPr="00D521F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Тести.</w:t>
      </w:r>
      <w:bookmarkStart w:id="0" w:name="_GoBack"/>
      <w:bookmarkEnd w:id="0"/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Тестування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«Що потрібно для дихання? Дихальна система»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1.До органів дихальної системи відносять…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носова порожнина, бронхи, трахея, легені;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носова порожнина, гортань, легені, бронхи, трахеї.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2.Основною ознакою життя є 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дихання;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харчування.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3.Розпочиняється шлях повітря в організмі людини з 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стравоходу;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носовою порожниною.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4.Очищене й зігріте повітря продовжує свій шлях у 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гортань;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трахею.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5.Трахея – це трубка завдовжки 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близько 13 см;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близько 12 см.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6.Доповни речення: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Трахея розгалужена на _______________, які з’єднуються з ___________.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два бронхи; легенями;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lastRenderedPageBreak/>
        <w:t>Б) три бронхи; легенями.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7.Органи дихання потрібно …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А) лікувати;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берегти.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8.Щоб уникнути захворювань, необхідно дотримуватись таких правил: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 xml:space="preserve">А) часто провітрювати приміщення; робити вологе прибирання; одягати марлеву пов’язку, якщо в приміщенні є хворий; </w:t>
      </w:r>
    </w:p>
    <w:p w:rsidR="00D521F1" w:rsidRPr="00D521F1" w:rsidRDefault="00D521F1" w:rsidP="00D521F1">
      <w:pPr>
        <w:rPr>
          <w:sz w:val="28"/>
          <w:szCs w:val="28"/>
          <w:lang w:val="uk-UA"/>
        </w:rPr>
      </w:pPr>
      <w:r w:rsidRPr="00D521F1">
        <w:rPr>
          <w:sz w:val="28"/>
          <w:szCs w:val="28"/>
          <w:lang w:val="uk-UA"/>
        </w:rPr>
        <w:t>Б) часто провітрювати приміщення; не часто робити вологе прибирання; завжди ходити у марлевій пов’язці.</w:t>
      </w:r>
    </w:p>
    <w:sectPr w:rsidR="00D521F1" w:rsidRPr="00D5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1"/>
    <w:rsid w:val="00703660"/>
    <w:rsid w:val="00D521F1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2021-03-30T18:24:00Z</dcterms:created>
  <dcterms:modified xsi:type="dcterms:W3CDTF">2021-03-30T18:25:00Z</dcterms:modified>
</cp:coreProperties>
</file>