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793DCB" w:rsidRDefault="00694DE1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ЗАРУБІЖНА ЛІТЕРАТУРА 9 КЛАС</w:t>
      </w:r>
    </w:p>
    <w:p w:rsidR="00694DE1" w:rsidRPr="00B32EA2" w:rsidRDefault="00B32EA2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СЬОМЕ КВІТНЯ</w:t>
      </w:r>
    </w:p>
    <w:p w:rsidR="00CA6F09" w:rsidRDefault="00694DE1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КЛАСНА РОБОТА</w:t>
      </w:r>
    </w:p>
    <w:p w:rsidR="00C4449A" w:rsidRPr="002E1542" w:rsidRDefault="002E1542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«ЛЯЛЬКОВИЙ ДІМ» К СОЦІАЛЬ НО</w:t>
      </w:r>
      <w:r w:rsidR="00C4449A">
        <w:rPr>
          <w:rFonts w:ascii="Times New Roman" w:hAnsi="Times New Roman" w:cs="Times New Roman"/>
          <w:b/>
          <w:lang w:val="uk-UA"/>
        </w:rPr>
        <w:t>-ПСИХОЛОГІЧНА ДРАМА. СЮЖЕТ  ТА КОМПОЗИЦІЯ ДРАМИ</w:t>
      </w:r>
    </w:p>
    <w:p w:rsidR="00B32EA2" w:rsidRDefault="00B32EA2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ХІД УРОКУ</w:t>
      </w:r>
    </w:p>
    <w:p w:rsidR="001409AD" w:rsidRDefault="001409AD" w:rsidP="001409AD">
      <w:pPr>
        <w:rPr>
          <w:rFonts w:ascii="Times New Roman" w:hAnsi="Times New Roman" w:cs="Times New Roman"/>
          <w:b/>
          <w:lang w:val="uk-UA"/>
        </w:rPr>
      </w:pPr>
    </w:p>
    <w:p w:rsidR="001409AD" w:rsidRDefault="002E1542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1. Розповідь учителя про історію написання драми «Ляльковий дім».</w:t>
      </w:r>
    </w:p>
    <w:p w:rsidR="002E1542" w:rsidRDefault="002E1542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2. Опрацювання понять: «ібсенізм», «аналітична п</w:t>
      </w:r>
      <w:r w:rsidRPr="002E1542">
        <w:rPr>
          <w:rFonts w:ascii="Times New Roman" w:hAnsi="Times New Roman" w:cs="Times New Roman"/>
          <w:b/>
        </w:rPr>
        <w:t>’</w:t>
      </w:r>
      <w:r>
        <w:rPr>
          <w:rFonts w:ascii="Times New Roman" w:hAnsi="Times New Roman" w:cs="Times New Roman"/>
          <w:b/>
          <w:lang w:val="uk-UA"/>
        </w:rPr>
        <w:t xml:space="preserve">єса», </w:t>
      </w:r>
      <w:r w:rsidR="007D4520">
        <w:rPr>
          <w:rFonts w:ascii="Times New Roman" w:hAnsi="Times New Roman" w:cs="Times New Roman"/>
          <w:b/>
          <w:lang w:val="uk-UA"/>
        </w:rPr>
        <w:t>«соціально-психологічна драма»</w:t>
      </w:r>
    </w:p>
    <w:p w:rsidR="007D4520" w:rsidRDefault="007D4520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Ібсенізм – особливість творчого методу письменника, що полягає у виявленні трагізму життя через призму психологічних зіткнень, поєднанні зовнішньої і внутрішньої дії, філософському розумінні дійсності, використанні символіки й підтексту.</w:t>
      </w:r>
    </w:p>
    <w:p w:rsidR="007D4520" w:rsidRDefault="007D4520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Аналітична п’єса та соціально-психологічна драма с. 237 підручника.</w:t>
      </w:r>
    </w:p>
    <w:p w:rsidR="007D4520" w:rsidRDefault="007D4520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3. РОЗПОВІДЬ УЧИТЕЛЯ ПРО СЮЖЕТ ДРАМИ «ЛЯЛЬКОВИЙ ДІМ».</w:t>
      </w:r>
    </w:p>
    <w:p w:rsidR="00C4449A" w:rsidRDefault="00C4449A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4. КОМПОЗИЦІЯ ДРАМИ</w:t>
      </w:r>
    </w:p>
    <w:p w:rsidR="00C4449A" w:rsidRDefault="00C4449A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1) ЕКСПОЗИЦІЯ – переддень Різдва, демонстрування життя родини Хельмерів.</w:t>
      </w:r>
    </w:p>
    <w:p w:rsidR="00C4449A" w:rsidRDefault="00C4449A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2) ЗАВ</w:t>
      </w:r>
      <w:r w:rsidRPr="00C4449A">
        <w:rPr>
          <w:rFonts w:ascii="Times New Roman" w:hAnsi="Times New Roman" w:cs="Times New Roman"/>
          <w:b/>
          <w:lang w:val="uk-UA"/>
        </w:rPr>
        <w:t>’</w:t>
      </w:r>
      <w:r>
        <w:rPr>
          <w:rFonts w:ascii="Times New Roman" w:hAnsi="Times New Roman" w:cs="Times New Roman"/>
          <w:b/>
          <w:lang w:val="uk-UA"/>
        </w:rPr>
        <w:t>ЯЗКА – поява Крістіни Лінне й Нільса Крогстада в будинку Хельмерів. Фру Лінне отримує роботу за допомогою Нори. Крогстаду теж потрібна допомога.</w:t>
      </w:r>
    </w:p>
    <w:p w:rsidR="00C4449A" w:rsidRDefault="00C4449A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3)РОЗВИТОК ДІЇ – Крогстад шантажує Нору, яка в розпачі шукає вихід зі складної ситуації та не знаходить його.</w:t>
      </w:r>
    </w:p>
    <w:p w:rsidR="00C4449A" w:rsidRDefault="00C4449A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4) КУЛЬМІНАЦІЯ – лист Крогстада. Реакція Торвальда на злочин Нори. Нора зрозуміла правду про чоловіка.</w:t>
      </w:r>
    </w:p>
    <w:p w:rsidR="00C4449A" w:rsidRDefault="00C4449A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5) РОЗ</w:t>
      </w:r>
      <w:r w:rsidRPr="001C5FEF">
        <w:rPr>
          <w:rFonts w:ascii="Times New Roman" w:hAnsi="Times New Roman" w:cs="Times New Roman"/>
          <w:b/>
        </w:rPr>
        <w:t>В’</w:t>
      </w:r>
      <w:r>
        <w:rPr>
          <w:rFonts w:ascii="Times New Roman" w:hAnsi="Times New Roman" w:cs="Times New Roman"/>
          <w:b/>
          <w:lang w:val="uk-UA"/>
        </w:rPr>
        <w:t xml:space="preserve">ЯЗКА </w:t>
      </w:r>
      <w:r w:rsidR="001C5FEF">
        <w:rPr>
          <w:rFonts w:ascii="Times New Roman" w:hAnsi="Times New Roman" w:cs="Times New Roman"/>
          <w:b/>
          <w:lang w:val="uk-UA"/>
        </w:rPr>
        <w:t>–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1C5FEF">
        <w:rPr>
          <w:rFonts w:ascii="Times New Roman" w:hAnsi="Times New Roman" w:cs="Times New Roman"/>
          <w:b/>
          <w:lang w:val="uk-UA"/>
        </w:rPr>
        <w:t>розлучення сім’ї. Нора йде з дому.</w:t>
      </w:r>
    </w:p>
    <w:p w:rsidR="001C5FEF" w:rsidRDefault="001C5FEF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НОВАТОРСТВО ІБСЕНА В ДРАМІ:</w:t>
      </w:r>
    </w:p>
    <w:p w:rsidR="001C5FEF" w:rsidRDefault="001C5FEF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1) Реалістична картина життя.</w:t>
      </w:r>
    </w:p>
    <w:p w:rsidR="001C5FEF" w:rsidRDefault="001C5FEF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2) Основні моменти із зовнішньої дії спрямовують на внутрішню.</w:t>
      </w:r>
    </w:p>
    <w:p w:rsidR="001C5FEF" w:rsidRDefault="001C5FEF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3) Конфлікт створено на початку дії.</w:t>
      </w:r>
    </w:p>
    <w:p w:rsidR="001C5FEF" w:rsidRDefault="001C5FEF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4) Наявність таємниці в житті героїв.</w:t>
      </w:r>
    </w:p>
    <w:p w:rsidR="001C5FEF" w:rsidRDefault="001C5FEF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5) Аналітична драма.</w:t>
      </w:r>
    </w:p>
    <w:p w:rsidR="001C5FEF" w:rsidRDefault="001C5FEF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6) Відкритий фінал.</w:t>
      </w:r>
    </w:p>
    <w:p w:rsidR="001C5FEF" w:rsidRPr="001C5FEF" w:rsidRDefault="001C5FEF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ДОМАШНЄ ЗАВДАННЯ:  прочитати за підручником с. 236-238. Знати зміст драми. </w:t>
      </w:r>
      <w:bookmarkStart w:id="0" w:name="_GoBack"/>
      <w:bookmarkEnd w:id="0"/>
    </w:p>
    <w:p w:rsidR="007D4520" w:rsidRPr="002E1542" w:rsidRDefault="007D4520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1409AD" w:rsidRDefault="001409AD" w:rsidP="001409AD">
      <w:pPr>
        <w:rPr>
          <w:rFonts w:ascii="Times New Roman" w:hAnsi="Times New Roman" w:cs="Times New Roman"/>
          <w:b/>
          <w:lang w:val="uk-UA"/>
        </w:rPr>
      </w:pPr>
    </w:p>
    <w:p w:rsidR="001409AD" w:rsidRDefault="001409AD" w:rsidP="00B32EA2">
      <w:pPr>
        <w:rPr>
          <w:rFonts w:ascii="Times New Roman" w:hAnsi="Times New Roman" w:cs="Times New Roman"/>
          <w:b/>
          <w:lang w:val="uk-UA"/>
        </w:rPr>
      </w:pPr>
    </w:p>
    <w:sectPr w:rsidR="0014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E1"/>
    <w:rsid w:val="0000018A"/>
    <w:rsid w:val="00093718"/>
    <w:rsid w:val="001053CE"/>
    <w:rsid w:val="001409AD"/>
    <w:rsid w:val="001C5FEF"/>
    <w:rsid w:val="002E1542"/>
    <w:rsid w:val="002F50E5"/>
    <w:rsid w:val="002F7713"/>
    <w:rsid w:val="003D0A4F"/>
    <w:rsid w:val="00431B1C"/>
    <w:rsid w:val="0046486A"/>
    <w:rsid w:val="00640C40"/>
    <w:rsid w:val="00694DE1"/>
    <w:rsid w:val="00793DCB"/>
    <w:rsid w:val="007D4520"/>
    <w:rsid w:val="00841C5B"/>
    <w:rsid w:val="00891067"/>
    <w:rsid w:val="008B73CB"/>
    <w:rsid w:val="00965CEE"/>
    <w:rsid w:val="009A7B4F"/>
    <w:rsid w:val="009F1B69"/>
    <w:rsid w:val="00AF3012"/>
    <w:rsid w:val="00B048A0"/>
    <w:rsid w:val="00B1172D"/>
    <w:rsid w:val="00B32EA2"/>
    <w:rsid w:val="00C4449A"/>
    <w:rsid w:val="00CA6F09"/>
    <w:rsid w:val="00D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47008-40B7-4283-B646-911BE16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771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4624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2022-01-30T15:02:00Z</dcterms:created>
  <dcterms:modified xsi:type="dcterms:W3CDTF">2022-04-11T09:06:00Z</dcterms:modified>
</cp:coreProperties>
</file>