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AB3" w:rsidRDefault="00034AB3" w:rsidP="00034AB3">
      <w:pPr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Географія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9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клас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, тема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Комп’ютерне програмування.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Аутсорсинг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його переваги та недоліки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»</w:t>
      </w:r>
    </w:p>
    <w:p w:rsidR="00034AB3" w:rsidRDefault="00034AB3" w:rsidP="00034AB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Опрацюйте параграф 46 підручника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 подану нижче схему.</w:t>
      </w:r>
    </w:p>
    <w:p w:rsidR="00034AB3" w:rsidRDefault="00034AB3" w:rsidP="00034AB3">
      <w:pPr>
        <w:pStyle w:val="a5"/>
        <w:numPr>
          <w:ilvl w:val="0"/>
          <w:numId w:val="1"/>
        </w:numPr>
        <w:spacing w:after="0"/>
        <w:ind w:left="360" w:firstLine="6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Перегляньте відео за посиланням:  </w:t>
      </w:r>
    </w:p>
    <w:p w:rsidR="00034AB3" w:rsidRDefault="00034AB3" w:rsidP="00034AB3">
      <w:pPr>
        <w:pStyle w:val="a5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https://www.youtube.com/watch?v=SvtxWa3nN-w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Аутсорсинг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 – </w:t>
      </w:r>
      <w:r>
        <w:rPr>
          <w:rFonts w:ascii="Times New Roman" w:hAnsi="Times New Roman" w:cs="Times New Roman"/>
          <w:sz w:val="28"/>
          <w:szCs w:val="28"/>
        </w:rPr>
        <w:t>послуги.</w:t>
      </w:r>
    </w:p>
    <w:p w:rsidR="00034AB3" w:rsidRDefault="00034AB3" w:rsidP="00034AB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Випишіть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що означає поняття «комп’ютерне програмування».</w:t>
      </w:r>
    </w:p>
    <w:p w:rsidR="00034AB3" w:rsidRDefault="00034AB3" w:rsidP="00034AB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Охарактеризуйте регіональні  ринки інформаційних послуг.</w:t>
      </w:r>
    </w:p>
    <w:p w:rsidR="00034AB3" w:rsidRDefault="00034AB3" w:rsidP="00034AB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Що таке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аутсорсинг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 Які є його види?</w:t>
      </w:r>
    </w:p>
    <w:p w:rsidR="00034AB3" w:rsidRDefault="00034AB3" w:rsidP="00034AB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Складіть таблицю:</w:t>
      </w:r>
    </w:p>
    <w:p w:rsidR="00034AB3" w:rsidRDefault="00034AB3" w:rsidP="00034AB3">
      <w:pPr>
        <w:pStyle w:val="a5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479"/>
        <w:gridCol w:w="4480"/>
      </w:tblGrid>
      <w:tr w:rsidR="00034AB3" w:rsidTr="00034AB3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B3" w:rsidRDefault="00034AB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Переваги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аутсорсингу</w:t>
            </w:r>
            <w:proofErr w:type="spellEnd"/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B3" w:rsidRDefault="00034AB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Недоліки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аутсорсингу</w:t>
            </w:r>
            <w:proofErr w:type="spellEnd"/>
          </w:p>
        </w:tc>
      </w:tr>
      <w:tr w:rsidR="00034AB3" w:rsidTr="00034AB3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B3" w:rsidRDefault="00034AB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B3" w:rsidRDefault="00034AB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034AB3" w:rsidRDefault="00034AB3" w:rsidP="00034AB3">
      <w:pPr>
        <w:pStyle w:val="a5"/>
        <w:spacing w:after="0"/>
        <w:ind w:left="28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34AB3" w:rsidRDefault="00034AB3" w:rsidP="00034AB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Для ознайомлення.</w:t>
      </w:r>
    </w:p>
    <w:p w:rsidR="00034AB3" w:rsidRDefault="00034AB3" w:rsidP="00034AB3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Найбільш перспективним напрямом у наданні ІТ-послуг став </w:t>
      </w:r>
      <w:proofErr w:type="spellStart"/>
      <w:r>
        <w:rPr>
          <w:sz w:val="28"/>
          <w:szCs w:val="28"/>
        </w:rPr>
        <w:t>аутсорсинг</w:t>
      </w:r>
      <w:proofErr w:type="spellEnd"/>
      <w:r>
        <w:rPr>
          <w:sz w:val="28"/>
          <w:szCs w:val="28"/>
        </w:rPr>
        <w:t xml:space="preserve"> інформаційних технологій (ІТ-</w:t>
      </w:r>
      <w:proofErr w:type="spellStart"/>
      <w:r>
        <w:rPr>
          <w:sz w:val="28"/>
          <w:szCs w:val="28"/>
        </w:rPr>
        <w:t>аутсорсинг</w:t>
      </w:r>
      <w:proofErr w:type="spellEnd"/>
      <w:r>
        <w:rPr>
          <w:sz w:val="28"/>
          <w:szCs w:val="28"/>
        </w:rPr>
        <w:t xml:space="preserve">). На нього припадає понад 2/3 усіх контрактів, що укладаються на світовому ринку </w:t>
      </w:r>
      <w:proofErr w:type="spellStart"/>
      <w:r>
        <w:rPr>
          <w:sz w:val="28"/>
          <w:szCs w:val="28"/>
        </w:rPr>
        <w:t>аутсорсингу</w:t>
      </w:r>
      <w:proofErr w:type="spellEnd"/>
      <w:r>
        <w:rPr>
          <w:sz w:val="28"/>
          <w:szCs w:val="28"/>
        </w:rPr>
        <w:t xml:space="preserve"> взагалі. До ІТ-</w:t>
      </w:r>
      <w:proofErr w:type="spellStart"/>
      <w:r>
        <w:rPr>
          <w:sz w:val="28"/>
          <w:szCs w:val="28"/>
        </w:rPr>
        <w:t>аутсорсингу</w:t>
      </w:r>
      <w:proofErr w:type="spellEnd"/>
      <w:r>
        <w:rPr>
          <w:sz w:val="28"/>
          <w:szCs w:val="28"/>
        </w:rPr>
        <w:t xml:space="preserve"> вдається дедалі більше компаній, оскільки в їхній </w:t>
      </w:r>
      <w:proofErr w:type="spellStart"/>
      <w:r>
        <w:rPr>
          <w:sz w:val="28"/>
          <w:szCs w:val="28"/>
        </w:rPr>
        <w:t>діяльно</w:t>
      </w:r>
      <w:proofErr w:type="spellEnd"/>
      <w:r>
        <w:rPr>
          <w:sz w:val="28"/>
          <w:szCs w:val="28"/>
        </w:rPr>
        <w:t>- .</w:t>
      </w:r>
    </w:p>
    <w:p w:rsidR="00034AB3" w:rsidRDefault="00034AB3" w:rsidP="00034AB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сті</w:t>
      </w:r>
      <w:proofErr w:type="spellEnd"/>
      <w:r>
        <w:rPr>
          <w:sz w:val="28"/>
          <w:szCs w:val="28"/>
        </w:rPr>
        <w:t xml:space="preserve"> сфера застосування інформаційних технологій постійно розширюється. </w:t>
      </w:r>
    </w:p>
    <w:p w:rsidR="00034AB3" w:rsidRDefault="00034AB3" w:rsidP="00034AB3">
      <w:pPr>
        <w:pStyle w:val="Default"/>
      </w:pPr>
      <w:r>
        <w:rPr>
          <w:sz w:val="28"/>
          <w:szCs w:val="28"/>
        </w:rPr>
        <w:t>Клієнтами ІТ-</w:t>
      </w:r>
      <w:proofErr w:type="spellStart"/>
      <w:r>
        <w:rPr>
          <w:sz w:val="28"/>
          <w:szCs w:val="28"/>
        </w:rPr>
        <w:t>аутсорсерів</w:t>
      </w:r>
      <w:proofErr w:type="spellEnd"/>
      <w:r>
        <w:rPr>
          <w:sz w:val="28"/>
          <w:szCs w:val="28"/>
        </w:rPr>
        <w:t xml:space="preserve"> у всьому світі є транснаціональні промислові корпорації, великі банки, державні установи, малий і середній бізнес. Основними сферами глобального ІТ-</w:t>
      </w:r>
      <w:proofErr w:type="spellStart"/>
      <w:r>
        <w:rPr>
          <w:sz w:val="28"/>
          <w:szCs w:val="28"/>
        </w:rPr>
        <w:t>аутсорсингу</w:t>
      </w:r>
      <w:proofErr w:type="spellEnd"/>
      <w:r>
        <w:rPr>
          <w:sz w:val="28"/>
          <w:szCs w:val="28"/>
        </w:rPr>
        <w:t xml:space="preserve"> є фінансові послуги (майже четвертина контрактів), енергетика та різні галузі матеріального виробництв</w:t>
      </w:r>
    </w:p>
    <w:p w:rsidR="00034AB3" w:rsidRDefault="00034AB3" w:rsidP="00034A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Найбільшими у світі постачальниками послуг ІТ-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аутсорсингу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компанії, зареєстровані у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США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IBM ,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Dell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Cognizant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CSC </w:t>
      </w:r>
      <w:r>
        <w:rPr>
          <w:rFonts w:ascii="Times New Roman" w:hAnsi="Times New Roman" w:cs="Times New Roman"/>
          <w:sz w:val="28"/>
          <w:szCs w:val="28"/>
        </w:rPr>
        <w:t xml:space="preserve">та ін.),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Канаді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CGI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Ірландії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Accenture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Франції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Capgemini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та ін. Водночас майже в кожній четвертій найбільшій угоді, укладеній на світовому ринку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аутсорсингових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ІТ-послуг, виконавцями є спеціалісти з </w:t>
      </w:r>
      <w:r>
        <w:rPr>
          <w:rFonts w:ascii="Times New Roman" w:hAnsi="Times New Roman" w:cs="Times New Roman"/>
          <w:i/>
          <w:iCs/>
          <w:sz w:val="28"/>
          <w:szCs w:val="28"/>
        </w:rPr>
        <w:t>Індії</w:t>
      </w:r>
      <w:r>
        <w:rPr>
          <w:rFonts w:ascii="Times New Roman" w:hAnsi="Times New Roman" w:cs="Times New Roman"/>
          <w:sz w:val="28"/>
          <w:szCs w:val="28"/>
        </w:rPr>
        <w:t>. Ця країна тривалий час очолює рейтинг привабливості країн з ІТ-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аутсорсингу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4AB3" w:rsidRDefault="00034AB3" w:rsidP="00034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Серед десяти найбільших центрів надання </w:t>
      </w:r>
      <w:proofErr w:type="spellStart"/>
      <w:r>
        <w:rPr>
          <w:sz w:val="28"/>
          <w:szCs w:val="28"/>
        </w:rPr>
        <w:t>ауторсингових</w:t>
      </w:r>
      <w:proofErr w:type="spellEnd"/>
      <w:r>
        <w:rPr>
          <w:sz w:val="28"/>
          <w:szCs w:val="28"/>
        </w:rPr>
        <w:t xml:space="preserve"> послуг у світі </w:t>
      </w:r>
    </w:p>
    <w:p w:rsidR="00034AB3" w:rsidRDefault="00034AB3" w:rsidP="00034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 2016 р. було 6 індійських міст (</w:t>
      </w:r>
      <w:r>
        <w:rPr>
          <w:i/>
          <w:iCs/>
          <w:sz w:val="28"/>
          <w:szCs w:val="28"/>
        </w:rPr>
        <w:t>Бангалор, Мумбай, Делі, Ченнай, Хайдарабад, Пуна</w:t>
      </w:r>
      <w:r>
        <w:rPr>
          <w:sz w:val="28"/>
          <w:szCs w:val="28"/>
        </w:rPr>
        <w:t>). Значні позиції на світовому ринку ІТ-</w:t>
      </w:r>
      <w:proofErr w:type="spellStart"/>
      <w:r>
        <w:rPr>
          <w:sz w:val="28"/>
          <w:szCs w:val="28"/>
        </w:rPr>
        <w:t>аутсорсингу</w:t>
      </w:r>
      <w:proofErr w:type="spellEnd"/>
      <w:r>
        <w:rPr>
          <w:sz w:val="28"/>
          <w:szCs w:val="28"/>
        </w:rPr>
        <w:t xml:space="preserve"> посідають також </w:t>
      </w:r>
      <w:r>
        <w:rPr>
          <w:i/>
          <w:iCs/>
          <w:sz w:val="28"/>
          <w:szCs w:val="28"/>
        </w:rPr>
        <w:t xml:space="preserve">Китай </w:t>
      </w:r>
      <w:r>
        <w:rPr>
          <w:sz w:val="28"/>
          <w:szCs w:val="28"/>
        </w:rPr>
        <w:t xml:space="preserve">і країни Південно-Східної Азії. 8 </w:t>
      </w:r>
    </w:p>
    <w:p w:rsidR="00034AB3" w:rsidRDefault="00034AB3" w:rsidP="00034AB3">
      <w:pPr>
        <w:pStyle w:val="Default"/>
        <w:rPr>
          <w:color w:val="auto"/>
        </w:rPr>
      </w:pPr>
    </w:p>
    <w:p w:rsidR="00034AB3" w:rsidRDefault="00034AB3" w:rsidP="00034AB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Різко зростають обсяги діяльності ІТ-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аутсорсерів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країнах Центральної та Східної Європи, Латинської Америки.</w:t>
      </w:r>
    </w:p>
    <w:p w:rsidR="00034AB3" w:rsidRDefault="00034AB3" w:rsidP="00034AB3">
      <w:pPr>
        <w:pStyle w:val="a5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34AB3" w:rsidRDefault="00034AB3" w:rsidP="00034AB3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Прийом «Незакінчене речення» . Опрацювавши поданий вище матеріал, доповніть речення.</w:t>
      </w:r>
    </w:p>
    <w:p w:rsidR="00034AB3" w:rsidRDefault="00034AB3" w:rsidP="00034AB3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proofErr w:type="spellStart"/>
      <w:r>
        <w:rPr>
          <w:sz w:val="28"/>
          <w:szCs w:val="28"/>
        </w:rPr>
        <w:t>Аутсорснг</w:t>
      </w:r>
      <w:proofErr w:type="spellEnd"/>
      <w:r>
        <w:rPr>
          <w:sz w:val="28"/>
          <w:szCs w:val="28"/>
        </w:rPr>
        <w:t xml:space="preserve"> стає значним напрямком ….. </w:t>
      </w:r>
    </w:p>
    <w:p w:rsidR="00034AB3" w:rsidRDefault="00034AB3" w:rsidP="00034AB3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У світовому масштабі найбільші обсяги </w:t>
      </w:r>
      <w:proofErr w:type="spellStart"/>
      <w:r>
        <w:rPr>
          <w:sz w:val="28"/>
          <w:szCs w:val="28"/>
        </w:rPr>
        <w:t>аутсорсингу</w:t>
      </w:r>
      <w:proofErr w:type="spellEnd"/>
      <w:r>
        <w:rPr>
          <w:sz w:val="28"/>
          <w:szCs w:val="28"/>
        </w:rPr>
        <w:t xml:space="preserve"> в галузі …. </w:t>
      </w:r>
    </w:p>
    <w:p w:rsidR="00034AB3" w:rsidRDefault="00034AB3" w:rsidP="00034AB3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Країнами-постачальниками </w:t>
      </w:r>
      <w:proofErr w:type="spellStart"/>
      <w:r>
        <w:rPr>
          <w:sz w:val="28"/>
          <w:szCs w:val="28"/>
        </w:rPr>
        <w:t>аутсорсингу</w:t>
      </w:r>
      <w:proofErr w:type="spellEnd"/>
      <w:r>
        <w:rPr>
          <w:sz w:val="28"/>
          <w:szCs w:val="28"/>
        </w:rPr>
        <w:t xml:space="preserve"> є переважно …. </w:t>
      </w:r>
    </w:p>
    <w:p w:rsidR="00034AB3" w:rsidRDefault="00034AB3" w:rsidP="00034AB3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Найбільшими центрами використання </w:t>
      </w:r>
      <w:proofErr w:type="spellStart"/>
      <w:r>
        <w:rPr>
          <w:sz w:val="28"/>
          <w:szCs w:val="28"/>
        </w:rPr>
        <w:t>аутсорсингових</w:t>
      </w:r>
      <w:proofErr w:type="spellEnd"/>
      <w:r>
        <w:rPr>
          <w:sz w:val="28"/>
          <w:szCs w:val="28"/>
        </w:rPr>
        <w:t xml:space="preserve"> послуг є … </w:t>
      </w:r>
    </w:p>
    <w:p w:rsidR="00034AB3" w:rsidRDefault="00034AB3" w:rsidP="00034AB3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Лідерами на ринку програмного забезпечення залишаються </w:t>
      </w:r>
    </w:p>
    <w:p w:rsidR="00034AB3" w:rsidRDefault="00034AB3" w:rsidP="00034AB3">
      <w:pPr>
        <w:pStyle w:val="Default"/>
        <w:rPr>
          <w:sz w:val="28"/>
          <w:szCs w:val="28"/>
        </w:rPr>
      </w:pPr>
    </w:p>
    <w:p w:rsidR="00034AB3" w:rsidRDefault="00034AB3" w:rsidP="00034AB3">
      <w:pPr>
        <w:pStyle w:val="Default"/>
        <w:rPr>
          <w:sz w:val="28"/>
          <w:szCs w:val="28"/>
        </w:rPr>
      </w:pPr>
      <w:bookmarkStart w:id="0" w:name="_GoBack"/>
      <w:bookmarkEnd w:id="0"/>
    </w:p>
    <w:p w:rsidR="00034AB3" w:rsidRDefault="00034AB3" w:rsidP="00034AB3">
      <w:pPr>
        <w:pStyle w:val="Default"/>
        <w:rPr>
          <w:sz w:val="28"/>
          <w:szCs w:val="28"/>
        </w:rPr>
      </w:pPr>
    </w:p>
    <w:p w:rsidR="00034AB3" w:rsidRDefault="00034AB3" w:rsidP="00034AB3">
      <w:pPr>
        <w:pStyle w:val="Default"/>
        <w:rPr>
          <w:sz w:val="28"/>
          <w:szCs w:val="28"/>
        </w:rPr>
      </w:pPr>
    </w:p>
    <w:p w:rsidR="00034AB3" w:rsidRDefault="00034AB3" w:rsidP="00034A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>
            <wp:extent cx="5404485" cy="312991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641" b="6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312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AB3" w:rsidRDefault="00034AB3" w:rsidP="00034AB3"/>
    <w:p w:rsidR="0076197E" w:rsidRDefault="0076197E"/>
    <w:sectPr w:rsidR="007619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6715"/>
    <w:multiLevelType w:val="hybridMultilevel"/>
    <w:tmpl w:val="66649B2C"/>
    <w:lvl w:ilvl="0" w:tplc="1214E5F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B3"/>
    <w:rsid w:val="00034AB3"/>
    <w:rsid w:val="0076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6429D"/>
  <w15:chartTrackingRefBased/>
  <w15:docId w15:val="{7E74F1FD-177A-4356-B252-394D43EE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AB3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4A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4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034AB3"/>
    <w:pPr>
      <w:ind w:left="720"/>
      <w:contextualSpacing/>
    </w:pPr>
  </w:style>
  <w:style w:type="paragraph" w:customStyle="1" w:styleId="Default">
    <w:name w:val="Default"/>
    <w:uiPriority w:val="99"/>
    <w:semiHidden/>
    <w:rsid w:val="00034A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6">
    <w:name w:val="Table Grid"/>
    <w:basedOn w:val="a1"/>
    <w:uiPriority w:val="39"/>
    <w:rsid w:val="00034AB3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034AB3"/>
    <w:rPr>
      <w:b/>
      <w:bCs/>
    </w:rPr>
  </w:style>
  <w:style w:type="character" w:styleId="a8">
    <w:name w:val="Emphasis"/>
    <w:basedOn w:val="a0"/>
    <w:uiPriority w:val="20"/>
    <w:qFormat/>
    <w:rsid w:val="00034A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SvtxWa3nN-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2022-04-22T18:28:00Z</dcterms:created>
  <dcterms:modified xsi:type="dcterms:W3CDTF">2022-04-22T18:30:00Z</dcterms:modified>
</cp:coreProperties>
</file>