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8C" w:rsidRDefault="00AD408C" w:rsidP="00AD408C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Географія 7 клас</w:t>
      </w:r>
    </w:p>
    <w:p w:rsidR="00AD408C" w:rsidRDefault="00AD408C" w:rsidP="00AD408C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Тема. </w:t>
      </w:r>
      <w:bookmarkStart w:id="0" w:name="_GoBack"/>
      <w:r>
        <w:rPr>
          <w:b/>
          <w:color w:val="000000"/>
          <w:sz w:val="28"/>
          <w:szCs w:val="28"/>
          <w:lang w:val="uk-UA"/>
        </w:rPr>
        <w:t>Населення Євразії</w:t>
      </w:r>
      <w:bookmarkEnd w:id="0"/>
      <w:r>
        <w:rPr>
          <w:b/>
          <w:color w:val="000000"/>
          <w:sz w:val="28"/>
          <w:szCs w:val="28"/>
          <w:lang w:val="uk-UA"/>
        </w:rPr>
        <w:t>. Держави Європи й Азії</w:t>
      </w:r>
    </w:p>
    <w:p w:rsidR="00AD408C" w:rsidRDefault="00AD408C" w:rsidP="00AD408C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rStyle w:val="a6"/>
          <w:rFonts w:ascii="inherit" w:hAnsi="inherit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6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Шановні учні! Опрацювавши матеріал заняття, ви:</w:t>
      </w:r>
    </w:p>
    <w:p w:rsidR="00AD408C" w:rsidRDefault="00AD408C" w:rsidP="00AD408C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 будете знати</w:t>
      </w:r>
      <w:r>
        <w:rPr>
          <w:sz w:val="28"/>
          <w:szCs w:val="28"/>
          <w:lang w:val="uk-UA"/>
        </w:rPr>
        <w:t xml:space="preserve">  особливості населення Євразії, його расовий, етнічний, релігійний склад;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основні держави Європи й Азії;</w:t>
      </w:r>
    </w:p>
    <w:p w:rsidR="00AD408C" w:rsidRDefault="00AD408C" w:rsidP="00AD408C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вмітимете </w:t>
      </w:r>
      <w:r>
        <w:rPr>
          <w:sz w:val="28"/>
          <w:szCs w:val="28"/>
          <w:lang w:val="uk-UA"/>
        </w:rPr>
        <w:t>аналізувати причини нерівномірності розселення населення територією</w:t>
      </w:r>
      <w:r>
        <w:rPr>
          <w:sz w:val="28"/>
          <w:szCs w:val="28"/>
        </w:rPr>
        <w:t xml:space="preserve"> материка</w:t>
      </w:r>
      <w:r>
        <w:rPr>
          <w:sz w:val="28"/>
          <w:szCs w:val="28"/>
          <w:lang w:val="uk-UA"/>
        </w:rPr>
        <w:t>;</w:t>
      </w:r>
    </w:p>
    <w:p w:rsidR="00AD408C" w:rsidRDefault="00AD408C" w:rsidP="00AD408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>удосконалите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практичні вміння та навички характеризувати головні ознаки населення материка за тематичними картами атласу;</w:t>
      </w:r>
    </w:p>
    <w:p w:rsidR="00AD408C" w:rsidRDefault="00AD408C" w:rsidP="00AD408C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>продовжите формувати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навички самостійної роботи з текстом, картою, додатковими джерелами інформації</w:t>
      </w:r>
    </w:p>
    <w:p w:rsidR="00AD408C" w:rsidRDefault="00AD408C" w:rsidP="00AD408C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Перебіг уроку</w:t>
      </w:r>
    </w:p>
    <w:p w:rsidR="00AD408C" w:rsidRDefault="00AD408C" w:rsidP="00AD408C">
      <w:pPr>
        <w:pStyle w:val="a5"/>
        <w:ind w:left="-709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І. Орієнтація,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мотивація пізнавальної діяльності</w:t>
      </w:r>
    </w:p>
    <w:p w:rsidR="00AD408C" w:rsidRDefault="00AD408C" w:rsidP="00AD408C">
      <w:pPr>
        <w:pStyle w:val="a5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зовсім недавно цей материк для нас був повним незвіданого, повним загадок. А як же називається материк, який ми вивчаємо? Правильно, Євразія.  Давайте спробуємо визначити «най– най» у природі Євразії. </w:t>
      </w:r>
    </w:p>
    <w:p w:rsidR="00AD408C" w:rsidRDefault="00AD408C" w:rsidP="00AD408C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Який це материк за площею? </w:t>
      </w:r>
      <w:r>
        <w:rPr>
          <w:i/>
          <w:sz w:val="28"/>
          <w:szCs w:val="28"/>
          <w:lang w:val="uk-UA"/>
        </w:rPr>
        <w:t>( Найбільший)</w:t>
      </w:r>
    </w:p>
    <w:p w:rsidR="00AD408C" w:rsidRDefault="00AD408C" w:rsidP="00AD408C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Єдиний материк, який омиває </w:t>
      </w:r>
      <w:r>
        <w:rPr>
          <w:i/>
          <w:sz w:val="28"/>
          <w:szCs w:val="28"/>
          <w:lang w:val="uk-UA"/>
        </w:rPr>
        <w:t>(всі чотири океану)</w:t>
      </w:r>
    </w:p>
    <w:p w:rsidR="00AD408C" w:rsidRDefault="00AD408C" w:rsidP="00AD408C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Знаходяться найвищі гори </w:t>
      </w:r>
      <w:r>
        <w:rPr>
          <w:i/>
          <w:sz w:val="28"/>
          <w:szCs w:val="28"/>
          <w:lang w:val="uk-UA"/>
        </w:rPr>
        <w:t>(Гімалаї)</w:t>
      </w:r>
    </w:p>
    <w:p w:rsidR="00AD408C" w:rsidRDefault="00AD408C" w:rsidP="00AD408C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Найглибше озеро </w:t>
      </w:r>
      <w:r>
        <w:rPr>
          <w:i/>
          <w:sz w:val="28"/>
          <w:szCs w:val="28"/>
          <w:lang w:val="uk-UA"/>
        </w:rPr>
        <w:t xml:space="preserve">(Байкал, 1620 м) </w:t>
      </w:r>
    </w:p>
    <w:p w:rsidR="00AD408C" w:rsidRDefault="00AD408C" w:rsidP="00AD408C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Найбільше море-озеро (</w:t>
      </w:r>
      <w:r>
        <w:rPr>
          <w:i/>
          <w:sz w:val="28"/>
          <w:szCs w:val="28"/>
          <w:lang w:val="uk-UA"/>
        </w:rPr>
        <w:t>Каспійське)</w:t>
      </w:r>
      <w:r>
        <w:rPr>
          <w:sz w:val="28"/>
          <w:szCs w:val="28"/>
          <w:lang w:val="uk-UA"/>
        </w:rPr>
        <w:t xml:space="preserve"> </w:t>
      </w:r>
    </w:p>
    <w:p w:rsidR="00AD408C" w:rsidRDefault="00AD408C" w:rsidP="00AD408C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Найнижче місце земної кулі </w:t>
      </w:r>
      <w:r>
        <w:rPr>
          <w:i/>
          <w:sz w:val="28"/>
          <w:szCs w:val="28"/>
          <w:lang w:val="uk-UA"/>
        </w:rPr>
        <w:t>(Мертве море і найсолоніше)</w:t>
      </w:r>
      <w:r>
        <w:rPr>
          <w:sz w:val="28"/>
          <w:szCs w:val="28"/>
          <w:lang w:val="uk-UA"/>
        </w:rPr>
        <w:t xml:space="preserve">. </w:t>
      </w:r>
    </w:p>
    <w:p w:rsidR="00AD408C" w:rsidRDefault="00AD408C" w:rsidP="00AD408C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Найбільший півострів (</w:t>
      </w:r>
      <w:r>
        <w:rPr>
          <w:i/>
          <w:sz w:val="28"/>
          <w:szCs w:val="28"/>
          <w:lang w:val="uk-UA"/>
        </w:rPr>
        <w:t>Аравійський</w:t>
      </w:r>
      <w:r>
        <w:rPr>
          <w:sz w:val="28"/>
          <w:szCs w:val="28"/>
          <w:lang w:val="uk-UA"/>
        </w:rPr>
        <w:t>).</w:t>
      </w:r>
    </w:p>
    <w:p w:rsidR="00AD408C" w:rsidRDefault="00AD408C" w:rsidP="00AD4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Поміркуйте, що особисто ви очікуєте від сьогоднішнього уроку?</w:t>
      </w:r>
    </w:p>
    <w:p w:rsidR="00AD408C" w:rsidRDefault="00AD408C" w:rsidP="00AD40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408C" w:rsidRDefault="00AD408C" w:rsidP="00AD408C">
      <w:pPr>
        <w:spacing w:after="0" w:line="256" w:lineRule="auto"/>
        <w:ind w:left="-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Сприйняття й первинне усвідомлення навчального матеріалу, осмислення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зв’язків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співвідношень в об’єктах вивчення.</w:t>
      </w:r>
    </w:p>
    <w:p w:rsidR="00AD408C" w:rsidRDefault="00AD408C" w:rsidP="00AD408C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Завдання 1</w:t>
      </w:r>
      <w:r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«Творча лабораторія»</w:t>
      </w:r>
      <w:r>
        <w:rPr>
          <w:color w:val="000000"/>
          <w:sz w:val="28"/>
          <w:szCs w:val="28"/>
          <w:lang w:val="uk-UA"/>
        </w:rPr>
        <w:t>. Перегляньте відео за посиланням. З’ясуйте, що нового ви дізналися для себе, переглянувши відеоматеріал?  Зробіть короткий запис у зошити.</w:t>
      </w:r>
    </w:p>
    <w:p w:rsidR="00AD408C" w:rsidRDefault="00AD408C" w:rsidP="00AD408C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  <w:lang w:val="uk-UA"/>
        </w:rPr>
      </w:pPr>
      <w:hyperlink r:id="rId5" w:history="1">
        <w:r>
          <w:rPr>
            <w:rStyle w:val="a3"/>
            <w:sz w:val="28"/>
            <w:szCs w:val="28"/>
            <w:lang w:val="uk-UA"/>
          </w:rPr>
          <w:t>https://www.youtube.com/watch?v=MXlcHiXRoq4</w:t>
        </w:r>
      </w:hyperlink>
    </w:p>
    <w:p w:rsidR="00AD408C" w:rsidRDefault="00AD408C" w:rsidP="00AD40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D408C" w:rsidRDefault="00AD408C" w:rsidP="00AD40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«Географічний практикум»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карту атласу (за посиланням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https://drive.google.com/file/d/1M_PIUig4wFuFsXquO1lKCc1e3CfRW79h/view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D408C" w:rsidRDefault="00AD408C" w:rsidP="00AD40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райони з найбільшою та найменшою густотою населення. Спробуйте пояснити причини нерівномірного розміщення населення на цих територіях материка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(усно).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408C" w:rsidRDefault="00AD408C" w:rsidP="00AD40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08C" w:rsidRDefault="00AD408C" w:rsidP="00AD408C">
      <w:pPr>
        <w:pStyle w:val="Osnova"/>
        <w:tabs>
          <w:tab w:val="left" w:pos="-284"/>
        </w:tabs>
        <w:spacing w:line="240" w:lineRule="auto"/>
        <w:ind w:left="-284" w:firstLine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картою «Раси» та політичною картою Євразії (посилання нижче) визначте основні регіони розміщення рас територією материка. На основі особистих спостережень поясніть різницю в зовнішньому вигляді представників рас. Дані занесіть у таблицю.</w:t>
      </w:r>
    </w:p>
    <w:tbl>
      <w:tblPr>
        <w:tblW w:w="8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321"/>
        <w:gridCol w:w="3686"/>
      </w:tblGrid>
      <w:tr w:rsidR="00AD408C" w:rsidTr="00AD408C">
        <w:trPr>
          <w:trHeight w:val="314"/>
        </w:trPr>
        <w:tc>
          <w:tcPr>
            <w:tcW w:w="292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Раса </w:t>
            </w:r>
          </w:p>
        </w:tc>
        <w:tc>
          <w:tcPr>
            <w:tcW w:w="23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Зовнішні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ознаки</w:t>
            </w:r>
            <w:proofErr w:type="spellEnd"/>
          </w:p>
        </w:tc>
        <w:tc>
          <w:tcPr>
            <w:tcW w:w="36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проживання</w:t>
            </w:r>
            <w:proofErr w:type="spellEnd"/>
          </w:p>
        </w:tc>
      </w:tr>
      <w:tr w:rsidR="00AD408C" w:rsidTr="00AD408C">
        <w:trPr>
          <w:trHeight w:val="293"/>
        </w:trPr>
        <w:tc>
          <w:tcPr>
            <w:tcW w:w="29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Європеоїдна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AD408C" w:rsidTr="00AD408C">
        <w:trPr>
          <w:trHeight w:val="529"/>
        </w:trPr>
        <w:tc>
          <w:tcPr>
            <w:tcW w:w="29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Негроїдна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408C" w:rsidRDefault="00AD40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екваторіальна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AD408C" w:rsidTr="00AD408C">
        <w:trPr>
          <w:trHeight w:val="241"/>
        </w:trPr>
        <w:tc>
          <w:tcPr>
            <w:tcW w:w="292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Монголоїдна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08C" w:rsidRDefault="00AD408C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</w:tbl>
    <w:p w:rsidR="00AD408C" w:rsidRDefault="00AD408C" w:rsidP="00AD40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hyperlink r:id="rId7" w:history="1">
        <w:r>
          <w:rPr>
            <w:rStyle w:val="a3"/>
            <w:sz w:val="28"/>
            <w:szCs w:val="28"/>
            <w:lang w:val="uk-UA"/>
          </w:rPr>
          <w:t>https://geomap.com.ua/images/g6b/rozdil4_files/image254.gif\</w:t>
        </w:r>
      </w:hyperlink>
    </w:p>
    <w:p w:rsidR="00AD408C" w:rsidRDefault="00AD408C" w:rsidP="00AD40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hyperlink r:id="rId8" w:history="1">
        <w:r>
          <w:rPr>
            <w:rStyle w:val="a3"/>
            <w:sz w:val="28"/>
            <w:szCs w:val="28"/>
            <w:lang w:val="uk-UA"/>
          </w:rPr>
          <w:t>https://drive.google.com/file/d/1JUUHxPOtcBHYlH_e9ovdXxM6im_sXnnx/view</w:t>
        </w:r>
      </w:hyperlink>
    </w:p>
    <w:p w:rsidR="00AD408C" w:rsidRDefault="00AD408C" w:rsidP="00AD408C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Коротко про головне! Запам’ятайте! 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чисельністю населення Євразія займає перше місце серед усіх материків. Тут проживає 3/4 населення. Розселене воно дуже нерівномірно.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Євразії мешкають представники всіх людських  рас 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європеоїдної, монголоїдної, негроїдної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Найчисленнішою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європеоїдна.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народів у Європі належить до індоєвропейської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сім’ ї. 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Найчисленніші народи світу 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китайці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гіндустанці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Євразії налічується 91 незалежна держава. 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Найбільші держа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ви за територією —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Росія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Китай,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чисельністю населення —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Китай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Індія.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 з великими державами існують держави-карлики. 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Україна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— найбільша за площею держава Європи.</w:t>
      </w:r>
    </w:p>
    <w:p w:rsidR="00AD408C" w:rsidRDefault="00AD408C" w:rsidP="00AD408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найбільш економічно розвинених держав світу належать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Японія,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Німеччина, Велика Британія, Франція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Італія</w:t>
      </w:r>
    </w:p>
    <w:p w:rsidR="00AD408C" w:rsidRDefault="00AD408C" w:rsidP="00AD408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D408C" w:rsidRDefault="00AD408C" w:rsidP="00AD40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ІІІ. Завдання на закріплення нових знань</w:t>
      </w:r>
    </w:p>
    <w:p w:rsidR="00AD408C" w:rsidRDefault="00AD408C" w:rsidP="00AD408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Знайдіть на політичній карті Євразії 8 держав, назви яких починаються літерою «Б», і 7 держав, назви столиць яких починаються літерою «А». </w:t>
      </w:r>
      <w:hyperlink r:id="rId9" w:history="1">
        <w:r>
          <w:rPr>
            <w:rStyle w:val="a3"/>
            <w:sz w:val="28"/>
            <w:szCs w:val="28"/>
            <w:lang w:val="uk-UA"/>
          </w:rPr>
          <w:t>https://drive.google.com/file/d/1JUUHxPOtcBHYlH_e9ovdXxM6im_sXnnx/view</w:t>
        </w:r>
      </w:hyperlink>
    </w:p>
    <w:p w:rsidR="00AD408C" w:rsidRDefault="00AD408C" w:rsidP="00AD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у зошит.</w:t>
      </w:r>
    </w:p>
    <w:p w:rsidR="00AD408C" w:rsidRDefault="00AD408C" w:rsidP="00AD408C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AD408C" w:rsidRDefault="00AD408C" w:rsidP="00AD408C">
      <w:pPr>
        <w:spacing w:after="160"/>
        <w:contextualSpacing/>
        <w:jc w:val="center"/>
        <w:rPr>
          <w:rFonts w:eastAsia="Times New Roman"/>
          <w:b/>
          <w:color w:val="FF0000"/>
          <w:sz w:val="28"/>
          <w:szCs w:val="28"/>
          <w:lang w:eastAsia="uk-UA"/>
        </w:rPr>
      </w:pPr>
    </w:p>
    <w:p w:rsidR="00AD408C" w:rsidRDefault="00AD408C" w:rsidP="00AD408C">
      <w:pP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Бажаю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успіхів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!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До нових зустрічей!</w:t>
      </w:r>
    </w:p>
    <w:p w:rsidR="00AD408C" w:rsidRDefault="00AD408C" w:rsidP="00AD408C">
      <w:pP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Бережіть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ебе,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дотримуйтеся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військового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часу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!</w:t>
      </w:r>
    </w:p>
    <w:p w:rsidR="00AD408C" w:rsidRDefault="00AD408C" w:rsidP="00AD408C">
      <w:pP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FF0000"/>
          <w:lang w:val="uk-UA" w:eastAsia="uk-UA"/>
        </w:rPr>
      </w:pPr>
    </w:p>
    <w:p w:rsidR="008B338D" w:rsidRPr="00AD408C" w:rsidRDefault="008B338D">
      <w:pPr>
        <w:rPr>
          <w:lang w:val="uk-UA"/>
        </w:rPr>
      </w:pPr>
    </w:p>
    <w:sectPr w:rsidR="008B338D" w:rsidRPr="00AD40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6557"/>
    <w:multiLevelType w:val="hybridMultilevel"/>
    <w:tmpl w:val="04E88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B340A"/>
    <w:multiLevelType w:val="hybridMultilevel"/>
    <w:tmpl w:val="87FA206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8C"/>
    <w:rsid w:val="008B338D"/>
    <w:rsid w:val="00A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D82E"/>
  <w15:chartTrackingRefBased/>
  <w15:docId w15:val="{10F73BEE-E2A0-4642-829E-701A23C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8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08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408C"/>
    <w:pPr>
      <w:ind w:left="720"/>
      <w:contextualSpacing/>
    </w:pPr>
  </w:style>
  <w:style w:type="paragraph" w:customStyle="1" w:styleId="Osnova">
    <w:name w:val="Osnova"/>
    <w:basedOn w:val="a"/>
    <w:uiPriority w:val="99"/>
    <w:rsid w:val="00AD408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NewtonC" w:eastAsia="Calibri" w:hAnsi="NewtonC" w:cs="NewtonC"/>
      <w:color w:val="000000"/>
      <w:sz w:val="20"/>
      <w:szCs w:val="20"/>
      <w:lang w:val="uk-UA"/>
    </w:rPr>
  </w:style>
  <w:style w:type="character" w:styleId="a6">
    <w:name w:val="Strong"/>
    <w:basedOn w:val="a0"/>
    <w:uiPriority w:val="22"/>
    <w:qFormat/>
    <w:rsid w:val="00AD408C"/>
    <w:rPr>
      <w:b/>
      <w:bCs/>
    </w:rPr>
  </w:style>
  <w:style w:type="character" w:styleId="a7">
    <w:name w:val="Emphasis"/>
    <w:basedOn w:val="a0"/>
    <w:uiPriority w:val="20"/>
    <w:qFormat/>
    <w:rsid w:val="00AD408C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4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UUHxPOtcBHYlH_e9ovdXxM6im_sXnnx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map.com.ua/images/g6b/rozdil4_files/image254.gi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_PIUig4wFuFsXquO1lKCc1e3CfRW79h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XlcHiXRoq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UUHxPOtcBHYlH_e9ovdXxM6im_sXnnx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2022-04-29T17:37:00Z</dcterms:created>
  <dcterms:modified xsi:type="dcterms:W3CDTF">2022-04-29T17:41:00Z</dcterms:modified>
</cp:coreProperties>
</file>