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0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57275" cy="84264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72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40" w:rsidRPr="002C4798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98">
        <w:rPr>
          <w:rFonts w:ascii="Times New Roman" w:hAnsi="Times New Roman" w:cs="Times New Roman"/>
          <w:b/>
          <w:bCs/>
          <w:sz w:val="24"/>
          <w:szCs w:val="24"/>
        </w:rPr>
        <w:t>ВОРОНІВСЬКИЙ  ЛІЦЕЙ</w:t>
      </w:r>
    </w:p>
    <w:p w:rsidR="00291C40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ОЛЕКСАНДРІВСЬКОЇ  СЕЛИЩНОЇ  РАДИ</w:t>
      </w:r>
    </w:p>
    <w:p w:rsidR="00291C40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ВОЗНЕСЕНСЬКОГО  РАЙОНУ  МИКОЛАЇВСЬКОЇ  ОБЛАСТІ</w:t>
      </w:r>
    </w:p>
    <w:p w:rsidR="00291C40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1C40" w:rsidRDefault="00291C40" w:rsidP="00291C4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56540, Миколаївська обл., Вознесенський р-н, село Воронівка, вул.Вознесенська, 1а, е-mail: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voronovkazosh</w:t>
      </w:r>
      <w:r>
        <w:rPr>
          <w:rFonts w:ascii="Times New Roman" w:hAnsi="Times New Roman" w:cs="Times New Roman"/>
          <w:sz w:val="18"/>
          <w:szCs w:val="18"/>
          <w:u w:val="single"/>
        </w:rPr>
        <w:t>@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ukr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net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7D2022" w:rsidRPr="00291C40" w:rsidRDefault="007D2022" w:rsidP="0029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291C40">
        <w:rPr>
          <w:rFonts w:ascii="Times New Roman" w:hAnsi="Times New Roman" w:cs="Times New Roman"/>
          <w:b/>
          <w:color w:val="000000"/>
          <w:position w:val="2"/>
          <w:sz w:val="24"/>
          <w:szCs w:val="24"/>
        </w:rPr>
        <w:t>НАКАЗ</w:t>
      </w:r>
    </w:p>
    <w:p w:rsidR="00291C40" w:rsidRPr="00291C40" w:rsidRDefault="00291C40" w:rsidP="00291C40">
      <w:pPr>
        <w:shd w:val="clear" w:color="auto" w:fill="FFFFFF"/>
        <w:tabs>
          <w:tab w:val="left" w:pos="8155"/>
        </w:tabs>
        <w:spacing w:after="0" w:line="240" w:lineRule="auto"/>
        <w:ind w:left="19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2"/>
          <w:sz w:val="24"/>
          <w:szCs w:val="24"/>
        </w:rPr>
        <w:t>від 29.08.2023 р.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</w:rPr>
        <w:tab/>
        <w:t xml:space="preserve">        </w:t>
      </w:r>
      <w:r w:rsidR="00DD29AC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AC440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   </w:t>
      </w:r>
      <w:r w:rsidR="00DD29AC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="00AC4400">
        <w:rPr>
          <w:rFonts w:ascii="Times New Roman" w:hAnsi="Times New Roman" w:cs="Times New Roman"/>
          <w:color w:val="000000"/>
          <w:position w:val="2"/>
          <w:sz w:val="24"/>
          <w:szCs w:val="24"/>
        </w:rPr>
        <w:t>№  18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</w:rPr>
      </w:pPr>
    </w:p>
    <w:p w:rsidR="00291C40" w:rsidRDefault="00291C40" w:rsidP="0029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C4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291C40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291C40" w:rsidRPr="00291C40" w:rsidRDefault="00291C40" w:rsidP="00291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40">
        <w:rPr>
          <w:rFonts w:ascii="Times New Roman" w:hAnsi="Times New Roman" w:cs="Times New Roman"/>
          <w:b/>
          <w:bCs/>
          <w:sz w:val="24"/>
          <w:szCs w:val="24"/>
        </w:rPr>
        <w:t>внутрішнього трудового</w:t>
      </w:r>
      <w:r w:rsidRPr="00291C40">
        <w:rPr>
          <w:rFonts w:ascii="Times New Roman" w:hAnsi="Times New Roman" w:cs="Times New Roman"/>
          <w:sz w:val="24"/>
          <w:szCs w:val="24"/>
        </w:rPr>
        <w:t xml:space="preserve"> </w:t>
      </w:r>
      <w:r w:rsidRPr="00291C40">
        <w:rPr>
          <w:rFonts w:ascii="Times New Roman" w:hAnsi="Times New Roman" w:cs="Times New Roman"/>
          <w:b/>
          <w:bCs/>
          <w:sz w:val="24"/>
          <w:szCs w:val="24"/>
        </w:rPr>
        <w:t xml:space="preserve">розпорядку </w:t>
      </w:r>
    </w:p>
    <w:p w:rsidR="00291C40" w:rsidRPr="00291C40" w:rsidRDefault="00291C40" w:rsidP="00291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2023</w:t>
      </w:r>
      <w:r w:rsidRPr="00291C4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91C40">
        <w:rPr>
          <w:rFonts w:ascii="Times New Roman" w:hAnsi="Times New Roman" w:cs="Times New Roman"/>
          <w:b/>
          <w:bCs/>
          <w:sz w:val="24"/>
          <w:szCs w:val="24"/>
        </w:rPr>
        <w:t xml:space="preserve"> н.р.</w:t>
      </w:r>
    </w:p>
    <w:p w:rsidR="00291C40" w:rsidRPr="00291C40" w:rsidRDefault="00291C40" w:rsidP="00291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C40" w:rsidRPr="00291C40" w:rsidRDefault="00291C40" w:rsidP="0029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      Відповідно до статті 16 Закону України «Про загальну середню освіту», на підставі ріш</w:t>
      </w:r>
      <w:r>
        <w:rPr>
          <w:rFonts w:ascii="Times New Roman" w:hAnsi="Times New Roman" w:cs="Times New Roman"/>
          <w:sz w:val="24"/>
          <w:szCs w:val="24"/>
        </w:rPr>
        <w:t>ення виробничої наради</w:t>
      </w:r>
      <w:r w:rsidRPr="00291C40">
        <w:rPr>
          <w:rFonts w:ascii="Times New Roman" w:hAnsi="Times New Roman" w:cs="Times New Roman"/>
          <w:sz w:val="24"/>
          <w:szCs w:val="24"/>
        </w:rPr>
        <w:t xml:space="preserve"> колективу</w:t>
      </w:r>
      <w:r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291C40">
        <w:rPr>
          <w:rFonts w:ascii="Times New Roman" w:hAnsi="Times New Roman" w:cs="Times New Roman"/>
          <w:sz w:val="24"/>
          <w:szCs w:val="24"/>
        </w:rPr>
        <w:t xml:space="preserve"> «Про затвердження Правил внутрішнього тру</w:t>
      </w:r>
      <w:r>
        <w:rPr>
          <w:rFonts w:ascii="Times New Roman" w:hAnsi="Times New Roman" w:cs="Times New Roman"/>
          <w:sz w:val="24"/>
          <w:szCs w:val="24"/>
        </w:rPr>
        <w:t xml:space="preserve">дового розпорядку для </w:t>
      </w:r>
      <w:r w:rsidRPr="00291C40">
        <w:rPr>
          <w:rFonts w:ascii="Times New Roman" w:hAnsi="Times New Roman" w:cs="Times New Roman"/>
          <w:sz w:val="24"/>
          <w:szCs w:val="24"/>
        </w:rPr>
        <w:t>колективу</w:t>
      </w:r>
      <w:r>
        <w:rPr>
          <w:rFonts w:ascii="Times New Roman" w:hAnsi="Times New Roman" w:cs="Times New Roman"/>
          <w:sz w:val="24"/>
          <w:szCs w:val="24"/>
        </w:rPr>
        <w:t xml:space="preserve"> ліцею</w:t>
      </w:r>
      <w:r w:rsidRPr="00291C4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2023-2024</w:t>
      </w: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н.р.</w:t>
      </w:r>
      <w:r w:rsidRPr="00291C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1C40" w:rsidRDefault="00291C40" w:rsidP="0029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91C40" w:rsidRDefault="00291C40" w:rsidP="0029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НАКАЗУЮ</w:t>
      </w:r>
      <w:r w:rsidRPr="00291C40">
        <w:rPr>
          <w:rFonts w:ascii="Times New Roman" w:hAnsi="Times New Roman" w:cs="Times New Roman"/>
          <w:b/>
          <w:sz w:val="24"/>
          <w:szCs w:val="24"/>
        </w:rPr>
        <w:t>:</w:t>
      </w:r>
      <w:r w:rsidRPr="0029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40" w:rsidRPr="00291C40" w:rsidRDefault="00291C40" w:rsidP="0029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F6" w:rsidRDefault="007B7BF6" w:rsidP="007B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режим роботи закладу</w:t>
      </w:r>
      <w:r w:rsidRPr="00291C40">
        <w:rPr>
          <w:rFonts w:ascii="Times New Roman" w:hAnsi="Times New Roman" w:cs="Times New Roman"/>
          <w:sz w:val="24"/>
          <w:szCs w:val="24"/>
        </w:rPr>
        <w:t xml:space="preserve"> в одну зміну. Навчальний процес організувати за 5-ти денним тижневим режимом занять.</w:t>
      </w:r>
    </w:p>
    <w:p w:rsidR="00291C40" w:rsidRPr="00291C40" w:rsidRDefault="009513BE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C40" w:rsidRPr="00291C40">
        <w:rPr>
          <w:rFonts w:ascii="Times New Roman" w:hAnsi="Times New Roman" w:cs="Times New Roman"/>
          <w:sz w:val="24"/>
          <w:szCs w:val="24"/>
        </w:rPr>
        <w:t>. Встановити наступний робочий час</w:t>
      </w:r>
      <w:r w:rsidR="00291C40">
        <w:rPr>
          <w:rFonts w:ascii="Times New Roman" w:hAnsi="Times New Roman" w:cs="Times New Roman"/>
          <w:sz w:val="24"/>
          <w:szCs w:val="24"/>
        </w:rPr>
        <w:t xml:space="preserve"> працівників ліцею</w:t>
      </w:r>
      <w:r w:rsidR="00291C40" w:rsidRPr="00291C40">
        <w:rPr>
          <w:rFonts w:ascii="Times New Roman" w:hAnsi="Times New Roman" w:cs="Times New Roman"/>
          <w:sz w:val="24"/>
          <w:szCs w:val="24"/>
        </w:rPr>
        <w:t>:</w:t>
      </w:r>
    </w:p>
    <w:p w:rsidR="00291C40" w:rsidRPr="00291C40" w:rsidRDefault="009513BE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C40" w:rsidRPr="00291C40">
        <w:rPr>
          <w:rFonts w:ascii="Times New Roman" w:hAnsi="Times New Roman" w:cs="Times New Roman"/>
          <w:sz w:val="24"/>
          <w:szCs w:val="24"/>
        </w:rPr>
        <w:t>.1. Робочий час всіх працівників, включаючи адміністрацію, що в</w:t>
      </w:r>
      <w:r w:rsidR="00291C40">
        <w:rPr>
          <w:rFonts w:ascii="Times New Roman" w:hAnsi="Times New Roman" w:cs="Times New Roman"/>
          <w:sz w:val="24"/>
          <w:szCs w:val="24"/>
        </w:rPr>
        <w:t>ідповідає одній ставці</w:t>
      </w:r>
      <w:r w:rsidR="00291C40" w:rsidRPr="00291C40">
        <w:rPr>
          <w:rFonts w:ascii="Times New Roman" w:hAnsi="Times New Roman" w:cs="Times New Roman"/>
          <w:sz w:val="24"/>
          <w:szCs w:val="24"/>
        </w:rPr>
        <w:t>, складає 40 год. на тиждень.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.2. Навчальне навантаження вчителів, що відповідає одній </w:t>
      </w:r>
      <w:r w:rsidR="00291C40">
        <w:rPr>
          <w:rFonts w:ascii="Times New Roman" w:hAnsi="Times New Roman" w:cs="Times New Roman"/>
          <w:sz w:val="24"/>
          <w:szCs w:val="24"/>
        </w:rPr>
        <w:t>ставці</w:t>
      </w:r>
      <w:r w:rsidR="00291C40" w:rsidRPr="00291C40">
        <w:rPr>
          <w:rFonts w:ascii="Times New Roman" w:hAnsi="Times New Roman" w:cs="Times New Roman"/>
          <w:sz w:val="24"/>
          <w:szCs w:val="24"/>
        </w:rPr>
        <w:t>, складає 18 год. на тиждень.</w:t>
      </w:r>
    </w:p>
    <w:p w:rsidR="00F72CED" w:rsidRPr="007B7BF6" w:rsidRDefault="00DE647C" w:rsidP="00F7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 w:rsidRPr="007B7BF6">
        <w:rPr>
          <w:rFonts w:ascii="Times New Roman" w:hAnsi="Times New Roman" w:cs="Times New Roman"/>
          <w:sz w:val="24"/>
          <w:szCs w:val="24"/>
        </w:rPr>
        <w:t>.3</w:t>
      </w:r>
      <w:r w:rsidR="00F72CED" w:rsidRPr="007B7BF6">
        <w:rPr>
          <w:rFonts w:ascii="Times New Roman" w:hAnsi="Times New Roman" w:cs="Times New Roman"/>
          <w:sz w:val="24"/>
          <w:szCs w:val="24"/>
        </w:rPr>
        <w:t>. Робота педагогічних працівників у канікулярний час:</w:t>
      </w:r>
    </w:p>
    <w:p w:rsidR="00F72CED" w:rsidRPr="007B7BF6" w:rsidRDefault="00F72CED" w:rsidP="00F7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F6">
        <w:rPr>
          <w:rFonts w:ascii="Times New Roman" w:hAnsi="Times New Roman" w:cs="Times New Roman"/>
          <w:sz w:val="24"/>
          <w:szCs w:val="24"/>
        </w:rPr>
        <w:t>- з навантаженням до 9 год./тижд. – 9.00 – 11.00;</w:t>
      </w:r>
    </w:p>
    <w:p w:rsidR="00F72CED" w:rsidRPr="007B7BF6" w:rsidRDefault="00F72CED" w:rsidP="00F7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F6">
        <w:rPr>
          <w:rFonts w:ascii="Times New Roman" w:hAnsi="Times New Roman" w:cs="Times New Roman"/>
          <w:sz w:val="24"/>
          <w:szCs w:val="24"/>
        </w:rPr>
        <w:t>- з навантаженням до 18 год./тижд. – 9.00 – 12.00;</w:t>
      </w:r>
    </w:p>
    <w:p w:rsidR="00F72CED" w:rsidRPr="007B7BF6" w:rsidRDefault="00F72CED" w:rsidP="00F7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F6">
        <w:rPr>
          <w:rFonts w:ascii="Times New Roman" w:hAnsi="Times New Roman" w:cs="Times New Roman"/>
          <w:sz w:val="24"/>
          <w:szCs w:val="24"/>
        </w:rPr>
        <w:t>- з навантаженням до 27 год./тижд. – 9.00 – 13.00</w:t>
      </w:r>
      <w:r w:rsidR="007B7BF6" w:rsidRPr="007B7BF6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 xml:space="preserve">.4. Робота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сестри </w:t>
      </w:r>
      <w:r w:rsidR="007B7BF6">
        <w:rPr>
          <w:rFonts w:ascii="Times New Roman" w:hAnsi="Times New Roman" w:cs="Times New Roman"/>
          <w:sz w:val="24"/>
          <w:szCs w:val="24"/>
        </w:rPr>
        <w:t xml:space="preserve">медичної </w:t>
      </w:r>
      <w:r w:rsidR="00291C40" w:rsidRPr="00291C40">
        <w:rPr>
          <w:rFonts w:ascii="Times New Roman" w:hAnsi="Times New Roman" w:cs="Times New Roman"/>
          <w:sz w:val="24"/>
          <w:szCs w:val="24"/>
        </w:rPr>
        <w:t>з 8.00 до 15</w:t>
      </w:r>
      <w:r w:rsidR="00291C40">
        <w:rPr>
          <w:rFonts w:ascii="Times New Roman" w:hAnsi="Times New Roman" w:cs="Times New Roman"/>
          <w:sz w:val="24"/>
          <w:szCs w:val="24"/>
        </w:rPr>
        <w:t xml:space="preserve">.00 год. </w:t>
      </w:r>
      <w:r w:rsidR="00291C40" w:rsidRPr="00291C40">
        <w:rPr>
          <w:rFonts w:ascii="Times New Roman" w:hAnsi="Times New Roman" w:cs="Times New Roman"/>
          <w:sz w:val="24"/>
          <w:szCs w:val="24"/>
        </w:rPr>
        <w:t>42</w:t>
      </w:r>
      <w:r w:rsidR="00291C40">
        <w:rPr>
          <w:rFonts w:ascii="Times New Roman" w:hAnsi="Times New Roman" w:cs="Times New Roman"/>
          <w:sz w:val="24"/>
          <w:szCs w:val="24"/>
        </w:rPr>
        <w:t xml:space="preserve"> хв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>.5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Робота бібліотекаря з 9.00 до 13.00 год. 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>.6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Робочий час психолога, що відповідає 0,5 ставки, складає 20 год. на тиждень. В робочий час психолога не включається його педагогічне навантаження як вчителя-предметника. </w:t>
      </w:r>
    </w:p>
    <w:p w:rsidR="00110745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>.7</w:t>
      </w:r>
      <w:r w:rsidR="00110745" w:rsidRPr="00291C40">
        <w:rPr>
          <w:rFonts w:ascii="Times New Roman" w:hAnsi="Times New Roman" w:cs="Times New Roman"/>
          <w:sz w:val="24"/>
          <w:szCs w:val="24"/>
        </w:rPr>
        <w:t xml:space="preserve">. </w:t>
      </w:r>
      <w:r w:rsidR="00110745">
        <w:rPr>
          <w:rFonts w:ascii="Times New Roman" w:hAnsi="Times New Roman" w:cs="Times New Roman"/>
          <w:sz w:val="24"/>
          <w:szCs w:val="24"/>
        </w:rPr>
        <w:t>Робочий час секретаря</w:t>
      </w:r>
      <w:r w:rsidR="00110745" w:rsidRPr="00291C40">
        <w:rPr>
          <w:rFonts w:ascii="Times New Roman" w:hAnsi="Times New Roman" w:cs="Times New Roman"/>
          <w:sz w:val="24"/>
          <w:szCs w:val="24"/>
        </w:rPr>
        <w:t>, що відповідає 0,5 ставки, складає 20 год. на тиждень.</w:t>
      </w:r>
      <w:r w:rsidR="00110745">
        <w:rPr>
          <w:rFonts w:ascii="Times New Roman" w:hAnsi="Times New Roman" w:cs="Times New Roman"/>
          <w:sz w:val="24"/>
          <w:szCs w:val="24"/>
        </w:rPr>
        <w:t xml:space="preserve"> В робочий час секретаря</w:t>
      </w:r>
      <w:r w:rsidR="00110745" w:rsidRPr="00291C40">
        <w:rPr>
          <w:rFonts w:ascii="Times New Roman" w:hAnsi="Times New Roman" w:cs="Times New Roman"/>
          <w:sz w:val="24"/>
          <w:szCs w:val="24"/>
        </w:rPr>
        <w:t xml:space="preserve"> не включаєтьс</w:t>
      </w:r>
      <w:r w:rsidR="007B7BF6">
        <w:rPr>
          <w:rFonts w:ascii="Times New Roman" w:hAnsi="Times New Roman" w:cs="Times New Roman"/>
          <w:sz w:val="24"/>
          <w:szCs w:val="24"/>
        </w:rPr>
        <w:t xml:space="preserve">я його педагогічне навантаження </w:t>
      </w:r>
      <w:r w:rsidR="00110745" w:rsidRPr="00291C40">
        <w:rPr>
          <w:rFonts w:ascii="Times New Roman" w:hAnsi="Times New Roman" w:cs="Times New Roman"/>
          <w:sz w:val="24"/>
          <w:szCs w:val="24"/>
        </w:rPr>
        <w:t xml:space="preserve">як вчителя-предметника. </w:t>
      </w:r>
    </w:p>
    <w:p w:rsid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>.8</w:t>
      </w:r>
      <w:r w:rsidR="00291C40" w:rsidRPr="00291C40">
        <w:rPr>
          <w:rFonts w:ascii="Times New Roman" w:hAnsi="Times New Roman" w:cs="Times New Roman"/>
          <w:sz w:val="24"/>
          <w:szCs w:val="24"/>
        </w:rPr>
        <w:t>. Робочий час обслуговуючого персоналу: тривал</w:t>
      </w:r>
      <w:r w:rsidR="00110745">
        <w:rPr>
          <w:rFonts w:ascii="Times New Roman" w:hAnsi="Times New Roman" w:cs="Times New Roman"/>
          <w:sz w:val="24"/>
          <w:szCs w:val="24"/>
        </w:rPr>
        <w:t>ість робочого дня 8 год, з 8.00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до 17.00 год. з обідньою перервою, що становить 1 год.</w:t>
      </w:r>
      <w:r w:rsidR="00F72CED">
        <w:rPr>
          <w:rFonts w:ascii="Times New Roman" w:hAnsi="Times New Roman" w:cs="Times New Roman"/>
          <w:sz w:val="24"/>
          <w:szCs w:val="24"/>
        </w:rPr>
        <w:t>, а в опалювальний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період з 8.00 до 16.00 без обідньої перерви. </w:t>
      </w:r>
    </w:p>
    <w:p w:rsidR="00BD70D5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7BF6">
        <w:rPr>
          <w:rFonts w:ascii="Times New Roman" w:hAnsi="Times New Roman" w:cs="Times New Roman"/>
          <w:sz w:val="24"/>
          <w:szCs w:val="24"/>
        </w:rPr>
        <w:t>.9.</w:t>
      </w:r>
      <w:r w:rsidR="00BD70D5">
        <w:rPr>
          <w:rFonts w:ascii="Times New Roman" w:hAnsi="Times New Roman" w:cs="Times New Roman"/>
          <w:sz w:val="24"/>
          <w:szCs w:val="24"/>
        </w:rPr>
        <w:t xml:space="preserve"> Працівники їдальні на період відсутності організації харчування у закладі виконують обов’язки обслуговуючого персоналу за виробничою необхідністю.</w:t>
      </w:r>
    </w:p>
    <w:p w:rsidR="00291C40" w:rsidRPr="00291C40" w:rsidRDefault="00DE647C" w:rsidP="00291C40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291C40" w:rsidRPr="00291C40">
        <w:rPr>
          <w:sz w:val="24"/>
          <w:lang w:val="uk-UA"/>
        </w:rPr>
        <w:t xml:space="preserve">. </w:t>
      </w:r>
      <w:r w:rsidR="00110745">
        <w:rPr>
          <w:sz w:val="24"/>
          <w:lang w:val="uk-UA"/>
        </w:rPr>
        <w:t xml:space="preserve">У </w:t>
      </w:r>
      <w:r w:rsidR="00110745">
        <w:rPr>
          <w:sz w:val="24"/>
        </w:rPr>
        <w:t>вівтор</w:t>
      </w:r>
      <w:r w:rsidR="00110745">
        <w:rPr>
          <w:sz w:val="24"/>
          <w:lang w:val="uk-UA"/>
        </w:rPr>
        <w:t>о</w:t>
      </w:r>
      <w:r w:rsidR="00110745">
        <w:rPr>
          <w:sz w:val="24"/>
        </w:rPr>
        <w:t>к</w:t>
      </w:r>
      <w:r w:rsidR="00291C40" w:rsidRPr="00291C40">
        <w:rPr>
          <w:sz w:val="24"/>
        </w:rPr>
        <w:t xml:space="preserve"> </w:t>
      </w:r>
      <w:r w:rsidR="00110745">
        <w:rPr>
          <w:sz w:val="24"/>
          <w:lang w:val="uk-UA"/>
        </w:rPr>
        <w:t>(</w:t>
      </w:r>
      <w:r w:rsidR="00CF64B6">
        <w:rPr>
          <w:sz w:val="24"/>
          <w:lang w:val="uk-UA"/>
        </w:rPr>
        <w:t xml:space="preserve">за необхідності) </w:t>
      </w:r>
      <w:r w:rsidR="00CF64B6">
        <w:rPr>
          <w:sz w:val="24"/>
        </w:rPr>
        <w:t>о 8.</w:t>
      </w:r>
      <w:r w:rsidR="00CF64B6">
        <w:rPr>
          <w:sz w:val="24"/>
          <w:lang w:val="uk-UA"/>
        </w:rPr>
        <w:t>10</w:t>
      </w:r>
      <w:r w:rsidR="00CF64B6">
        <w:rPr>
          <w:sz w:val="24"/>
        </w:rPr>
        <w:t xml:space="preserve"> год. для </w:t>
      </w:r>
      <w:r w:rsidR="00291C40" w:rsidRPr="00291C40">
        <w:rPr>
          <w:sz w:val="24"/>
        </w:rPr>
        <w:t>педаг</w:t>
      </w:r>
      <w:r w:rsidR="00CF64B6">
        <w:rPr>
          <w:sz w:val="24"/>
        </w:rPr>
        <w:t xml:space="preserve">огічних працівників </w:t>
      </w:r>
      <w:r w:rsidR="00CF64B6">
        <w:rPr>
          <w:sz w:val="24"/>
          <w:lang w:val="uk-UA"/>
        </w:rPr>
        <w:t>проводити</w:t>
      </w:r>
      <w:r w:rsidR="00CF64B6">
        <w:rPr>
          <w:sz w:val="24"/>
        </w:rPr>
        <w:t xml:space="preserve"> нарад</w:t>
      </w:r>
      <w:r w:rsidR="00CF64B6">
        <w:rPr>
          <w:sz w:val="24"/>
          <w:lang w:val="uk-UA"/>
        </w:rPr>
        <w:t>у</w:t>
      </w:r>
      <w:r w:rsidR="00291C40" w:rsidRPr="00291C40">
        <w:rPr>
          <w:sz w:val="24"/>
        </w:rPr>
        <w:t xml:space="preserve"> при заступнику з навчально-виховної роботи.</w:t>
      </w:r>
    </w:p>
    <w:p w:rsidR="00291C40" w:rsidRPr="00DE647C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</w:t>
      </w:r>
      <w:r w:rsidR="00CF64B6">
        <w:rPr>
          <w:rFonts w:ascii="Times New Roman" w:hAnsi="Times New Roman" w:cs="Times New Roman"/>
          <w:sz w:val="24"/>
          <w:szCs w:val="24"/>
        </w:rPr>
        <w:t>У п’ятницю (за необхідністю) о 14.0</w:t>
      </w:r>
      <w:r w:rsidR="00291C40" w:rsidRPr="00291C40">
        <w:rPr>
          <w:rFonts w:ascii="Times New Roman" w:hAnsi="Times New Roman" w:cs="Times New Roman"/>
          <w:sz w:val="24"/>
          <w:szCs w:val="24"/>
        </w:rPr>
        <w:t>0 год. нарада пр</w:t>
      </w:r>
      <w:r w:rsidR="00CF64B6">
        <w:rPr>
          <w:rFonts w:ascii="Times New Roman" w:hAnsi="Times New Roman" w:cs="Times New Roman"/>
          <w:sz w:val="24"/>
          <w:szCs w:val="24"/>
        </w:rPr>
        <w:t xml:space="preserve">и директорові з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керівниками </w:t>
      </w:r>
      <w:r w:rsidR="00291C40" w:rsidRPr="00DE647C">
        <w:rPr>
          <w:rFonts w:ascii="Times New Roman" w:hAnsi="Times New Roman" w:cs="Times New Roman"/>
          <w:sz w:val="24"/>
          <w:szCs w:val="24"/>
        </w:rPr>
        <w:t>підрозділів.</w:t>
      </w:r>
    </w:p>
    <w:p w:rsidR="00291C40" w:rsidRPr="00DE647C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1C40" w:rsidRPr="00DE647C">
        <w:rPr>
          <w:rFonts w:ascii="Times New Roman" w:hAnsi="Times New Roman" w:cs="Times New Roman"/>
          <w:sz w:val="24"/>
          <w:szCs w:val="24"/>
        </w:rPr>
        <w:t>. Робота гурткі</w:t>
      </w:r>
      <w:r w:rsidR="00BD70D5" w:rsidRPr="00DE647C">
        <w:rPr>
          <w:rFonts w:ascii="Times New Roman" w:hAnsi="Times New Roman" w:cs="Times New Roman"/>
          <w:sz w:val="24"/>
          <w:szCs w:val="24"/>
        </w:rPr>
        <w:t>в –</w:t>
      </w:r>
      <w:r w:rsidRPr="00DE647C">
        <w:rPr>
          <w:rFonts w:ascii="Times New Roman" w:hAnsi="Times New Roman" w:cs="Times New Roman"/>
          <w:sz w:val="24"/>
          <w:szCs w:val="24"/>
        </w:rPr>
        <w:t xml:space="preserve"> з 11.25 до 13.4</w:t>
      </w:r>
      <w:r w:rsidR="00291C40" w:rsidRPr="00DE647C">
        <w:rPr>
          <w:rFonts w:ascii="Times New Roman" w:hAnsi="Times New Roman" w:cs="Times New Roman"/>
          <w:sz w:val="24"/>
          <w:szCs w:val="24"/>
        </w:rPr>
        <w:t>0 год.</w:t>
      </w:r>
      <w:r w:rsidRPr="00DE647C">
        <w:rPr>
          <w:rFonts w:ascii="Times New Roman" w:hAnsi="Times New Roman" w:cs="Times New Roman"/>
          <w:sz w:val="24"/>
          <w:szCs w:val="24"/>
        </w:rPr>
        <w:t xml:space="preserve"> за графіком, затвердженим керівником закладу.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2CED">
        <w:rPr>
          <w:rFonts w:ascii="Times New Roman" w:hAnsi="Times New Roman" w:cs="Times New Roman"/>
          <w:sz w:val="24"/>
          <w:szCs w:val="24"/>
        </w:rPr>
        <w:t>.  Встановити час роботи ліцею</w:t>
      </w:r>
      <w:r w:rsidR="00291C40" w:rsidRPr="00291C40">
        <w:rPr>
          <w:rFonts w:ascii="Times New Roman" w:hAnsi="Times New Roman" w:cs="Times New Roman"/>
          <w:sz w:val="24"/>
          <w:szCs w:val="24"/>
        </w:rPr>
        <w:t>: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.1. </w:t>
      </w:r>
      <w:r w:rsidR="00F72CED">
        <w:rPr>
          <w:rFonts w:ascii="Times New Roman" w:hAnsi="Times New Roman" w:cs="Times New Roman"/>
          <w:sz w:val="24"/>
          <w:szCs w:val="24"/>
        </w:rPr>
        <w:t>Відкриття закладу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вранці – 7.30 год..</w:t>
      </w:r>
    </w:p>
    <w:p w:rsidR="00DE647C" w:rsidRPr="00DE647C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47C">
        <w:rPr>
          <w:rFonts w:ascii="Times New Roman" w:hAnsi="Times New Roman" w:cs="Times New Roman"/>
          <w:sz w:val="24"/>
          <w:szCs w:val="24"/>
        </w:rPr>
        <w:t xml:space="preserve">6.2. </w:t>
      </w:r>
      <w:r w:rsidRPr="00DE647C">
        <w:rPr>
          <w:rFonts w:ascii="Times New Roman" w:hAnsi="Times New Roman" w:cs="Times New Roman"/>
          <w:sz w:val="24"/>
        </w:rPr>
        <w:t xml:space="preserve">Закриття закладу -17.00 год., в опалювальний період – 16.00 год. </w:t>
      </w:r>
    </w:p>
    <w:p w:rsidR="00291C40" w:rsidRPr="00DE647C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91C40">
        <w:rPr>
          <w:rFonts w:ascii="Times New Roman" w:hAnsi="Times New Roman" w:cs="Times New Roman"/>
          <w:sz w:val="24"/>
          <w:szCs w:val="24"/>
        </w:rPr>
        <w:t xml:space="preserve">. </w:t>
      </w:r>
      <w:r w:rsidR="00291C40" w:rsidRPr="00DE647C">
        <w:rPr>
          <w:rFonts w:ascii="Times New Roman" w:hAnsi="Times New Roman" w:cs="Times New Roman"/>
          <w:sz w:val="24"/>
          <w:szCs w:val="24"/>
        </w:rPr>
        <w:t>Початок занять  - 8.30 год.</w:t>
      </w:r>
      <w:r w:rsidR="00F72CED" w:rsidRPr="00DE647C">
        <w:rPr>
          <w:rFonts w:ascii="Times New Roman" w:hAnsi="Times New Roman" w:cs="Times New Roman"/>
          <w:sz w:val="24"/>
          <w:szCs w:val="24"/>
        </w:rPr>
        <w:t>.</w:t>
      </w:r>
    </w:p>
    <w:p w:rsidR="007B7BF6" w:rsidRPr="00291C40" w:rsidRDefault="00DE647C" w:rsidP="007B7B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B7BF6" w:rsidRPr="00291C40">
        <w:rPr>
          <w:rFonts w:ascii="Times New Roman" w:hAnsi="Times New Roman" w:cs="Times New Roman"/>
          <w:sz w:val="24"/>
          <w:szCs w:val="24"/>
        </w:rPr>
        <w:t xml:space="preserve">Закінчення занять - </w:t>
      </w:r>
      <w:r w:rsidR="007B7BF6">
        <w:rPr>
          <w:rFonts w:ascii="Times New Roman" w:hAnsi="Times New Roman" w:cs="Times New Roman"/>
          <w:sz w:val="24"/>
          <w:szCs w:val="24"/>
        </w:rPr>
        <w:t>12.30</w:t>
      </w:r>
      <w:r w:rsidR="007B7BF6" w:rsidRPr="00291C4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91C40" w:rsidRPr="00DE647C" w:rsidRDefault="00DE647C" w:rsidP="00DE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 w:rsidR="00F72CED">
        <w:rPr>
          <w:rFonts w:ascii="Times New Roman" w:hAnsi="Times New Roman" w:cs="Times New Roman"/>
          <w:sz w:val="24"/>
          <w:szCs w:val="24"/>
        </w:rPr>
        <w:t>Початок роботи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вчителя за 15 хв. до початку уроку.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1C40" w:rsidRPr="00291C40">
        <w:rPr>
          <w:rFonts w:ascii="Times New Roman" w:hAnsi="Times New Roman" w:cs="Times New Roman"/>
          <w:sz w:val="24"/>
          <w:szCs w:val="24"/>
        </w:rPr>
        <w:t>. Педагогічні працівники створюють методичні об’єднання, час роботи яких встановлюють самостійно.</w:t>
      </w:r>
    </w:p>
    <w:p w:rsidR="005570C5" w:rsidRPr="00291C40" w:rsidRDefault="00DE647C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70C5">
        <w:rPr>
          <w:rFonts w:ascii="Times New Roman" w:hAnsi="Times New Roman" w:cs="Times New Roman"/>
          <w:sz w:val="24"/>
          <w:szCs w:val="24"/>
        </w:rPr>
        <w:t>. Педагогічним працівникам с</w:t>
      </w:r>
      <w:r w:rsidR="005570C5" w:rsidRPr="00291C40">
        <w:rPr>
          <w:rFonts w:ascii="Times New Roman" w:hAnsi="Times New Roman" w:cs="Times New Roman"/>
          <w:sz w:val="24"/>
          <w:szCs w:val="24"/>
        </w:rPr>
        <w:t xml:space="preserve">воєчасно робити записи у класних журналах про проведені уроки відповідно інструкції з ведення </w:t>
      </w:r>
      <w:r w:rsidR="005570C5">
        <w:rPr>
          <w:rFonts w:ascii="Times New Roman" w:hAnsi="Times New Roman" w:cs="Times New Roman"/>
          <w:sz w:val="24"/>
          <w:szCs w:val="24"/>
        </w:rPr>
        <w:t xml:space="preserve">електронних класних </w:t>
      </w:r>
      <w:r w:rsidR="005570C5" w:rsidRPr="00291C40">
        <w:rPr>
          <w:rFonts w:ascii="Times New Roman" w:hAnsi="Times New Roman" w:cs="Times New Roman"/>
          <w:sz w:val="24"/>
          <w:szCs w:val="24"/>
        </w:rPr>
        <w:t>журналів</w:t>
      </w:r>
      <w:r w:rsidR="005570C5">
        <w:rPr>
          <w:rFonts w:ascii="Times New Roman" w:hAnsi="Times New Roman" w:cs="Times New Roman"/>
          <w:sz w:val="24"/>
          <w:szCs w:val="24"/>
        </w:rPr>
        <w:t xml:space="preserve"> (ЕКЖ)</w:t>
      </w:r>
      <w:r w:rsidR="005570C5" w:rsidRPr="00291C40">
        <w:rPr>
          <w:rFonts w:ascii="Times New Roman" w:hAnsi="Times New Roman" w:cs="Times New Roman"/>
          <w:sz w:val="24"/>
          <w:szCs w:val="24"/>
        </w:rPr>
        <w:t>.</w:t>
      </w:r>
    </w:p>
    <w:p w:rsidR="005570C5" w:rsidRPr="00291C40" w:rsidRDefault="00DE647C" w:rsidP="005570C5">
      <w:pPr>
        <w:spacing w:after="0" w:line="240" w:lineRule="auto"/>
        <w:ind w:right="-36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70C5" w:rsidRPr="00291C40">
        <w:rPr>
          <w:rFonts w:ascii="Times New Roman" w:hAnsi="Times New Roman" w:cs="Times New Roman"/>
          <w:color w:val="000000"/>
          <w:sz w:val="24"/>
          <w:szCs w:val="24"/>
        </w:rPr>
        <w:t>. Встановит</w:t>
      </w:r>
      <w:r w:rsidR="005570C5">
        <w:rPr>
          <w:rFonts w:ascii="Times New Roman" w:hAnsi="Times New Roman" w:cs="Times New Roman"/>
          <w:color w:val="000000"/>
          <w:sz w:val="24"/>
          <w:szCs w:val="24"/>
        </w:rPr>
        <w:t>и чергових адміністраторів ліцею</w:t>
      </w:r>
      <w:r w:rsidR="005570C5"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за днями тижня:</w:t>
      </w:r>
    </w:p>
    <w:p w:rsidR="005570C5" w:rsidRPr="00291C40" w:rsidRDefault="005570C5" w:rsidP="005570C5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    понеділок – директор;</w:t>
      </w:r>
    </w:p>
    <w:p w:rsidR="005570C5" w:rsidRPr="00291C40" w:rsidRDefault="005570C5" w:rsidP="005570C5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    вівторок – заступник директора з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1C40">
        <w:rPr>
          <w:rFonts w:ascii="Times New Roman" w:hAnsi="Times New Roman" w:cs="Times New Roman"/>
          <w:color w:val="000000"/>
          <w:sz w:val="24"/>
          <w:szCs w:val="24"/>
        </w:rPr>
        <w:t>ВР;</w:t>
      </w:r>
    </w:p>
    <w:p w:rsidR="005570C5" w:rsidRPr="00291C40" w:rsidRDefault="005570C5" w:rsidP="005570C5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    середа – директор;</w:t>
      </w:r>
    </w:p>
    <w:p w:rsidR="005570C5" w:rsidRPr="00291C40" w:rsidRDefault="005570C5" w:rsidP="005570C5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    четвер – заст.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з </w:t>
      </w:r>
      <w:r w:rsidRPr="00291C40">
        <w:rPr>
          <w:rFonts w:ascii="Times New Roman" w:hAnsi="Times New Roman" w:cs="Times New Roman"/>
          <w:color w:val="000000"/>
          <w:sz w:val="24"/>
          <w:szCs w:val="24"/>
        </w:rPr>
        <w:t>ВР;</w:t>
      </w:r>
    </w:p>
    <w:p w:rsidR="005570C5" w:rsidRPr="00291C40" w:rsidRDefault="005570C5" w:rsidP="005570C5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    п’ятниця – заступник директора з НВР.</w:t>
      </w:r>
    </w:p>
    <w:p w:rsidR="00291C40" w:rsidRPr="00291C40" w:rsidRDefault="00DE647C" w:rsidP="000B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  <w:r w:rsidR="005570C5">
        <w:rPr>
          <w:rFonts w:ascii="Times New Roman" w:hAnsi="Times New Roman" w:cs="Times New Roman"/>
          <w:sz w:val="24"/>
          <w:szCs w:val="24"/>
        </w:rPr>
        <w:t xml:space="preserve"> </w:t>
      </w:r>
      <w:r w:rsidR="000B33C9">
        <w:rPr>
          <w:rFonts w:ascii="Times New Roman" w:hAnsi="Times New Roman" w:cs="Times New Roman"/>
          <w:sz w:val="24"/>
          <w:szCs w:val="24"/>
        </w:rPr>
        <w:t>Відповідальність за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ведення записів у книзі відвідування</w:t>
      </w:r>
      <w:r w:rsidR="000B33C9">
        <w:rPr>
          <w:rFonts w:ascii="Times New Roman" w:hAnsi="Times New Roman" w:cs="Times New Roman"/>
          <w:sz w:val="24"/>
          <w:szCs w:val="24"/>
        </w:rPr>
        <w:t xml:space="preserve"> учнями закладу покласти на сестру медичну Васильєву Н.А.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  <w:r w:rsidR="001A4967" w:rsidRPr="001A4967">
        <w:rPr>
          <w:rFonts w:ascii="Times New Roman" w:hAnsi="Times New Roman" w:cs="Times New Roman"/>
          <w:sz w:val="24"/>
          <w:szCs w:val="24"/>
        </w:rPr>
        <w:t xml:space="preserve"> </w:t>
      </w:r>
      <w:r w:rsidR="001A4967">
        <w:rPr>
          <w:rFonts w:ascii="Times New Roman" w:hAnsi="Times New Roman" w:cs="Times New Roman"/>
          <w:sz w:val="24"/>
          <w:szCs w:val="24"/>
        </w:rPr>
        <w:t>Книга обліку відвідування учнями закладу</w:t>
      </w:r>
      <w:r w:rsidR="001A4967" w:rsidRPr="00291C40">
        <w:rPr>
          <w:rFonts w:ascii="Times New Roman" w:hAnsi="Times New Roman" w:cs="Times New Roman"/>
          <w:sz w:val="24"/>
          <w:szCs w:val="24"/>
        </w:rPr>
        <w:t xml:space="preserve"> зберігаєт</w:t>
      </w:r>
      <w:r w:rsidR="001A4967">
        <w:rPr>
          <w:rFonts w:ascii="Times New Roman" w:hAnsi="Times New Roman" w:cs="Times New Roman"/>
          <w:sz w:val="24"/>
          <w:szCs w:val="24"/>
        </w:rPr>
        <w:t>ься у заступника директора</w:t>
      </w:r>
      <w:r w:rsidR="001A4967" w:rsidRPr="00291C40">
        <w:rPr>
          <w:rFonts w:ascii="Times New Roman" w:hAnsi="Times New Roman" w:cs="Times New Roman"/>
          <w:sz w:val="24"/>
          <w:szCs w:val="24"/>
        </w:rPr>
        <w:t xml:space="preserve"> з </w:t>
      </w:r>
      <w:r w:rsidR="001A4967">
        <w:rPr>
          <w:rFonts w:ascii="Times New Roman" w:hAnsi="Times New Roman" w:cs="Times New Roman"/>
          <w:sz w:val="24"/>
          <w:szCs w:val="24"/>
        </w:rPr>
        <w:t>навчально-виховної роботи, яка в</w:t>
      </w:r>
      <w:r w:rsidR="001A4967" w:rsidRPr="00291C40">
        <w:rPr>
          <w:rFonts w:ascii="Times New Roman" w:hAnsi="Times New Roman" w:cs="Times New Roman"/>
          <w:sz w:val="24"/>
          <w:szCs w:val="24"/>
        </w:rPr>
        <w:t xml:space="preserve"> разі потреби приймає оперативні заходи щодо </w:t>
      </w:r>
      <w:r w:rsidR="001A4967">
        <w:rPr>
          <w:rFonts w:ascii="Times New Roman" w:hAnsi="Times New Roman" w:cs="Times New Roman"/>
          <w:sz w:val="24"/>
          <w:szCs w:val="24"/>
        </w:rPr>
        <w:t xml:space="preserve">організації освітнього процесу. </w:t>
      </w:r>
    </w:p>
    <w:p w:rsidR="00291C40" w:rsidRPr="005570C5" w:rsidRDefault="00DE647C" w:rsidP="00212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91C40"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4967">
        <w:rPr>
          <w:rFonts w:ascii="Times New Roman" w:hAnsi="Times New Roman" w:cs="Times New Roman"/>
          <w:color w:val="000000"/>
          <w:sz w:val="24"/>
          <w:szCs w:val="24"/>
        </w:rPr>
        <w:t xml:space="preserve">Встановити чергування учнів у класі (5-10 кл.). </w:t>
      </w:r>
      <w:r w:rsidR="00291C40"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Обов’язок чергового </w:t>
      </w:r>
      <w:r w:rsidR="001A4967">
        <w:rPr>
          <w:rFonts w:ascii="Times New Roman" w:hAnsi="Times New Roman" w:cs="Times New Roman"/>
          <w:color w:val="000000"/>
          <w:sz w:val="24"/>
          <w:szCs w:val="24"/>
        </w:rPr>
        <w:t xml:space="preserve">учня </w:t>
      </w:r>
      <w:r w:rsidR="00291C40" w:rsidRPr="00291C40">
        <w:rPr>
          <w:rFonts w:ascii="Times New Roman" w:hAnsi="Times New Roman" w:cs="Times New Roman"/>
          <w:color w:val="000000"/>
          <w:sz w:val="24"/>
          <w:szCs w:val="24"/>
        </w:rPr>
        <w:t>класу забезпечити дисципліну, санітарний стан</w:t>
      </w:r>
      <w:r w:rsidR="001A4967">
        <w:rPr>
          <w:rFonts w:ascii="Times New Roman" w:hAnsi="Times New Roman" w:cs="Times New Roman"/>
          <w:color w:val="000000"/>
          <w:sz w:val="24"/>
          <w:szCs w:val="24"/>
        </w:rPr>
        <w:t>, збереження</w:t>
      </w:r>
      <w:r w:rsidR="00291C40"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 майна</w:t>
      </w:r>
      <w:r w:rsidR="001A4967">
        <w:rPr>
          <w:rFonts w:ascii="Times New Roman" w:hAnsi="Times New Roman" w:cs="Times New Roman"/>
          <w:color w:val="000000"/>
          <w:sz w:val="24"/>
          <w:szCs w:val="24"/>
        </w:rPr>
        <w:t xml:space="preserve"> класу</w:t>
      </w:r>
      <w:r w:rsidR="00291C40" w:rsidRPr="0029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40" w:rsidRPr="00291C40" w:rsidRDefault="00DE647C" w:rsidP="00212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29C7">
        <w:rPr>
          <w:rFonts w:ascii="Times New Roman" w:hAnsi="Times New Roman" w:cs="Times New Roman"/>
          <w:sz w:val="24"/>
          <w:szCs w:val="24"/>
        </w:rPr>
        <w:t xml:space="preserve">. </w:t>
      </w:r>
      <w:r w:rsidR="00291C40" w:rsidRPr="00291C40">
        <w:rPr>
          <w:rFonts w:ascii="Times New Roman" w:hAnsi="Times New Roman" w:cs="Times New Roman"/>
          <w:sz w:val="24"/>
          <w:szCs w:val="24"/>
        </w:rPr>
        <w:t>Відвідування учнями виставок, музеїв, проведення екскурсій, подорожей тощо здійснюється тільки у відпові</w:t>
      </w:r>
      <w:r w:rsidR="001A4967">
        <w:rPr>
          <w:rFonts w:ascii="Times New Roman" w:hAnsi="Times New Roman" w:cs="Times New Roman"/>
          <w:sz w:val="24"/>
          <w:szCs w:val="24"/>
        </w:rPr>
        <w:t>дності до наказу директора ліцею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  <w:r w:rsidR="005570C5">
        <w:rPr>
          <w:rFonts w:ascii="Times New Roman" w:hAnsi="Times New Roman" w:cs="Times New Roman"/>
          <w:sz w:val="24"/>
          <w:szCs w:val="24"/>
        </w:rPr>
        <w:t xml:space="preserve">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Після завершення подорожей, екскурсій, відвідування виставок, музеїв, </w:t>
      </w:r>
      <w:r w:rsidR="001A4967">
        <w:rPr>
          <w:rFonts w:ascii="Times New Roman" w:hAnsi="Times New Roman" w:cs="Times New Roman"/>
          <w:sz w:val="24"/>
          <w:szCs w:val="24"/>
        </w:rPr>
        <w:t>та інших позакласних заходів у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чителю, що призначений наказом відповідальним за проведення такого заходу, по його </w:t>
      </w:r>
      <w:r w:rsidR="001A4967">
        <w:rPr>
          <w:rFonts w:ascii="Times New Roman" w:hAnsi="Times New Roman" w:cs="Times New Roman"/>
          <w:sz w:val="24"/>
          <w:szCs w:val="24"/>
        </w:rPr>
        <w:t>завершенн</w:t>
      </w:r>
      <w:r w:rsidR="00F12CFE">
        <w:rPr>
          <w:rFonts w:ascii="Times New Roman" w:hAnsi="Times New Roman" w:cs="Times New Roman"/>
          <w:sz w:val="24"/>
          <w:szCs w:val="24"/>
        </w:rPr>
        <w:t>і інформувати адміністрацію закладу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1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91C40" w:rsidRPr="00291C40">
        <w:rPr>
          <w:rFonts w:ascii="Times New Roman" w:hAnsi="Times New Roman" w:cs="Times New Roman"/>
          <w:sz w:val="24"/>
          <w:szCs w:val="24"/>
        </w:rPr>
        <w:t>. Батьківські збори, зібрання учнів проводяться лише при умові погодження графіків перебування з дире</w:t>
      </w:r>
      <w:r w:rsidR="00F12CFE">
        <w:rPr>
          <w:rFonts w:ascii="Times New Roman" w:hAnsi="Times New Roman" w:cs="Times New Roman"/>
          <w:sz w:val="24"/>
          <w:szCs w:val="24"/>
        </w:rPr>
        <w:t>кцією ліцею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Позакласні заходи проводяться за планом, затвердженим директором. </w:t>
      </w:r>
    </w:p>
    <w:p w:rsidR="005570C5" w:rsidRPr="00291C40" w:rsidRDefault="00DE647C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570C5" w:rsidRPr="00291C40">
        <w:rPr>
          <w:rFonts w:ascii="Times New Roman" w:hAnsi="Times New Roman" w:cs="Times New Roman"/>
          <w:sz w:val="24"/>
          <w:szCs w:val="24"/>
        </w:rPr>
        <w:t xml:space="preserve">.  Закріпити відповідальними за кабінетами: </w:t>
      </w:r>
    </w:p>
    <w:p w:rsidR="005570C5" w:rsidRPr="00291C40" w:rsidRDefault="005570C5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- інформатики – Крохмальну Н.О.;</w:t>
      </w:r>
    </w:p>
    <w:p w:rsidR="005570C5" w:rsidRPr="00291C40" w:rsidRDefault="005570C5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- фізики – Крохмальну Н.О.;</w:t>
      </w:r>
    </w:p>
    <w:p w:rsidR="005570C5" w:rsidRPr="00291C40" w:rsidRDefault="005570C5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- хі</w:t>
      </w:r>
      <w:r>
        <w:rPr>
          <w:rFonts w:ascii="Times New Roman" w:hAnsi="Times New Roman" w:cs="Times New Roman"/>
          <w:sz w:val="24"/>
          <w:szCs w:val="24"/>
        </w:rPr>
        <w:t>мії та біології – Бурмус М.В.</w:t>
      </w:r>
      <w:r w:rsidRPr="00291C40">
        <w:rPr>
          <w:rFonts w:ascii="Times New Roman" w:hAnsi="Times New Roman" w:cs="Times New Roman"/>
          <w:sz w:val="24"/>
          <w:szCs w:val="24"/>
        </w:rPr>
        <w:t>;</w:t>
      </w:r>
    </w:p>
    <w:p w:rsidR="005570C5" w:rsidRPr="00291C40" w:rsidRDefault="005570C5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- музики – Кравцова М.В.;</w:t>
      </w:r>
    </w:p>
    <w:p w:rsidR="005570C5" w:rsidRPr="00291C40" w:rsidRDefault="005570C5" w:rsidP="005570C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спортивного залу – Апонова А.М.</w:t>
      </w:r>
      <w:r w:rsidRPr="00291C40">
        <w:rPr>
          <w:rFonts w:ascii="Times New Roman" w:hAnsi="Times New Roman" w:cs="Times New Roman"/>
          <w:sz w:val="24"/>
          <w:szCs w:val="24"/>
        </w:rPr>
        <w:t>.</w:t>
      </w:r>
    </w:p>
    <w:p w:rsidR="005570C5" w:rsidRPr="00291C40" w:rsidRDefault="00DE647C" w:rsidP="005570C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70C5">
        <w:rPr>
          <w:rFonts w:ascii="Times New Roman" w:hAnsi="Times New Roman" w:cs="Times New Roman"/>
          <w:sz w:val="24"/>
          <w:szCs w:val="24"/>
        </w:rPr>
        <w:t xml:space="preserve">. </w:t>
      </w:r>
      <w:r w:rsidR="005570C5" w:rsidRPr="00291C40">
        <w:rPr>
          <w:rFonts w:ascii="Times New Roman" w:hAnsi="Times New Roman" w:cs="Times New Roman"/>
          <w:sz w:val="24"/>
          <w:szCs w:val="24"/>
        </w:rPr>
        <w:t>За збереження навчального кабінету або класної кімнати, їх обладнання несе повну відповідальність (в тому числі і матеріальну) закріплений учитель.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. </w:t>
      </w:r>
      <w:r w:rsidR="005570C5">
        <w:rPr>
          <w:rFonts w:ascii="Times New Roman" w:hAnsi="Times New Roman" w:cs="Times New Roman"/>
          <w:sz w:val="24"/>
          <w:szCs w:val="24"/>
        </w:rPr>
        <w:t>В класних кімнатах к</w:t>
      </w:r>
      <w:r w:rsidR="005570C5" w:rsidRPr="00291C40">
        <w:rPr>
          <w:rFonts w:ascii="Times New Roman" w:hAnsi="Times New Roman" w:cs="Times New Roman"/>
          <w:sz w:val="24"/>
          <w:szCs w:val="24"/>
        </w:rPr>
        <w:t xml:space="preserve">ласним </w:t>
      </w:r>
      <w:r w:rsidR="005570C5">
        <w:rPr>
          <w:rFonts w:ascii="Times New Roman" w:hAnsi="Times New Roman" w:cs="Times New Roman"/>
          <w:sz w:val="24"/>
          <w:szCs w:val="24"/>
        </w:rPr>
        <w:t>керівника</w:t>
      </w:r>
      <w:r w:rsidR="005570C5" w:rsidRPr="00291C40">
        <w:rPr>
          <w:rFonts w:ascii="Times New Roman" w:hAnsi="Times New Roman" w:cs="Times New Roman"/>
          <w:sz w:val="24"/>
          <w:szCs w:val="24"/>
        </w:rPr>
        <w:t xml:space="preserve">м </w:t>
      </w:r>
      <w:r w:rsidR="005570C5">
        <w:rPr>
          <w:rFonts w:ascii="Times New Roman" w:hAnsi="Times New Roman" w:cs="Times New Roman"/>
          <w:sz w:val="24"/>
          <w:szCs w:val="24"/>
        </w:rPr>
        <w:t>закріпити</w:t>
      </w:r>
      <w:r w:rsidR="005570C5" w:rsidRPr="00291C40">
        <w:rPr>
          <w:rFonts w:ascii="Times New Roman" w:hAnsi="Times New Roman" w:cs="Times New Roman"/>
          <w:sz w:val="24"/>
          <w:szCs w:val="24"/>
        </w:rPr>
        <w:t xml:space="preserve"> за кожним учнем постійне робоче місце. 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006A">
        <w:rPr>
          <w:rFonts w:ascii="Times New Roman" w:hAnsi="Times New Roman" w:cs="Times New Roman"/>
          <w:sz w:val="24"/>
          <w:szCs w:val="24"/>
        </w:rPr>
        <w:t>. Вхід в ліцей (батьків, осіб, що їх замінюють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та сторонні</w:t>
      </w:r>
      <w:r w:rsidR="008B006A">
        <w:rPr>
          <w:rFonts w:ascii="Times New Roman" w:hAnsi="Times New Roman" w:cs="Times New Roman"/>
          <w:sz w:val="24"/>
          <w:szCs w:val="24"/>
        </w:rPr>
        <w:t>х осіб</w:t>
      </w:r>
      <w:r w:rsidR="00291C40" w:rsidRPr="00291C40">
        <w:rPr>
          <w:rFonts w:ascii="Times New Roman" w:hAnsi="Times New Roman" w:cs="Times New Roman"/>
          <w:sz w:val="24"/>
          <w:szCs w:val="24"/>
        </w:rPr>
        <w:t>)</w:t>
      </w:r>
      <w:r w:rsidR="008B006A">
        <w:rPr>
          <w:rFonts w:ascii="Times New Roman" w:hAnsi="Times New Roman" w:cs="Times New Roman"/>
          <w:sz w:val="24"/>
          <w:szCs w:val="24"/>
        </w:rPr>
        <w:t xml:space="preserve"> дозволяється за погодженням з адміністрацією закладу або класного керівника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C40" w:rsidRPr="00291C40">
        <w:rPr>
          <w:rFonts w:ascii="Times New Roman" w:hAnsi="Times New Roman" w:cs="Times New Roman"/>
          <w:sz w:val="24"/>
          <w:szCs w:val="24"/>
        </w:rPr>
        <w:t>. Категорично забороняється: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C40" w:rsidRPr="00291C40">
        <w:rPr>
          <w:rFonts w:ascii="Times New Roman" w:hAnsi="Times New Roman" w:cs="Times New Roman"/>
          <w:sz w:val="24"/>
          <w:szCs w:val="24"/>
        </w:rPr>
        <w:t>.1. Відпускати учнів з уроків, в тому чис</w:t>
      </w:r>
      <w:r w:rsidR="005570C5">
        <w:rPr>
          <w:rFonts w:ascii="Times New Roman" w:hAnsi="Times New Roman" w:cs="Times New Roman"/>
          <w:sz w:val="24"/>
          <w:szCs w:val="24"/>
        </w:rPr>
        <w:t xml:space="preserve">лі на різні заходи (репетиції,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змагання, тощо) </w:t>
      </w:r>
      <w:r w:rsidR="008B006A">
        <w:rPr>
          <w:rFonts w:ascii="Times New Roman" w:hAnsi="Times New Roman" w:cs="Times New Roman"/>
          <w:sz w:val="24"/>
          <w:szCs w:val="24"/>
        </w:rPr>
        <w:t>без дозволу адміністрації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C40" w:rsidRPr="00291C40">
        <w:rPr>
          <w:rFonts w:ascii="Times New Roman" w:hAnsi="Times New Roman" w:cs="Times New Roman"/>
          <w:sz w:val="24"/>
          <w:szCs w:val="24"/>
        </w:rPr>
        <w:t>.2. П</w:t>
      </w:r>
      <w:r w:rsidR="005570C5">
        <w:rPr>
          <w:rFonts w:ascii="Times New Roman" w:hAnsi="Times New Roman" w:cs="Times New Roman"/>
          <w:sz w:val="24"/>
          <w:szCs w:val="24"/>
        </w:rPr>
        <w:t>рацівникам п</w:t>
      </w:r>
      <w:r w:rsidR="00291C40" w:rsidRPr="00291C40">
        <w:rPr>
          <w:rFonts w:ascii="Times New Roman" w:hAnsi="Times New Roman" w:cs="Times New Roman"/>
          <w:sz w:val="24"/>
          <w:szCs w:val="24"/>
        </w:rPr>
        <w:t>аління на території навчального закладу.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C40" w:rsidRPr="00291C40">
        <w:rPr>
          <w:rFonts w:ascii="Times New Roman" w:hAnsi="Times New Roman" w:cs="Times New Roman"/>
          <w:sz w:val="24"/>
          <w:szCs w:val="24"/>
        </w:rPr>
        <w:t>.3. Допуск сторонніх осіб на уроки та позаурочні заходи без дозволу адміністрації.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570C5">
        <w:rPr>
          <w:rFonts w:ascii="Times New Roman" w:hAnsi="Times New Roman" w:cs="Times New Roman"/>
          <w:sz w:val="24"/>
          <w:szCs w:val="24"/>
        </w:rPr>
        <w:t>.4</w:t>
      </w:r>
      <w:r w:rsidR="00291C40" w:rsidRPr="00291C40">
        <w:rPr>
          <w:rFonts w:ascii="Times New Roman" w:hAnsi="Times New Roman" w:cs="Times New Roman"/>
          <w:sz w:val="24"/>
          <w:szCs w:val="24"/>
        </w:rPr>
        <w:t>. Проведення додаткових платних послуг не передбачених</w:t>
      </w:r>
      <w:r w:rsidR="005570C5">
        <w:rPr>
          <w:rFonts w:ascii="Times New Roman" w:hAnsi="Times New Roman" w:cs="Times New Roman"/>
          <w:sz w:val="24"/>
          <w:szCs w:val="24"/>
        </w:rPr>
        <w:t xml:space="preserve"> навчальним планом та мережею (</w:t>
      </w:r>
      <w:r w:rsidR="00291C40" w:rsidRPr="00291C40">
        <w:rPr>
          <w:rFonts w:ascii="Times New Roman" w:hAnsi="Times New Roman" w:cs="Times New Roman"/>
          <w:sz w:val="24"/>
          <w:szCs w:val="24"/>
        </w:rPr>
        <w:t>репетиторство</w:t>
      </w:r>
      <w:r w:rsidR="005570C5">
        <w:rPr>
          <w:rFonts w:ascii="Times New Roman" w:hAnsi="Times New Roman" w:cs="Times New Roman"/>
          <w:sz w:val="24"/>
          <w:szCs w:val="24"/>
        </w:rPr>
        <w:t>)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570C5">
        <w:rPr>
          <w:rFonts w:ascii="Times New Roman" w:hAnsi="Times New Roman" w:cs="Times New Roman"/>
          <w:sz w:val="24"/>
          <w:szCs w:val="24"/>
        </w:rPr>
        <w:t>.5</w:t>
      </w:r>
      <w:r w:rsidR="00291C40" w:rsidRPr="00291C40">
        <w:rPr>
          <w:rFonts w:ascii="Times New Roman" w:hAnsi="Times New Roman" w:cs="Times New Roman"/>
          <w:sz w:val="24"/>
          <w:szCs w:val="24"/>
        </w:rPr>
        <w:t>. Доступ будь-кого (крім господарських служб) до підвальних, наддахових та службових приміщень.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1C40" w:rsidRPr="00291C40">
        <w:rPr>
          <w:rFonts w:ascii="Times New Roman" w:hAnsi="Times New Roman" w:cs="Times New Roman"/>
          <w:sz w:val="24"/>
          <w:szCs w:val="24"/>
        </w:rPr>
        <w:t>. У разі в</w:t>
      </w:r>
      <w:r w:rsidR="008B006A">
        <w:rPr>
          <w:rFonts w:ascii="Times New Roman" w:hAnsi="Times New Roman" w:cs="Times New Roman"/>
          <w:sz w:val="24"/>
          <w:szCs w:val="24"/>
        </w:rPr>
        <w:t>иникнення надзвичайних ситуацій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всім працівникам діяти у відповідності до плану дій під час надзвичайних ситуацій. Виклик відповідних служб зд</w:t>
      </w:r>
      <w:r w:rsidR="009C50D3">
        <w:rPr>
          <w:rFonts w:ascii="Times New Roman" w:hAnsi="Times New Roman" w:cs="Times New Roman"/>
          <w:sz w:val="24"/>
          <w:szCs w:val="24"/>
        </w:rPr>
        <w:t>ійснювати кнопкою виклику поліції або</w:t>
      </w:r>
      <w:r w:rsidR="008B006A">
        <w:rPr>
          <w:rFonts w:ascii="Times New Roman" w:hAnsi="Times New Roman" w:cs="Times New Roman"/>
          <w:sz w:val="24"/>
          <w:szCs w:val="24"/>
        </w:rPr>
        <w:t xml:space="preserve"> з будь-</w:t>
      </w:r>
      <w:r w:rsidR="009C50D3">
        <w:rPr>
          <w:rFonts w:ascii="Times New Roman" w:hAnsi="Times New Roman" w:cs="Times New Roman"/>
          <w:sz w:val="24"/>
          <w:szCs w:val="24"/>
        </w:rPr>
        <w:t>якого телефону працівника закладу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50D3">
        <w:rPr>
          <w:rFonts w:ascii="Times New Roman" w:hAnsi="Times New Roman" w:cs="Times New Roman"/>
          <w:sz w:val="24"/>
          <w:szCs w:val="24"/>
        </w:rPr>
        <w:t>. Ліцей</w:t>
      </w:r>
      <w:r w:rsidR="005570C5">
        <w:rPr>
          <w:rFonts w:ascii="Times New Roman" w:hAnsi="Times New Roman" w:cs="Times New Roman"/>
          <w:sz w:val="24"/>
          <w:szCs w:val="24"/>
        </w:rPr>
        <w:t xml:space="preserve"> зачиняється</w:t>
      </w:r>
      <w:r w:rsidR="009C50D3">
        <w:rPr>
          <w:rFonts w:ascii="Times New Roman" w:hAnsi="Times New Roman" w:cs="Times New Roman"/>
          <w:sz w:val="24"/>
          <w:szCs w:val="24"/>
        </w:rPr>
        <w:t xml:space="preserve"> </w:t>
      </w:r>
      <w:r w:rsidR="00291C40" w:rsidRPr="00291C40">
        <w:rPr>
          <w:rFonts w:ascii="Times New Roman" w:hAnsi="Times New Roman" w:cs="Times New Roman"/>
          <w:sz w:val="24"/>
          <w:szCs w:val="24"/>
        </w:rPr>
        <w:t>черговим працівником. Забороняється</w:t>
      </w:r>
      <w:r w:rsidR="009C50D3">
        <w:rPr>
          <w:rFonts w:ascii="Times New Roman" w:hAnsi="Times New Roman" w:cs="Times New Roman"/>
          <w:sz w:val="24"/>
          <w:szCs w:val="24"/>
        </w:rPr>
        <w:t xml:space="preserve"> перебування в приміщеннях закладу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людей після вказаного</w:t>
      </w:r>
      <w:r w:rsidR="009C50D3">
        <w:rPr>
          <w:rFonts w:ascii="Times New Roman" w:hAnsi="Times New Roman" w:cs="Times New Roman"/>
          <w:sz w:val="24"/>
          <w:szCs w:val="24"/>
        </w:rPr>
        <w:t xml:space="preserve"> часу без дозволу дирекції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  <w:r w:rsidR="00291C40" w:rsidRPr="0029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D3">
        <w:rPr>
          <w:rFonts w:ascii="Times New Roman" w:hAnsi="Times New Roman" w:cs="Times New Roman"/>
          <w:sz w:val="24"/>
          <w:szCs w:val="24"/>
        </w:rPr>
        <w:t>У вихідні та святкові дні ліцей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не працює, допуску в приміщення закладу немає, за винятком проведення невідкладних робіт та заходів тільки за дозволом директора із обов’язковою реєстрацією у спеціальному журналі.</w:t>
      </w:r>
    </w:p>
    <w:p w:rsidR="00C518A3" w:rsidRPr="00DE647C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C518A3">
        <w:rPr>
          <w:rFonts w:ascii="Times New Roman" w:hAnsi="Times New Roman" w:cs="Times New Roman"/>
          <w:sz w:val="24"/>
          <w:szCs w:val="24"/>
        </w:rPr>
        <w:t>. Розгляд трудових конфліктних ситуацій в колективі покласти на комісію з трудових спорів.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C50D3">
        <w:rPr>
          <w:rFonts w:ascii="Times New Roman" w:hAnsi="Times New Roman" w:cs="Times New Roman"/>
          <w:sz w:val="24"/>
          <w:szCs w:val="24"/>
        </w:rPr>
        <w:t>. За</w:t>
      </w:r>
      <w:r w:rsidR="002129C7">
        <w:rPr>
          <w:rFonts w:ascii="Times New Roman" w:hAnsi="Times New Roman" w:cs="Times New Roman"/>
          <w:sz w:val="24"/>
          <w:szCs w:val="24"/>
        </w:rPr>
        <w:t>ступнику директора з навчально-виховної роботи Говязь Т.В. та за</w:t>
      </w:r>
      <w:r w:rsidR="009C50D3">
        <w:rPr>
          <w:rFonts w:ascii="Times New Roman" w:hAnsi="Times New Roman" w:cs="Times New Roman"/>
          <w:sz w:val="24"/>
          <w:szCs w:val="24"/>
        </w:rPr>
        <w:t>вгоспу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Ковальській О.В. </w:t>
      </w:r>
      <w:r w:rsidR="002129C7" w:rsidRPr="00291C40">
        <w:rPr>
          <w:rFonts w:ascii="Times New Roman" w:hAnsi="Times New Roman" w:cs="Times New Roman"/>
          <w:sz w:val="24"/>
          <w:szCs w:val="24"/>
        </w:rPr>
        <w:t xml:space="preserve">на </w:t>
      </w:r>
      <w:r w:rsidR="002129C7">
        <w:rPr>
          <w:rFonts w:ascii="Times New Roman" w:hAnsi="Times New Roman" w:cs="Times New Roman"/>
          <w:sz w:val="24"/>
          <w:szCs w:val="24"/>
        </w:rPr>
        <w:t>виробничих нарадах довести до відома</w:t>
      </w:r>
      <w:r w:rsidR="002129C7" w:rsidRPr="00291C40">
        <w:rPr>
          <w:rFonts w:ascii="Times New Roman" w:hAnsi="Times New Roman" w:cs="Times New Roman"/>
          <w:sz w:val="24"/>
          <w:szCs w:val="24"/>
        </w:rPr>
        <w:t xml:space="preserve"> працівників </w:t>
      </w:r>
      <w:r w:rsidR="002129C7">
        <w:rPr>
          <w:rFonts w:ascii="Times New Roman" w:hAnsi="Times New Roman" w:cs="Times New Roman"/>
          <w:sz w:val="24"/>
          <w:szCs w:val="24"/>
        </w:rPr>
        <w:t>правила внутрішнього трудового розпорядку закладу до 30.08.2023 р.</w:t>
      </w:r>
      <w:r w:rsidR="002129C7" w:rsidRPr="002129C7">
        <w:rPr>
          <w:rFonts w:ascii="Times New Roman" w:hAnsi="Times New Roman" w:cs="Times New Roman"/>
          <w:sz w:val="24"/>
          <w:szCs w:val="24"/>
        </w:rPr>
        <w:t xml:space="preserve"> </w:t>
      </w:r>
      <w:r w:rsidR="002129C7">
        <w:rPr>
          <w:rFonts w:ascii="Times New Roman" w:hAnsi="Times New Roman" w:cs="Times New Roman"/>
          <w:sz w:val="24"/>
          <w:szCs w:val="24"/>
        </w:rPr>
        <w:t xml:space="preserve"> та х</w:t>
      </w:r>
      <w:r w:rsidR="002129C7" w:rsidRPr="00291C40">
        <w:rPr>
          <w:rFonts w:ascii="Times New Roman" w:hAnsi="Times New Roman" w:cs="Times New Roman"/>
          <w:sz w:val="24"/>
          <w:szCs w:val="24"/>
        </w:rPr>
        <w:t>ід виконання наказу перевіряти щомісячно.</w:t>
      </w:r>
    </w:p>
    <w:p w:rsidR="00291C40" w:rsidRPr="00291C40" w:rsidRDefault="00DE647C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129C7">
        <w:rPr>
          <w:rFonts w:ascii="Times New Roman" w:hAnsi="Times New Roman" w:cs="Times New Roman"/>
          <w:sz w:val="24"/>
          <w:szCs w:val="24"/>
        </w:rPr>
        <w:t>. Працівникам</w:t>
      </w:r>
      <w:r w:rsidR="009C50D3">
        <w:rPr>
          <w:rFonts w:ascii="Times New Roman" w:hAnsi="Times New Roman" w:cs="Times New Roman"/>
          <w:sz w:val="24"/>
          <w:szCs w:val="24"/>
        </w:rPr>
        <w:t xml:space="preserve"> ліцею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неух</w:t>
      </w:r>
      <w:r w:rsidR="009C50D3">
        <w:rPr>
          <w:rFonts w:ascii="Times New Roman" w:hAnsi="Times New Roman" w:cs="Times New Roman"/>
          <w:sz w:val="24"/>
          <w:szCs w:val="24"/>
        </w:rPr>
        <w:t>ильно дотримуватись правил внутрішнього трудового розпорядку</w:t>
      </w:r>
      <w:r w:rsidR="00291C40" w:rsidRPr="00291C40">
        <w:rPr>
          <w:rFonts w:ascii="Times New Roman" w:hAnsi="Times New Roman" w:cs="Times New Roman"/>
          <w:sz w:val="24"/>
          <w:szCs w:val="24"/>
        </w:rPr>
        <w:t>.</w:t>
      </w:r>
    </w:p>
    <w:p w:rsidR="00291C40" w:rsidRPr="00291C40" w:rsidRDefault="00DE647C" w:rsidP="00291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91C40" w:rsidRPr="00291C40">
        <w:rPr>
          <w:rFonts w:ascii="Times New Roman" w:hAnsi="Times New Roman" w:cs="Times New Roman"/>
          <w:sz w:val="24"/>
          <w:szCs w:val="24"/>
        </w:rPr>
        <w:t>. Контроль за виконанням даного наказу покласти на заступника директора школи з навч</w:t>
      </w:r>
      <w:r w:rsidR="009C50D3">
        <w:rPr>
          <w:rFonts w:ascii="Times New Roman" w:hAnsi="Times New Roman" w:cs="Times New Roman"/>
          <w:sz w:val="24"/>
          <w:szCs w:val="24"/>
        </w:rPr>
        <w:t>ально-виховної роботи Говязь Т.В., завгоспа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Ковальську О.В., відповідно до посадових обов’язків. </w:t>
      </w:r>
    </w:p>
    <w:p w:rsidR="00291C40" w:rsidRPr="00291C40" w:rsidRDefault="00291C40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40" w:rsidRPr="00291C40" w:rsidRDefault="009C50D3" w:rsidP="009C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91C40" w:rsidRPr="00291C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2688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881">
        <w:rPr>
          <w:rFonts w:ascii="Times New Roman" w:hAnsi="Times New Roman" w:cs="Times New Roman"/>
          <w:sz w:val="24"/>
          <w:szCs w:val="24"/>
        </w:rPr>
        <w:t>Богдан МАРЧЕНКО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C40">
        <w:rPr>
          <w:rFonts w:ascii="Times New Roman" w:hAnsi="Times New Roman" w:cs="Times New Roman"/>
          <w:b/>
          <w:iCs/>
          <w:sz w:val="24"/>
          <w:szCs w:val="24"/>
        </w:rPr>
        <w:t>З наказом ознайомлені:</w:t>
      </w:r>
    </w:p>
    <w:p w:rsidR="00291C40" w:rsidRPr="00291C40" w:rsidRDefault="00291C40" w:rsidP="00291C40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29C7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Жулай Л.В.  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 Кравцов М.В.                             </w:t>
      </w:r>
      <w:r w:rsidRPr="00291C40">
        <w:rPr>
          <w:rFonts w:ascii="Times New Roman" w:hAnsi="Times New Roman" w:cs="Times New Roman"/>
          <w:sz w:val="24"/>
          <w:szCs w:val="24"/>
        </w:rPr>
        <w:tab/>
      </w:r>
      <w:r w:rsidR="002129C7">
        <w:rPr>
          <w:rFonts w:ascii="Times New Roman" w:hAnsi="Times New Roman" w:cs="Times New Roman"/>
          <w:sz w:val="24"/>
          <w:szCs w:val="24"/>
        </w:rPr>
        <w:t>Бурмус М.В.</w:t>
      </w:r>
    </w:p>
    <w:p w:rsidR="002129C7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29C7" w:rsidRPr="00291C40" w:rsidRDefault="00291C40" w:rsidP="00212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Кримсь</w:t>
      </w:r>
      <w:r w:rsidR="002129C7">
        <w:rPr>
          <w:rFonts w:ascii="Times New Roman" w:hAnsi="Times New Roman" w:cs="Times New Roman"/>
          <w:sz w:val="24"/>
          <w:szCs w:val="24"/>
        </w:rPr>
        <w:t xml:space="preserve">кий М.Ю.     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Балканова Т.О.               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</w:t>
      </w:r>
      <w:r w:rsidR="002129C7" w:rsidRPr="00291C40">
        <w:rPr>
          <w:rFonts w:ascii="Times New Roman" w:hAnsi="Times New Roman" w:cs="Times New Roman"/>
          <w:sz w:val="24"/>
          <w:szCs w:val="24"/>
        </w:rPr>
        <w:t>Говязь Т.В.</w:t>
      </w:r>
    </w:p>
    <w:p w:rsidR="00291C40" w:rsidRPr="00291C40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Горбатюк І.М.                           Тітаренко І.С</w:t>
      </w:r>
      <w:r w:rsidR="002129C7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2129C7" w:rsidRPr="00291C40">
        <w:rPr>
          <w:rFonts w:ascii="Times New Roman" w:hAnsi="Times New Roman" w:cs="Times New Roman"/>
          <w:sz w:val="24"/>
          <w:szCs w:val="24"/>
        </w:rPr>
        <w:t>Якушкі</w:t>
      </w:r>
      <w:r w:rsidR="002129C7">
        <w:rPr>
          <w:rFonts w:ascii="Times New Roman" w:hAnsi="Times New Roman" w:cs="Times New Roman"/>
          <w:sz w:val="24"/>
          <w:szCs w:val="24"/>
        </w:rPr>
        <w:t>на Д.М</w:t>
      </w:r>
      <w:r w:rsidRPr="00291C40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Кравцова І.І. 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29C7" w:rsidRPr="00291C40">
        <w:rPr>
          <w:rFonts w:ascii="Times New Roman" w:hAnsi="Times New Roman" w:cs="Times New Roman"/>
          <w:sz w:val="24"/>
          <w:szCs w:val="24"/>
        </w:rPr>
        <w:t>Сирма Р.В.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Вергелес І.О.                                                                                </w:t>
      </w:r>
    </w:p>
    <w:p w:rsidR="002129C7" w:rsidRDefault="002129C7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Крохмальна Н.О.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  Апонов А.М.                                Турнецька Н.В.</w:t>
      </w:r>
      <w:r w:rsidRPr="00291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>Ковальськ</w:t>
      </w:r>
      <w:r w:rsidR="002129C7">
        <w:rPr>
          <w:rFonts w:ascii="Times New Roman" w:hAnsi="Times New Roman" w:cs="Times New Roman"/>
          <w:sz w:val="24"/>
          <w:szCs w:val="24"/>
        </w:rPr>
        <w:t xml:space="preserve">а О.В.                       </w:t>
      </w:r>
      <w:r w:rsidRPr="00291C40">
        <w:rPr>
          <w:rFonts w:ascii="Times New Roman" w:hAnsi="Times New Roman" w:cs="Times New Roman"/>
          <w:sz w:val="24"/>
          <w:szCs w:val="24"/>
        </w:rPr>
        <w:t>Васильєва Н.А.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         Пак К.І.</w:t>
      </w:r>
      <w:r w:rsidRPr="00291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Луценко Л.І.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Рудницька О.М.                            Мирошникова Л.О.</w:t>
      </w: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Яровенко </w:t>
      </w:r>
      <w:r w:rsidR="002129C7">
        <w:rPr>
          <w:rFonts w:ascii="Times New Roman" w:hAnsi="Times New Roman" w:cs="Times New Roman"/>
          <w:sz w:val="24"/>
          <w:szCs w:val="24"/>
        </w:rPr>
        <w:t xml:space="preserve">В.В.         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Койба Л.М.                   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</w:t>
      </w:r>
      <w:r w:rsidRPr="00291C40">
        <w:rPr>
          <w:rFonts w:ascii="Times New Roman" w:hAnsi="Times New Roman" w:cs="Times New Roman"/>
          <w:sz w:val="24"/>
          <w:szCs w:val="24"/>
        </w:rPr>
        <w:t>Заворотченко О.П.</w:t>
      </w:r>
    </w:p>
    <w:p w:rsidR="00291C40" w:rsidRPr="00291C40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Апонова Л.Г.                            Гордієнко О.М.                     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Чорний О.П.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9C7" w:rsidRDefault="002129C7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0" w:rsidRPr="00291C40" w:rsidRDefault="00291C40" w:rsidP="00291C40">
      <w:pPr>
        <w:tabs>
          <w:tab w:val="left" w:pos="60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C40">
        <w:rPr>
          <w:rFonts w:ascii="Times New Roman" w:hAnsi="Times New Roman" w:cs="Times New Roman"/>
          <w:sz w:val="24"/>
          <w:szCs w:val="24"/>
        </w:rPr>
        <w:t xml:space="preserve">Петрицина О.І.    </w:t>
      </w:r>
      <w:r w:rsidR="002129C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91C40" w:rsidRDefault="00291C40" w:rsidP="00291C40">
      <w:pPr>
        <w:rPr>
          <w:sz w:val="28"/>
        </w:rPr>
      </w:pPr>
    </w:p>
    <w:p w:rsidR="00291C40" w:rsidRDefault="00291C40"/>
    <w:sectPr w:rsidR="00291C40" w:rsidSect="007D2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251"/>
    <w:multiLevelType w:val="multilevel"/>
    <w:tmpl w:val="8042E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C01217"/>
    <w:multiLevelType w:val="multilevel"/>
    <w:tmpl w:val="2F22B3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291C40"/>
    <w:rsid w:val="000B33C9"/>
    <w:rsid w:val="00110745"/>
    <w:rsid w:val="001A4967"/>
    <w:rsid w:val="001F3B42"/>
    <w:rsid w:val="002129C7"/>
    <w:rsid w:val="00291C40"/>
    <w:rsid w:val="002B5792"/>
    <w:rsid w:val="005570C5"/>
    <w:rsid w:val="0056165E"/>
    <w:rsid w:val="007B7BF6"/>
    <w:rsid w:val="007D2022"/>
    <w:rsid w:val="00836E78"/>
    <w:rsid w:val="008A49FA"/>
    <w:rsid w:val="008B006A"/>
    <w:rsid w:val="009513BE"/>
    <w:rsid w:val="009C50D3"/>
    <w:rsid w:val="009C721E"/>
    <w:rsid w:val="00AC4400"/>
    <w:rsid w:val="00AF0466"/>
    <w:rsid w:val="00BD70D5"/>
    <w:rsid w:val="00C518A3"/>
    <w:rsid w:val="00CF64B6"/>
    <w:rsid w:val="00D26881"/>
    <w:rsid w:val="00DD29AC"/>
    <w:rsid w:val="00DE647C"/>
    <w:rsid w:val="00F12CFE"/>
    <w:rsid w:val="00F40CD5"/>
    <w:rsid w:val="00F7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4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11</cp:revision>
  <cp:lastPrinted>2023-09-25T11:11:00Z</cp:lastPrinted>
  <dcterms:created xsi:type="dcterms:W3CDTF">2023-09-20T09:55:00Z</dcterms:created>
  <dcterms:modified xsi:type="dcterms:W3CDTF">2023-10-02T10:09:00Z</dcterms:modified>
</cp:coreProperties>
</file>