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AB70EF" w:rsidRPr="00AB70EF" w:rsidTr="00AB70E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0EF" w:rsidRPr="00AB70EF" w:rsidTr="00AB70E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КАБІНЕТ МІНІСТРІВ УКРАЇНИ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ПОСТАНОВА</w:t>
            </w:r>
          </w:p>
        </w:tc>
      </w:tr>
      <w:tr w:rsidR="00AB70EF" w:rsidRPr="00AB70EF" w:rsidTr="00AB70E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15 вересня 2021 р. № 957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Київ</w:t>
            </w:r>
          </w:p>
        </w:tc>
      </w:tr>
    </w:tbl>
    <w:p w:rsidR="00AB70EF" w:rsidRPr="00AB70EF" w:rsidRDefault="00AB70EF" w:rsidP="00AB70EF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"/>
      <w:bookmarkEnd w:id="0"/>
      <w:r w:rsidRPr="00AB70E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затвердження Порядку організації інклюзивного навчання у закладах загальної середньої освіти</w:t>
      </w:r>
    </w:p>
    <w:p w:rsidR="00AB70EF" w:rsidRPr="00AB70EF" w:rsidRDefault="00AB70EF" w:rsidP="00AB70EF">
      <w:pPr>
        <w:spacing w:before="150" w:after="30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96"/>
      <w:bookmarkEnd w:id="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{Із змінами, внесеними згідно з Постановою КМ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5" w:anchor="n2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4"/>
      <w:bookmarkEnd w:id="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 </w:t>
      </w:r>
      <w:hyperlink r:id="rId6" w:anchor="n355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частини другої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 статті 26 Закону України “Про повну загальну середню освіту” Кабінет Міністрів України </w:t>
      </w:r>
      <w:r w:rsidRPr="00AB70E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uk-UA"/>
        </w:rPr>
        <w:t>постановляє: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5"/>
      <w:bookmarkEnd w:id="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Затвердити </w:t>
      </w:r>
      <w:hyperlink r:id="rId7" w:anchor="n13" w:history="1">
        <w:r w:rsidRPr="00AB70E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організації інклюзивного навчання у закладах загальної середньої освіти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додається.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6"/>
      <w:bookmarkEnd w:id="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Установити, що під час організації інклюзивного навчання у закладах загальної середньої освіти висновки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-ресурсних центрів, видані до набрання чинності цією постановою, є чинними до закінчення строку їх дії або до видачі нового висновку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-ресурсним центром в установленому порядку.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7"/>
      <w:bookmarkEnd w:id="5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Визнати такими, що втратили чинність:</w:t>
      </w:r>
    </w:p>
    <w:bookmarkStart w:id="6" w:name="n8"/>
    <w:bookmarkEnd w:id="6"/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"https://zakon.rada.gov.ua/laws/show/872-2011-%D0%BF" \t "_blank" </w:instrTex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AB70E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постанову Кабінету Міністрів України від 15 серпня 2011 р. № 872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“Про затвердження Порядку організації інклюзивного навчання у загальноосвітніх навчальних закладах” (Офіційний вісник України, 2011 р., № 62, ст. 2475);</w:t>
      </w:r>
    </w:p>
    <w:bookmarkStart w:id="7" w:name="n9"/>
    <w:bookmarkEnd w:id="7"/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"https://zakon.rada.gov.ua/laws/show/588-2017-%D0%BF" \t "_blank" </w:instrTex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AB70EF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постанову Кабінету Міністрів України від 9 серпня 2017 р. № 588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“Про внесення змін до Порядку організації інклюзивного навчання у загальноосвітніх навчальних закладах” (Офіційний вісник України, 2017 р., № 67, ст. 2004).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0"/>
      <w:bookmarkEnd w:id="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4. Ця постанова набирає чинності з 1 січня 2022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AB70EF" w:rsidRPr="00AB70EF" w:rsidTr="00AB70EF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1"/>
            <w:bookmarkEnd w:id="9"/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Д.ШМИГАЛЬ</w:t>
            </w:r>
          </w:p>
        </w:tc>
      </w:tr>
      <w:tr w:rsidR="00AB70EF" w:rsidRPr="00AB70EF" w:rsidTr="00AB70E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</w:tr>
    </w:tbl>
    <w:p w:rsidR="00AB70EF" w:rsidRPr="00AB70EF" w:rsidRDefault="00AB70EF" w:rsidP="00AB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89"/>
      <w:bookmarkEnd w:id="1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AB70EF" w:rsidRPr="00AB70EF" w:rsidTr="00AB70E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2"/>
            <w:bookmarkEnd w:id="11"/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15 вересня 2021 р. № 957</w:t>
            </w:r>
          </w:p>
        </w:tc>
      </w:tr>
    </w:tbl>
    <w:p w:rsidR="00AB70EF" w:rsidRPr="00AB70EF" w:rsidRDefault="00AB70EF" w:rsidP="00AB70EF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13"/>
      <w:bookmarkEnd w:id="12"/>
      <w:r w:rsidRPr="00AB70E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ПОРЯДОК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B70E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організації інклюзивного навчання у закладах загальної середньої освіти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4"/>
      <w:bookmarkEnd w:id="1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1. Цей Порядок визначає організаційні засади інклюзивного навчання учнів з особливими освітніми потребами за інституційною (очною (денною) формою здобуття освіти у закладах загальної середньої освіти (далі - заклади освіти).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97"/>
      <w:bookmarkEnd w:id="1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період воєнного стану, надзвичайної ситуації або надзвичайного стану (особливого періоду) можливе застосування дистанційно-очної (змішаної) форми здобуття освіти.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98"/>
      <w:bookmarkEnd w:id="15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{Пункт 1 доповнено новим абзацом згідно з Постановою КМ </w:t>
      </w:r>
      <w:hyperlink r:id="rId8" w:anchor="n22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5"/>
      <w:bookmarkEnd w:id="16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 цього Порядку не поширюється на спеціальні класи закладів загальної середньої освіти, спеціальні школи та навчально-реабілітаційні центри.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6"/>
      <w:bookmarkEnd w:id="17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2. Терміни, що вживаються у цьому Порядку, мають таке значення: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17"/>
      <w:bookmarkEnd w:id="1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адаптація змісту навчального предмета (інтегрованого курсу) (далі - адаптація) - зміна методів і способів навчання, рівня складності завдань з урахуванням індивідуальних потреб учнів з особливими освітніми потребами (далі - учні) без зміни загального обсягу навчального навантаження та очікуваних результатів навчання;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18"/>
      <w:bookmarkEnd w:id="19"/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медіатека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бібліотека цифрових носіїв інформації або комп’ютерного та мультимедійного обладнання, підключеного до Інтернету, що використовується під час освітнього процесу;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19"/>
      <w:bookmarkEnd w:id="2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модифікація змісту навчального предмета (інтегрованого курсу) (далі - модифікація) - зміна змісту (шляхом спрощення, виключення, об’єднання тощо) навчання з урахуванням особливих освітніх потреб учнів із зміною загального обсягу навчального навантаження та очікуваних результатів навчання;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20"/>
      <w:bookmarkEnd w:id="2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оцінка потреби учня в наданні підтримки (далі - оцінка) - процес визначення потреби учня в наданні йому підтримки в освітньому процесі та її рівня;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21"/>
      <w:bookmarkEnd w:id="2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рівні підтримки - обсяг тимчасової або постійної підтримки учнів в освітньому процесі відповідно до їх особливих освітніх потреб, що надається в закладі освіти;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22"/>
      <w:bookmarkEnd w:id="2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ресурсна кімната - спеціально облаштована кімната (частина кімнати), що має відповідний розподіл функціональних зон, призначена для розвитку учнів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розвиткових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послуг (занять).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23"/>
      <w:bookmarkEnd w:id="2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терміни вживаються у значенні, наведеному в Законах України </w:t>
      </w:r>
      <w:hyperlink r:id="rId9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“Про освіту”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hyperlink r:id="rId10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“Про повну загальну середню освіту”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24"/>
      <w:bookmarkEnd w:id="25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3. Органи державної влади, органи місцевого самоврядування та заклади освіти створюють для учнів умови для здобуття освіти на рівні з іншими здобувачами освіти шляхом: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25"/>
      <w:bookmarkEnd w:id="26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належного фінансового, кадрового, матеріально-технічного, методичного забезпечення закладів освіти;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26"/>
      <w:bookmarkEnd w:id="27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підвезення учнів до закладів освіти і у зворотному напрямку;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27"/>
      <w:bookmarkEnd w:id="2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доступності території закладів освіти, будівель, споруд та приміщень для учнів, забезпечення універсального дизайну закладів освіти. У разі коли наявні будівлі, споруди та приміщення закладів освіти неможливо повністю привести у відповідність з потребами учнів, здійснюється їх розумне пристосування, що враховує індивідуальні потреби та можливості таких учнів, зазначені в їх індивідуальній програмі розвитку;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28"/>
      <w:bookmarkEnd w:id="29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забезпечення необхідними допоміжними засобами для навчання, що дають змогу опанувати освітню програму, відповідно до </w:t>
      </w:r>
      <w:hyperlink r:id="rId11" w:anchor="n10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Порядку забезпечення допоміжними засобами для навчання осіб з особливими освітніми потребами у закладах освіти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затвердженого постановою Кабінету Міністрів України від 9 грудня 2020 р. № 1289 (Офіційний вісник України, 2021 р., № 2, ст. 85);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29"/>
      <w:bookmarkEnd w:id="3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облаштування та обладнання ресурсної кімнати та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медіатеки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n30"/>
      <w:bookmarkEnd w:id="3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залучення фахівців (із числа працівників закладу освіти та/або додатково залучених фахівців) для надання корекційно-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розвиткових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психолого-педагогічних послуг (допомоги) відповідно до потреб учнів;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n31"/>
      <w:bookmarkEnd w:id="3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доступу учнів до Інтернету, а також за потреби до термінального та спеціального допоміжного обладнання.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n32"/>
      <w:bookmarkEnd w:id="3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Зарахування учнів до закладу освіти здійснюється згідно з </w:t>
      </w:r>
      <w:hyperlink r:id="rId12" w:anchor="n15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Порядком зарахування, відрахування та переведення учнів до державних та комунальних закладів освіти для здобуття повної загальної середньої освіти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затвердженим МОН.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n33"/>
      <w:bookmarkEnd w:id="3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Керівник закладу освіти на підставі заяви одного з батьків (інших законних представників) учня та висновку про комплексну психолого-педагогічну оцінку розвитку дитини, що надається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-ресурсним центром (далі - висновок), утворює інклюзивний клас та організовує інклюзивне навчання з урахуванням рівня підтримки, рекомендованого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-ресурсним центром.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99"/>
      <w:bookmarkEnd w:id="35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період воєнного стану, надзвичайної ситуації або надзвичайного стану (особливого періоду) для організації інклюзивного навчання учнів з особливими освітніми потребами (зокрема з числа тих, що вимушені були змінити своє місце проживання (перебування) внаслідок збройної агресії Російської Федерації) до закладу освіти подаються копії документа, що посвідчує особу (в разі наявності) та висновку.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n100"/>
      <w:bookmarkEnd w:id="36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{Пункт 5 доповнено абзацом згідно з Постановою КМ </w:t>
      </w:r>
      <w:hyperlink r:id="rId13" w:anchor="n25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n34"/>
      <w:bookmarkEnd w:id="37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За наявності в закладі освіти кількох класів із здобувачами освіти одного року навчання учні розподіляються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пропорційно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між такими класами з урахуванням рівнів підтримки, визначених згідно з </w:t>
      </w:r>
      <w:hyperlink r:id="rId14" w:anchor="n83" w:history="1">
        <w:r w:rsidRPr="00AB70E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додатком 1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саме: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8" w:name="n35"/>
      <w:bookmarkEnd w:id="3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більше одного учня, який потребує четвертого чи п’ятого рівня підтримки;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9" w:name="n36"/>
      <w:bookmarkEnd w:id="39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більше двох учнів, які потребують третього рівня підтримки;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0" w:name="n37"/>
      <w:bookmarkEnd w:id="4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більше трьох учнів, які потребують другого рівня підтримки.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n38"/>
      <w:bookmarkEnd w:id="4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Учні, які потребують першого рівня підтримки, розподіляються між класами без урахування кількості таких осіб.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n39"/>
      <w:bookmarkEnd w:id="4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з’єднаного класу (класу-комплекту) учні зараховуються без урахування кількості таких осіб.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40"/>
      <w:bookmarkEnd w:id="4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умови наявності в населеному пункті одного закладу освіти учні розподіляються між класами такого закладу освіти без урахування кількості таких осіб.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4" w:name="n101"/>
      <w:bookmarkEnd w:id="4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період воєнного стану, надзвичайної ситуації або надзвичайного стану (особливого періоду) гранична кількість учнів з особливими освітніми потребами в інклюзивних класах, визначена цим Порядком, не застосовується. Заклад освіти не може відмовити в організації інклюзивного навчання учня з особливими освітніми потребами та створенні інклюзивного класу.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n102"/>
      <w:bookmarkEnd w:id="45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{Пункт 6 доповнено абзацом згідно з Постановою КМ </w:t>
      </w:r>
      <w:hyperlink r:id="rId15" w:anchor="n27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n41"/>
      <w:bookmarkEnd w:id="46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Для учнів, які потребують підтримки в освітньому процесі, керівник закладу освіти формує команду психолого-педагогічного супроводу (далі - команда) та забезпечує її роботу 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 закладі освіти. До складу команди залучаються фахівці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-ресурсного центру, які брали участь у проведенні комплексної оцінки. У період воєнного стану, надзвичайної ситуації або надзвичайного стану (особливого періоду) засідання команди можуть проходити в режимі он-лайн та/або у змішаному очно-дистанційному форматі.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n103"/>
      <w:bookmarkEnd w:id="47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{Пункт 7 із змінами, внесеними згідно з Постановою КМ </w:t>
      </w:r>
      <w:hyperlink r:id="rId16" w:anchor="n29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n42"/>
      <w:bookmarkEnd w:id="4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8. Для учнів, у яких виникають труднощі під час навчання та які потребують додаткової постійної чи тимчасової підтримки в освітньому процесі, за рішенням закладу освіти надається підтримка першого рівня.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9" w:name="n43"/>
      <w:bookmarkEnd w:id="49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закладу освіти про надання підтримки першого рівня приймається на основі рішення команди, яка проводила оцінку та визначила потребу у наданні підтримки першого рівня,  що відображається у протоколі її засідання за формою, визначеною </w:t>
      </w:r>
      <w:hyperlink r:id="rId17" w:anchor="n86" w:history="1">
        <w:r w:rsidRPr="00AB70E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додатком 2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або висновку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-ресурсного центру.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44"/>
      <w:bookmarkEnd w:id="5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Команда проводить оцінку на основі відповідної письмової заяви одного з батьків (іншого законного представника) учня, що складається у довільній формі.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n45"/>
      <w:bookmarkEnd w:id="5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Припинення надання підтримки першого рівня здійснюється за рішенням команди та/або письмовою заявою одного з батьків (іншого законного представника) учня.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n46"/>
      <w:bookmarkEnd w:id="5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Для інших учнів рівень підтримки забезпечується відповідно до висновку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-ресурсного центру.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n47"/>
      <w:bookmarkEnd w:id="5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відсутності у висновку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-ресурсного центру інформації про рівень підтримки учня рівень підтримки визначається командою за участю представника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-ресурсного центру, що видав такий висновок, та з урахуванням складності порушень учня.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n48"/>
      <w:bookmarkEnd w:id="5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10. Для організації інклюзивного навчання учня команда протягом двох тижнів з початку навчання складає його індивідуальну програму розвитку за формою, визначеною </w:t>
      </w:r>
      <w:hyperlink r:id="rId18" w:anchor="n88" w:history="1">
        <w:r w:rsidRPr="00AB70E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додатком 3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n49"/>
      <w:bookmarkEnd w:id="55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n50"/>
      <w:bookmarkEnd w:id="56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n51"/>
      <w:bookmarkEnd w:id="57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Індивідуальна програма розвитку зберігається в особовій справі учня три роки. Батьки (інші законні представники) учня можуть отримати копію індивідуальної програми розвитку на вимогу.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n52"/>
      <w:bookmarkEnd w:id="5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відрахування, переведення учня до іншого закладу освіти копія індивідуальної програми розвитку подається батьками (іншими законними представниками) учня до закладу освіти, де він продовжує здобуття освіти.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n53"/>
      <w:bookmarkEnd w:id="59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11. Учням відповідно до рівня підтримки та індивідуальної програми розвитку надаються психолого-педагогічні та корекційно-розвиткові послуги (допомога) у вигляді занять.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n54"/>
      <w:bookmarkEnd w:id="6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Психолого-педагогічні та корекційно-розвиткові заняття можуть проводитися в індивідуальній чи груповій формі.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1" w:name="n55"/>
      <w:bookmarkEnd w:id="6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Кількість осіб під час групових занять становить від двох до восьми з урахуванням індивідуальних особливостей учнів (однорідності порушень розвитку, віку тощо).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n56"/>
      <w:bookmarkEnd w:id="6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занять в індивідуальній формі здійснюється відповідно до індивідуальної програми розвитку особи.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3" w:name="n57"/>
      <w:bookmarkEnd w:id="6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 закладу освіти або уповноважена ним особа складає та затверджує розклад проведення (надання) психолого-педагогічних та корекційно-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розвиткових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занять (послуг).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n58"/>
      <w:bookmarkEnd w:id="6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Розклад занять узгоджується з розкладом навчальних занять класу, в якому навчається учень, складається з дотриманням педагогічних вимог та вимог санітарного законодавства з урахуванням індивідуальних особливостей учнів, затверджується керівником закладу освіти і не може призводити до перевантаження учнів.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n59"/>
      <w:bookmarkEnd w:id="65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 Психолого-педагогічні та корекційно-розвиткові заняття можуть проводитися у ресурсній кімнаті,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медіатеці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n60"/>
      <w:bookmarkEnd w:id="66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учнів, що потребують тимчасового психологічного розвантаження або усамітнення, в ресурсній кімнаті створюється окрема зона, яка використовується незалежно від розкладу занять.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n61"/>
      <w:bookmarkEnd w:id="67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Ресурсна кімната може використовуватися усіма учнями закладу освіти.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n62"/>
      <w:bookmarkEnd w:id="6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Учні можуть перебувати в ресурсній кімнаті та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медіатеці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винятково у супроводі педагогічних працівників, асистента учня або залученого фахівця, що проводить (надає) додаткові психолого-педагогічні та корекційно-розвиткові заняття (послуги).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n63"/>
      <w:bookmarkEnd w:id="69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13. Психолого-педагогічні та корекційно-розвиткові заняття проводяться фахівцями із числа педагогічних працівників закладу освіти, педагогічними працівниками вчителями-дефектологами (вчителем-логопедом, сурдопедагогом, тифлопедагогом,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олігофренопедагогом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), які введені до штату закладів освіти відповідно до типових штатних нормативів закладів загальної середньої освіти та/або додатково залученими фахівцями, з якими заклад освіти або відповідний орган управління у сфері освіти укладають цивільно-правові договори. Умови оплати праці за проведення (надання) психолого-педагогічних і корекційно-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розвиткових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занять (послуг) та перелік фахівців, які можуть їх проводити (надавати) у закладах освіти, визначено </w:t>
      </w:r>
      <w:hyperlink r:id="rId19" w:anchor="n8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Порядком та умовами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затвердженими постановою Кабінету Міністрів України від 14 лютого 2017 р. № 88 (Офіційний вісник України, 2017 р., № 19, ст. 531).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0" w:name="n105"/>
      <w:bookmarkEnd w:id="7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період воєнного стану, надзвичайної ситуації або надзвичайного стану (особливого періоду) психолого-педагогічні та корекційно-розвиткові заняття для учнів з особливими освітніми потребами (за умови дотримання безпеки учасників освітнього процесу) можуть проводитися фахівцями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-ресурсних центрів, зокрема з числа тих, що вимушені були змінити своє місце проживання (перебування) та/або місце роботи внаслідок збройної агресії Російської Федерації.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n106"/>
      <w:bookmarkEnd w:id="71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{Пункт 13 доповнено абзацом згідно з Постановою КМ </w:t>
      </w:r>
      <w:hyperlink r:id="rId20" w:anchor="n33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n104"/>
      <w:bookmarkEnd w:id="72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{Пункт 13 із змінами, внесеними згідно з Постановою КМ </w:t>
      </w:r>
      <w:hyperlink r:id="rId21" w:anchor="n30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3" w:name="n64"/>
      <w:bookmarkEnd w:id="7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14. Психолого-педагогічні та корекційно-розвиткові заняття не враховуються під час визначення гранично допустимого навантаження учнів.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4" w:name="n65"/>
      <w:bookmarkEnd w:id="7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Тривалість індивідуальних психолого-педагогічних та корекційно-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розвиткових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занять для учнів становить від 20 до 25, а групових - від 35 до 40 хвилин.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5" w:name="n66"/>
      <w:bookmarkEnd w:id="75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15. Для учнів може складатися індивідуальний навчальний план.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6" w:name="n67"/>
      <w:bookmarkEnd w:id="76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Індивідуальний навчальний план повинен містити, зокрема, інформацію про назву закладу освіти, прізвище та власне ім’я учня; клас, в якому він навчається; цілі виконання та строк дії індивідуального навчального плану; загальний обсяг навчального навантаження та кількість годин на тиждень для вивчення навчального предмета (інтегрованого курсу); інформацію про адаптацію чи модифікацію змісту освітніх компонентів освітньої програми, послідовність, форму і темп їх засвоєння, очікувані результати навчання.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7" w:name="n68"/>
      <w:bookmarkEnd w:id="77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Форма індивідуального навчального плану визначається закладом освіти.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8" w:name="n69"/>
      <w:bookmarkEnd w:id="7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Індивідуальний навчальний план складається командою за участю педагогічних працівників, які викладають навчальні предмети (інтегровані курси), у взаємодії з учнями 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та/або їх батьками (іншими законними представниками), схвалюється педагогічною радою закладу освіти, затверджується його керівником та підписується одним з батьків (іншим законним представником) учня.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9" w:name="n70"/>
      <w:bookmarkEnd w:id="79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16. Інклюзивне навчання учнів, у тому числі згідно з індивідуальним навчальним планом,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процесу, адаптації та/або модифікації окремих навчальних предметів (інтегрованих курсів).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0" w:name="n71"/>
      <w:bookmarkEnd w:id="8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17. Організацію інклюзивного навчання учнів забезпечує асистент вчителя, посадові обов’язки якого визначаються його посадовою інструкцією, що затверджується керівником закладу освіти відповідно до вимог законодавства.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1" w:name="n72"/>
      <w:bookmarkEnd w:id="8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В освітньому процесі індивідуальні соціальні та соціально-побутові потреби учнів забезпечуються асистентом учня. Асистентом учня може бути один з батьків (інший законний представник), особа, уповноважена ними, або соціальний працівник, що надає послугу супроводу під час інклюзивного навчання.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2" w:name="n73"/>
      <w:bookmarkEnd w:id="8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Умови допуску асистента учня до освітнього процесу для виконання його функцій та вимоги до нього визначаються МОН.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3" w:name="n74"/>
      <w:bookmarkEnd w:id="83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18. Для дітей з інвалідністю, які мають порушення опорно-рухового апарату та пересуваються на кріслах колісних або мають порушення зору, слуху, у закладі освіти можуть надаватися інші соціальні послуги із переліку базових соціальних послуг відповідно до </w:t>
      </w:r>
      <w:hyperlink r:id="rId22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“Про соціальні послуги” та згідно з державними стандартами надання відповідних послуг, затвердженими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Мінсоцполітики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тому числі послуги фізичного супроводу осіб та переклад жестовою мовою. Керівник закладу освіти створює умови для надання таких послуг у закладі освіти на підставі письмової заяви одного з батьків (іншого законного представника) учня не пізніше ніж за два робочих дні після подання такої заяви.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4" w:name="n75"/>
      <w:bookmarkEnd w:id="84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19. 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р. </w:t>
      </w:r>
      <w:hyperlink r:id="rId23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585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освіти” (Офіційний вісник України, 2003 р., № 17, ст. 776; 2019 р., № 69, ст. 2404; 2020 р., № 87, ст. 2801).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5" w:name="n76"/>
      <w:bookmarkEnd w:id="85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20. Для учнів, які навчаються в різних інклюзивних класах одного або різних років навчання, для проведення занять, вивчення навчальних предметів, курсів, інтегрованих курсів, у тому числі вибіркових, можуть формуватися та функціонувати інклюзивні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міжкласні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6" w:name="n77"/>
      <w:bookmarkEnd w:id="86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формування таких груп враховуються індивідуальні програми розвитку. Кількість учнів в інклюзивній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міжкласній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групі повинна становити не більше дванадцяти. На період воєнного стану, надзвичайної ситуації або надзвичайного стану (особливого періоду) можуть формуватися тимчасові інклюзивні </w:t>
      </w:r>
      <w:proofErr w:type="spellStart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міжкласні</w:t>
      </w:r>
      <w:proofErr w:type="spellEnd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групи.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7" w:name="n107"/>
      <w:bookmarkEnd w:id="87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{Абзац другий пункту 20 в редакції Постанови КМ </w:t>
      </w:r>
      <w:hyperlink r:id="rId24" w:anchor="n35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8" w:name="n78"/>
      <w:bookmarkEnd w:id="88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 за заявою одного з батьків (іншого законного представника) зараховуються до групи подовженого дня. Утворення та організація діяльності груп подовженого дня у державних та комунальних закладах загальної середньої освіти здійснюється відповідно до </w:t>
      </w:r>
      <w:hyperlink r:id="rId25" w:anchor="n15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порядку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затвердженого МОН.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9" w:name="n79"/>
      <w:bookmarkEnd w:id="89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21. Оцінювання результатів навчання учнів у закладах освіти здійснюється за системою та загальними критеріями оцінювання, затвердженими МОН, та з урахуванням індивідуального навчального плану (за наявності).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0" w:name="n80"/>
      <w:bookmarkEnd w:id="90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завершення навчання учні отримують документи про освіту державного зразка відповідно до </w:t>
      </w:r>
      <w:hyperlink r:id="rId26" w:anchor="n6" w:tgtFrame="_blank" w:history="1">
        <w:r w:rsidRPr="00AB70E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зразків документів про загальну середню освіту</w:t>
        </w:r>
      </w:hyperlink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затверджених МОН.</w:t>
      </w:r>
    </w:p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1" w:name="n81"/>
      <w:bookmarkEnd w:id="91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22. Заклади освіти організовують інклюзивне навчання учнів за рахунок коштів державного та місцевих бюджетів, інших джерел, не заборонених законодавством.</w:t>
      </w:r>
    </w:p>
    <w:p w:rsidR="00AB70EF" w:rsidRPr="00AB70EF" w:rsidRDefault="00AB70EF" w:rsidP="00AB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2" w:name="n92"/>
      <w:bookmarkEnd w:id="92"/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AB70EF" w:rsidRPr="00AB70EF" w:rsidTr="00AB70E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3" w:name="n82"/>
            <w:bookmarkEnd w:id="9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p w:rsidR="00AB70EF" w:rsidRPr="00AB70EF" w:rsidRDefault="00AB70EF" w:rsidP="00AB70EF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4" w:name="n83"/>
      <w:bookmarkEnd w:id="94"/>
      <w:r w:rsidRPr="00AB70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РІВНІ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B70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підтримки в освітньому процесі у закладах загальної середньої освіти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1"/>
        <w:gridCol w:w="1438"/>
        <w:gridCol w:w="1211"/>
        <w:gridCol w:w="1055"/>
        <w:gridCol w:w="1165"/>
        <w:gridCol w:w="1092"/>
        <w:gridCol w:w="1085"/>
        <w:gridCol w:w="800"/>
        <w:gridCol w:w="1162"/>
      </w:tblGrid>
      <w:tr w:rsidR="00AB70EF" w:rsidRPr="00AB70EF" w:rsidTr="00AB70EF">
        <w:trPr>
          <w:trHeight w:val="12"/>
        </w:trPr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n84"/>
            <w:bookmarkEnd w:id="95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Рівні надання підтримки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Критерії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визначення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Умови забезпечення підтримки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забезпечення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Механізм отримання підтримки в освітньому процесі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Індивідуальна освітня траєкторія, механізм її реалізації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допоміжними засобами для навчання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Облаштування освітнього середовища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 поточного, семестрового та  річного оцінювання та/або державної підсумкової атестації</w:t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Перший рівень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AB70EF" w:rsidRPr="00AB70EF" w:rsidTr="00AB70EF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(надається учням з особливими освітніми потребами (далі - учні), які мають труднощі І ступеня прояву (поодинокі, незначні)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підставі проведення оцінки потреби учня в наданні підтримки у закладі освіти та протоколу про її проведення (</w:t>
            </w:r>
            <w:hyperlink r:id="rId27" w:anchor="n86" w:history="1">
              <w:r w:rsidRPr="00AB70EF">
                <w:rPr>
                  <w:rFonts w:ascii="Times New Roman" w:eastAsia="Times New Roman" w:hAnsi="Times New Roman" w:cs="Times New Roman"/>
                  <w:color w:val="006600"/>
                  <w:sz w:val="20"/>
                  <w:szCs w:val="20"/>
                  <w:u w:val="single"/>
                  <w:lang w:eastAsia="uk-UA"/>
                </w:rPr>
                <w:t>додаток 2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до Порядку організації інклюзивного навчання у закладах загальної середньої освіти)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бар’єрів (відповідно до однієї або кількох сфер розвитку), що перешкоджають успішному функціонуванню (навчанню/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заємодії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 ігровій діяльності/ мобільності) в закладі освіти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потреба у створенні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незначних пристосувань освітнього середовища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оцінювання досягнень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не створюється інклюзивний клас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оцінки потреби учня в наданні підтримки у закладі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надання учням, які мають труднощі І ступеня прояву, підтримки в освітньому процесі;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регулярних нарад-консультацій педагогічних працівників закладу освіти;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оцінювання вибраних методів;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 надання консультативної допомоги корекційним педагогом, вчителем-логопедом, практичним психологом;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надання логопедичних послуг в логопедичних пунктах системи освіти відповідно до визначених потреб учня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без додаткового фінансування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підтримка в освітньому процесі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ініціюється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надається силами та ресурсами закладу освіти за заявою одного з батьків (іншого законного представника) учня: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 закладу освіти утворює команду психолого-педагогічного супроводу;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команда психолого-педагогічного супроводу проводить оцінку розвитку учня та визначає потребу у наданні підтримки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першого рівня або рекомендує звернутися для проведення комплексної психолого-педагогічної оцінки розвитку особи до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підставі рішення команди психолого-педагогічного супроводу щодо надання підтримки першого рівня, складається індивідуальна програма розвитку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передбачає: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розроблення та виконання індивідуальної програми розвитку;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підбір матеріалів, форм роботи під час організації освітнього процесу;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консультацій учасників освітнього процесу із можливим залученням інших фахівців;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посилену увагу з боку психолога закладу освіти до учня;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 створення команди психолого-педагогічного супроводу;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не надаються додаткові корекційно-розвиткові та психолого-педагогічні послуги (заняття)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заняття проводяться за розкладом класу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використання загальних матеріалів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використання загальних підручників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фінансування закупівлі обладнання не здійснюється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забезпечується універсальний дизайн закладу освіти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основі загальних критеріїв оцінювання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основі загальних підходів оцінювання з урахуванням можливості їх адаптації  та з урахуванням особливих освітніх потреб учня</w:t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Другий рівень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(надається учням, які мають труднощі ІІ ступеня прояву (труднощі легкого ступеня прояву)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потреба у: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здійсненні комплексної психолого-педагогічної оцінки розвитку особи в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-ресурсному центрі;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 створенні пристосувань освітнього середовища (індивідуальної програми розвитку, навчального плану учня, дизайну приміщень тощо відповідно до потреб);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допоміжних засобах для навчання, додатковій підтримці;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присутності асистента вчителя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створюється інклюзивний клас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підтримка надається за умови наявності висновку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 про комплексну психолого-педагогічну оцінку розвитку особи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проведення консультацій учасників освітнього процесу з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фахівцями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розроблення індивідуальної програми розвитку, індивідуального навчального плану учня (відповідно до потреби);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(послуг)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надається можливість забезпечення: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допоміжними засобами для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іншою підтримкою відповідно до потреб і можливостей (соціальних послуг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асистентом вчителя відповідно до потреб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фінансування визначається відповідно до потреб учня для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(послуг), оплати послуг асистента вчителя та закупівлі допоміжних засобів для навчання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забезпечуються доплати відповідно до </w:t>
            </w:r>
            <w:hyperlink r:id="rId28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Закону України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“Про повну загальну середню освіту” та  постанови Кабінету Міністрів України від 25 серпня 2004 р. </w:t>
            </w:r>
            <w:hyperlink r:id="rId29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№ 1096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наданого 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-ресурсним центром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адаптація змісту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методична підтримка педагогічних працівників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закладу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консультації учасників освітнього процесу з фахівцями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центру, зокрема педагогічними працівниками закладів спеціальної освіти;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посилена увага з боку психолога закладу освіти;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створення команди психолого-педагогічного супроводу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надається до двох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на тиждень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заняття за розкладом класу та додаткові корекційно-розвиткові та психолого-педагогічні  заняття (за окремим розкладом)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призначається асистент вчителя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використання загальних підручників для навчання,  адаптація загальних матеріалів та підручників, зокрема надрукованих шрифтом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збільшеним шрифтом відповідно до потреб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забезпечення учня допоміжними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засобами для навчання відповідно до визначених потреб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закупівля обладнання на 10 відсотків загальної суми фінансової підтримки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забезпечується універсальний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основі загальних критеріїв оцінювання з можливістю адаптації умов проведення оцінювання з урахуванням особливих освітніх потреб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 час проведення оцінювання враховуються адаптація процедури за часом та змістом (наприклад: збільшення часу на виконання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завдань); зміна методів тестування (формування завдань в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аудіоформаті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збільшеним шрифтом, шрифтом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тощо)</w:t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Третій рівень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(надається учням,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які мають труднощі ІІІ ступеня прояву (труднощі помірного ступеня прояву)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наявність бар’єрів (відповідно до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різних сфер розвитку), що перешкоджають успішному функціонуванню (навчанню/взаємодії/ ігровій діяльності/ мобільності) в закладі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потреба у: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здійсненні комплексної психолого-педагогічної оцінки розвитку особи в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-ресурсному центрі;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створюється інклюзивний клас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підтримка надається за умови наявності висновку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 про комплексну психолого-педагогічну оцінку розвитку особи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консультації  учасників освітнього процесу з фахівцями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фінансування визначаєтьс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я відповідно до потреб учня для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(послуг), оплати послуг асистента вчителя, закупівлі допоміжних засобів для навчання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підтримка в освітньому процесі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надається на підставі заяви одного з батьків (інших законних представників) учня та висновку про комплексну психолого-педагогічну оцінку розвитку особи, наданого 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-ресурсним центром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заклад освіти за рішенням команди психолого-педагогічного супроводу із залученням до неї представника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необхідно розробити та виконати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індивідуальну програму розвитку та індивідуальний навчальний план (за наявності)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 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адаптація змісту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методична підтримка педагогічних працівників закладу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консультації учасників освітнього процесу з фахівцями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центру, зокрема педагогічними працівниками закладів спеціальної освіти;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адаптація підручників для закладів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загальної середньої освіти  та навчальних матеріалів (у тому числі надрукованих шрифтом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збільшеним шрифтом);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додаткові матеріали для опанування освітньої програми;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спеціальне обладнання, допоміжні засоби для навчання відповідно до визначених потреб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забезпечується універса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на основі загальних критеріїв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оцінювання з урахуванням індивідуального навчального плану (за наявності) та можливості адаптації умов проведення процедури оцінювання з урахуванням особливих освітніх потреб учня;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 час проведення оцінювання враховуються адаптація процедури оцінювання за часом та змістом (наприклад: збільшення часу на виконання завдань);</w:t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br/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створенні пристосувань освітнього середовища (індивідуальної програми розвитку, індивідуального навчального плану учня, адаптації змісту навчання, дизайну приміщень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допоміжних засобах для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додатковій підтримці;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 присутності асистента вчителя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можлива потреба в присутності асистента учня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 розроблення індивідуальної програми розвитку та індивідуального навчального плану учня;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(послуг);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адаптація змісту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забезпечення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учня іншою додатковою підтримкою відповідно до потреб і можливостей (соціальних послуг супроводу особи з порушенням зору, порушенням опорно-рухового апарату та послуги перекладача жестової мови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забезпечення допоміжними засобами для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можливість забезпечення асистентом вчителя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забезпечуються доплати відповідно до </w:t>
            </w:r>
            <w:hyperlink r:id="rId30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Закону України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“Про повну загальну середню освіту” та  постанови Кабінету Міністрів України від 25 серпня 2004 р. </w:t>
            </w:r>
            <w:hyperlink r:id="rId31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№ 1096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“Про встановлення розміру доплати за окремі види педагогічної діяльності”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(Офіційний вісник України, 2004 р., № 34, ст. 2263)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посилена увага з боку психолога закладу освіти;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створення команди психолого-педагогічного супроводу;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проведення відповідно до потреб учня занять з розвитку слухового та зорового сприймання, альтернативної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комунікації, соціально-побутового орієнтування тощо;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залучення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ерготерапевта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психолога (поведінкового терапевта) тощо відповідно до визначеної потреби;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використання спеціальних методів, технологій та прийомів під час занять, у тому числі застосування жестової мови,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шрифта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методів альтернативної комунікації, візуального розкладу тощо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надається до чотирьох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на тиждень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заняття за адаптованим розкладом, що передбачає відвідування занять за розкладом класу та додаткових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педагогічних занять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(за окремим розкладом) відповідно до індивідуальної програми розвитку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призначається асистент вчителя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учня призначається відповідно до визначених потреб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закупівля обладнання на 20 відсотків загальної суми фінансової підтримки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зміна методів тестування (формування завдань в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аудіоформаті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збільшеним шрифтом, шрифтом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тощо)</w:t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Четвертий рівень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(надається учням, які мають труднощі ІV ступеня прояву (труднощі тяжкого ступеня прояву)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бар’єрів (відповідно до різних сфер розвитку), що перешкоджають успішному функціонуванню (навчанню/взаємодії/ігровій діяльності/ мобільності) в закладі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потреба у: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здійсненні комплексної психолого-педагогічної оцінки розвитку особи в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-ресурсному центрі;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створенні пристосувань освітнього середовища (індивідуальної програми розвитку, індивідуального навчального плану учня,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адаптації або модифікацій змісту навчання, дизайну приміщень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допоміжних засобах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інших додаткових послугах та пристосування (наявність ресурсної кімнати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присутності асистента вчителя, асистента учня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створюється інклюзивний клас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підтримка надається за умови наявності висновку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 про комплексну психолого-педагогічну оцінку розвитку особи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консультації учасників освітнього процесу  з фахівцями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розроблення індивідуальної програми розвитку та індивідуальн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ого навчального плану учня;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та психолого-педагогічних занять (послуг);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адаптація або модифікація змісту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забезпечення учня іншою додатковою підтримкою відповідно до потреб і можливостей (соціальних послуг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забезпечення допоміжними засобами для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забезпечення додатковими послугами (асистента учня 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можливість забезпечення асистентом вчителя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фінансування визначається відповідно до потреб учня для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(послуг), оплати послуг асистента вчителя, закупівлі допоміжних засобів для навчання, фінансування базових соціальних послуг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фінансування засновником облаштування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освітнього середовища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забезпечуються доплати за роботу в інклюзивному класі відповідно до </w:t>
            </w:r>
            <w:hyperlink r:id="rId32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Закону України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33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№ 1096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наданого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-ресурсним центром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заклад освіти за рішенням команди психолого-педагогічного супроводу із залученням до неї представника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-ресурсного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центру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необхідно розробити та виконати індивідуальну програму розвитку та  індивідуальний навчальний план (за наявності)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модифікація або адаптація змісту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можлива зміна результатів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відповідно до потреб учня занять з жестової мови та розвитку слухового сприймання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, просторового орієнтування, тактильного сприймання, альтернативної комунікації, соціально-побутового орієнтування тощо;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можливе використання альтернативних методів навчання та занять з самообслуговування;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залучення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ерготерапевта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психолога (поведінкового терапевта) тощо відповідно до визначених потреб;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використання спеціальних методів, технологій та прийомів під час занять, у тому числі застосування жестової мови, шрифту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методів альтернативної комунікації, візуального розкладу тощо;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методична підтримка педагогічних працівників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закладу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консультації учасників освітнього процесу з педагогічними працівниками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 чи іншими фахівцями;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консультації з педагогічними працівниками спеціальних закладів освіти;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посилена увага із сторони психолога закладу освіти до батьків (інших законних представників) учня, інших учасників освітнього процесу надається до шести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на тиждень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заняття за адаптованим та /або модифікованим розкладом, що передбачає відвідування основних занять за розкладом класу,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деяких предметів за індивідуальним розкладом та/або додаткових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  занять (за окремим розкладом) відповідно до індивідуальної програми розвитку призначається асистент вчителя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учня призначається відповідно до визначених потреб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адаптація підручників для закладів загальної середньої освіти та матеріалів (у тому числі надрукованих шрифтом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збільшеним шрифтом), використання підручників для учнів з особливими освітніми потребами і матеріалів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додаткові навчальні матеріали для опанування освітньої програми, в тому числі ігрові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спеціальне обладнання, допоміжні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засоби  для навчання  відповідно до визначених потреб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закупівля обладнання на 35 відсотків  загальної суми фінансової підтримки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забезпечується універсальний дизайн та у разі неможливості його забезпечення - розумне пристосування, облаштування ресурсної кімнати, облаштування місця навчання, закупівля індивідуальних засобів навчання відповідно до потреб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модифікації умов проведення процедури оцінювання з урахуванням особливих освітніх потреб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здійснення адаптації процедури оцінювання за часом та змістом відповідно до потреб учня, що включає: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використання доступних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форм викладу інформації (шрифтом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письмових чи усних завдань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використання засобів альтернативної комунікації під час формування завдань;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адаптація/модифікація завдань з урахуванням способу їх сприйняття учнем, збільшення часу на процедуру оцінювання тощо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тести повинні відповідати змісту модифікованої програми навчального предмета</w:t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П’ятий рівень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AB70EF" w:rsidRPr="00AB70EF" w:rsidTr="00AB70EF">
        <w:trPr>
          <w:trHeight w:val="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(надається учням, які мають труднощі V ступеня прояву (труднощі найтяжчого ступеня прояву)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потреба у: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здійсненні комплексної психолого-педагогічної оцінки розвитку особи в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-ресурсному центрі;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створенні пристосувань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освітнього середовища (індивідуальної програми розвитку, індивідуального навчального плану учня, адаптації і модифікацій змісту навчання, дизайну приміщень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допоміжних засобах для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інших додаткових послугах та пристосування (наявність ресурсної кімнати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присутності асистента вчителя, асистента учня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створюється інклюзивний клас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підтримка надається за умови наявності висновку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 про комплексну психолого-педагогічну оцінку розвитку особи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проведення консультацій учасників освітнього процесу з фахівцями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розроблення індивідуальної програми розвитку та індивідуального навчального плану;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(послуг);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адаптація змісту навчання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забезпечення учня іншою додатковою підтримкою відповідно до потреб і можливостей (соціальних послуг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забезпечення допоміжними засобами для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можливість забезпечення асистентом вчителя;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забезпечення додатковими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послугами (асистента учня тощо)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фінансування визначається відповідно до потреб учня для проведення (надання)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(послуг), оплати послуг асистента вчителя, закупівлі допоміжних  засобів для навчання, фінансування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засновником соціальних послуг, фінансування засновником облаштування освітнього середовища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забезпечуються доплати відповідно до </w:t>
            </w:r>
            <w:hyperlink r:id="rId34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Закону України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35" w:tgtFrame="_blank" w:history="1">
              <w:r w:rsidRPr="00AB70EF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№ 1096</w:t>
              </w:r>
            </w:hyperlink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підтримка надається на підставі заяви одного з батьків (інших законних представників) учня  та висновку про комплексну психолого-педагогічну оцінку розвитку особи, наданого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-ресурсним центром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заклад освіти за рішенням команди психолого-педагогічног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о супроводу із залученням до неї представника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 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передбачається: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адаптація та/або модифікація змісту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зміна результатів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проведення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відповідно до потреб учня занять з жестової мови та розвитку слухового сприймання, просторового орієнтування, тактильного сприймання, альтернативної комунікації тощо;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можливе використання альтернативних методів навчання;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проведення занять з самообслуговування;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залучення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ерготерапевта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психолога (поведінкового терапевта) тощо відповідно до визначених потреб;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використання спеціальних методів, технологій та прийомів під час занять, у тому числі застосування жестової мови, шрифту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методів альтернативної комунікації, візуального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розкладу тощо;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методична підтримка педагогічних працівників закладу освіти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консультації учасників освітнього процесу з фахівцями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інклюзивно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-ресурсного центру;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консультації з педагогічними працівниками спеціальних закладів освіти;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посилена увага з боку психолога до батьків (інших законних представників) учня, інших учасників освітнього процесу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надається до восьми корекційно-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розвиткових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психолого-педагогічних занять на тиждень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навчання за модифікованим розкладом, що передбачає відвідування закладу освіти відповідно до індивідуаль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ної програми розвитку з обов’язковим періодичним включенням учня  в освітній процес, відвідування учнем заходів із позашкільної діяльності з метою соціалізації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призначається асистент вчителя та асистент учня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підручники для учнів з особливими освітніми потребами і навчальні матеріали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надаються додаткові ігрові та навчальні матеріли, спеціальне обладнання, допоміжні засоби для навчання  відповідно до визначених потреб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закупівля обладнання на 35 відсотків загальної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суми фінансової підтримки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забезпечується універсальний дизайн та у разі неможливості його забезпечення - розумне пристосування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облаштування ресурсної кімнати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облаштування місця навчання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закупівля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індивідуальних засобів навчання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модифікації умов проведення процедури оцінювання з урахуванням особливих освітніх потреб учня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здійснення адаптації процедури оцінювання </w:t>
            </w: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 часом та змістом відповідно до потреб учня, що включає: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використання доступних форм викладу інформації (шрифтом </w:t>
            </w:r>
            <w:proofErr w:type="spellStart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Брайля</w:t>
            </w:r>
            <w:proofErr w:type="spellEnd"/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письмових чи усних завдань тощо);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використання засобів альтернативної комунікації під час формування завдань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адаптація/модифікація завдань  з урахуванням способу їх сприйняття учнем, збільшення часу на процедуру оцінювання тощо</w:t>
            </w:r>
          </w:p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тести повинні відповідати змісту модифікованої програми навчального предмета</w:t>
            </w:r>
          </w:p>
        </w:tc>
      </w:tr>
    </w:tbl>
    <w:p w:rsidR="00AB70EF" w:rsidRPr="00AB70EF" w:rsidRDefault="00AB70EF" w:rsidP="00AB70E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6" w:name="n108"/>
      <w:bookmarkEnd w:id="96"/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t>{Додаток 1 із змінами, внесеними згідно з Постановою КМ </w:t>
      </w:r>
      <w:hyperlink r:id="rId36" w:anchor="n37" w:tgtFrame="_blank" w:history="1">
        <w:r w:rsidRPr="00AB70E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483 від 26.04.2022</w:t>
        </w:r>
      </w:hyperlink>
      <w:r w:rsidRPr="00AB70E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AB70EF" w:rsidRPr="00AB70EF" w:rsidTr="00AB70E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n90"/>
            <w:bookmarkStart w:id="98" w:name="n85"/>
            <w:bookmarkEnd w:id="97"/>
            <w:bookmarkEnd w:id="98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bookmarkStart w:id="99" w:name="n86"/>
    <w:bookmarkEnd w:id="99"/>
    <w:p w:rsidR="00AB70EF" w:rsidRPr="00AB70EF" w:rsidRDefault="00AB70EF" w:rsidP="00AB70EF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"https://zakon.rada.gov.ua/laws/file/text/93/f509138n95.docx" </w:instrTex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AB70EF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ПРОТОКОЛ </w:t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AB70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B70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оцінки потреби учня в наданні підтримки у закладі освіти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AB70EF" w:rsidRPr="00AB70EF" w:rsidTr="00AB70EF">
        <w:tc>
          <w:tcPr>
            <w:tcW w:w="2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n87"/>
            <w:bookmarkEnd w:id="100"/>
          </w:p>
        </w:tc>
        <w:tc>
          <w:tcPr>
            <w:tcW w:w="2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70EF" w:rsidRPr="00AB70EF" w:rsidRDefault="00AB70EF" w:rsidP="00AB70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AB7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p w:rsidR="00AB70EF" w:rsidRPr="000563FC" w:rsidRDefault="00AB70EF" w:rsidP="00AB70EF">
      <w:pPr>
        <w:pStyle w:val="ShapkaDocumentu"/>
        <w:ind w:left="6804"/>
        <w:rPr>
          <w:rFonts w:ascii="Times New Roman" w:hAnsi="Times New Roman"/>
          <w:noProof/>
          <w:sz w:val="24"/>
          <w:szCs w:val="24"/>
          <w:lang w:val="ru-RU"/>
        </w:rPr>
      </w:pPr>
      <w:bookmarkStart w:id="101" w:name="n88"/>
      <w:bookmarkEnd w:id="101"/>
      <w:r w:rsidRPr="000563FC">
        <w:rPr>
          <w:rFonts w:ascii="Times New Roman" w:hAnsi="Times New Roman"/>
          <w:noProof/>
          <w:sz w:val="24"/>
          <w:szCs w:val="24"/>
          <w:lang w:val="ru-RU"/>
        </w:rPr>
        <w:t>Додаток 2</w:t>
      </w:r>
      <w:r w:rsidRPr="000563FC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:rsidR="00AB70EF" w:rsidRPr="000563FC" w:rsidRDefault="00AB70EF" w:rsidP="00AB70EF">
      <w:pPr>
        <w:pStyle w:val="a5"/>
        <w:rPr>
          <w:rFonts w:ascii="Times New Roman" w:hAnsi="Times New Roman"/>
          <w:noProof/>
          <w:sz w:val="28"/>
          <w:szCs w:val="28"/>
          <w:lang w:val="ru-RU"/>
        </w:rPr>
      </w:pPr>
      <w:r w:rsidRPr="000563FC">
        <w:rPr>
          <w:rFonts w:ascii="Times New Roman" w:hAnsi="Times New Roman"/>
          <w:noProof/>
          <w:sz w:val="28"/>
          <w:szCs w:val="28"/>
          <w:lang w:val="ru-RU"/>
        </w:rPr>
        <w:t xml:space="preserve">ПРОТОКОЛ </w:t>
      </w:r>
      <w:r w:rsidRPr="000563FC">
        <w:rPr>
          <w:rFonts w:ascii="Times New Roman" w:hAnsi="Times New Roman"/>
          <w:noProof/>
          <w:sz w:val="28"/>
          <w:szCs w:val="28"/>
          <w:lang w:val="ru-RU"/>
        </w:rPr>
        <w:br/>
        <w:t>оцінки потреби учня в наданні підтримки у закладі освіти</w:t>
      </w:r>
    </w:p>
    <w:p w:rsidR="00AB70EF" w:rsidRPr="000563FC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Дата _______________</w:t>
      </w:r>
    </w:p>
    <w:p w:rsidR="00AB70EF" w:rsidRPr="000563FC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Назва закладу освіти _________________________________________________________</w:t>
      </w:r>
    </w:p>
    <w:p w:rsidR="00AB70EF" w:rsidRPr="000563FC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Клас _______________________________________________________________________</w:t>
      </w:r>
    </w:p>
    <w:p w:rsidR="00AB70EF" w:rsidRPr="000563FC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Прізвище, власне ім’я, по батькові (за наявності) учня, який проходить оцінку</w:t>
      </w:r>
    </w:p>
    <w:p w:rsidR="00AB70EF" w:rsidRPr="000D0100" w:rsidRDefault="00AB70EF" w:rsidP="00AB70EF">
      <w:pPr>
        <w:pStyle w:val="a4"/>
        <w:ind w:firstLine="0"/>
        <w:jc w:val="center"/>
        <w:rPr>
          <w:rFonts w:ascii="Times New Roman" w:hAnsi="Times New Roman"/>
          <w:noProof/>
          <w:sz w:val="24"/>
          <w:szCs w:val="24"/>
          <w:lang w:val="en-AU"/>
        </w:rPr>
      </w:pPr>
      <w:r w:rsidRPr="000D0100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________________________________________________________________________________</w:t>
      </w:r>
    </w:p>
    <w:p w:rsidR="00AB70EF" w:rsidRPr="000D0100" w:rsidRDefault="00AB70EF" w:rsidP="00AB70EF">
      <w:pPr>
        <w:spacing w:after="200" w:line="276" w:lineRule="auto"/>
        <w:rPr>
          <w:noProof/>
          <w:sz w:val="24"/>
          <w:szCs w:val="24"/>
          <w:lang w:val="en-AU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186"/>
        <w:gridCol w:w="1382"/>
        <w:gridCol w:w="3071"/>
      </w:tblGrid>
      <w:tr w:rsidR="00AB70EF" w:rsidRPr="000D0100" w:rsidTr="00B035CA">
        <w:tc>
          <w:tcPr>
            <w:tcW w:w="26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F" w:rsidRPr="000D0100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Сфера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0EF" w:rsidRPr="000D0100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Опис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B70EF" w:rsidRPr="000D0100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Потреба в підтримці</w:t>
            </w:r>
          </w:p>
        </w:tc>
      </w:tr>
      <w:tr w:rsidR="00AB70EF" w:rsidRPr="000D0100" w:rsidTr="00B035CA">
        <w:tc>
          <w:tcPr>
            <w:tcW w:w="2690" w:type="pct"/>
            <w:tcBorders>
              <w:top w:val="single" w:sz="4" w:space="0" w:color="000000"/>
            </w:tcBorders>
            <w:hideMark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Поведінкова</w:t>
            </w:r>
          </w:p>
        </w:tc>
        <w:tc>
          <w:tcPr>
            <w:tcW w:w="717" w:type="pct"/>
            <w:tcBorders>
              <w:top w:val="single" w:sz="4" w:space="0" w:color="000000"/>
            </w:tcBorders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  <w:tcBorders>
              <w:top w:val="single" w:sz="4" w:space="0" w:color="000000"/>
            </w:tcBorders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c>
          <w:tcPr>
            <w:tcW w:w="2690" w:type="pct"/>
            <w:hideMark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Комунікативна</w:t>
            </w:r>
          </w:p>
        </w:tc>
        <w:tc>
          <w:tcPr>
            <w:tcW w:w="717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rPr>
          <w:trHeight w:val="336"/>
        </w:trPr>
        <w:tc>
          <w:tcPr>
            <w:tcW w:w="2690" w:type="pct"/>
            <w:hideMark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Емоційно-вольова</w:t>
            </w:r>
          </w:p>
        </w:tc>
        <w:tc>
          <w:tcPr>
            <w:tcW w:w="717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rPr>
          <w:trHeight w:val="306"/>
        </w:trPr>
        <w:tc>
          <w:tcPr>
            <w:tcW w:w="2690" w:type="pct"/>
            <w:hideMark/>
          </w:tcPr>
          <w:p w:rsidR="00AB70EF" w:rsidRPr="000563FC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63F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Опанування освітньої програми відповідного року навчання:</w:t>
            </w:r>
          </w:p>
        </w:tc>
        <w:tc>
          <w:tcPr>
            <w:tcW w:w="717" w:type="pct"/>
          </w:tcPr>
          <w:p w:rsidR="00AB70EF" w:rsidRPr="000563FC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</w:tcPr>
          <w:p w:rsidR="00AB70EF" w:rsidRPr="000563FC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AB70EF" w:rsidRPr="000D0100" w:rsidTr="00B035CA">
        <w:trPr>
          <w:trHeight w:val="261"/>
        </w:trPr>
        <w:tc>
          <w:tcPr>
            <w:tcW w:w="2690" w:type="pct"/>
            <w:hideMark/>
          </w:tcPr>
          <w:p w:rsidR="00AB70EF" w:rsidRPr="000D0100" w:rsidRDefault="00AB70EF" w:rsidP="00B035CA">
            <w:pPr>
              <w:pStyle w:val="a4"/>
              <w:ind w:firstLine="284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читання та розуміння прочитаного</w:t>
            </w:r>
          </w:p>
        </w:tc>
        <w:tc>
          <w:tcPr>
            <w:tcW w:w="717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c>
          <w:tcPr>
            <w:tcW w:w="2690" w:type="pct"/>
            <w:hideMark/>
          </w:tcPr>
          <w:p w:rsidR="00AB70EF" w:rsidRPr="000D0100" w:rsidRDefault="00AB70EF" w:rsidP="00B035CA">
            <w:pPr>
              <w:pStyle w:val="a4"/>
              <w:ind w:firstLine="284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математична грамотність</w:t>
            </w:r>
          </w:p>
        </w:tc>
        <w:tc>
          <w:tcPr>
            <w:tcW w:w="717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c>
          <w:tcPr>
            <w:tcW w:w="2690" w:type="pct"/>
            <w:hideMark/>
          </w:tcPr>
          <w:p w:rsidR="00AB70EF" w:rsidRPr="000D0100" w:rsidRDefault="00AB70EF" w:rsidP="00B035CA">
            <w:pPr>
              <w:pStyle w:val="a4"/>
              <w:ind w:firstLine="284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письмо</w:t>
            </w:r>
          </w:p>
        </w:tc>
        <w:tc>
          <w:tcPr>
            <w:tcW w:w="717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rPr>
          <w:trHeight w:val="306"/>
        </w:trPr>
        <w:tc>
          <w:tcPr>
            <w:tcW w:w="2690" w:type="pct"/>
            <w:hideMark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Мовленнєва:</w:t>
            </w:r>
          </w:p>
        </w:tc>
        <w:tc>
          <w:tcPr>
            <w:tcW w:w="717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c>
          <w:tcPr>
            <w:tcW w:w="2690" w:type="pct"/>
            <w:hideMark/>
          </w:tcPr>
          <w:p w:rsidR="00AB70EF" w:rsidRPr="000D0100" w:rsidRDefault="00AB70EF" w:rsidP="00B035CA">
            <w:pPr>
              <w:pStyle w:val="a4"/>
              <w:ind w:left="284"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спілкування державною мовою</w:t>
            </w:r>
          </w:p>
        </w:tc>
        <w:tc>
          <w:tcPr>
            <w:tcW w:w="717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93" w:type="pct"/>
          </w:tcPr>
          <w:p w:rsidR="00AB70EF" w:rsidRPr="000D0100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B70EF" w:rsidRPr="000D0100" w:rsidTr="00B035CA">
        <w:tc>
          <w:tcPr>
            <w:tcW w:w="2690" w:type="pct"/>
            <w:hideMark/>
          </w:tcPr>
          <w:p w:rsidR="00AB70EF" w:rsidRPr="000563FC" w:rsidRDefault="00AB70EF" w:rsidP="00B035CA">
            <w:pPr>
              <w:pStyle w:val="a4"/>
              <w:ind w:left="284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63F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висловлення та відстоювання власної думки</w:t>
            </w:r>
          </w:p>
        </w:tc>
        <w:tc>
          <w:tcPr>
            <w:tcW w:w="717" w:type="pct"/>
          </w:tcPr>
          <w:p w:rsidR="00AB70EF" w:rsidRPr="000563FC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</w:tcPr>
          <w:p w:rsidR="00AB70EF" w:rsidRPr="000563FC" w:rsidRDefault="00AB70EF" w:rsidP="00B035CA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AB70EF" w:rsidRPr="000563FC" w:rsidRDefault="00AB70EF" w:rsidP="00AB70EF">
      <w:pPr>
        <w:spacing w:line="276" w:lineRule="auto"/>
        <w:rPr>
          <w:rFonts w:ascii="Times New Roman" w:hAnsi="Times New Roman"/>
          <w:noProof/>
          <w:sz w:val="24"/>
          <w:szCs w:val="24"/>
          <w:lang w:val="ru-RU"/>
        </w:rPr>
      </w:pPr>
    </w:p>
    <w:p w:rsidR="00AB70EF" w:rsidRPr="000563FC" w:rsidRDefault="00AB70EF" w:rsidP="00AB70EF">
      <w:pPr>
        <w:spacing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Загальна характеристика</w:t>
      </w:r>
    </w:p>
    <w:p w:rsidR="00AB70EF" w:rsidRPr="000563FC" w:rsidRDefault="00AB70EF" w:rsidP="00AB70EF">
      <w:pPr>
        <w:spacing w:after="200"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0EF" w:rsidRPr="000563FC" w:rsidRDefault="00AB70EF" w:rsidP="00AB70EF">
      <w:pPr>
        <w:spacing w:after="200"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 xml:space="preserve">Необхідність підтримки першого рівня </w:t>
      </w:r>
    </w:p>
    <w:p w:rsidR="00AB70EF" w:rsidRPr="000563FC" w:rsidRDefault="00AB70EF" w:rsidP="00AB70EF">
      <w:pPr>
        <w:spacing w:after="200" w:line="276" w:lineRule="auto"/>
        <w:rPr>
          <w:rFonts w:ascii="Times New Roman" w:hAnsi="Times New Roman"/>
          <w:iCs/>
          <w:noProof/>
          <w:color w:val="000000"/>
          <w:sz w:val="24"/>
          <w:szCs w:val="24"/>
        </w:rPr>
      </w:pPr>
      <w:r w:rsidRPr="000563FC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563FC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</w:t>
      </w:r>
      <w:r w:rsidRPr="000563FC">
        <w:rPr>
          <w:rFonts w:ascii="Times New Roman" w:hAnsi="Times New Roman"/>
          <w:noProof/>
          <w:sz w:val="24"/>
          <w:szCs w:val="24"/>
          <w:lang w:val="ru-RU"/>
        </w:rPr>
        <w:t>так</w:t>
      </w:r>
    </w:p>
    <w:p w:rsidR="00AB70EF" w:rsidRPr="000563FC" w:rsidRDefault="00AB70EF" w:rsidP="00AB70EF">
      <w:pPr>
        <w:spacing w:after="200"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iCs/>
          <w:noProof/>
          <w:color w:val="000000"/>
          <w:lang w:val="en-AU"/>
        </w:rPr>
        <w:sym w:font="Times New Roman" w:char="F07F"/>
      </w:r>
      <w:r w:rsidRPr="000563FC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</w:t>
      </w:r>
      <w:r w:rsidRPr="000563FC">
        <w:rPr>
          <w:rFonts w:ascii="Times New Roman" w:hAnsi="Times New Roman"/>
          <w:noProof/>
          <w:sz w:val="24"/>
          <w:szCs w:val="24"/>
          <w:lang w:val="ru-RU"/>
        </w:rPr>
        <w:t>ні</w:t>
      </w:r>
    </w:p>
    <w:p w:rsidR="00AB70EF" w:rsidRPr="000563FC" w:rsidRDefault="00AB70EF" w:rsidP="00AB70EF">
      <w:pPr>
        <w:spacing w:after="200" w:line="276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Потреба у проведенні  комплексної психолого-педагогічної оцінки розвитку особи в інклюзивно-ресурсному центрі</w:t>
      </w:r>
    </w:p>
    <w:p w:rsidR="00AB70EF" w:rsidRPr="000563FC" w:rsidRDefault="00AB70EF" w:rsidP="00AB70EF">
      <w:pPr>
        <w:spacing w:after="200" w:line="276" w:lineRule="auto"/>
        <w:jc w:val="both"/>
        <w:rPr>
          <w:rFonts w:ascii="Times New Roman" w:hAnsi="Times New Roman"/>
          <w:iCs/>
          <w:noProof/>
          <w:color w:val="000000"/>
          <w:sz w:val="24"/>
          <w:szCs w:val="24"/>
        </w:rPr>
      </w:pPr>
      <w:r w:rsidRPr="000563FC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563FC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</w:t>
      </w:r>
      <w:r w:rsidRPr="00AB70EF">
        <w:rPr>
          <w:rFonts w:ascii="Times New Roman" w:hAnsi="Times New Roman"/>
          <w:noProof/>
          <w:sz w:val="24"/>
          <w:szCs w:val="24"/>
          <w:lang w:val="ru-RU"/>
        </w:rPr>
        <w:t>так</w:t>
      </w:r>
    </w:p>
    <w:p w:rsidR="00AB70EF" w:rsidRPr="00AB70EF" w:rsidRDefault="00AB70EF" w:rsidP="00AB70EF">
      <w:pPr>
        <w:spacing w:after="200"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iCs/>
          <w:noProof/>
          <w:color w:val="000000"/>
          <w:lang w:val="en-AU"/>
        </w:rPr>
        <w:sym w:font="Times New Roman" w:char="F07F"/>
      </w:r>
      <w:r w:rsidRPr="000563FC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</w:t>
      </w:r>
      <w:r w:rsidRPr="00AB70EF">
        <w:rPr>
          <w:rFonts w:ascii="Times New Roman" w:hAnsi="Times New Roman"/>
          <w:noProof/>
          <w:sz w:val="24"/>
          <w:szCs w:val="24"/>
          <w:lang w:val="ru-RU"/>
        </w:rPr>
        <w:t>ні</w:t>
      </w:r>
    </w:p>
    <w:p w:rsidR="00AB70EF" w:rsidRPr="000563FC" w:rsidRDefault="00AB70EF" w:rsidP="00AB70EF">
      <w:pPr>
        <w:spacing w:after="200" w:line="276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color w:val="000000"/>
          <w:sz w:val="24"/>
          <w:szCs w:val="24"/>
          <w:lang w:val="ru-RU"/>
        </w:rPr>
        <w:t>Члени команди психолого-педагогічного супроводу, які проводили оцінку</w:t>
      </w:r>
    </w:p>
    <w:tbl>
      <w:tblPr>
        <w:tblW w:w="963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210"/>
      </w:tblGrid>
      <w:tr w:rsidR="00AB70EF" w:rsidRPr="000D0100" w:rsidTr="00B035CA">
        <w:tc>
          <w:tcPr>
            <w:tcW w:w="3210" w:type="dxa"/>
            <w:vAlign w:val="center"/>
            <w:hideMark/>
          </w:tcPr>
          <w:p w:rsidR="00AB70EF" w:rsidRPr="000563FC" w:rsidRDefault="00AB70EF" w:rsidP="00B035CA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0563F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Прізвище, власне ім’я, по батькові (за наявності)</w:t>
            </w:r>
          </w:p>
        </w:tc>
        <w:tc>
          <w:tcPr>
            <w:tcW w:w="3210" w:type="dxa"/>
            <w:vAlign w:val="center"/>
            <w:hideMark/>
          </w:tcPr>
          <w:p w:rsidR="00AB70EF" w:rsidRPr="000D0100" w:rsidRDefault="00AB70EF" w:rsidP="00B035CA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Посада</w:t>
            </w:r>
          </w:p>
        </w:tc>
        <w:tc>
          <w:tcPr>
            <w:tcW w:w="3210" w:type="dxa"/>
            <w:vAlign w:val="center"/>
            <w:hideMark/>
          </w:tcPr>
          <w:p w:rsidR="00AB70EF" w:rsidRPr="000D0100" w:rsidRDefault="00AB70EF" w:rsidP="00B035CA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0D010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Підпис</w:t>
            </w:r>
          </w:p>
        </w:tc>
      </w:tr>
    </w:tbl>
    <w:p w:rsidR="00AB70EF" w:rsidRPr="000D0100" w:rsidRDefault="00AB70EF" w:rsidP="00AB70EF">
      <w:pPr>
        <w:spacing w:before="120"/>
        <w:jc w:val="both"/>
        <w:rPr>
          <w:noProof/>
          <w:color w:val="000000"/>
          <w:sz w:val="24"/>
          <w:szCs w:val="24"/>
          <w:lang w:val="en-AU"/>
        </w:rPr>
      </w:pPr>
    </w:p>
    <w:p w:rsidR="00AB70EF" w:rsidRPr="000563FC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563FC">
        <w:rPr>
          <w:rFonts w:ascii="Times New Roman" w:hAnsi="Times New Roman"/>
          <w:noProof/>
          <w:sz w:val="24"/>
          <w:szCs w:val="24"/>
          <w:lang w:val="ru-RU"/>
        </w:rPr>
        <w:t>Прізвище, власне ім’я, по батькові (за наявності) одного з батьків (іншого законного представника) учня</w:t>
      </w:r>
    </w:p>
    <w:p w:rsidR="00AB70EF" w:rsidRPr="000D0100" w:rsidRDefault="00AB70EF" w:rsidP="00AB70EF">
      <w:pPr>
        <w:pStyle w:val="a4"/>
        <w:ind w:firstLine="0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D0100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________________________________________________________________________________</w:t>
      </w:r>
    </w:p>
    <w:p w:rsidR="00AB70EF" w:rsidRPr="000D0100" w:rsidRDefault="00AB70EF" w:rsidP="00AB70EF">
      <w:pPr>
        <w:pStyle w:val="a4"/>
        <w:ind w:firstLine="0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D0100">
        <w:rPr>
          <w:rFonts w:ascii="Times New Roman" w:hAnsi="Times New Roman"/>
          <w:noProof/>
          <w:sz w:val="24"/>
          <w:szCs w:val="24"/>
          <w:lang w:val="en-AU"/>
        </w:rPr>
        <w:t>підпис _____________________________ дата ________________________________________</w:t>
      </w:r>
    </w:p>
    <w:p w:rsidR="00AB70EF" w:rsidRPr="000D0100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AB70EF" w:rsidRPr="000D0100" w:rsidRDefault="00AB70EF" w:rsidP="00AB70EF">
      <w:pPr>
        <w:rPr>
          <w:noProof/>
          <w:sz w:val="24"/>
          <w:szCs w:val="24"/>
          <w:lang w:val="en-AU"/>
        </w:rPr>
      </w:pPr>
    </w:p>
    <w:p w:rsidR="00AB70EF" w:rsidRDefault="00AB70EF" w:rsidP="00AB70EF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70EF" w:rsidRDefault="00AB70EF" w:rsidP="00AB70EF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70EF" w:rsidRPr="00AB70EF" w:rsidRDefault="00AB70EF" w:rsidP="00AB70EF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7" w:history="1">
        <w:r w:rsidRPr="00AB70EF">
          <w:rPr>
            <w:rFonts w:ascii="Times New Roman" w:eastAsia="Times New Roman" w:hAnsi="Times New Roman" w:cs="Times New Roman"/>
            <w:b/>
            <w:bCs/>
            <w:color w:val="C00909"/>
            <w:sz w:val="28"/>
            <w:szCs w:val="28"/>
            <w:u w:val="single"/>
            <w:lang w:eastAsia="uk-UA"/>
          </w:rPr>
          <w:t>Індивідуальна програма розвитку</w:t>
        </w:r>
      </w:hyperlink>
    </w:p>
    <w:p w:rsidR="00AB70EF" w:rsidRPr="00AB70EF" w:rsidRDefault="00AB70EF" w:rsidP="00AB70EF">
      <w:pPr>
        <w:pStyle w:val="ShapkaDocumentu"/>
        <w:ind w:left="6804"/>
        <w:rPr>
          <w:rFonts w:ascii="Times New Roman" w:hAnsi="Times New Roman"/>
          <w:noProof/>
          <w:sz w:val="24"/>
          <w:szCs w:val="24"/>
          <w:highlight w:val="white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highlight w:val="white"/>
          <w:lang w:val="ru-RU"/>
        </w:rPr>
        <w:lastRenderedPageBreak/>
        <w:t>Додаток 3</w:t>
      </w:r>
      <w:r w:rsidRPr="00AB70EF">
        <w:rPr>
          <w:rFonts w:ascii="Times New Roman" w:hAnsi="Times New Roman"/>
          <w:noProof/>
          <w:sz w:val="24"/>
          <w:szCs w:val="24"/>
          <w:highlight w:val="white"/>
          <w:lang w:val="ru-RU"/>
        </w:rPr>
        <w:br/>
        <w:t xml:space="preserve"> до Порядку</w:t>
      </w:r>
    </w:p>
    <w:p w:rsidR="00AB70EF" w:rsidRPr="00AB70EF" w:rsidRDefault="00AB70EF" w:rsidP="00AB70EF">
      <w:pPr>
        <w:jc w:val="right"/>
        <w:rPr>
          <w:noProof/>
          <w:sz w:val="24"/>
          <w:szCs w:val="24"/>
          <w:highlight w:val="white"/>
          <w:lang w:val="ru-RU"/>
        </w:rPr>
      </w:pPr>
    </w:p>
    <w:p w:rsidR="00AB70EF" w:rsidRPr="00AB70EF" w:rsidRDefault="00AB70EF" w:rsidP="00AB70EF">
      <w:pPr>
        <w:pStyle w:val="a5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ІНДИВІДУАЛЬНА ПРОГРАМА РОЗВИТКУ</w:t>
      </w:r>
    </w:p>
    <w:p w:rsidR="00AB70EF" w:rsidRPr="00AB70EF" w:rsidRDefault="00AB70EF" w:rsidP="00AB70EF">
      <w:pPr>
        <w:keepNext/>
        <w:keepLines/>
        <w:spacing w:after="120"/>
        <w:jc w:val="center"/>
        <w:rPr>
          <w:b/>
          <w:noProof/>
          <w:color w:val="000000"/>
          <w:sz w:val="24"/>
          <w:szCs w:val="24"/>
          <w:lang w:val="ru-RU"/>
        </w:rPr>
      </w:pP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1. Період виконання 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2. Загальні відомості про учня: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прізвище, власне ім’я, по батькові (за наявності)</w:t>
      </w:r>
      <w:r w:rsidRPr="000A7FDE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AB70EF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дата народження</w:t>
      </w:r>
      <w:r w:rsidRPr="000A7FDE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AB70E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повне найменування закладу загальної середньої освіти, в якому навчається учень ___________________________________________________________________________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рік навчання ___________________________________________________________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клас навчання</w:t>
      </w:r>
      <w:r w:rsidRPr="000A7FDE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AB70E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B70EF">
        <w:rPr>
          <w:rFonts w:ascii="Times New Roman" w:hAnsi="Times New Roman"/>
          <w:noProof/>
          <w:sz w:val="24"/>
          <w:szCs w:val="24"/>
          <w:lang w:val="ru-RU"/>
        </w:rPr>
        <w:t>контактні номери телефонів батьків (інших законних представників) для термінового зв’язку __________________________________________________________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3. Індивідуальні особливості розвитку учня: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018"/>
        <w:gridCol w:w="4067"/>
        <w:gridCol w:w="1554"/>
      </w:tblGrid>
      <w:tr w:rsidR="00AB70EF" w:rsidRPr="000A7FDE" w:rsidTr="00B035C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EF" w:rsidRPr="00AB70EF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  <w:t>Наявний рівень знань і вмінь і навичок учня (компетенції)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EF" w:rsidRPr="00AB70EF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  <w:t>Опис освітніх труднощів учня, виявлених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Потреби</w:t>
            </w:r>
          </w:p>
        </w:tc>
      </w:tr>
      <w:tr w:rsidR="00AB70EF" w:rsidRPr="000A7FDE" w:rsidTr="00B035CA">
        <w:trPr>
          <w:trHeight w:val="1820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Знає</w:t>
            </w:r>
          </w:p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Вміє</w:t>
            </w:r>
          </w:p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Володіє</w:t>
            </w:r>
          </w:p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 xml:space="preserve">Розуміє </w:t>
            </w:r>
          </w:p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Здатний</w:t>
            </w:r>
          </w:p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AB70EF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Засвоїв</w:t>
            </w:r>
          </w:p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Застосовує (самостійно, з підказками)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інтелектуальні труднощі</w:t>
            </w:r>
          </w:p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функціональні (сенсорні, моторні, мовленнєві) труднощі</w:t>
            </w:r>
          </w:p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фізичні труднощі</w:t>
            </w:r>
          </w:p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навчальні труднощі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працювати над</w:t>
            </w:r>
          </w:p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розвивати</w:t>
            </w:r>
          </w:p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формувати</w:t>
            </w:r>
          </w:p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вчити</w:t>
            </w:r>
          </w:p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4. Рекомендації щодо організації освітнього процесу особи з особливими освітніми потребами (зазначити необхідне):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1) рекомендований рівень підтримки: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перший рівень підтримки;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другий рівень підтримки;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третій рівень підтримки;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четвертий рівень підтримки;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п’ятий рівень підтримки;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2) адаптація та модифікація освітнього середовища: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5099"/>
        <w:gridCol w:w="1748"/>
        <w:gridCol w:w="2933"/>
      </w:tblGrid>
      <w:tr w:rsidR="00AB70EF" w:rsidRPr="000A7FDE" w:rsidTr="00B035CA">
        <w:tc>
          <w:tcPr>
            <w:tcW w:w="5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Назва адаптації/модифікації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Так/ні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Примітка</w:t>
            </w:r>
          </w:p>
        </w:tc>
      </w:tr>
      <w:tr w:rsidR="00AB70EF" w:rsidRPr="000A7FDE" w:rsidTr="00B035CA">
        <w:tc>
          <w:tcPr>
            <w:tcW w:w="509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Пристосування середовища:</w:t>
            </w:r>
          </w:p>
        </w:tc>
        <w:tc>
          <w:tcPr>
            <w:tcW w:w="1748" w:type="dxa"/>
            <w:tcBorders>
              <w:top w:val="single" w:sz="4" w:space="0" w:color="000000"/>
            </w:tcBorders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tcBorders>
              <w:top w:val="single" w:sz="4" w:space="0" w:color="000000"/>
            </w:tcBorders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доступність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lastRenderedPageBreak/>
              <w:t>освітлення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рівень шуму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AB70EF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потреба в усамітненні, його періодичність та місце (ресурсна кімната, медіатека тощо)</w:t>
            </w:r>
          </w:p>
        </w:tc>
        <w:tc>
          <w:tcPr>
            <w:tcW w:w="1748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Психолого-педагогічна адаптація: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візуального розкладу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AB70EF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збільшення часу на виконання завдань</w:t>
            </w:r>
          </w:p>
        </w:tc>
        <w:tc>
          <w:tcPr>
            <w:tcW w:w="1748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AB70EF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збільшення обсягу допомоги (навідне питання, демонстрація зразка, нагадування тощо)</w:t>
            </w:r>
          </w:p>
        </w:tc>
        <w:tc>
          <w:tcPr>
            <w:tcW w:w="1748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руховий режим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заохочень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AB70EF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використання засобів для концентрації уваги</w:t>
            </w:r>
          </w:p>
        </w:tc>
        <w:tc>
          <w:tcPr>
            <w:tcW w:w="1748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навчального матеріалу: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картки-підказки, картки-інструкції 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Засоби альтернативної комунікації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Модифікація: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скорочення змісту навчального предмета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AB70EF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зниження вимог для виконання завдань</w:t>
            </w:r>
          </w:p>
        </w:tc>
        <w:tc>
          <w:tcPr>
            <w:tcW w:w="1748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AB70EF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AB70EF" w:rsidRPr="000A7FDE" w:rsidTr="00B035CA">
        <w:tc>
          <w:tcPr>
            <w:tcW w:w="5098" w:type="dxa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інше </w:t>
            </w:r>
          </w:p>
        </w:tc>
        <w:tc>
          <w:tcPr>
            <w:tcW w:w="1748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3) потреба у використанні: 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жестової мови та/або залученні перекладача жестової мови;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шрифту Брайля;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4) потреба в додаткових заняттях з: 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5) потреба в консультації з: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фахівцями інклюзивно-ресурсного центру; 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фахівцями спеціальних закладів освіти;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іншими фахівцями 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6) наявність індивідуального навчального плану: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ні.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У разі потреби в індивідуальному навчальному плані зазначити </w:t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highlight w:val="white"/>
          <w:lang w:val="ru-RU"/>
        </w:rPr>
        <w:t xml:space="preserve">навчальні </w:t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предмети (інтегровані курси), які потребують адаптації чи модифікації, та відповідального за розроблення індивідуального навчального плану педагогічного працівника: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89"/>
        <w:gridCol w:w="2472"/>
        <w:gridCol w:w="3578"/>
      </w:tblGrid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Навчальний предмет (інтегрований курс)</w:t>
            </w:r>
          </w:p>
        </w:tc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чи модифікація</w:t>
            </w:r>
          </w:p>
        </w:tc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Відповідальний педагогічний працівник</w:t>
            </w:r>
          </w:p>
        </w:tc>
      </w:tr>
    </w:tbl>
    <w:p w:rsid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5. Додаткові психолого-педагогічні та корекційно-розвиткові послуги (заняття):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85"/>
        <w:gridCol w:w="3606"/>
        <w:gridCol w:w="1800"/>
        <w:gridCol w:w="1448"/>
      </w:tblGrid>
      <w:tr w:rsidR="00AB70EF" w:rsidRPr="000A7FDE" w:rsidTr="00B035C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Найменування заняття (послуги)</w:t>
            </w:r>
          </w:p>
        </w:tc>
        <w:tc>
          <w:tcPr>
            <w:tcW w:w="0" w:type="auto"/>
            <w:shd w:val="clear" w:color="auto" w:fill="auto"/>
            <w:hideMark/>
          </w:tcPr>
          <w:p w:rsidR="00AB70EF" w:rsidRPr="00AB70EF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Фахівець, який проводить заняття (надає послугу)</w:t>
            </w:r>
          </w:p>
        </w:tc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Місце проведення</w:t>
            </w:r>
          </w:p>
        </w:tc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Розклад занять</w:t>
            </w:r>
          </w:p>
        </w:tc>
      </w:tr>
    </w:tbl>
    <w:p w:rsid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6. Навчання: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за розкладом класу;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за адаптованим розкладом, з відвідуванням окремих уроків за індивідуальним розкладом відповідно до індивідуального навчального плану, зазначити які: ____________________________________________</w:t>
      </w:r>
      <w:r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за модифікованим розкладом. 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7. Забезпечення асистента учня (учениці): 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1) потреба в асистенті учня (учениці) (супроводі під час інклюзивного навчання):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2) асистентом учня (учениці) є: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батьки: _____________________________________________________________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інші законні представники_____________________________________________</w:t>
      </w:r>
    </w:p>
    <w:p w:rsidR="00AB70EF" w:rsidRPr="00AB70EF" w:rsidRDefault="00AB70EF" w:rsidP="00AB70EF">
      <w:pPr>
        <w:pStyle w:val="a4"/>
        <w:ind w:left="5245" w:hanging="4678"/>
        <w:jc w:val="both"/>
        <w:rPr>
          <w:rFonts w:ascii="Times New Roman" w:hAnsi="Times New Roman"/>
          <w:iCs/>
          <w:noProof/>
          <w:color w:val="000000"/>
          <w:sz w:val="20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уповноважена батьками особа _________________________________________</w:t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br/>
      </w:r>
      <w:r w:rsidRPr="00AB70EF">
        <w:rPr>
          <w:rFonts w:ascii="Times New Roman" w:hAnsi="Times New Roman"/>
          <w:iCs/>
          <w:noProof/>
          <w:color w:val="000000"/>
          <w:sz w:val="20"/>
          <w:lang w:val="ru-RU"/>
        </w:rPr>
        <w:t>(зазначити прізвище, власне ім’я,</w:t>
      </w:r>
    </w:p>
    <w:p w:rsidR="00AB70EF" w:rsidRPr="00AB70EF" w:rsidRDefault="00AB70EF" w:rsidP="00AB70EF">
      <w:pPr>
        <w:pStyle w:val="a4"/>
        <w:ind w:left="2552" w:hanging="2552"/>
        <w:jc w:val="both"/>
        <w:rPr>
          <w:rFonts w:ascii="Times New Roman" w:hAnsi="Times New Roman"/>
          <w:iCs/>
          <w:noProof/>
          <w:color w:val="000000"/>
          <w:sz w:val="20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0"/>
          <w:lang w:val="ru-RU"/>
        </w:rPr>
        <w:t>__________________________________________________________________________________________</w:t>
      </w:r>
      <w:r w:rsidRPr="00AB70EF">
        <w:rPr>
          <w:rFonts w:ascii="Times New Roman" w:hAnsi="Times New Roman"/>
          <w:iCs/>
          <w:noProof/>
          <w:color w:val="000000"/>
          <w:sz w:val="20"/>
          <w:lang w:val="ru-RU"/>
        </w:rPr>
        <w:br/>
        <w:t>по батькові (за наявності) та контактні дані)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соціальний робітник</w:t>
      </w:r>
    </w:p>
    <w:p w:rsidR="00AB70EF" w:rsidRPr="00AB70EF" w:rsidRDefault="00AB70EF" w:rsidP="00AB70EF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 </w:t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br/>
      </w:r>
      <w:r w:rsidRPr="00AB70EF">
        <w:rPr>
          <w:rFonts w:ascii="Times New Roman" w:hAnsi="Times New Roman"/>
          <w:iCs/>
          <w:noProof/>
          <w:color w:val="000000"/>
          <w:sz w:val="20"/>
          <w:lang w:val="ru-RU"/>
        </w:rPr>
        <w:t>(зазначити прізвище, власне ім’я, по батькові (за наявності) та контакті дані)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8. Забезпечення допоміжними засобами навчання: 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1) потреба у підручниках: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підручники для закладів загальної середньої освіти та матеріали;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адаптація підручників для закладів загальної середньої освіти та матеріалів;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підручники для осіб з особливими освітніми потребами та матеріали.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2) допоміжні засоби для навчання: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ні.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Зазначити перелік засобів для навчання, які потребує учень (учениця):</w:t>
      </w:r>
    </w:p>
    <w:p w:rsidR="00AB70EF" w:rsidRPr="00AB70EF" w:rsidRDefault="00AB70EF" w:rsidP="00AB70EF">
      <w:pPr>
        <w:pStyle w:val="a4"/>
        <w:ind w:firstLine="0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9. Потреба в розумному пристосуванні: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так, зазначити яка: ____________________________________________________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10. Особливості проведення оцінювання: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адаптації проведення оцінювання за часом та змістом, зокрема: збільшення часу на виконання завдань; зменшення кількості завдань; використання зручних форм роботи (тести, усні опитування, аудіозавдання тощо) відповідно до потреб;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використання доступних форм викладу інформації для оцінювання (шрифту Брайля, письмових чи усних завдань тощо);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використання окремих карток з завданнями чи адаптованих матеріалів під час оцінювання;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адаптація завдань для оцінювання до особливостей сприйняття інформації  (уникнення графічних завдань для осіб з порушенням зору, уникнення або створення комфортних умов для усних опутувань для осіб, які цього потребують, тощо);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інше (зазначити що)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 </w:t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__________________________________________________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11. Потреба у продовженні строків навчання: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ні. 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12. Додаткові напрями роботи:</w:t>
      </w:r>
    </w:p>
    <w:tbl>
      <w:tblPr>
        <w:tblW w:w="0" w:type="auto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90"/>
        <w:gridCol w:w="700"/>
        <w:gridCol w:w="2471"/>
        <w:gridCol w:w="4078"/>
      </w:tblGrid>
      <w:tr w:rsidR="00AB70EF" w:rsidRPr="000A7FDE" w:rsidTr="00B035CA">
        <w:trPr>
          <w:tblHeader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 сферами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Ціль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EF" w:rsidRPr="00AB70EF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Очікувані результати, яких планується досягнути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B70EF" w:rsidRPr="00AB70EF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Рівень досягнутих результатів (заповнюється після виконання індивідуальної програми розвитку)</w:t>
            </w:r>
          </w:p>
        </w:tc>
      </w:tr>
      <w:tr w:rsidR="00AB70EF" w:rsidRPr="000A7FDE" w:rsidTr="00B035CA"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інтелектуальної сфери 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сенсорної, моторної </w:t>
            </w: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мовленнєвої сфери</w:t>
            </w: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фізичних здібностей </w:t>
            </w: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емоційно-вольової сфери</w:t>
            </w: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соціальної сфери</w:t>
            </w: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Подолання навчальних труднощів</w:t>
            </w: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AB70EF" w:rsidRPr="000A7FDE" w:rsidTr="00B035CA">
        <w:tc>
          <w:tcPr>
            <w:tcW w:w="0" w:type="auto"/>
            <w:shd w:val="clear" w:color="auto" w:fill="auto"/>
            <w:hideMark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Інші</w:t>
            </w: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AB70EF" w:rsidRPr="000A7FDE" w:rsidRDefault="00AB70EF" w:rsidP="00B035CA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13. Члени команди психолого-педагогічного супроводу, які складали індивідуальну програму розвитку: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77"/>
        <w:gridCol w:w="1288"/>
        <w:gridCol w:w="1274"/>
      </w:tblGrid>
      <w:tr w:rsidR="00AB70EF" w:rsidRPr="000A7FDE" w:rsidTr="00B035CA">
        <w:trPr>
          <w:jc w:val="center"/>
        </w:trPr>
        <w:tc>
          <w:tcPr>
            <w:tcW w:w="3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EF" w:rsidRPr="00AB70EF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AB70E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Прізвище, власне ім’я, по батькові (за наявності)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Посада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70EF" w:rsidRPr="000A7FDE" w:rsidRDefault="00AB70EF" w:rsidP="00B035CA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Підпис</w:t>
            </w:r>
          </w:p>
        </w:tc>
      </w:tr>
    </w:tbl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Індивідуальну програму розвитку погоджено одним з батьків (іншим законним представником) учня:</w:t>
      </w:r>
    </w:p>
    <w:p w:rsidR="00AB70EF" w:rsidRPr="00AB70EF" w:rsidRDefault="00AB70EF" w:rsidP="00AB70EF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0"/>
          <w:lang w:val="ru-RU"/>
        </w:rPr>
      </w:pPr>
      <w:r w:rsidRPr="00AB70EF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AB70EF">
        <w:rPr>
          <w:rFonts w:ascii="Times New Roman" w:hAnsi="Times New Roman"/>
          <w:iCs/>
          <w:noProof/>
          <w:color w:val="000000"/>
          <w:sz w:val="20"/>
          <w:lang w:val="ru-RU"/>
        </w:rPr>
        <w:t xml:space="preserve">(зазначити прізвище, власне ім’я, по батькові (за наявності) одного з батьків </w:t>
      </w:r>
      <w:r w:rsidRPr="00AB70EF">
        <w:rPr>
          <w:rFonts w:ascii="Times New Roman" w:hAnsi="Times New Roman"/>
          <w:iCs/>
          <w:noProof/>
          <w:color w:val="000000"/>
          <w:sz w:val="20"/>
          <w:lang w:val="ru-RU"/>
        </w:rPr>
        <w:br/>
        <w:t>(іншого законного представника) учня)</w:t>
      </w:r>
    </w:p>
    <w:p w:rsidR="00AB70EF" w:rsidRPr="00AB70EF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t>підпис ________</w:t>
      </w:r>
      <w:r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  дата  __________________________</w:t>
      </w:r>
    </w:p>
    <w:p w:rsidR="00AB70EF" w:rsidRPr="000A7FDE" w:rsidRDefault="00AB70EF" w:rsidP="00AB70EF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AB70EF" w:rsidRPr="000A7FDE" w:rsidRDefault="00AB70EF" w:rsidP="00AB70EF">
      <w:pPr>
        <w:pStyle w:val="ShapkaDocumentu"/>
        <w:ind w:left="6804"/>
        <w:jc w:val="left"/>
        <w:rPr>
          <w:noProof/>
          <w:sz w:val="24"/>
          <w:szCs w:val="24"/>
          <w:highlight w:val="white"/>
          <w:lang w:val="en-AU"/>
        </w:rPr>
      </w:pPr>
    </w:p>
    <w:p w:rsidR="00AB70EF" w:rsidRPr="000A7FDE" w:rsidRDefault="00AB70EF" w:rsidP="00AB70EF">
      <w:pPr>
        <w:pStyle w:val="ShapkaDocumentu"/>
        <w:ind w:left="6804"/>
        <w:rPr>
          <w:noProof/>
          <w:sz w:val="24"/>
          <w:szCs w:val="24"/>
          <w:lang w:val="en-AU"/>
        </w:rPr>
      </w:pPr>
    </w:p>
    <w:p w:rsidR="00A53BB9" w:rsidRDefault="00A53BB9">
      <w:bookmarkStart w:id="102" w:name="_GoBack"/>
      <w:bookmarkEnd w:id="102"/>
    </w:p>
    <w:sectPr w:rsidR="00A53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D2"/>
    <w:rsid w:val="005F48D2"/>
    <w:rsid w:val="00A53BB9"/>
    <w:rsid w:val="00A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E560"/>
  <w15:chartTrackingRefBased/>
  <w15:docId w15:val="{216EAA91-F587-42CC-8FCB-ECE2BECC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B70EF"/>
  </w:style>
  <w:style w:type="paragraph" w:customStyle="1" w:styleId="rvps7">
    <w:name w:val="rvps7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B70EF"/>
  </w:style>
  <w:style w:type="character" w:customStyle="1" w:styleId="rvts64">
    <w:name w:val="rvts64"/>
    <w:basedOn w:val="a0"/>
    <w:rsid w:val="00AB70EF"/>
  </w:style>
  <w:style w:type="character" w:customStyle="1" w:styleId="rvts9">
    <w:name w:val="rvts9"/>
    <w:basedOn w:val="a0"/>
    <w:rsid w:val="00AB70EF"/>
  </w:style>
  <w:style w:type="paragraph" w:customStyle="1" w:styleId="rvps6">
    <w:name w:val="rvps6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B70EF"/>
    <w:rPr>
      <w:color w:val="0000FF"/>
      <w:u w:val="single"/>
    </w:rPr>
  </w:style>
  <w:style w:type="paragraph" w:customStyle="1" w:styleId="rvps2">
    <w:name w:val="rvps2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B70EF"/>
  </w:style>
  <w:style w:type="paragraph" w:customStyle="1" w:styleId="rvps4">
    <w:name w:val="rvps4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B70EF"/>
  </w:style>
  <w:style w:type="paragraph" w:customStyle="1" w:styleId="rvps15">
    <w:name w:val="rvps15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A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B70EF"/>
  </w:style>
  <w:style w:type="character" w:customStyle="1" w:styleId="rvts15">
    <w:name w:val="rvts15"/>
    <w:basedOn w:val="a0"/>
    <w:rsid w:val="00AB70EF"/>
  </w:style>
  <w:style w:type="character" w:customStyle="1" w:styleId="rvts82">
    <w:name w:val="rvts82"/>
    <w:basedOn w:val="a0"/>
    <w:rsid w:val="00AB70EF"/>
  </w:style>
  <w:style w:type="paragraph" w:customStyle="1" w:styleId="a4">
    <w:name w:val="Нормальний текст"/>
    <w:basedOn w:val="a"/>
    <w:rsid w:val="00AB70E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AB70E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AB70E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1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05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06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868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4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6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893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55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6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34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03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7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353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179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1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37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54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2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9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93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483-2022-%D0%BF" TargetMode="External"/><Relationship Id="rId18" Type="http://schemas.openxmlformats.org/officeDocument/2006/relationships/hyperlink" Target="https://zakon.rada.gov.ua/laws/show/957-2021-%D0%BF" TargetMode="External"/><Relationship Id="rId26" Type="http://schemas.openxmlformats.org/officeDocument/2006/relationships/hyperlink" Target="https://zakon.rada.gov.ua/laws/show/z1279-1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zakon.rada.gov.ua/laws/show/483-2022-%D0%BF" TargetMode="External"/><Relationship Id="rId34" Type="http://schemas.openxmlformats.org/officeDocument/2006/relationships/hyperlink" Target="https://zakon.rada.gov.ua/laws/show/463-20" TargetMode="External"/><Relationship Id="rId7" Type="http://schemas.openxmlformats.org/officeDocument/2006/relationships/hyperlink" Target="https://zakon.rada.gov.ua/laws/show/957-2021-%D0%BF" TargetMode="External"/><Relationship Id="rId12" Type="http://schemas.openxmlformats.org/officeDocument/2006/relationships/hyperlink" Target="https://zakon.rada.gov.ua/laws/show/z0564-18" TargetMode="External"/><Relationship Id="rId17" Type="http://schemas.openxmlformats.org/officeDocument/2006/relationships/hyperlink" Target="https://zakon.rada.gov.ua/laws/show/957-2021-%D0%BF" TargetMode="External"/><Relationship Id="rId25" Type="http://schemas.openxmlformats.org/officeDocument/2006/relationships/hyperlink" Target="https://zakon.rada.gov.ua/laws/show/z0865-18" TargetMode="External"/><Relationship Id="rId33" Type="http://schemas.openxmlformats.org/officeDocument/2006/relationships/hyperlink" Target="https://zakon.rada.gov.ua/laws/show/1096-2004-%D0%B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483-2022-%D0%BF" TargetMode="External"/><Relationship Id="rId20" Type="http://schemas.openxmlformats.org/officeDocument/2006/relationships/hyperlink" Target="https://zakon.rada.gov.ua/laws/show/483-2022-%D0%BF" TargetMode="External"/><Relationship Id="rId29" Type="http://schemas.openxmlformats.org/officeDocument/2006/relationships/hyperlink" Target="https://zakon.rada.gov.ua/laws/show/1096-2004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3-20" TargetMode="External"/><Relationship Id="rId11" Type="http://schemas.openxmlformats.org/officeDocument/2006/relationships/hyperlink" Target="https://zakon.rada.gov.ua/laws/show/1289-2020-%D0%BF" TargetMode="External"/><Relationship Id="rId24" Type="http://schemas.openxmlformats.org/officeDocument/2006/relationships/hyperlink" Target="https://zakon.rada.gov.ua/laws/show/483-2022-%D0%BF" TargetMode="External"/><Relationship Id="rId32" Type="http://schemas.openxmlformats.org/officeDocument/2006/relationships/hyperlink" Target="https://zakon.rada.gov.ua/laws/show/463-20" TargetMode="External"/><Relationship Id="rId37" Type="http://schemas.openxmlformats.org/officeDocument/2006/relationships/hyperlink" Target="https://zakon.rada.gov.ua/laws/file/text/93/f509138n94.docx" TargetMode="External"/><Relationship Id="rId5" Type="http://schemas.openxmlformats.org/officeDocument/2006/relationships/hyperlink" Target="https://zakon.rada.gov.ua/laws/show/483-2022-%D0%BF" TargetMode="External"/><Relationship Id="rId15" Type="http://schemas.openxmlformats.org/officeDocument/2006/relationships/hyperlink" Target="https://zakon.rada.gov.ua/laws/show/483-2022-%D0%BF" TargetMode="External"/><Relationship Id="rId23" Type="http://schemas.openxmlformats.org/officeDocument/2006/relationships/hyperlink" Target="https://zakon.rada.gov.ua/laws/show/585-2003-%D0%BF" TargetMode="External"/><Relationship Id="rId28" Type="http://schemas.openxmlformats.org/officeDocument/2006/relationships/hyperlink" Target="https://zakon.rada.gov.ua/laws/show/463-20" TargetMode="External"/><Relationship Id="rId36" Type="http://schemas.openxmlformats.org/officeDocument/2006/relationships/hyperlink" Target="https://zakon.rada.gov.ua/laws/show/483-2022-%D0%BF" TargetMode="External"/><Relationship Id="rId10" Type="http://schemas.openxmlformats.org/officeDocument/2006/relationships/hyperlink" Target="https://zakon.rada.gov.ua/laws/show/463-20" TargetMode="External"/><Relationship Id="rId19" Type="http://schemas.openxmlformats.org/officeDocument/2006/relationships/hyperlink" Target="https://zakon.rada.gov.ua/laws/show/88-2017-%D0%BF" TargetMode="External"/><Relationship Id="rId31" Type="http://schemas.openxmlformats.org/officeDocument/2006/relationships/hyperlink" Target="https://zakon.rada.gov.ua/laws/show/1096-2004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957-2021-%D0%BF" TargetMode="External"/><Relationship Id="rId22" Type="http://schemas.openxmlformats.org/officeDocument/2006/relationships/hyperlink" Target="https://zakon.rada.gov.ua/laws/show/2671-19" TargetMode="External"/><Relationship Id="rId27" Type="http://schemas.openxmlformats.org/officeDocument/2006/relationships/hyperlink" Target="https://zakon.rada.gov.ua/laws/show/957-2021-%D0%BF" TargetMode="External"/><Relationship Id="rId30" Type="http://schemas.openxmlformats.org/officeDocument/2006/relationships/hyperlink" Target="https://zakon.rada.gov.ua/laws/show/463-20" TargetMode="External"/><Relationship Id="rId35" Type="http://schemas.openxmlformats.org/officeDocument/2006/relationships/hyperlink" Target="https://zakon.rada.gov.ua/laws/show/1096-2004-%D0%BF" TargetMode="External"/><Relationship Id="rId8" Type="http://schemas.openxmlformats.org/officeDocument/2006/relationships/hyperlink" Target="https://zakon.rada.gov.ua/laws/show/483-2022-%D0%B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33473</Words>
  <Characters>19081</Characters>
  <Application>Microsoft Office Word</Application>
  <DocSecurity>0</DocSecurity>
  <Lines>159</Lines>
  <Paragraphs>104</Paragraphs>
  <ScaleCrop>false</ScaleCrop>
  <Company/>
  <LinksUpToDate>false</LinksUpToDate>
  <CharactersWithSpaces>52450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lyda.pinchyklv@gmail.com</dc:creator>
  <cp:keywords/>
  <dc:description/>
  <cp:lastModifiedBy>lyda.pinchyklv@gmail.com</cp:lastModifiedBy>
  <cp:revision>2</cp:revision>
  <dcterms:created xsi:type="dcterms:W3CDTF">2022-06-12T06:13:00Z</dcterms:created>
  <dcterms:modified xsi:type="dcterms:W3CDTF">2022-06-12T06:15:00Z</dcterms:modified>
</cp:coreProperties>
</file>