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7C" w:rsidRPr="009737F5" w:rsidRDefault="0087487C" w:rsidP="0087487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7F5">
        <w:rPr>
          <w:rFonts w:ascii="Times New Roman" w:hAnsi="Times New Roman"/>
          <w:b/>
          <w:bCs/>
          <w:sz w:val="28"/>
          <w:szCs w:val="28"/>
        </w:rPr>
        <w:br/>
      </w:r>
      <w:r w:rsidRPr="009737F5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6B3DBB3" wp14:editId="7D0029F5">
            <wp:simplePos x="0" y="0"/>
            <wp:positionH relativeFrom="column">
              <wp:posOffset>2702560</wp:posOffset>
            </wp:positionH>
            <wp:positionV relativeFrom="paragraph">
              <wp:posOffset>-148590</wp:posOffset>
            </wp:positionV>
            <wp:extent cx="485775" cy="657225"/>
            <wp:effectExtent l="0" t="0" r="9525" b="9525"/>
            <wp:wrapTopAndBottom/>
            <wp:docPr id="172" name="Рисунок 172" descr="Описание: Описание: small_Тризуб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small_Тризуб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F5">
        <w:rPr>
          <w:rFonts w:ascii="Times New Roman" w:hAnsi="Times New Roman"/>
          <w:b/>
          <w:sz w:val="28"/>
          <w:szCs w:val="28"/>
          <w:lang w:val="uk-UA"/>
        </w:rPr>
        <w:t>ШОСТКИНСЬКА МІСЬКА РАДА</w:t>
      </w: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F5">
        <w:rPr>
          <w:rFonts w:ascii="Times New Roman" w:hAnsi="Times New Roman" w:cs="Times New Roman"/>
          <w:b/>
          <w:sz w:val="28"/>
          <w:szCs w:val="28"/>
        </w:rPr>
        <w:t xml:space="preserve">УПРАВЛІННЯ ОСВІТИ </w:t>
      </w: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F5">
        <w:rPr>
          <w:rFonts w:ascii="Times New Roman" w:hAnsi="Times New Roman" w:cs="Times New Roman"/>
          <w:b/>
          <w:sz w:val="28"/>
          <w:szCs w:val="28"/>
        </w:rPr>
        <w:t xml:space="preserve">ВОРОНІЗЬКА ЗАГАЛЬНООСВІТНЯ ШКОЛА </w:t>
      </w: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F5">
        <w:rPr>
          <w:rFonts w:ascii="Times New Roman" w:hAnsi="Times New Roman" w:cs="Times New Roman"/>
          <w:b/>
          <w:sz w:val="28"/>
          <w:szCs w:val="28"/>
        </w:rPr>
        <w:t>І-ІІІ СТУПЕНІВ ІМЕНІ П.О.КУЛІША</w:t>
      </w: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F5">
        <w:rPr>
          <w:rFonts w:ascii="Times New Roman" w:hAnsi="Times New Roman" w:cs="Times New Roman"/>
          <w:b/>
          <w:sz w:val="28"/>
          <w:szCs w:val="28"/>
        </w:rPr>
        <w:t>ШОСТКИНСЬКОЇ МІСЬКОЇ РАДИ СУМСЬКОЇ ОБЛАСТІ</w:t>
      </w:r>
    </w:p>
    <w:p w:rsidR="0087487C" w:rsidRPr="009737F5" w:rsidRDefault="0087487C" w:rsidP="00874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F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7487C" w:rsidRPr="009737F5" w:rsidRDefault="0087487C" w:rsidP="0087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7C" w:rsidRPr="009737F5" w:rsidRDefault="00634AE8" w:rsidP="0087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E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7487C" w:rsidRPr="0063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.02.2023                                       </w:t>
      </w:r>
      <w:r w:rsidR="0087487C" w:rsidRPr="009737F5">
        <w:rPr>
          <w:rFonts w:ascii="Times New Roman" w:hAnsi="Times New Roman" w:cs="Times New Roman"/>
          <w:sz w:val="28"/>
          <w:szCs w:val="28"/>
        </w:rPr>
        <w:t xml:space="preserve">смт Вороніж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43</w:t>
      </w:r>
      <w:r w:rsidR="0087487C" w:rsidRPr="009737F5">
        <w:rPr>
          <w:rFonts w:ascii="Times New Roman" w:hAnsi="Times New Roman" w:cs="Times New Roman"/>
          <w:sz w:val="28"/>
          <w:szCs w:val="28"/>
        </w:rPr>
        <w:t>-ОД</w:t>
      </w:r>
    </w:p>
    <w:p w:rsidR="0087487C" w:rsidRPr="009737F5" w:rsidRDefault="0087487C" w:rsidP="0087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7C" w:rsidRPr="009737F5" w:rsidRDefault="0087487C" w:rsidP="0087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7C" w:rsidRDefault="0087487C" w:rsidP="0087487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502FC">
        <w:rPr>
          <w:rFonts w:ascii="Times New Roman" w:hAnsi="Times New Roman"/>
          <w:b/>
          <w:sz w:val="28"/>
          <w:szCs w:val="28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конкурсного відбору підручників</w:t>
      </w:r>
    </w:p>
    <w:p w:rsidR="0087487C" w:rsidRDefault="0087487C" w:rsidP="0087487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посібників для здобувачів освіти (1 клас)</w:t>
      </w:r>
    </w:p>
    <w:p w:rsidR="0087487C" w:rsidRPr="008033BE" w:rsidRDefault="0087487C" w:rsidP="0087487C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2022-2023 роках</w:t>
      </w:r>
    </w:p>
    <w:p w:rsidR="0087487C" w:rsidRPr="00825F81" w:rsidRDefault="0087487C" w:rsidP="0087487C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87C" w:rsidRPr="00825F81" w:rsidRDefault="0087487C" w:rsidP="0087487C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87C" w:rsidRPr="00B46C10" w:rsidRDefault="00634AE8" w:rsidP="00B46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від 30 вересня 2022 року №869 (зі змінами) та з</w:t>
      </w:r>
      <w:r w:rsidR="0087487C" w:rsidRPr="00B46C10">
        <w:rPr>
          <w:rFonts w:ascii="Times New Roman" w:hAnsi="Times New Roman" w:cs="Times New Roman"/>
          <w:sz w:val="28"/>
          <w:szCs w:val="28"/>
        </w:rPr>
        <w:t>гідно з рішенням педагогічної ради на тему «Про вибір і замовлення підручників/посібників  для 1-х класів НУШ» на 2023-2024 навчальний рік   (протокол №4 від 28.02.2023 року)</w:t>
      </w:r>
    </w:p>
    <w:p w:rsidR="0087487C" w:rsidRPr="00B46C10" w:rsidRDefault="0087487C" w:rsidP="00B46C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C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7487C" w:rsidRPr="00B46C10" w:rsidRDefault="0087487C" w:rsidP="00B46C10">
      <w:pPr>
        <w:pStyle w:val="a8"/>
        <w:numPr>
          <w:ilvl w:val="0"/>
          <w:numId w:val="4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Довести </w:t>
      </w:r>
      <w:proofErr w:type="spellStart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вибір</w:t>
      </w:r>
      <w:proofErr w:type="spellEnd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підручників</w:t>
      </w:r>
      <w:proofErr w:type="spellEnd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для 1</w:t>
      </w:r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-х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класів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школи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,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яким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надається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гриф «Рекомендовано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Міністерством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освіти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і науки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України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»,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що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видаватимуться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за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кошти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державного бюджету, до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відома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педагогічних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працівників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за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списко</w:t>
      </w:r>
      <w:proofErr w:type="spellEnd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>м</w:t>
      </w:r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 (Додаток 3 додається)</w:t>
      </w: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: </w:t>
      </w:r>
    </w:p>
    <w:p w:rsidR="0087487C" w:rsidRPr="00B46C10" w:rsidRDefault="0087487C" w:rsidP="00B46C10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Буквар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для 1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E95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4-х частинах)</w:t>
      </w:r>
      <w:r w:rsidRPr="00B4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E95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>Кравцова, О. Придаток</w:t>
      </w:r>
      <w:r w:rsidRPr="00B46C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87C" w:rsidRPr="00B46C10" w:rsidRDefault="0087487C" w:rsidP="00B46C10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«Математика» </w:t>
      </w:r>
      <w:r w:rsidR="00E95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навчальний посібник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для 1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E957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3-х частинах)</w:t>
      </w:r>
      <w:r w:rsidRPr="00B46C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>Н. Листопад</w:t>
      </w:r>
      <w:r w:rsidRPr="00B46C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6C10" w:rsidRPr="00B46C10" w:rsidRDefault="0087487C" w:rsidP="00B46C10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Англійська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1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аудіосупроводом</w:t>
      </w:r>
      <w:proofErr w:type="spellEnd"/>
      <w:proofErr w:type="gram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Будна</w:t>
      </w:r>
      <w:proofErr w:type="spellEnd"/>
      <w:proofErr w:type="gramEnd"/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Т.Б. “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B46C10" w:rsidRPr="00B46C10" w:rsidRDefault="0087487C" w:rsidP="00B46C10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інтегрованого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курсу для 1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="00B46C10"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B46C10" w:rsidRPr="00B46C10">
        <w:rPr>
          <w:rFonts w:ascii="Times New Roman" w:hAnsi="Times New Roman" w:cs="Times New Roman"/>
          <w:color w:val="000000"/>
          <w:sz w:val="28"/>
          <w:szCs w:val="28"/>
        </w:rPr>
        <w:t>Масол</w:t>
      </w:r>
      <w:proofErr w:type="spellEnd"/>
      <w:r w:rsidR="00B46C10"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46C10" w:rsidRPr="00B46C10">
        <w:rPr>
          <w:rFonts w:ascii="Times New Roman" w:hAnsi="Times New Roman" w:cs="Times New Roman"/>
          <w:color w:val="000000"/>
          <w:sz w:val="28"/>
          <w:szCs w:val="28"/>
        </w:rPr>
        <w:t>Л.М.,Гайдамака</w:t>
      </w:r>
      <w:proofErr w:type="spellEnd"/>
      <w:proofErr w:type="gramEnd"/>
      <w:r w:rsidR="00B46C10" w:rsidRPr="00B46C10">
        <w:rPr>
          <w:rFonts w:ascii="Times New Roman" w:hAnsi="Times New Roman" w:cs="Times New Roman"/>
          <w:color w:val="000000"/>
          <w:sz w:val="28"/>
          <w:szCs w:val="28"/>
        </w:rPr>
        <w:t>, Колотило О.М </w:t>
      </w:r>
    </w:p>
    <w:p w:rsidR="00B46C10" w:rsidRPr="00B46C10" w:rsidRDefault="00B46C10" w:rsidP="00E9578C">
      <w:pPr>
        <w:pStyle w:val="a8"/>
        <w:numPr>
          <w:ilvl w:val="1"/>
          <w:numId w:val="4"/>
        </w:numPr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«Я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досліджую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E95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підручник інтегрованого курсу</w:t>
      </w: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1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6-и </w:t>
      </w:r>
      <w:proofErr w:type="spellStart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</w:t>
      </w:r>
      <w:proofErr w:type="spellEnd"/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B46C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B46C10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46C10">
        <w:rPr>
          <w:rFonts w:ascii="Times New Roman" w:hAnsi="Times New Roman" w:cs="Times New Roman"/>
          <w:color w:val="000000"/>
          <w:sz w:val="28"/>
          <w:szCs w:val="28"/>
        </w:rPr>
        <w:t>Жаркова</w:t>
      </w:r>
      <w:proofErr w:type="spellEnd"/>
      <w:r w:rsidRPr="00B46C10">
        <w:rPr>
          <w:rFonts w:ascii="Times New Roman" w:hAnsi="Times New Roman" w:cs="Times New Roman"/>
          <w:color w:val="000000"/>
          <w:sz w:val="28"/>
          <w:szCs w:val="28"/>
        </w:rPr>
        <w:t>, Л. Мечник</w:t>
      </w:r>
      <w:r w:rsidR="00E9578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Л.Роговська.</w:t>
      </w:r>
      <w:bookmarkStart w:id="0" w:name="_GoBack"/>
      <w:bookmarkEnd w:id="0"/>
    </w:p>
    <w:p w:rsidR="0087487C" w:rsidRPr="00B46C10" w:rsidRDefault="00B46C10" w:rsidP="00E9578C">
      <w:pPr>
        <w:pStyle w:val="a8"/>
        <w:numPr>
          <w:ilvl w:val="0"/>
          <w:numId w:val="4"/>
        </w:numPr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Оприлюднити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даний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наказ</w:t>
      </w: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, протокол педагогічної ради </w:t>
      </w: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та </w:t>
      </w:r>
      <w:proofErr w:type="spellStart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вибір</w:t>
      </w:r>
      <w:proofErr w:type="spellEnd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підручників</w:t>
      </w:r>
      <w:proofErr w:type="spellEnd"/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для 1</w:t>
      </w:r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-х </w:t>
      </w:r>
      <w:proofErr w:type="spellStart"/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класів</w:t>
      </w:r>
      <w:proofErr w:type="spellEnd"/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за формою, </w:t>
      </w:r>
      <w:proofErr w:type="spellStart"/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наданою</w:t>
      </w:r>
      <w:proofErr w:type="spellEnd"/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в </w:t>
      </w:r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>Д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одатку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3</w:t>
      </w:r>
      <w:r w:rsidR="00634AE8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 (додається)</w:t>
      </w:r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r w:rsidRPr="00B46C10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2022 року № 869 «Про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у 2022-2023 роках (1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>)» (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B46C1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46C10">
        <w:rPr>
          <w:rFonts w:ascii="Times New Roman" w:hAnsi="Times New Roman" w:cs="Times New Roman"/>
          <w:sz w:val="28"/>
          <w:szCs w:val="28"/>
        </w:rPr>
        <w:t xml:space="preserve"> 2022 року № 1168)</w:t>
      </w:r>
      <w:r w:rsidR="0063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на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сайті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 xml:space="preserve"> </w:t>
      </w:r>
      <w:proofErr w:type="spellStart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школи</w:t>
      </w:r>
      <w:proofErr w:type="spellEnd"/>
      <w:r w:rsidRPr="0087487C">
        <w:rPr>
          <w:rFonts w:ascii="Times New Roman" w:eastAsia="Times New Roman" w:hAnsi="Times New Roman" w:cs="Times New Roman"/>
          <w:color w:val="232323"/>
          <w:sz w:val="28"/>
          <w:szCs w:val="28"/>
          <w:lang w:eastAsia="uk-UA"/>
        </w:rPr>
        <w:t>.</w:t>
      </w:r>
    </w:p>
    <w:p w:rsidR="00B46C10" w:rsidRPr="00B46C10" w:rsidRDefault="00B46C10" w:rsidP="00E9578C">
      <w:pPr>
        <w:pStyle w:val="a8"/>
        <w:numPr>
          <w:ilvl w:val="0"/>
          <w:numId w:val="4"/>
        </w:numPr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>Направити результати вибору школи до управління освіти Шосткинської міської ради</w:t>
      </w:r>
      <w:r w:rsidR="00C72793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 Сумської області</w:t>
      </w:r>
      <w:r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>.</w:t>
      </w:r>
    </w:p>
    <w:p w:rsidR="00B46C10" w:rsidRPr="00B46C10" w:rsidRDefault="00825F81" w:rsidP="00E9578C">
      <w:pPr>
        <w:pStyle w:val="a8"/>
        <w:numPr>
          <w:ilvl w:val="0"/>
          <w:numId w:val="4"/>
        </w:numPr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>Контроль за виконанням цього</w:t>
      </w:r>
      <w:r w:rsidR="00B46C10" w:rsidRPr="00B46C10">
        <w:rPr>
          <w:rFonts w:ascii="Times New Roman" w:eastAsia="Times New Roman" w:hAnsi="Times New Roman" w:cs="Times New Roman"/>
          <w:color w:val="232323"/>
          <w:sz w:val="28"/>
          <w:szCs w:val="28"/>
          <w:lang w:val="uk-UA" w:eastAsia="uk-UA"/>
        </w:rPr>
        <w:t xml:space="preserve"> наказу покласти на заступника директора з навчально-виховної роботи Пінчук Л.В.</w:t>
      </w:r>
    </w:p>
    <w:p w:rsidR="0087487C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  <w:r w:rsidRPr="00B46C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В.о. директора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                                      </w:t>
      </w:r>
      <w:r w:rsidRPr="00B46C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Світлана КАСЬЯНЕНКО</w:t>
      </w: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p w:rsidR="00B46C10" w:rsidRDefault="00B46C10" w:rsidP="00B46C10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</w:p>
    <w:sectPr w:rsidR="00B46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554"/>
    <w:multiLevelType w:val="multilevel"/>
    <w:tmpl w:val="04162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2717"/>
    <w:multiLevelType w:val="multilevel"/>
    <w:tmpl w:val="CAB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F54EF"/>
    <w:multiLevelType w:val="hybridMultilevel"/>
    <w:tmpl w:val="565E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02F1"/>
    <w:multiLevelType w:val="multilevel"/>
    <w:tmpl w:val="F27A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569F6"/>
    <w:multiLevelType w:val="multilevel"/>
    <w:tmpl w:val="22C66A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hint="default"/>
        <w:color w:val="232323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Times New Roman" w:hint="default"/>
        <w:color w:val="232323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eastAsia="Times New Roman" w:hint="default"/>
        <w:color w:val="232323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eastAsia="Times New Roman" w:hint="default"/>
        <w:color w:val="232323"/>
      </w:rPr>
    </w:lvl>
    <w:lvl w:ilvl="5">
      <w:start w:val="1"/>
      <w:numFmt w:val="decimal"/>
      <w:isLgl/>
      <w:lvlText w:val="%1.%2.%3.%4.%5.%6."/>
      <w:lvlJc w:val="left"/>
      <w:pPr>
        <w:ind w:left="4988" w:hanging="1440"/>
      </w:pPr>
      <w:rPr>
        <w:rFonts w:eastAsia="Times New Roman" w:hint="default"/>
        <w:color w:val="232323"/>
      </w:rPr>
    </w:lvl>
    <w:lvl w:ilvl="6">
      <w:start w:val="1"/>
      <w:numFmt w:val="decimal"/>
      <w:isLgl/>
      <w:lvlText w:val="%1.%2.%3.%4.%5.%6.%7."/>
      <w:lvlJc w:val="left"/>
      <w:pPr>
        <w:ind w:left="5916" w:hanging="1800"/>
      </w:pPr>
      <w:rPr>
        <w:rFonts w:eastAsia="Times New Roman" w:hint="default"/>
        <w:color w:val="232323"/>
      </w:rPr>
    </w:lvl>
    <w:lvl w:ilvl="7">
      <w:start w:val="1"/>
      <w:numFmt w:val="decimal"/>
      <w:isLgl/>
      <w:lvlText w:val="%1.%2.%3.%4.%5.%6.%7.%8."/>
      <w:lvlJc w:val="left"/>
      <w:pPr>
        <w:ind w:left="6484" w:hanging="1800"/>
      </w:pPr>
      <w:rPr>
        <w:rFonts w:eastAsia="Times New Roman" w:hint="default"/>
        <w:color w:val="232323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eastAsia="Times New Roman" w:hint="default"/>
        <w:color w:val="23232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C"/>
    <w:rsid w:val="000322FC"/>
    <w:rsid w:val="003B6C78"/>
    <w:rsid w:val="003D50DC"/>
    <w:rsid w:val="003E0A97"/>
    <w:rsid w:val="00594B6F"/>
    <w:rsid w:val="00634AE8"/>
    <w:rsid w:val="007F6409"/>
    <w:rsid w:val="00825F81"/>
    <w:rsid w:val="0087487C"/>
    <w:rsid w:val="00B46C10"/>
    <w:rsid w:val="00C72793"/>
    <w:rsid w:val="00C917EE"/>
    <w:rsid w:val="00E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A1BE"/>
  <w15:chartTrackingRefBased/>
  <w15:docId w15:val="{4CE9E257-A603-4556-AF6B-74305AA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8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ed-on">
    <w:name w:val="posted-on"/>
    <w:basedOn w:val="a0"/>
    <w:rsid w:val="0087487C"/>
  </w:style>
  <w:style w:type="character" w:styleId="a3">
    <w:name w:val="Hyperlink"/>
    <w:basedOn w:val="a0"/>
    <w:uiPriority w:val="99"/>
    <w:semiHidden/>
    <w:unhideWhenUsed/>
    <w:rsid w:val="0087487C"/>
    <w:rPr>
      <w:color w:val="0000FF"/>
      <w:u w:val="single"/>
    </w:rPr>
  </w:style>
  <w:style w:type="character" w:customStyle="1" w:styleId="byline">
    <w:name w:val="byline"/>
    <w:basedOn w:val="a0"/>
    <w:rsid w:val="0087487C"/>
  </w:style>
  <w:style w:type="character" w:customStyle="1" w:styleId="author">
    <w:name w:val="author"/>
    <w:basedOn w:val="a0"/>
    <w:rsid w:val="0087487C"/>
  </w:style>
  <w:style w:type="paragraph" w:styleId="a4">
    <w:name w:val="Normal (Web)"/>
    <w:basedOn w:val="a"/>
    <w:uiPriority w:val="99"/>
    <w:semiHidden/>
    <w:unhideWhenUsed/>
    <w:rsid w:val="0087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7487C"/>
    <w:rPr>
      <w:b/>
      <w:bCs/>
    </w:rPr>
  </w:style>
  <w:style w:type="paragraph" w:styleId="a6">
    <w:name w:val="No Spacing"/>
    <w:link w:val="a7"/>
    <w:uiPriority w:val="1"/>
    <w:qFormat/>
    <w:rsid w:val="0087487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7487C"/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87487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pple-tab-span">
    <w:name w:val="apple-tab-span"/>
    <w:basedOn w:val="a0"/>
    <w:rsid w:val="00B4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lyda.pinchyklv@gmail.com</dc:creator>
  <cp:keywords/>
  <dc:description/>
  <cp:lastModifiedBy>lyda.pinchyklv@gmail.com</cp:lastModifiedBy>
  <cp:revision>8</cp:revision>
  <dcterms:created xsi:type="dcterms:W3CDTF">2023-02-22T19:44:00Z</dcterms:created>
  <dcterms:modified xsi:type="dcterms:W3CDTF">2023-02-23T13:49:00Z</dcterms:modified>
</cp:coreProperties>
</file>