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F5F9" w14:textId="5F53DF32" w:rsidR="0055648C" w:rsidRDefault="0055648C" w:rsidP="0055648C">
      <w:pPr>
        <w:spacing w:after="0" w:line="295" w:lineRule="atLeast"/>
        <w:ind w:firstLine="11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55648C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Запитувачам публічної інформації</w:t>
      </w:r>
    </w:p>
    <w:p w14:paraId="2FA67D8C" w14:textId="77777777" w:rsidR="0055648C" w:rsidRPr="0055648C" w:rsidRDefault="0055648C" w:rsidP="0055648C">
      <w:pPr>
        <w:spacing w:after="0" w:line="295" w:lineRule="atLeast"/>
        <w:ind w:firstLine="11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</w:p>
    <w:p w14:paraId="3B20382F" w14:textId="77777777" w:rsidR="0055648C" w:rsidRPr="0055648C" w:rsidRDefault="0055648C" w:rsidP="0055648C">
      <w:pPr>
        <w:spacing w:after="0" w:line="295" w:lineRule="atLeast"/>
        <w:ind w:firstLine="1134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55648C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Публічна інформація</w:t>
      </w:r>
      <w:r w:rsidRPr="0055648C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відображена та задокументована будь-якими засобами та на будь-яких носіях інформація, яка була отримана або створена у процесі виконання суб’єктами владних повноважень своїх обов’язків, передбачених чинним законодавством або яка знаходиться у володінні суб’єктів владних повноважень, інших розпорядників публічної інформації.</w:t>
      </w:r>
    </w:p>
    <w:p w14:paraId="5E183E09" w14:textId="21076CCD" w:rsidR="0055648C" w:rsidRPr="0055648C" w:rsidRDefault="0055648C" w:rsidP="0055648C">
      <w:pPr>
        <w:spacing w:after="0" w:line="295" w:lineRule="atLeast"/>
        <w:ind w:firstLine="1134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55648C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Конфіденційна інформація</w:t>
      </w:r>
      <w:r w:rsidRPr="0055648C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>–</w:t>
      </w:r>
      <w:r w:rsidRPr="0055648C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інформація, доступ до якої обмежено фізичною або юридичною особою, крім суб’єктів владних повноважень, та яка може поширюватися у визначеному ними порядку за їхнім бажанням відповідно до передбачених ними умов.</w:t>
      </w:r>
    </w:p>
    <w:p w14:paraId="6310CCBD" w14:textId="274FD914" w:rsidR="0055648C" w:rsidRPr="0055648C" w:rsidRDefault="0055648C" w:rsidP="0055648C">
      <w:pPr>
        <w:spacing w:after="0" w:line="295" w:lineRule="atLeast"/>
        <w:ind w:firstLine="1134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55648C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Таємна інформація</w:t>
      </w:r>
      <w:r w:rsidRPr="0055648C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>–</w:t>
      </w:r>
      <w:r w:rsidRPr="0055648C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інформація, розголошення якої може завдати шкоди особі, суспільству і державі. Таємною визнається інформація, яка містить державну, професійну, банківську таємницю, таємницю слідства та іншу передбачену законом таємницю.</w:t>
      </w:r>
    </w:p>
    <w:p w14:paraId="168B56F7" w14:textId="60774217" w:rsidR="0055648C" w:rsidRPr="0055648C" w:rsidRDefault="0055648C" w:rsidP="0055648C">
      <w:pPr>
        <w:spacing w:after="0" w:line="295" w:lineRule="atLeast"/>
        <w:ind w:firstLine="1134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55648C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Службова інформація</w:t>
      </w:r>
      <w:r w:rsidRPr="0055648C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>–</w:t>
      </w:r>
      <w:r w:rsidRPr="0055648C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міститься у документах суб’єктів владних повноважень, що становлять внутрівідомчу службову кореспонденцію, доповідні записки, рекомендації, якщо вони пов’язані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рішень.</w:t>
      </w:r>
    </w:p>
    <w:p w14:paraId="6683013E" w14:textId="77777777" w:rsidR="0055648C" w:rsidRDefault="0055648C" w:rsidP="0055648C">
      <w:pPr>
        <w:spacing w:after="0" w:line="295" w:lineRule="atLeast"/>
        <w:ind w:firstLine="113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7A93EF35" w14:textId="64F546E0" w:rsidR="0055648C" w:rsidRDefault="0055648C" w:rsidP="0055648C">
      <w:pPr>
        <w:spacing w:after="0" w:line="295" w:lineRule="atLeast"/>
        <w:ind w:firstLine="113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З</w:t>
      </w:r>
      <w:r w:rsidRPr="0055648C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абезпечення доступу до публічної інформації </w:t>
      </w:r>
    </w:p>
    <w:p w14:paraId="30ACF6E3" w14:textId="33337572" w:rsidR="0055648C" w:rsidRDefault="0055648C" w:rsidP="0055648C">
      <w:pPr>
        <w:spacing w:after="0" w:line="295" w:lineRule="atLeast"/>
        <w:ind w:firstLine="113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Воронізька загальноосвітня школа І-ІІІ ст. ім. П.О. Куліша</w:t>
      </w:r>
    </w:p>
    <w:p w14:paraId="582D6B02" w14:textId="6C1246E3" w:rsidR="0055648C" w:rsidRPr="0055648C" w:rsidRDefault="0055648C" w:rsidP="0055648C">
      <w:pPr>
        <w:spacing w:after="0" w:line="295" w:lineRule="atLeast"/>
        <w:ind w:firstLine="113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Адреса: смт Вороніж, вул. Н-Сіверська, 2</w:t>
      </w:r>
    </w:p>
    <w:p w14:paraId="7985032F" w14:textId="77777777" w:rsidR="0055648C" w:rsidRDefault="0055648C" w:rsidP="0055648C">
      <w:pPr>
        <w:spacing w:after="0" w:line="295" w:lineRule="atLeast"/>
        <w:ind w:firstLine="113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</w:p>
    <w:p w14:paraId="184CCE46" w14:textId="0578774A" w:rsidR="0055648C" w:rsidRPr="0055648C" w:rsidRDefault="0055648C" w:rsidP="0055648C">
      <w:pPr>
        <w:spacing w:after="0" w:line="295" w:lineRule="atLeast"/>
        <w:ind w:firstLine="113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55648C">
        <w:rPr>
          <w:rFonts w:ascii="Times New Roman" w:eastAsia="Times New Roman" w:hAnsi="Times New Roman" w:cs="Times New Roman"/>
          <w:sz w:val="28"/>
          <w:szCs w:val="28"/>
          <w:lang w:eastAsia="ru-UA"/>
        </w:rPr>
        <w:t>ЗАСОБИ ЗВ'ЯЗКУ:</w:t>
      </w:r>
    </w:p>
    <w:p w14:paraId="5E2CC715" w14:textId="2249F254" w:rsidR="00DE00DC" w:rsidRPr="0055648C" w:rsidRDefault="0055648C" w:rsidP="0055648C">
      <w:pPr>
        <w:spacing w:after="0" w:line="295" w:lineRule="atLeast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5648C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Тел.: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05449  76261</w:t>
      </w:r>
    </w:p>
    <w:sectPr w:rsidR="00DE00DC" w:rsidRPr="0055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7"/>
    <w:rsid w:val="0035542B"/>
    <w:rsid w:val="0055648C"/>
    <w:rsid w:val="00B60F0A"/>
    <w:rsid w:val="00D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2331"/>
  <w15:chartTrackingRefBased/>
  <w15:docId w15:val="{625061E2-C6BA-48B9-851F-34ECB4E8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6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paragraph" w:styleId="4">
    <w:name w:val="heading 4"/>
    <w:basedOn w:val="a"/>
    <w:link w:val="40"/>
    <w:uiPriority w:val="9"/>
    <w:qFormat/>
    <w:rsid w:val="005564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UA"/>
    </w:rPr>
  </w:style>
  <w:style w:type="paragraph" w:styleId="5">
    <w:name w:val="heading 5"/>
    <w:basedOn w:val="a"/>
    <w:link w:val="50"/>
    <w:uiPriority w:val="9"/>
    <w:qFormat/>
    <w:rsid w:val="005564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48C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customStyle="1" w:styleId="40">
    <w:name w:val="Заголовок 4 Знак"/>
    <w:basedOn w:val="a0"/>
    <w:link w:val="4"/>
    <w:uiPriority w:val="9"/>
    <w:rsid w:val="0055648C"/>
    <w:rPr>
      <w:rFonts w:ascii="Times New Roman" w:eastAsia="Times New Roman" w:hAnsi="Times New Roman" w:cs="Times New Roman"/>
      <w:b/>
      <w:bCs/>
      <w:sz w:val="24"/>
      <w:szCs w:val="24"/>
      <w:lang w:eastAsia="ru-UA"/>
    </w:rPr>
  </w:style>
  <w:style w:type="character" w:customStyle="1" w:styleId="50">
    <w:name w:val="Заголовок 5 Знак"/>
    <w:basedOn w:val="a0"/>
    <w:link w:val="5"/>
    <w:uiPriority w:val="9"/>
    <w:rsid w:val="0055648C"/>
    <w:rPr>
      <w:rFonts w:ascii="Times New Roman" w:eastAsia="Times New Roman" w:hAnsi="Times New Roman" w:cs="Times New Roman"/>
      <w:b/>
      <w:bCs/>
      <w:sz w:val="20"/>
      <w:szCs w:val="20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Валентина Миколаївна</dc:creator>
  <cp:keywords/>
  <dc:description/>
  <cp:lastModifiedBy>Сердюк Валентина Миколаївна</cp:lastModifiedBy>
  <cp:revision>2</cp:revision>
  <dcterms:created xsi:type="dcterms:W3CDTF">2022-09-17T10:34:00Z</dcterms:created>
  <dcterms:modified xsi:type="dcterms:W3CDTF">2022-09-17T10:37:00Z</dcterms:modified>
</cp:coreProperties>
</file>