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5020" w14:textId="59EF575D" w:rsidR="003B4D9B" w:rsidRDefault="00FD1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eastAsia="Liberation Serif" w:cs="Liberation Serif"/>
          <w:noProof/>
          <w:color w:val="000000"/>
        </w:rPr>
        <w:drawing>
          <wp:anchor distT="0" distB="0" distL="114300" distR="114300" simplePos="0" relativeHeight="251658240" behindDoc="0" locked="0" layoutInCell="1" hidden="0" allowOverlap="1" wp14:anchorId="7F4E531A" wp14:editId="4DF78238">
            <wp:simplePos x="0" y="0"/>
            <wp:positionH relativeFrom="margin">
              <wp:align>center</wp:align>
            </wp:positionH>
            <wp:positionV relativeFrom="topMargin">
              <wp:posOffset>579755</wp:posOffset>
            </wp:positionV>
            <wp:extent cx="472440" cy="624840"/>
            <wp:effectExtent l="0" t="0" r="3810" b="381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624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C0B372" w14:textId="77777777" w:rsidR="003B4D9B" w:rsidRDefault="003B4D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B0CB66" w14:textId="347725BB" w:rsidR="003B4D9B" w:rsidRDefault="003B4D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Liberation Serif" w:cs="Liberation Serif"/>
          <w:color w:val="000000"/>
        </w:rPr>
      </w:pPr>
    </w:p>
    <w:p w14:paraId="2377B743" w14:textId="77777777" w:rsidR="003B4D9B" w:rsidRDefault="006D3E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ВОРОЖБЯНСЬКА МІСЬКА РАДА</w:t>
      </w:r>
    </w:p>
    <w:p w14:paraId="42BE4973" w14:textId="77777777" w:rsidR="003B4D9B" w:rsidRDefault="003B4D9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8"/>
        </w:tabs>
        <w:spacing w:line="228" w:lineRule="auto"/>
        <w:ind w:left="1" w:right="-142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149EE4" w14:textId="77777777" w:rsidR="003B4D9B" w:rsidRDefault="006D3E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ВОРОЖБЯНСЬКА ГІМНАЗІЯ № 4</w:t>
      </w:r>
    </w:p>
    <w:p w14:paraId="472049B3" w14:textId="77777777" w:rsidR="003B4D9B" w:rsidRDefault="006D3E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ВОРОЖБЯНСЬКОЇ МІСЬКОЇ РАДИ СУМСЬКОЇ ОБЛАСТІ</w:t>
      </w:r>
    </w:p>
    <w:p w14:paraId="3CB82CB2" w14:textId="77777777" w:rsidR="003B4D9B" w:rsidRDefault="006D3E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</w:t>
      </w:r>
    </w:p>
    <w:p w14:paraId="00978C3F" w14:textId="77777777" w:rsidR="003B4D9B" w:rsidRDefault="006D3E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НАКАЗ</w:t>
      </w:r>
    </w:p>
    <w:p w14:paraId="50EC0FB9" w14:textId="77777777" w:rsidR="003B4D9B" w:rsidRDefault="003B4D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2406F3" w14:textId="5078A036" w:rsidR="003B4D9B" w:rsidRDefault="006D3E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30.08.2024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Ворожба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№9</w:t>
      </w:r>
      <w:r>
        <w:rPr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14:paraId="002B55F3" w14:textId="77777777" w:rsidR="003B4D9B" w:rsidRDefault="003B4D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8CEB33" w14:textId="77777777" w:rsidR="003B4D9B" w:rsidRDefault="003B4D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27C58A" w14:textId="77777777" w:rsidR="003B4D9B" w:rsidRDefault="006D3E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початок нового </w:t>
      </w:r>
    </w:p>
    <w:p w14:paraId="66D22850" w14:textId="0C72DBA9" w:rsidR="003B4D9B" w:rsidRDefault="006D3E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навчального року,</w:t>
      </w:r>
    </w:p>
    <w:p w14:paraId="276167AC" w14:textId="77777777" w:rsidR="003B4D9B" w:rsidRDefault="006D3E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організацію освітнього процесу</w:t>
      </w:r>
    </w:p>
    <w:p w14:paraId="5ED2E675" w14:textId="77777777" w:rsidR="003B4D9B" w:rsidRDefault="006D3E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 використанням технологій </w:t>
      </w:r>
    </w:p>
    <w:p w14:paraId="5BE00073" w14:textId="77777777" w:rsidR="003B4D9B" w:rsidRDefault="006D3E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дистанційного навчання</w:t>
      </w:r>
    </w:p>
    <w:p w14:paraId="3B7E35D6" w14:textId="77777777" w:rsidR="003B4D9B" w:rsidRDefault="003B4D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E42875" w14:textId="42D554B4" w:rsidR="003B4D9B" w:rsidRPr="00280085" w:rsidRDefault="006D3EA7" w:rsidP="00FD16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" w:firstLineChars="202" w:firstLine="5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виконання Законів України «Про освіту», «Про дошкільну освіту», «Про повну загальну середню освіту», </w:t>
      </w:r>
      <w:r w:rsidRPr="006D3E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786B">
        <w:rPr>
          <w:rFonts w:ascii="Times New Roman" w:eastAsia="Times New Roman" w:hAnsi="Times New Roman" w:cs="Times New Roman"/>
          <w:sz w:val="28"/>
          <w:szCs w:val="28"/>
        </w:rPr>
        <w:t>постанови Кабінету Міністрів України від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99786B">
        <w:rPr>
          <w:rFonts w:ascii="Times New Roman" w:eastAsia="Times New Roman" w:hAnsi="Times New Roman" w:cs="Times New Roman"/>
          <w:sz w:val="28"/>
          <w:szCs w:val="28"/>
        </w:rPr>
        <w:t>липня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9786B">
        <w:rPr>
          <w:rFonts w:ascii="Times New Roman" w:eastAsia="Times New Roman" w:hAnsi="Times New Roman" w:cs="Times New Roman"/>
          <w:sz w:val="28"/>
          <w:szCs w:val="28"/>
        </w:rPr>
        <w:t xml:space="preserve"> року №</w:t>
      </w:r>
      <w:r>
        <w:rPr>
          <w:rFonts w:ascii="Times New Roman" w:eastAsia="Times New Roman" w:hAnsi="Times New Roman" w:cs="Times New Roman"/>
          <w:sz w:val="28"/>
          <w:szCs w:val="28"/>
        </w:rPr>
        <w:t>841</w:t>
      </w:r>
      <w:r w:rsidRPr="0099786B">
        <w:rPr>
          <w:rFonts w:ascii="Times New Roman" w:eastAsia="Times New Roman" w:hAnsi="Times New Roman" w:cs="Times New Roman"/>
          <w:sz w:val="28"/>
          <w:szCs w:val="28"/>
        </w:rPr>
        <w:t xml:space="preserve"> «Про початок навчального року під час воєнного стану в Україні»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D168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«Про внесенн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змін до деяких законів України в сфері освіти щодо врегулювання окремих питань освітньої діяльності в умовах воєнного стану» (№7325 від  28.04.2022), «Про забезпечення функціонування української мови як державної», Указу Президента України від 16 березня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 року № 143 «Про загальнонаціональну хвилину мовчання за загиблими внаслідок збройної агресії російської федерації проти України», </w:t>
      </w:r>
      <w:r w:rsidRPr="00280085">
        <w:rPr>
          <w:rFonts w:ascii="Times New Roman" w:eastAsia="Times New Roman" w:hAnsi="Times New Roman" w:cs="Times New Roman"/>
          <w:sz w:val="28"/>
          <w:szCs w:val="28"/>
        </w:rPr>
        <w:t xml:space="preserve">рішення виконавчого комітету Ворожбянської міської ради від </w:t>
      </w:r>
      <w:r w:rsidR="00280085" w:rsidRPr="00280085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280085">
        <w:rPr>
          <w:rFonts w:ascii="Times New Roman" w:eastAsia="Times New Roman" w:hAnsi="Times New Roman" w:cs="Times New Roman"/>
          <w:sz w:val="28"/>
          <w:szCs w:val="28"/>
        </w:rPr>
        <w:t xml:space="preserve"> серпня 202</w:t>
      </w:r>
      <w:r w:rsidR="00280085" w:rsidRPr="0028008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80085">
        <w:rPr>
          <w:rFonts w:ascii="Times New Roman" w:eastAsia="Times New Roman" w:hAnsi="Times New Roman" w:cs="Times New Roman"/>
          <w:sz w:val="28"/>
          <w:szCs w:val="28"/>
        </w:rPr>
        <w:t xml:space="preserve"> року №</w:t>
      </w:r>
      <w:r w:rsidR="00280085" w:rsidRPr="00280085">
        <w:rPr>
          <w:rFonts w:ascii="Times New Roman" w:eastAsia="Times New Roman" w:hAnsi="Times New Roman" w:cs="Times New Roman"/>
          <w:sz w:val="28"/>
          <w:szCs w:val="28"/>
        </w:rPr>
        <w:t>106</w:t>
      </w:r>
      <w:r w:rsidRPr="00280085">
        <w:rPr>
          <w:rFonts w:ascii="Times New Roman" w:eastAsia="Times New Roman" w:hAnsi="Times New Roman" w:cs="Times New Roman"/>
          <w:sz w:val="28"/>
          <w:szCs w:val="28"/>
        </w:rPr>
        <w:t xml:space="preserve"> «Про визначення форми організації ос</w:t>
      </w:r>
      <w:r w:rsidRPr="00280085">
        <w:rPr>
          <w:rFonts w:ascii="Times New Roman" w:eastAsia="Times New Roman" w:hAnsi="Times New Roman" w:cs="Times New Roman"/>
          <w:sz w:val="28"/>
          <w:szCs w:val="28"/>
        </w:rPr>
        <w:t>вітнього процесу у закладах освіти Ворожбянської міської ради у 202</w:t>
      </w:r>
      <w:r w:rsidR="00280085" w:rsidRPr="0028008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80085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280085" w:rsidRPr="0028008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80085">
        <w:rPr>
          <w:rFonts w:ascii="Times New Roman" w:eastAsia="Times New Roman" w:hAnsi="Times New Roman" w:cs="Times New Roman"/>
          <w:sz w:val="28"/>
          <w:szCs w:val="28"/>
        </w:rPr>
        <w:t xml:space="preserve"> навчальному році</w:t>
      </w:r>
      <w:r w:rsidR="00280085" w:rsidRPr="0028008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80085">
        <w:rPr>
          <w:rFonts w:ascii="Times New Roman" w:eastAsia="Times New Roman" w:hAnsi="Times New Roman" w:cs="Times New Roman"/>
          <w:sz w:val="28"/>
          <w:szCs w:val="28"/>
        </w:rPr>
        <w:t xml:space="preserve"> згідно з Статутом гімназії, осв</w:t>
      </w:r>
      <w:r w:rsidRPr="00280085">
        <w:rPr>
          <w:rFonts w:ascii="Times New Roman" w:eastAsia="Times New Roman" w:hAnsi="Times New Roman" w:cs="Times New Roman"/>
          <w:sz w:val="28"/>
          <w:szCs w:val="28"/>
        </w:rPr>
        <w:t>ітньою програмою на 202</w:t>
      </w:r>
      <w:r w:rsidR="00280085" w:rsidRPr="0028008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80085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280085" w:rsidRPr="0028008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80085">
        <w:rPr>
          <w:rFonts w:ascii="Times New Roman" w:eastAsia="Times New Roman" w:hAnsi="Times New Roman" w:cs="Times New Roman"/>
          <w:sz w:val="28"/>
          <w:szCs w:val="28"/>
        </w:rPr>
        <w:t xml:space="preserve"> навчальний рік, </w:t>
      </w:r>
      <w:r w:rsidRPr="00280085">
        <w:rPr>
          <w:rFonts w:ascii="Times New Roman" w:eastAsia="Times New Roman" w:hAnsi="Times New Roman" w:cs="Times New Roman"/>
          <w:sz w:val="28"/>
          <w:szCs w:val="28"/>
        </w:rPr>
        <w:t>рішенням та на підставі рішення педагогічної ради від 30.08.202</w:t>
      </w:r>
      <w:r w:rsidR="00280085" w:rsidRPr="0028008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80085">
        <w:rPr>
          <w:rFonts w:ascii="Times New Roman" w:eastAsia="Times New Roman" w:hAnsi="Times New Roman" w:cs="Times New Roman"/>
          <w:sz w:val="28"/>
          <w:szCs w:val="28"/>
        </w:rPr>
        <w:t xml:space="preserve"> року, протокол №1, у зв’язку з ситуацією, що склалася</w:t>
      </w:r>
    </w:p>
    <w:p w14:paraId="12F108EB" w14:textId="77777777" w:rsidR="003B4D9B" w:rsidRDefault="003B4D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Liberation Serif" w:cs="Liberation Serif"/>
          <w:color w:val="000000"/>
          <w:sz w:val="28"/>
          <w:szCs w:val="28"/>
        </w:rPr>
      </w:pPr>
    </w:p>
    <w:p w14:paraId="43EFCEF3" w14:textId="77777777" w:rsidR="003B4D9B" w:rsidRDefault="006D3E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НАКАЗУЮ:</w:t>
      </w:r>
    </w:p>
    <w:p w14:paraId="61E3273A" w14:textId="77777777" w:rsidR="003B4D9B" w:rsidRDefault="003B4D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9F6077" w14:textId="77777777" w:rsidR="00280085" w:rsidRDefault="006D3EA7" w:rsidP="002800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" w:firstLineChars="20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1.Затвердити структуру навчального року: </w:t>
      </w:r>
    </w:p>
    <w:p w14:paraId="122189E1" w14:textId="77777777" w:rsidR="00280085" w:rsidRDefault="006D3EA7" w:rsidP="002800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" w:firstLineChars="202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280085">
        <w:rPr>
          <w:rFonts w:ascii="Times New Roman" w:eastAsia="Times New Roman" w:hAnsi="Times New Roman" w:cs="Times New Roman"/>
          <w:sz w:val="28"/>
          <w:szCs w:val="28"/>
        </w:rPr>
        <w:t xml:space="preserve">1) навчальний рік розпочати </w:t>
      </w:r>
      <w:r w:rsidR="00280085" w:rsidRPr="00280085">
        <w:rPr>
          <w:rFonts w:ascii="Times New Roman" w:eastAsia="Times New Roman" w:hAnsi="Times New Roman" w:cs="Times New Roman"/>
          <w:sz w:val="28"/>
          <w:szCs w:val="28"/>
        </w:rPr>
        <w:t>з 2</w:t>
      </w:r>
      <w:r w:rsidRPr="00280085">
        <w:rPr>
          <w:rFonts w:ascii="Times New Roman" w:eastAsia="Times New Roman" w:hAnsi="Times New Roman" w:cs="Times New Roman"/>
          <w:sz w:val="28"/>
          <w:szCs w:val="28"/>
        </w:rPr>
        <w:t xml:space="preserve"> вересня</w:t>
      </w:r>
      <w:r w:rsidR="00280085" w:rsidRPr="00280085">
        <w:rPr>
          <w:rFonts w:ascii="Times New Roman" w:eastAsia="Times New Roman" w:hAnsi="Times New Roman" w:cs="Times New Roman"/>
          <w:sz w:val="28"/>
          <w:szCs w:val="28"/>
        </w:rPr>
        <w:t xml:space="preserve"> 2024 року</w:t>
      </w:r>
      <w:r w:rsidRPr="00280085">
        <w:rPr>
          <w:rFonts w:ascii="Times New Roman" w:eastAsia="Times New Roman" w:hAnsi="Times New Roman" w:cs="Times New Roman"/>
          <w:sz w:val="28"/>
          <w:szCs w:val="28"/>
        </w:rPr>
        <w:t xml:space="preserve"> та закінчити</w:t>
      </w:r>
      <w:r w:rsidRPr="002800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0085" w:rsidRPr="00280085">
        <w:rPr>
          <w:rFonts w:ascii="Times New Roman" w:eastAsia="Times New Roman" w:hAnsi="Times New Roman" w:cs="Times New Roman"/>
          <w:sz w:val="28"/>
          <w:szCs w:val="28"/>
        </w:rPr>
        <w:t>до 30</w:t>
      </w:r>
      <w:r w:rsidRPr="00280085">
        <w:rPr>
          <w:rFonts w:ascii="Times New Roman" w:eastAsia="Times New Roman" w:hAnsi="Times New Roman" w:cs="Times New Roman"/>
          <w:sz w:val="28"/>
          <w:szCs w:val="28"/>
        </w:rPr>
        <w:t xml:space="preserve"> червня 202</w:t>
      </w:r>
      <w:r w:rsidR="00280085" w:rsidRPr="00280085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280085">
        <w:rPr>
          <w:rFonts w:ascii="Times New Roman" w:eastAsia="Times New Roman" w:hAnsi="Times New Roman" w:cs="Times New Roman"/>
          <w:sz w:val="28"/>
          <w:szCs w:val="28"/>
        </w:rPr>
        <w:t>року;</w:t>
      </w:r>
    </w:p>
    <w:p w14:paraId="5BE901AB" w14:textId="523D3B87" w:rsidR="003B4D9B" w:rsidRPr="00280085" w:rsidRDefault="006D3EA7" w:rsidP="002800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" w:firstLineChars="202" w:firstLine="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навчальні заняття організувати за семестровою системою:</w:t>
      </w:r>
    </w:p>
    <w:p w14:paraId="14F1ECC4" w14:textId="086DCCE3" w:rsidR="003B4D9B" w:rsidRDefault="006D3E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І семестр – з </w:t>
      </w:r>
      <w:r w:rsidR="0028008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вересня 202</w:t>
      </w:r>
      <w:r w:rsidR="0028008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по </w:t>
      </w:r>
      <w:r w:rsidR="00280085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грудня 202</w:t>
      </w:r>
      <w:r w:rsidR="0028008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</w:t>
      </w:r>
    </w:p>
    <w:p w14:paraId="2014E768" w14:textId="7ACAA456" w:rsidR="003B4D9B" w:rsidRDefault="006D3E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ІІ семестр – з 1</w:t>
      </w:r>
      <w:r w:rsidR="0028008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січня 2024 року по 31 травня 202</w:t>
      </w:r>
      <w:r w:rsidR="0028008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року.</w:t>
      </w:r>
    </w:p>
    <w:p w14:paraId="5CFE5034" w14:textId="77777777" w:rsidR="003B4D9B" w:rsidRDefault="006D3EA7" w:rsidP="0028008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Chars="0" w:left="1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У разі внесення змін  тривалості канікул погодити з профспілковим комітетом, батьками та громадськістю.</w:t>
      </w:r>
    </w:p>
    <w:p w14:paraId="1A709E69" w14:textId="77777777" w:rsidR="00280085" w:rsidRDefault="006D3EA7" w:rsidP="00280085">
      <w:pPr>
        <w:pBdr>
          <w:top w:val="nil"/>
          <w:left w:val="nil"/>
          <w:bottom w:val="nil"/>
          <w:right w:val="nil"/>
          <w:between w:val="nil"/>
        </w:pBdr>
        <w:tabs>
          <w:tab w:val="left" w:pos="1155"/>
        </w:tabs>
        <w:spacing w:line="276" w:lineRule="auto"/>
        <w:ind w:leftChars="0" w:left="1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Згідно з рішенням педагогічної ради  навчальні екскурсії та навчальну практику учнів не проводити.</w:t>
      </w:r>
    </w:p>
    <w:p w14:paraId="14D428FC" w14:textId="77777777" w:rsidR="00280085" w:rsidRDefault="006D3EA7" w:rsidP="00280085">
      <w:pPr>
        <w:pBdr>
          <w:top w:val="nil"/>
          <w:left w:val="nil"/>
          <w:bottom w:val="nil"/>
          <w:right w:val="nil"/>
          <w:between w:val="nil"/>
        </w:pBdr>
        <w:tabs>
          <w:tab w:val="left" w:pos="1155"/>
        </w:tabs>
        <w:spacing w:line="276" w:lineRule="auto"/>
        <w:ind w:leftChars="0" w:left="1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 Освітній процес організувати за 5-денним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жимом.</w:t>
      </w:r>
    </w:p>
    <w:p w14:paraId="388EAC86" w14:textId="369BDF59" w:rsidR="003B4D9B" w:rsidRDefault="006D3EA7" w:rsidP="00280085">
      <w:pPr>
        <w:pBdr>
          <w:top w:val="nil"/>
          <w:left w:val="nil"/>
          <w:bottom w:val="nil"/>
          <w:right w:val="nil"/>
          <w:between w:val="nil"/>
        </w:pBdr>
        <w:tabs>
          <w:tab w:val="left" w:pos="1155"/>
        </w:tabs>
        <w:spacing w:line="276" w:lineRule="auto"/>
        <w:ind w:leftChars="0" w:left="1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 Запровадити з </w:t>
      </w:r>
      <w:r w:rsidR="0028008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вересня 202</w:t>
      </w:r>
      <w:r w:rsidR="0028008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для учнів 1-9 класів та вихованців</w:t>
      </w:r>
    </w:p>
    <w:p w14:paraId="1954E6EE" w14:textId="77777777" w:rsidR="00280085" w:rsidRDefault="006D3EA7" w:rsidP="002800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дошкільного підрозділу навчання з використанням дистанційних технологій.</w:t>
      </w:r>
    </w:p>
    <w:p w14:paraId="66F12A14" w14:textId="6C58A0F7" w:rsidR="003B4D9B" w:rsidRDefault="006D3EA7" w:rsidP="002800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Chars="0" w:left="1" w:right="-1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CA11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Педагогічним працівникам гімназії з 2 вересня 2024 року освітній процес здійснювати в режимі онлайн. </w:t>
      </w:r>
    </w:p>
    <w:p w14:paraId="68944A42" w14:textId="77777777" w:rsidR="00CA1125" w:rsidRDefault="006D3EA7" w:rsidP="00CA11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 Облік робочого часу та оплату праці педагогічних працівників, які             організовують навчання </w:t>
      </w:r>
      <w:r w:rsidRPr="00CA11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використанням дистанційних технологій, здійснювати відповідно до законодавства у сфері загальної середньої освіти.</w:t>
      </w:r>
    </w:p>
    <w:p w14:paraId="010E1958" w14:textId="24B2A2A2" w:rsidR="003B4D9B" w:rsidRDefault="006D3EA7" w:rsidP="00CA11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="00CA1125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Директору гімназії Мірошниченко О. М.:</w:t>
      </w:r>
    </w:p>
    <w:p w14:paraId="4BE0972E" w14:textId="77777777" w:rsidR="00CA1125" w:rsidRDefault="006D3EA7" w:rsidP="00CA1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забезпечити щоденний моніторинг результатів роботи педагогів шляхо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відвідування уроків в онлайн режимі</w:t>
      </w:r>
      <w:r w:rsidR="00CA112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1F3758C" w14:textId="77777777" w:rsidR="00CA1125" w:rsidRDefault="006D3EA7" w:rsidP="00CA1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здійснювати контроль за організацією освітнього процесу та                   правильністю й своєчасністю внесення записів до класних та електронних    журналів;</w:t>
      </w:r>
    </w:p>
    <w:p w14:paraId="6CA82E6D" w14:textId="77777777" w:rsidR="00CA1125" w:rsidRDefault="006D3EA7" w:rsidP="00CA1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надавати педагогічним працівникам методичну допомо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 щодо організації освітнього процесу за допомогою технологій дистанційного навчання;</w:t>
      </w:r>
    </w:p>
    <w:p w14:paraId="6281A9AA" w14:textId="77777777" w:rsidR="00CA1125" w:rsidRDefault="006D3EA7" w:rsidP="00CA1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організувати, координувати та здійснювати контроль за виконанням вчителями освітніх програм;</w:t>
      </w:r>
    </w:p>
    <w:p w14:paraId="34207D8D" w14:textId="77777777" w:rsidR="00CA1125" w:rsidRDefault="006D3EA7" w:rsidP="00CA1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проводити заплановані методичні заходи дистанційно в онлайн режимі;</w:t>
      </w:r>
    </w:p>
    <w:p w14:paraId="3DCB15D8" w14:textId="77777777" w:rsidR="00CA1125" w:rsidRDefault="006D3EA7" w:rsidP="00CA1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згідно з рішенням педагогічної ради затвердити розклад навчальних занять (додаток 3,4) та тривалість уроків (додаток 1,2) для 1-9 класів з урахуванням вимог дистанційної форми роботи згідно санітарного регламенту;</w:t>
      </w:r>
    </w:p>
    <w:p w14:paraId="06BECA3C" w14:textId="77777777" w:rsidR="00CA1125" w:rsidRDefault="006D3EA7" w:rsidP="00CA1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7) здійснювати контроль за виконанням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ителями освітніх програм та проводити моніторинг рівня навчальних досягнень учнів; </w:t>
      </w:r>
    </w:p>
    <w:p w14:paraId="5E2AD533" w14:textId="77777777" w:rsidR="00CA1125" w:rsidRDefault="006D3EA7" w:rsidP="00CA1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 організувати та проконтролювати проведення інструктажів із усіма учасниками освітнього процесу перед початком нового навчального року</w:t>
      </w:r>
      <w:r w:rsidR="00CA112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549D016" w14:textId="77777777" w:rsidR="00CA1125" w:rsidRDefault="006D3EA7" w:rsidP="00CA1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9) здійснювати заходи цивільного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ахисту в умовах правового режиму воєнного стану, під час оголошення повітряної тривоги з пріоритетом збереження життя і здоров'я учасників освітнього процесу;</w:t>
      </w:r>
    </w:p>
    <w:p w14:paraId="316496CC" w14:textId="77777777" w:rsidR="00CA1125" w:rsidRDefault="006D3EA7" w:rsidP="00CA1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10) проінформувати працівників гімназії про персональну відповідальність за організацію безпечних умов для здобувачів освіти;</w:t>
      </w:r>
    </w:p>
    <w:p w14:paraId="1002CFF1" w14:textId="77777777" w:rsidR="00CA1125" w:rsidRDefault="006D3EA7" w:rsidP="00CA1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11) оперативно інформувати учасників освітнього процесу про зміни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роботі гімназії, про призупинення чи відновлення освітнього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оцесу, внесення змін до розкладу;</w:t>
      </w:r>
    </w:p>
    <w:p w14:paraId="2C03F9BE" w14:textId="77777777" w:rsidR="00CA1125" w:rsidRDefault="006D3EA7" w:rsidP="00CA1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12) здійснювати зворотній зв'язок між усіма учасниками освітнього процесу в телефонному та онлайн режимі.</w:t>
      </w:r>
    </w:p>
    <w:p w14:paraId="24F6B925" w14:textId="77777777" w:rsidR="00CA1125" w:rsidRDefault="006D3EA7" w:rsidP="00CA1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Класним керівникам 1-9 класів:</w:t>
      </w:r>
    </w:p>
    <w:p w14:paraId="3D6ACF5F" w14:textId="77777777" w:rsidR="00CA1125" w:rsidRDefault="006D3EA7" w:rsidP="00CA1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повідомити учнів та їх батьків про тимчасовий перехід на навчання з         використанням дистанційних технологій;</w:t>
      </w:r>
    </w:p>
    <w:p w14:paraId="7F8F396A" w14:textId="77777777" w:rsidR="00CA1125" w:rsidRDefault="006D3EA7" w:rsidP="00CA1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консультувати учнів та їх батьків про організацію освітнього процесу за допомогою технологій дистанційного навчання та про методи запро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вадження синхронного режиму через засоби електронного зв’язку або в телефонному    режимі;</w:t>
      </w:r>
    </w:p>
    <w:p w14:paraId="15DC9BDD" w14:textId="77777777" w:rsidR="00CA1125" w:rsidRDefault="006D3EA7" w:rsidP="00CA1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провести відповідні інструктажі з усіма учасниками навчально -виховного процесу дистанційно в онлайн режимі;</w:t>
      </w:r>
    </w:p>
    <w:p w14:paraId="47DBA80A" w14:textId="77777777" w:rsidR="00CA1125" w:rsidRDefault="006D3EA7" w:rsidP="00CA1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щотижня запланувати та проводити годину спілкуванн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 метою здійснення  психологічної підтримки учасників освітнього процесу в умовах воєнного часу;</w:t>
      </w:r>
    </w:p>
    <w:p w14:paraId="2CEE960B" w14:textId="77777777" w:rsidR="00CA1125" w:rsidRDefault="006D3EA7" w:rsidP="00CA1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розробити алгоритм дій під час сигналу «Повітряна тривога» або інших сигналів оповіщення під час проведення онлайн уроків;</w:t>
      </w:r>
    </w:p>
    <w:p w14:paraId="03D424D8" w14:textId="77777777" w:rsidR="00CA1125" w:rsidRDefault="006D3EA7" w:rsidP="00CA1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 щоденно о 9 годині 00 хвилин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проводити загальнонаціональну хвилину мовчання за співвітчизниками, загиблими внаслідок збройної агресії російської федерації проти України (стаття 2 Указу Президента України № 143 від 16 березня 2022 року «Про загальнонаціональну хвилину мовчання за заги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блими внаслідок збройної агресії Російської Федерації проти України», лист Міністерства освіти і Науки України від 16.03.2022 №1/3472-22);</w:t>
      </w:r>
    </w:p>
    <w:p w14:paraId="22B84442" w14:textId="77777777" w:rsidR="00CA1125" w:rsidRDefault="006D3EA7" w:rsidP="00CA1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7) контролювати залучення учнів до освітнього процесу;</w:t>
      </w:r>
    </w:p>
    <w:p w14:paraId="7AC1153B" w14:textId="77777777" w:rsidR="00CA1125" w:rsidRDefault="006D3EA7" w:rsidP="00CA1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 здійснювати щоденний моніторинг кількості дітей присутніх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онлайн уроках.</w:t>
      </w:r>
    </w:p>
    <w:p w14:paraId="218A7E04" w14:textId="77777777" w:rsidR="00CA1125" w:rsidRDefault="006D3EA7" w:rsidP="00CA1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Учителям – предметникам: </w:t>
      </w:r>
    </w:p>
    <w:p w14:paraId="792A8653" w14:textId="4AEA8203" w:rsidR="003B4D9B" w:rsidRDefault="006D3EA7" w:rsidP="00CA1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онлайн уроки та консультації проводити в такому форматі:</w:t>
      </w:r>
    </w:p>
    <w:p w14:paraId="6F702638" w14:textId="77777777" w:rsidR="003B4D9B" w:rsidRDefault="006D3E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 синхронному режимі (через онлайн сервіс Google Meet);</w:t>
      </w:r>
    </w:p>
    <w:p w14:paraId="3C772D27" w14:textId="77777777" w:rsidR="003B4D9B" w:rsidRDefault="006D3E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асинхронному режимі (через розміщення текстових та відеоматеріалів, обмін завданнями та результатами виконаних завдань на Classroom);</w:t>
      </w:r>
    </w:p>
    <w:p w14:paraId="430BFFEB" w14:textId="2CF7D8BD" w:rsidR="003B4D9B" w:rsidRDefault="006D3E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індивідуальні та групові бесіди, обмін файлами, миттєвими повідомленнями, посиланнями, опитуваннями у </w:t>
      </w:r>
      <w:r w:rsidR="00CA1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ignal</w:t>
      </w:r>
      <w:r w:rsidR="00CA1125" w:rsidRPr="00CA11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A1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Telegram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E65B08A" w14:textId="77777777" w:rsidR="003B4D9B" w:rsidRDefault="006D3E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вико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ристовувати платформи, ресурси  рекомендовані Міністерством освіти і науки України (матеріали Всеукраїнської школи онлайн)  та затверджені на засіданні педагогічної ради;</w:t>
      </w:r>
    </w:p>
    <w:p w14:paraId="7348EE30" w14:textId="77777777" w:rsidR="00CA1125" w:rsidRDefault="006D3EA7" w:rsidP="00CA112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Chars="0" w:left="1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2) забезпечити фіксацію тем, домашніх завдань та оцінок можливими наразі шляхами (у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зручний для вчителя спосіб)  з  метою перенесення  до           класних журналів;</w:t>
      </w:r>
    </w:p>
    <w:p w14:paraId="6667EB08" w14:textId="77777777" w:rsidR="00CA1125" w:rsidRDefault="006D3EA7" w:rsidP="00CA112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Chars="0" w:left="1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консультативну роботу з різних предметів проводити після основних уроків з використанням дистанційних технологій навчання;</w:t>
      </w:r>
    </w:p>
    <w:p w14:paraId="12D0987A" w14:textId="77777777" w:rsidR="00CA1125" w:rsidRDefault="006D3EA7" w:rsidP="00CA112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Chars="0" w:left="1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 контролювати виконання учнями завдань;</w:t>
      </w:r>
    </w:p>
    <w:p w14:paraId="0E25BF08" w14:textId="77777777" w:rsidR="00CA1125" w:rsidRDefault="006D3EA7" w:rsidP="00CA112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Chars="0" w:left="1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метою збереження здоров'я дітей під час проведення онлайн уроків проводити фізкультхвилинки;</w:t>
      </w:r>
    </w:p>
    <w:p w14:paraId="61DD1D86" w14:textId="77777777" w:rsidR="00CA1125" w:rsidRDefault="006D3EA7" w:rsidP="00CA112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Chars="0" w:left="1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 протягом вересня місяц</w:t>
      </w:r>
      <w:r w:rsidR="00CA11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CA112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иявити рівень опанування учнями навчального матеріалу, яким вони оволодівали в умовах воєнного часу самостійно або із використанням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хнологій дистанційного навчання, визначити необхідність організації традиційного повторення вивченого матеріалу за минулий рік, запровадити за необхідності «коригуюче навчання»;</w:t>
      </w:r>
    </w:p>
    <w:p w14:paraId="2D09879E" w14:textId="77777777" w:rsidR="00CA1125" w:rsidRDefault="006D3EA7" w:rsidP="00CA112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Chars="0" w:left="1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7) у календарно-тематичному плануванні на початку навчального року визначити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остатню кількість навчального часу для повторення і проведення діагностування результатів навчання за попередній рік;</w:t>
      </w:r>
    </w:p>
    <w:p w14:paraId="0678DB15" w14:textId="77777777" w:rsidR="00CA1125" w:rsidRDefault="006D3EA7" w:rsidP="00CA112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Chars="0" w:left="1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при проведенні занять у синхронному режимі дотримуватися санітарного регламенту щодо організації роботи з технічними засобами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навчання (комп’ютерами);</w:t>
      </w:r>
    </w:p>
    <w:p w14:paraId="50F71874" w14:textId="77777777" w:rsidR="00CA1125" w:rsidRDefault="006D3EA7" w:rsidP="00CA112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Chars="0" w:left="1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9) забезпечити виконання освітніх програм шляхом організації освітнього процесу за допомогою технологій дистанційного навчання з урахуванням матеріально-технічних можливостей закладу;</w:t>
      </w:r>
    </w:p>
    <w:p w14:paraId="7F8D4DAB" w14:textId="77777777" w:rsidR="00CA1125" w:rsidRDefault="006D3EA7" w:rsidP="00CA112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Chars="0" w:left="1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10) наблизити робочий час в дистанційному режимі до затвердженого в закладі розкладу навчальних занять та тривалості уроків відповідно  педагогічного навантаження.</w:t>
      </w:r>
    </w:p>
    <w:p w14:paraId="26907FB4" w14:textId="77777777" w:rsidR="006D3EA7" w:rsidRDefault="006D3EA7" w:rsidP="006D3E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Chars="0" w:left="1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Учителям інформатики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 час уроків проводити гімнастику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очей.</w:t>
      </w:r>
    </w:p>
    <w:p w14:paraId="63EEAF26" w14:textId="77777777" w:rsidR="006D3EA7" w:rsidRDefault="006D3EA7" w:rsidP="006D3E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Chars="0" w:left="1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 Учителю (Деркач Т.М.) постійно оновлювати сторінку «Дистанційне навчання» на сайті гімназії.</w:t>
      </w:r>
    </w:p>
    <w:p w14:paraId="0D8F9509" w14:textId="77777777" w:rsidR="006D3EA7" w:rsidRDefault="006D3EA7" w:rsidP="006D3E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Chars="0" w:left="1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 Завгоспу (Єременко О.С.) забезпечити своєчасну підготовку гімназії до роботи в осінньо-зимовий період.</w:t>
      </w:r>
    </w:p>
    <w:p w14:paraId="31D8667B" w14:textId="1C69452D" w:rsidR="003B4D9B" w:rsidRDefault="006D3EA7" w:rsidP="006D3E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Chars="0" w:left="1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Контроль за виконанням  наказу залишаю за собою. </w:t>
      </w:r>
    </w:p>
    <w:p w14:paraId="55E04E21" w14:textId="77777777" w:rsidR="003B4D9B" w:rsidRDefault="003B4D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2232D7" w14:textId="77777777" w:rsidR="003B4D9B" w:rsidRDefault="006D3EA7" w:rsidP="006D3E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Директор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Ольга МІРОШНИЧЕНКО</w:t>
      </w:r>
    </w:p>
    <w:p w14:paraId="50051654" w14:textId="77777777" w:rsidR="003B4D9B" w:rsidRDefault="003B4D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368581" w14:textId="343733FF" w:rsidR="003B4D9B" w:rsidRDefault="006D3E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наказом ознайомлені:</w:t>
      </w:r>
    </w:p>
    <w:p w14:paraId="5DB3B8DF" w14:textId="77777777" w:rsidR="006D3EA7" w:rsidRDefault="006D3EA7" w:rsidP="006D3E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 Ірина ВАСИЛЕНКО</w:t>
      </w:r>
    </w:p>
    <w:p w14:paraId="52C824F1" w14:textId="77777777" w:rsidR="006D3EA7" w:rsidRDefault="006D3EA7" w:rsidP="006D3E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 Яна РЕВА</w:t>
      </w:r>
    </w:p>
    <w:p w14:paraId="633E1AE6" w14:textId="77777777" w:rsidR="006D3EA7" w:rsidRDefault="006D3EA7" w:rsidP="006D3E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___________________ Алла КАЛЬЧЕНКО</w:t>
      </w:r>
    </w:p>
    <w:p w14:paraId="609AD23A" w14:textId="77777777" w:rsidR="006D3EA7" w:rsidRDefault="006D3EA7" w:rsidP="006D3E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 Надія ХМИЛЮК</w:t>
      </w:r>
    </w:p>
    <w:p w14:paraId="44D2953A" w14:textId="7D6A6E86" w:rsidR="006D3EA7" w:rsidRDefault="006D3EA7" w:rsidP="006D3E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 Тетяна РЕВА</w:t>
      </w:r>
    </w:p>
    <w:p w14:paraId="3CACA2C5" w14:textId="77777777" w:rsidR="003B4D9B" w:rsidRDefault="006D3E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 Світлана ШЕВИЧ</w:t>
      </w:r>
    </w:p>
    <w:p w14:paraId="45ED319D" w14:textId="77777777" w:rsidR="003B4D9B" w:rsidRDefault="006D3E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 Тетяна ДЕРКАЧ</w:t>
      </w:r>
    </w:p>
    <w:p w14:paraId="379529E7" w14:textId="77777777" w:rsidR="003B4D9B" w:rsidRDefault="006D3E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 Галина ЗАРІЦЬКА</w:t>
      </w:r>
    </w:p>
    <w:p w14:paraId="707562E6" w14:textId="77777777" w:rsidR="003B4D9B" w:rsidRDefault="006D3E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 Людмила ШКУРАТ</w:t>
      </w:r>
    </w:p>
    <w:p w14:paraId="6260058B" w14:textId="77777777" w:rsidR="003B4D9B" w:rsidRDefault="006D3E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 Ірина БОНДАРЕНКО</w:t>
      </w:r>
    </w:p>
    <w:p w14:paraId="18C1863B" w14:textId="77777777" w:rsidR="003B4D9B" w:rsidRDefault="006D3E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 Любов МИХАЙЛЮТА</w:t>
      </w:r>
    </w:p>
    <w:p w14:paraId="02BD4E64" w14:textId="77777777" w:rsidR="003B4D9B" w:rsidRDefault="006D3E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 Олена ЄРЕМЕНКО</w:t>
      </w:r>
    </w:p>
    <w:p w14:paraId="3374FEE9" w14:textId="77777777" w:rsidR="003B4D9B" w:rsidRDefault="003B4D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640D69" w14:textId="77777777" w:rsidR="003B4D9B" w:rsidRDefault="003B4D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633AAD" w14:textId="77777777" w:rsidR="003B4D9B" w:rsidRDefault="003B4D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CEEE45" w14:textId="77777777" w:rsidR="003B4D9B" w:rsidRDefault="003B4D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97845E" w14:textId="77777777" w:rsidR="003B4D9B" w:rsidRDefault="003B4D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BDBF93" w14:textId="77777777" w:rsidR="003B4D9B" w:rsidRDefault="003B4D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6B3170" w14:textId="77777777" w:rsidR="003B4D9B" w:rsidRDefault="003B4D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5450A7" w14:textId="77777777" w:rsidR="003B4D9B" w:rsidRDefault="003B4D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A714FF" w14:textId="77777777" w:rsidR="003B4D9B" w:rsidRDefault="003B4D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DD5E11" w14:textId="77777777" w:rsidR="003B4D9B" w:rsidRDefault="003B4D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6E8D70" w14:textId="77777777" w:rsidR="003B4D9B" w:rsidRDefault="003B4D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34E4AA" w14:textId="77777777" w:rsidR="003B4D9B" w:rsidRDefault="003B4D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354BF0" w14:textId="77777777" w:rsidR="003B4D9B" w:rsidRDefault="003B4D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AF0B87" w14:textId="77777777" w:rsidR="003B4D9B" w:rsidRDefault="003B4D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5A35FA" w14:textId="77777777" w:rsidR="003B4D9B" w:rsidRDefault="003B4D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D57C14" w14:textId="77777777" w:rsidR="003B4D9B" w:rsidRDefault="003B4D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05F751" w14:textId="6E619669" w:rsidR="003B4D9B" w:rsidRDefault="003B4D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D41F99" w14:textId="54CD0852" w:rsidR="006D3EA7" w:rsidRDefault="006D3E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C52687" w14:textId="1E63E2BC" w:rsidR="006D3EA7" w:rsidRDefault="006D3E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FE0A07" w14:textId="44D3B68A" w:rsidR="006D3EA7" w:rsidRDefault="006D3E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0E99B0" w14:textId="102AA857" w:rsidR="006D3EA7" w:rsidRDefault="006D3E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88DC4F" w14:textId="77777777" w:rsidR="006D3EA7" w:rsidRDefault="006D3EA7" w:rsidP="006D3E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D3EA7"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D9B"/>
    <w:rsid w:val="00280085"/>
    <w:rsid w:val="003B4D9B"/>
    <w:rsid w:val="006D3EA7"/>
    <w:rsid w:val="00CA1125"/>
    <w:rsid w:val="00FD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71AA"/>
  <w15:docId w15:val="{1C1BA8FB-FDA4-4116-8FAC-F181E9D0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NSimSun" w:hAnsi="Liberation Serif" w:cs="Lucida Sans"/>
      <w:kern w:val="2"/>
      <w:position w:val="-1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  <w:rPr>
      <w:lang/>
    </w:rPr>
  </w:style>
  <w:style w:type="character" w:customStyle="1" w:styleId="a8">
    <w:name w:val="Виділення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List Paragraph"/>
    <w:basedOn w:val="a"/>
    <w:pPr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table" w:styleId="aa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Вміст таблиці"/>
    <w:basedOn w:val="a"/>
    <w:pPr>
      <w:widowControl w:val="0"/>
      <w:suppressLineNumbers/>
    </w:p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qHjGeGp2uyxbH50BCUv8SUpCgQ==">CgMxLjAyCGguZ2pkZ3hzOAByITFoaUNPYnltNHNhWUtkZ1k3OGhWaGg3NnZnZU9VUGEtVg==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5404</Words>
  <Characters>3081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Яна Рева</cp:lastModifiedBy>
  <cp:revision>3</cp:revision>
  <dcterms:created xsi:type="dcterms:W3CDTF">2023-08-30T08:34:00Z</dcterms:created>
  <dcterms:modified xsi:type="dcterms:W3CDTF">2024-09-02T14:25:00Z</dcterms:modified>
</cp:coreProperties>
</file>