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media/image3.png" ContentType="image/png"/>
  <Override PartName="/word/media/hdphoto1.wdp" ContentType="image/vnd.ms-photo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7098" w:leader="none"/>
        </w:tabs>
        <w:spacing w:lineRule="auto" w:line="228" w:before="0" w:after="0"/>
        <w:ind w:right="-142" w:hanging="0"/>
        <w:jc w:val="center"/>
        <w:outlineLvl w:val="0"/>
        <w:rPr>
          <w:rFonts w:ascii="Times New Roman" w:hAnsi="Times New Roman" w:eastAsia="Times New Roman" w:cs="Times New Roman"/>
          <w:b/>
          <w:szCs w:val="20"/>
          <w:lang w:val="en-US" w:eastAsia="ru-RU"/>
        </w:rPr>
      </w:pPr>
      <w:r>
        <w:rPr/>
        <w:drawing>
          <wp:inline distT="0" distB="0" distL="0" distR="0">
            <wp:extent cx="469900" cy="6223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Times New Roman" w:cs="Times New Roman"/>
          <w:b/>
          <w:sz w:val="28"/>
          <w:szCs w:val="28"/>
          <w:lang w:val="uk-UA" w:eastAsia="uk-U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uk-UA"/>
        </w:rPr>
        <w:t>ВОРОЖБЯНСЬКА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0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4"/>
          <w:lang w:val="uk-UA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8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val="uk-UA" w:eastAsia="ru-RU"/>
        </w:rPr>
        <w:t>ВОРОЖБЯНСЬКА ГІМНАЗІЯ № 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sz w:val="28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val="uk-UA" w:eastAsia="ru-RU"/>
        </w:rPr>
        <w:t>ВОРОЖБЯНСЬКОЇ МІСЬКОЇ РАДИ СУМСЬКОЇ ОБЛАСТІ</w:t>
      </w:r>
    </w:p>
    <w:tbl>
      <w:tblPr>
        <w:tblW w:w="1199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0"/>
        <w:gridCol w:w="8505"/>
        <w:gridCol w:w="3235"/>
      </w:tblGrid>
      <w:tr>
        <w:trPr/>
        <w:tc>
          <w:tcPr>
            <w:tcW w:w="250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7098" w:leader="none"/>
              </w:tabs>
              <w:spacing w:lineRule="auto" w:line="240" w:before="0" w:after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uk-UA" w:eastAsia="ru-RU"/>
              </w:rPr>
            </w:r>
          </w:p>
        </w:tc>
        <w:tc>
          <w:tcPr>
            <w:tcW w:w="8505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7098" w:leader="none"/>
              </w:tabs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b/>
                <w:szCs w:val="20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val="uk-UA" w:eastAsia="ru-RU"/>
              </w:rPr>
            </w:r>
          </w:p>
        </w:tc>
        <w:tc>
          <w:tcPr>
            <w:tcW w:w="323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114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r>
          </w:p>
        </w:tc>
      </w:tr>
    </w:tbl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7098" w:leader="none"/>
        </w:tabs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>Н А К А 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val="uk-UA"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val="uk-UA" w:eastAsia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 xml:space="preserve">09.06.2023                                         м. Ворожба    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uk-UA" w:eastAsia="uk-UA"/>
        </w:rPr>
        <w:t xml:space="preserve">                            №  47 -о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DejaVu Sans" w:cs="Times New Roman"/>
          <w:b/>
          <w:color w:val="000000"/>
          <w:kern w:val="2"/>
          <w:sz w:val="28"/>
          <w:szCs w:val="28"/>
          <w:lang w:val="uk-UA" w:eastAsia="zh-CN" w:bidi="hi-IN"/>
        </w:rPr>
      </w:pPr>
      <w:r>
        <w:rPr>
          <w:rFonts w:eastAsia="DejaVu Sans" w:cs="Times New Roman" w:ascii="Times New Roman" w:hAnsi="Times New Roman"/>
          <w:b/>
          <w:color w:val="000000"/>
          <w:kern w:val="2"/>
          <w:sz w:val="28"/>
          <w:szCs w:val="28"/>
          <w:lang w:val="uk-UA"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right="4065" w:hanging="0"/>
        <w:rPr>
          <w:rFonts w:ascii="Times New Roman" w:hAnsi="Times New Roman" w:eastAsia="DejaVu Sans" w:cs="Mangal"/>
          <w:b/>
          <w:bCs/>
          <w:kern w:val="2"/>
          <w:sz w:val="28"/>
          <w:szCs w:val="21"/>
          <w:lang w:val="uk-UA" w:eastAsia="zh-CN" w:bidi="hi-IN"/>
        </w:rPr>
      </w:pPr>
      <w:r>
        <w:rPr>
          <w:rFonts w:eastAsia="DejaVu Sans" w:cs="Mangal" w:ascii="Times New Roman" w:hAnsi="Times New Roman"/>
          <w:b/>
          <w:kern w:val="2"/>
          <w:sz w:val="28"/>
          <w:szCs w:val="21"/>
          <w:lang w:val="uk-UA" w:eastAsia="zh-CN" w:bidi="hi-IN"/>
        </w:rPr>
        <w:t>Про затвердження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eastAsia="DejaVu Sans" w:cs="Mangal" w:ascii="Times New Roman" w:hAnsi="Times New Roman"/>
          <w:b/>
          <w:bCs/>
          <w:kern w:val="2"/>
          <w:sz w:val="28"/>
          <w:szCs w:val="21"/>
          <w:lang w:val="uk-UA" w:eastAsia="zh-CN" w:bidi="hi-IN"/>
        </w:rPr>
        <w:t>плану заходів щодо</w:t>
      </w:r>
    </w:p>
    <w:p>
      <w:pPr>
        <w:pStyle w:val="Normal"/>
        <w:widowControl w:val="false"/>
        <w:suppressAutoHyphens w:val="true"/>
        <w:spacing w:lineRule="auto" w:line="240" w:before="0" w:after="0"/>
        <w:ind w:right="4065" w:hanging="0"/>
        <w:rPr>
          <w:rFonts w:ascii="Times New Roman" w:hAnsi="Times New Roman" w:eastAsia="DejaVu Sans" w:cs="Mangal"/>
          <w:b/>
          <w:bCs/>
          <w:kern w:val="2"/>
          <w:sz w:val="28"/>
          <w:szCs w:val="21"/>
          <w:lang w:val="uk-UA" w:eastAsia="zh-CN" w:bidi="hi-IN"/>
        </w:rPr>
      </w:pPr>
      <w:r>
        <w:rPr>
          <w:rFonts w:eastAsia="DejaVu Sans" w:cs="Mangal" w:ascii="Times New Roman" w:hAnsi="Times New Roman"/>
          <w:b/>
          <w:bCs/>
          <w:kern w:val="2"/>
          <w:sz w:val="28"/>
          <w:szCs w:val="21"/>
          <w:lang w:val="uk-UA" w:eastAsia="zh-CN" w:bidi="hi-IN"/>
        </w:rPr>
        <w:t xml:space="preserve">подолання освітніх втрат Ворожбянської гімназії №4 на 2023/2024 навчальний рік </w:t>
      </w:r>
    </w:p>
    <w:p>
      <w:pPr>
        <w:pStyle w:val="Normal"/>
        <w:widowControl w:val="false"/>
        <w:suppressAutoHyphens w:val="true"/>
        <w:spacing w:lineRule="auto" w:line="240" w:before="0" w:after="0"/>
        <w:ind w:right="4065" w:hanging="0"/>
        <w:rPr>
          <w:rFonts w:ascii="Times New Roman" w:hAnsi="Times New Roman" w:eastAsia="DejaVu Sans" w:cs="Mangal"/>
          <w:b/>
          <w:kern w:val="2"/>
          <w:sz w:val="28"/>
          <w:szCs w:val="21"/>
          <w:lang w:val="uk-UA" w:eastAsia="zh-CN" w:bidi="hi-IN"/>
        </w:rPr>
      </w:pPr>
      <w:r>
        <w:rPr>
          <w:rFonts w:eastAsia="DejaVu Sans" w:cs="Mangal" w:ascii="Times New Roman" w:hAnsi="Times New Roman"/>
          <w:b/>
          <w:kern w:val="2"/>
          <w:sz w:val="28"/>
          <w:szCs w:val="21"/>
          <w:lang w:val="uk-UA" w:eastAsia="zh-CN" w:bidi="hi-IN"/>
        </w:rPr>
        <w:t xml:space="preserve"> 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На виконання рішення Комітету Верховної Ради України з питань освіти, науки та інновацій (протокол №122 від 07 червня 2023 року «Про затвердження Рекомендацій слухань у Комітеті Верховної Ради України з питань освіти, науки та інновацій), із метою подолання освітніх втрат та освітніх розривів на рівні загальної середньої освіти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НАКАЗУЮ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851" w:leader="none"/>
        </w:tabs>
        <w:suppressAutoHyphens w:val="true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Директору Ворожбянської гімназії №4 (Мірошниченко О.М.):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851" w:leader="none"/>
        </w:tabs>
        <w:suppressAutoHyphens w:val="true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довести до відома педагогічному колективу гімназії рекомендації слухань у Комітеті Верховної Ради України з питань освіти, науки та інновацій на тему: «Освітні втрати й освітні розриви на рівні загальної середньої освіти: вимірювання та механізми подолання»;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851" w:leader="none"/>
        </w:tabs>
        <w:suppressAutoHyphens w:val="true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Заступнику директора з НВР Фонарьовій А.С., розробити</w:t>
      </w:r>
      <w:r>
        <w:rPr>
          <w:lang w:val="uk-UA"/>
        </w:rPr>
        <w:t xml:space="preserve"> </w:t>
      </w:r>
      <w:r>
        <w:rPr>
          <w:rFonts w:eastAsia="Times New Roman" w:cs="Times New Roman" w:ascii="Times New Roman" w:hAnsi="Times New Roman"/>
          <w:bCs/>
          <w:sz w:val="28"/>
          <w:szCs w:val="28"/>
          <w:lang w:val="uk-UA" w:eastAsia="ru-RU"/>
        </w:rPr>
        <w:t>План заходів щодо подолання освітніх втрат закладами Ворожбянської гімназії №4 на 2023/2024 навчальний рік (далі План заходів) (додається)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851" w:leader="none"/>
        </w:tabs>
        <w:suppressAutoHyphens w:val="true"/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drawing>
          <wp:anchor behindDoc="0" distT="0" distB="0" distL="114300" distR="114300" simplePos="0" locked="0" layoutInCell="0" allowOverlap="1" relativeHeight="4">
            <wp:simplePos x="0" y="0"/>
            <wp:positionH relativeFrom="margin">
              <wp:posOffset>-680085</wp:posOffset>
            </wp:positionH>
            <wp:positionV relativeFrom="margin">
              <wp:posOffset>7153910</wp:posOffset>
            </wp:positionV>
            <wp:extent cx="6953250" cy="1543050"/>
            <wp:effectExtent l="0" t="0" r="0" b="0"/>
            <wp:wrapSquare wrapText="bothSides"/>
            <wp:docPr id="2" name="Рисунок 4" descr="C:\Users\User\Desktop\копі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C:\Users\User\Desktop\копія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Адміністрації гімназії </w:t>
      </w:r>
      <w:r>
        <w:rPr>
          <w:rFonts w:cs="Times New Roman" w:ascii="Times New Roman" w:hAnsi="Times New Roman"/>
          <w:sz w:val="28"/>
          <w:szCs w:val="28"/>
          <w:lang w:val="uk-UA"/>
        </w:rPr>
        <w:t>забезпечити виконання Плану заходів.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851" w:leader="none"/>
        </w:tabs>
        <w:suppressAutoHyphens w:val="true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 </w:t>
      </w:r>
      <w:r>
        <w:rPr>
          <w:rFonts w:cs="Times New Roman" w:ascii="Times New Roman" w:hAnsi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>
      <w:pPr>
        <w:pStyle w:val="Normal"/>
        <w:widowControl w:val="false"/>
        <w:tabs>
          <w:tab w:val="clear" w:pos="708"/>
          <w:tab w:val="left" w:pos="851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DejaVu Sans" w:cs="FreeSans"/>
          <w:kern w:val="2"/>
          <w:sz w:val="28"/>
          <w:szCs w:val="24"/>
          <w:lang w:val="uk-UA" w:eastAsia="zh-CN" w:bidi="hi-IN"/>
        </w:rPr>
      </w:pPr>
      <w:r>
        <w:rPr>
          <w:rFonts w:eastAsia="DejaVu Sans" w:cs="FreeSans" w:ascii="Times New Roman" w:hAnsi="Times New Roman"/>
          <w:kern w:val="2"/>
          <w:sz w:val="28"/>
          <w:szCs w:val="24"/>
          <w:lang w:val="uk-UA" w:eastAsia="zh-CN" w:bidi="hi-IN"/>
        </w:rPr>
        <w:t>З наказом ознайомлені: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DejaVu Sans" w:cs="FreeSans"/>
          <w:kern w:val="2"/>
          <w:sz w:val="24"/>
          <w:szCs w:val="24"/>
          <w:lang w:val="uk-UA" w:eastAsia="zh-CN" w:bidi="hi-IN"/>
        </w:rPr>
      </w:pPr>
      <w:r>
        <w:rPr>
          <w:rFonts w:eastAsia="DejaVu Sans" w:cs="FreeSans" w:ascii="Times New Roman" w:hAnsi="Times New Roman"/>
          <w:kern w:val="2"/>
          <w:sz w:val="24"/>
          <w:szCs w:val="24"/>
          <w:lang w:val="uk-UA" w:eastAsia="zh-CN" w:bidi="hi-IN"/>
        </w:rPr>
        <mc:AlternateContent>
          <mc:Choice Requires="wps">
            <w:drawing>
              <wp:anchor behindDoc="0" distT="0" distB="0" distL="114300" distR="123190" simplePos="0" locked="0" layoutInCell="0" allowOverlap="1" relativeHeight="3" wp14:anchorId="4686ED59">
                <wp:simplePos x="0" y="0"/>
                <wp:positionH relativeFrom="margin">
                  <wp:posOffset>-61595</wp:posOffset>
                </wp:positionH>
                <wp:positionV relativeFrom="margin">
                  <wp:posOffset>9154160</wp:posOffset>
                </wp:positionV>
                <wp:extent cx="1247775" cy="788035"/>
                <wp:effectExtent l="0" t="0" r="0" b="0"/>
                <wp:wrapSquare wrapText="bothSides"/>
                <wp:docPr id="3" name="Рисунок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"/>
                        <pic:cNvPicPr/>
                      </pic:nvPicPr>
                      <pic:blipFill>
                        <a:blip r:embed="rId4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5">
                                  <a14:imgEffect>
                                    <a14:brightnessContrast bright="40000" contrast="2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tretch/>
                      </pic:blipFill>
                      <pic:spPr>
                        <a:xfrm>
                          <a:off x="0" y="0"/>
                          <a:ext cx="1247760" cy="788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ffectLst>
                          <a:softEdge rad="11232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3" stroked="f" o:allowincell="f" style="position:absolute;margin-left:-4.85pt;margin-top:720.8pt;width:98.2pt;height:62pt;mso-wrap-style:none;v-text-anchor:middle;mso-position-horizontal-relative:margin;mso-position-vertical-relative:margin" wp14:anchorId="4686ED59" type="_x0000_t75">
                <v:imagedata r:id="rId6" o:detectmouseclick="t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pStyle w:val="Normal"/>
        <w:widowControl w:val="false"/>
        <w:suppressAutoHyphens w:val="true"/>
        <w:spacing w:before="0" w:after="0"/>
        <w:rPr>
          <w:rFonts w:ascii="Times New Roman" w:hAnsi="Times New Roman" w:eastAsia="DejaVu Sans" w:cs="Times New Roman"/>
          <w:kern w:val="2"/>
          <w:sz w:val="28"/>
          <w:szCs w:val="28"/>
          <w:lang w:val="uk-UA" w:eastAsia="zh-CN" w:bidi="hi-IN"/>
        </w:rPr>
      </w:pPr>
      <w:r>
        <w:rPr>
          <w:rFonts w:eastAsia="DejaVu Sans" w:cs="Times New Roman" w:ascii="Times New Roman" w:hAnsi="Times New Roman"/>
          <w:kern w:val="2"/>
          <w:sz w:val="28"/>
          <w:szCs w:val="28"/>
          <w:lang w:val="uk-UA" w:eastAsia="zh-CN" w:bidi="hi-IN"/>
        </w:rPr>
        <w:t xml:space="preserve">     </w:t>
      </w:r>
    </w:p>
    <w:p>
      <w:pPr>
        <w:pStyle w:val="Normal"/>
        <w:widowControl w:val="false"/>
        <w:suppressAutoHyphens w:val="true"/>
        <w:spacing w:before="0" w:after="0"/>
        <w:rPr>
          <w:rFonts w:ascii="Times New Roman" w:hAnsi="Times New Roman" w:eastAsia="DejaVu Sans" w:cs="Times New Roman"/>
          <w:kern w:val="2"/>
          <w:sz w:val="28"/>
          <w:szCs w:val="28"/>
          <w:lang w:val="uk-UA" w:eastAsia="zh-CN" w:bidi="hi-IN"/>
        </w:rPr>
      </w:pPr>
      <w:r>
        <w:rPr>
          <w:rFonts w:eastAsia="DejaVu Sans" w:cs="Times New Roman" w:ascii="Times New Roman" w:hAnsi="Times New Roman"/>
          <w:kern w:val="2"/>
          <w:sz w:val="28"/>
          <w:szCs w:val="28"/>
          <w:lang w:val="uk-UA" w:eastAsia="zh-CN" w:bidi="hi-IN"/>
        </w:rPr>
        <w:t>Аліна ФОНАРЬОВА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   </w:t>
      </w:r>
      <w:bookmarkStart w:id="0" w:name="_GoBack"/>
      <w:bookmarkEnd w:id="0"/>
    </w:p>
    <w:sectPr>
      <w:type w:val="nextPage"/>
      <w:pgSz w:w="11906" w:h="16838"/>
      <w:pgMar w:left="1701" w:right="567" w:gutter="0" w:header="0" w:top="28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20" w:hanging="372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8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044" w:hanging="396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8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3070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f36dbf"/>
    <w:rPr>
      <w:rFonts w:ascii="Tahoma" w:hAnsi="Tahoma" w:cs="Tahoma"/>
      <w:sz w:val="16"/>
      <w:szCs w:val="16"/>
    </w:rPr>
  </w:style>
  <w:style w:type="character" w:styleId="Style15">
    <w:name w:val="Hyperlink"/>
    <w:basedOn w:val="DefaultParagraphFont"/>
    <w:uiPriority w:val="99"/>
    <w:unhideWhenUsed/>
    <w:rsid w:val="00235259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f36db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259"/>
    <w:pPr>
      <w:spacing w:lineRule="auto" w:line="259"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2352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microsoft.com/office/2007/relationships/hdphoto" Target="media/hdphoto1.wdp"/><Relationship Id="rId6" Type="http://schemas.openxmlformats.org/officeDocument/2006/relationships/image" Target="media/image3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Application>LibreOffice/7.5.3.2$Windows_X86_64 LibreOffice_project/9f56dff12ba03b9acd7730a5a481eea045e468f3</Application>
  <AppVersion>15.0000</AppVersion>
  <Pages>2</Pages>
  <Words>177</Words>
  <Characters>1089</Characters>
  <CharactersWithSpaces>1460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2023-06-26T06:57:00Z</dcterms:created>
  <dc:creator>Пользователь</dc:creator>
  <dc:description/>
  <dc:language>uk-UA</dc:language>
  <cp:lastModifiedBy/>
  <cp:lastPrinted>2023-06-27T07:45:00Z</cp:lastPrinted>
  <dcterms:modified xsi:type="dcterms:W3CDTF">2023-06-27T23:33:25Z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