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08E9" w14:textId="7C138601" w:rsidR="00D624BD" w:rsidRDefault="00D624BD" w:rsidP="00D624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НОРМАТИВНА БАЗА</w:t>
      </w:r>
    </w:p>
    <w:p w14:paraId="02BC1E9A" w14:textId="2E3E2CE5" w:rsidR="00D624BD" w:rsidRPr="00D624BD" w:rsidRDefault="00D624BD" w:rsidP="00D624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24BD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624BD">
        <w:rPr>
          <w:rFonts w:ascii="Times New Roman" w:hAnsi="Times New Roman" w:cs="Times New Roman"/>
          <w:b/>
          <w:bCs/>
          <w:sz w:val="28"/>
          <w:szCs w:val="28"/>
        </w:rPr>
        <w:t>Типова програма унеможливлення насильства та жорстокого поводження з дітьми,</w:t>
      </w:r>
      <w:r w:rsidRPr="00D624BD">
        <w:rPr>
          <w:rFonts w:ascii="Times New Roman" w:hAnsi="Times New Roman" w:cs="Times New Roman"/>
          <w:sz w:val="28"/>
          <w:szCs w:val="28"/>
        </w:rPr>
        <w:t xml:space="preserve"> </w:t>
      </w:r>
      <w:r w:rsidRPr="00D624BD">
        <w:rPr>
          <w:rFonts w:ascii="Times New Roman" w:hAnsi="Times New Roman" w:cs="Times New Roman"/>
          <w:b/>
          <w:bCs/>
          <w:sz w:val="28"/>
          <w:szCs w:val="28"/>
        </w:rPr>
        <w:t xml:space="preserve">затверджена Кабінетом Міністрів України </w:t>
      </w:r>
    </w:p>
    <w:p w14:paraId="05EEB7B1" w14:textId="77777777" w:rsidR="00D624BD" w:rsidRPr="00D624BD" w:rsidRDefault="00D624BD" w:rsidP="00D624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24BD">
        <w:rPr>
          <w:rFonts w:ascii="Times New Roman" w:hAnsi="Times New Roman" w:cs="Times New Roman"/>
          <w:b/>
          <w:bCs/>
          <w:sz w:val="28"/>
          <w:szCs w:val="28"/>
        </w:rPr>
        <w:t>4 червня 2025 р. № 658</w:t>
      </w:r>
    </w:p>
    <w:p w14:paraId="3209A831" w14:textId="77777777" w:rsidR="00D624BD" w:rsidRPr="00D624BD" w:rsidRDefault="00D624BD" w:rsidP="00D624BD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5" w:anchor="Text" w:history="1">
        <w:r w:rsidRPr="00D624B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https://zakon.rada.gov.ua/laws/show/658-2025-%D0%BF#Text</w:t>
        </w:r>
      </w:hyperlink>
    </w:p>
    <w:p w14:paraId="378634B0" w14:textId="77777777" w:rsidR="00D624BD" w:rsidRPr="00D624BD" w:rsidRDefault="00D624BD" w:rsidP="00D624BD">
      <w:pPr>
        <w:rPr>
          <w:rFonts w:ascii="Times New Roman" w:hAnsi="Times New Roman" w:cs="Times New Roman"/>
          <w:sz w:val="28"/>
          <w:szCs w:val="28"/>
        </w:rPr>
      </w:pPr>
    </w:p>
    <w:p w14:paraId="32A006D0" w14:textId="77777777" w:rsidR="00D624BD" w:rsidRPr="00D624BD" w:rsidRDefault="00D624BD" w:rsidP="00D624BD">
      <w:pPr>
        <w:rPr>
          <w:rFonts w:ascii="Times New Roman" w:hAnsi="Times New Roman" w:cs="Times New Roman"/>
          <w:b/>
          <w:sz w:val="28"/>
          <w:szCs w:val="28"/>
        </w:rPr>
      </w:pPr>
      <w:r w:rsidRPr="00D624BD">
        <w:rPr>
          <w:rFonts w:ascii="Times New Roman" w:hAnsi="Times New Roman" w:cs="Times New Roman"/>
          <w:b/>
          <w:sz w:val="28"/>
          <w:szCs w:val="28"/>
        </w:rPr>
        <w:t>2.</w:t>
      </w:r>
      <w:r w:rsidRPr="00D624BD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Pr="00D624BD">
        <w:rPr>
          <w:rFonts w:ascii="Times New Roman" w:hAnsi="Times New Roman" w:cs="Times New Roman"/>
          <w:b/>
          <w:sz w:val="28"/>
          <w:szCs w:val="28"/>
        </w:rPr>
        <w:t>КАБІНЕТ МІНІСТРІВ УКРАЇНИ РОЗПОРЯДЖЕННЯ</w:t>
      </w:r>
    </w:p>
    <w:p w14:paraId="403224A4" w14:textId="77777777" w:rsidR="00D624BD" w:rsidRPr="00D624BD" w:rsidRDefault="00D624BD" w:rsidP="00D624BD">
      <w:pPr>
        <w:rPr>
          <w:rFonts w:ascii="Times New Roman" w:hAnsi="Times New Roman" w:cs="Times New Roman"/>
          <w:b/>
          <w:sz w:val="28"/>
          <w:szCs w:val="28"/>
        </w:rPr>
      </w:pPr>
      <w:r w:rsidRPr="00D624BD">
        <w:rPr>
          <w:rFonts w:ascii="Times New Roman" w:hAnsi="Times New Roman" w:cs="Times New Roman"/>
          <w:b/>
          <w:sz w:val="28"/>
          <w:szCs w:val="28"/>
        </w:rPr>
        <w:t>від 24 лютого 2023 р. № 174-р Київ</w:t>
      </w:r>
    </w:p>
    <w:p w14:paraId="5EB48191" w14:textId="77777777" w:rsidR="00D624BD" w:rsidRPr="00D624BD" w:rsidRDefault="00D624BD" w:rsidP="00D624BD">
      <w:pPr>
        <w:rPr>
          <w:rFonts w:ascii="Times New Roman" w:hAnsi="Times New Roman" w:cs="Times New Roman"/>
          <w:b/>
          <w:sz w:val="28"/>
          <w:szCs w:val="28"/>
        </w:rPr>
      </w:pPr>
      <w:r w:rsidRPr="00D624BD">
        <w:rPr>
          <w:rFonts w:ascii="Times New Roman" w:hAnsi="Times New Roman" w:cs="Times New Roman"/>
          <w:b/>
          <w:sz w:val="28"/>
          <w:szCs w:val="28"/>
        </w:rPr>
        <w:t xml:space="preserve">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2023 рік </w:t>
      </w:r>
    </w:p>
    <w:p w14:paraId="4DDB7749" w14:textId="77777777" w:rsidR="00D624BD" w:rsidRPr="00D624BD" w:rsidRDefault="00D624BD" w:rsidP="00D624BD">
      <w:pPr>
        <w:rPr>
          <w:rFonts w:ascii="Times New Roman" w:hAnsi="Times New Roman" w:cs="Times New Roman"/>
          <w:b/>
          <w:sz w:val="28"/>
          <w:szCs w:val="28"/>
        </w:rPr>
      </w:pPr>
      <w:hyperlink r:id="rId6" w:anchor="Text" w:history="1">
        <w:r w:rsidRPr="00D624B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https://zakon.rada.gov.ua/laws/show/174-2023-%D1%80#Text</w:t>
        </w:r>
      </w:hyperlink>
    </w:p>
    <w:p w14:paraId="777BFCAA" w14:textId="77777777" w:rsidR="00D624BD" w:rsidRPr="00D624BD" w:rsidRDefault="00D624BD" w:rsidP="00D624BD">
      <w:pPr>
        <w:rPr>
          <w:rFonts w:ascii="Times New Roman" w:hAnsi="Times New Roman" w:cs="Times New Roman"/>
          <w:b/>
          <w:sz w:val="28"/>
          <w:szCs w:val="28"/>
        </w:rPr>
      </w:pPr>
      <w:r w:rsidRPr="00D624BD">
        <w:rPr>
          <w:rFonts w:ascii="Times New Roman" w:hAnsi="Times New Roman" w:cs="Times New Roman"/>
          <w:b/>
          <w:sz w:val="28"/>
          <w:szCs w:val="28"/>
        </w:rPr>
        <w:t>3. МІНІСТЕРСТВО ОСВІТИ І НАУКИ УКРАЇНИ НАКАЗ</w:t>
      </w:r>
    </w:p>
    <w:p w14:paraId="6A98FB18" w14:textId="77777777" w:rsidR="00D624BD" w:rsidRPr="00D624BD" w:rsidRDefault="00D624BD" w:rsidP="00D624BD">
      <w:pPr>
        <w:rPr>
          <w:rFonts w:ascii="Times New Roman" w:hAnsi="Times New Roman" w:cs="Times New Roman"/>
          <w:b/>
          <w:sz w:val="28"/>
          <w:szCs w:val="28"/>
        </w:rPr>
      </w:pPr>
      <w:r w:rsidRPr="00D624BD">
        <w:rPr>
          <w:rFonts w:ascii="Times New Roman" w:hAnsi="Times New Roman" w:cs="Times New Roman"/>
          <w:b/>
          <w:sz w:val="28"/>
          <w:szCs w:val="28"/>
        </w:rPr>
        <w:t>від 15 травня 2023 року № 563</w:t>
      </w:r>
    </w:p>
    <w:p w14:paraId="09E5B2F2" w14:textId="77777777" w:rsidR="00D624BD" w:rsidRPr="00D624BD" w:rsidRDefault="00D624BD" w:rsidP="00D624BD">
      <w:pPr>
        <w:rPr>
          <w:rFonts w:ascii="Times New Roman" w:hAnsi="Times New Roman" w:cs="Times New Roman"/>
          <w:b/>
          <w:sz w:val="28"/>
          <w:szCs w:val="28"/>
        </w:rPr>
      </w:pPr>
      <w:r w:rsidRPr="00D624BD">
        <w:rPr>
          <w:rFonts w:ascii="Times New Roman" w:hAnsi="Times New Roman" w:cs="Times New Roman"/>
          <w:b/>
          <w:sz w:val="28"/>
          <w:szCs w:val="28"/>
        </w:rPr>
        <w:t>Про затвердження методичних рекомендацій щодо окремих питань здобуття освіти в закладах загальної середньої освіти в умовах воєнного стану в України</w:t>
      </w:r>
    </w:p>
    <w:p w14:paraId="4C0E9E9E" w14:textId="77777777" w:rsidR="00D624BD" w:rsidRPr="00D624BD" w:rsidRDefault="00D624BD" w:rsidP="00D624BD">
      <w:p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D624B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https://document.vobu.ua/doc/19580</w:t>
        </w:r>
      </w:hyperlink>
    </w:p>
    <w:p w14:paraId="67E7EFC8" w14:textId="77777777" w:rsidR="00D624BD" w:rsidRPr="00D624BD" w:rsidRDefault="00D624BD" w:rsidP="00D624BD">
      <w:pPr>
        <w:rPr>
          <w:rFonts w:ascii="Times New Roman" w:hAnsi="Times New Roman" w:cs="Times New Roman"/>
          <w:b/>
          <w:sz w:val="28"/>
          <w:szCs w:val="28"/>
        </w:rPr>
      </w:pPr>
      <w:r w:rsidRPr="00D624BD">
        <w:rPr>
          <w:rFonts w:ascii="Times New Roman" w:hAnsi="Times New Roman" w:cs="Times New Roman"/>
          <w:b/>
          <w:sz w:val="28"/>
          <w:szCs w:val="28"/>
        </w:rPr>
        <w:t xml:space="preserve">4.  Закон України від 18 грудня 2018 року № 2657-VIII «Про внесення змін до деяких законодавчих актів України щодо протидії </w:t>
      </w:r>
      <w:proofErr w:type="spellStart"/>
      <w:r w:rsidRPr="00D624BD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D624BD">
        <w:rPr>
          <w:rFonts w:ascii="Times New Roman" w:hAnsi="Times New Roman" w:cs="Times New Roman"/>
          <w:b/>
          <w:sz w:val="28"/>
          <w:szCs w:val="28"/>
        </w:rPr>
        <w:t xml:space="preserve"> (цькуванню)», який набрав чинності 19.01.2019 року.</w:t>
      </w:r>
    </w:p>
    <w:p w14:paraId="47E6CA6F" w14:textId="77777777" w:rsidR="00D624BD" w:rsidRPr="00D624BD" w:rsidRDefault="00D624BD" w:rsidP="00D624BD">
      <w:pPr>
        <w:rPr>
          <w:rStyle w:val="a3"/>
          <w:rFonts w:ascii="Times New Roman" w:hAnsi="Times New Roman" w:cs="Times New Roman"/>
          <w:b/>
          <w:sz w:val="28"/>
          <w:szCs w:val="28"/>
        </w:rPr>
      </w:pPr>
      <w:hyperlink r:id="rId8" w:anchor="Text" w:history="1">
        <w:r w:rsidRPr="00D624B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https://zakon.rada.gov.ua/laws/show/2657-19#Text</w:t>
        </w:r>
      </w:hyperlink>
    </w:p>
    <w:p w14:paraId="64762CAF" w14:textId="4B8DE84D" w:rsidR="00D624BD" w:rsidRPr="00D624BD" w:rsidRDefault="00D624BD" w:rsidP="00D624BD">
      <w:pPr>
        <w:rPr>
          <w:rFonts w:ascii="Times New Roman" w:hAnsi="Times New Roman" w:cs="Times New Roman"/>
          <w:b/>
          <w:sz w:val="28"/>
          <w:szCs w:val="28"/>
        </w:rPr>
      </w:pPr>
      <w:r w:rsidRPr="00D624B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4BD">
        <w:rPr>
          <w:rFonts w:ascii="Times New Roman" w:hAnsi="Times New Roman" w:cs="Times New Roman"/>
          <w:b/>
          <w:sz w:val="28"/>
          <w:szCs w:val="28"/>
        </w:rPr>
        <w:t>Наказ МОН України від 22.05.2018 №509 "Про затвердження Положення про психологічну службу у системі освіти України"</w:t>
      </w:r>
    </w:p>
    <w:p w14:paraId="3B5C050A" w14:textId="43445B84" w:rsidR="00D624BD" w:rsidRPr="00D624BD" w:rsidRDefault="00D624BD" w:rsidP="00D624BD">
      <w:pPr>
        <w:rPr>
          <w:rFonts w:ascii="Times New Roman" w:hAnsi="Times New Roman" w:cs="Times New Roman"/>
          <w:b/>
          <w:sz w:val="28"/>
          <w:szCs w:val="28"/>
        </w:rPr>
      </w:pPr>
      <w:r w:rsidRPr="00D624B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4BD">
        <w:rPr>
          <w:rFonts w:ascii="Times New Roman" w:hAnsi="Times New Roman" w:cs="Times New Roman"/>
          <w:b/>
          <w:sz w:val="28"/>
          <w:szCs w:val="28"/>
        </w:rPr>
        <w:t xml:space="preserve">Лист МОНУ від 29.03.2022 №1/3737-22 «Про забезпечення психологічного супроводу учасників освітнього процесу в умовах воєнного стану в Україні </w:t>
      </w:r>
    </w:p>
    <w:p w14:paraId="545A0E33" w14:textId="79AF59F6" w:rsidR="00D624BD" w:rsidRPr="00D624BD" w:rsidRDefault="00D624BD" w:rsidP="00D624BD">
      <w:pPr>
        <w:rPr>
          <w:rFonts w:ascii="Times New Roman" w:hAnsi="Times New Roman" w:cs="Times New Roman"/>
          <w:b/>
          <w:sz w:val="28"/>
          <w:szCs w:val="28"/>
        </w:rPr>
      </w:pPr>
      <w:r w:rsidRPr="00D624B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4BD">
        <w:rPr>
          <w:rFonts w:ascii="Times New Roman" w:hAnsi="Times New Roman" w:cs="Times New Roman"/>
          <w:b/>
          <w:sz w:val="28"/>
          <w:szCs w:val="28"/>
        </w:rPr>
        <w:t>Лист МОН України №1/3872-22 від 04.04.2022 "Про методичні рекомендації «Перша психологічна допомога. Алгоритм дій»"</w:t>
      </w:r>
    </w:p>
    <w:p w14:paraId="27961171" w14:textId="4608E3E6" w:rsidR="00D624BD" w:rsidRPr="00D624BD" w:rsidRDefault="00D624BD" w:rsidP="00D624BD">
      <w:pPr>
        <w:rPr>
          <w:rFonts w:ascii="Times New Roman" w:hAnsi="Times New Roman" w:cs="Times New Roman"/>
          <w:b/>
          <w:sz w:val="28"/>
          <w:szCs w:val="28"/>
        </w:rPr>
      </w:pPr>
      <w:r w:rsidRPr="00D624B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4BD">
        <w:rPr>
          <w:rFonts w:ascii="Times New Roman" w:hAnsi="Times New Roman" w:cs="Times New Roman"/>
          <w:b/>
          <w:sz w:val="28"/>
          <w:szCs w:val="28"/>
        </w:rPr>
        <w:t>Лист МОНУ від 13.05.2022 № 1/5119-22 «Про здійснення превентивних заходів серед дітей та молоді в умовах воєнного стану в Україні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624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BE7ACC" w14:textId="67A026F5" w:rsidR="00D624BD" w:rsidRPr="00D624BD" w:rsidRDefault="00D624BD" w:rsidP="00D624BD">
      <w:pPr>
        <w:rPr>
          <w:rFonts w:ascii="Times New Roman" w:hAnsi="Times New Roman" w:cs="Times New Roman"/>
          <w:b/>
          <w:sz w:val="28"/>
          <w:szCs w:val="28"/>
        </w:rPr>
      </w:pPr>
      <w:r w:rsidRPr="00D624B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4BD">
        <w:rPr>
          <w:rFonts w:ascii="Times New Roman" w:hAnsi="Times New Roman" w:cs="Times New Roman"/>
          <w:b/>
          <w:sz w:val="28"/>
          <w:szCs w:val="28"/>
        </w:rPr>
        <w:t xml:space="preserve">Лист ІМЗО від 29.03.2023 №21/08-479 «Про Всеукраїнську програму метального здоров’я «Ти як?» </w:t>
      </w:r>
    </w:p>
    <w:p w14:paraId="4B79E0B7" w14:textId="77777777" w:rsidR="00D624BD" w:rsidRPr="00D624BD" w:rsidRDefault="00D624BD" w:rsidP="00D624BD">
      <w:pPr>
        <w:rPr>
          <w:rFonts w:ascii="Times New Roman" w:hAnsi="Times New Roman" w:cs="Times New Roman"/>
          <w:b/>
          <w:sz w:val="28"/>
          <w:szCs w:val="28"/>
        </w:rPr>
      </w:pPr>
      <w:r w:rsidRPr="00D624BD">
        <w:rPr>
          <w:rFonts w:ascii="Times New Roman" w:hAnsi="Times New Roman" w:cs="Times New Roman"/>
          <w:b/>
          <w:sz w:val="28"/>
          <w:szCs w:val="28"/>
        </w:rPr>
        <w:t xml:space="preserve">10-12.  Нормативні документи МОН України з протидії </w:t>
      </w:r>
      <w:proofErr w:type="spellStart"/>
      <w:r w:rsidRPr="00D624BD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</w:p>
    <w:p w14:paraId="1DAEA8F2" w14:textId="77777777" w:rsidR="00D624BD" w:rsidRPr="00D624BD" w:rsidRDefault="00D624BD" w:rsidP="00D624BD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624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Наказ МОН 1646 від 28.12.2019 протидія </w:t>
      </w:r>
      <w:proofErr w:type="spellStart"/>
      <w:r w:rsidRPr="00D624BD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</w:p>
    <w:p w14:paraId="509404EF" w14:textId="77777777" w:rsidR="00D624BD" w:rsidRPr="00D624BD" w:rsidRDefault="00D624BD" w:rsidP="00D624BD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624BD">
        <w:rPr>
          <w:rFonts w:ascii="Times New Roman" w:hAnsi="Times New Roman" w:cs="Times New Roman"/>
          <w:b/>
          <w:sz w:val="28"/>
          <w:szCs w:val="28"/>
        </w:rPr>
        <w:t xml:space="preserve">Наказ МОН 293 від 26.02.2020 План заходів протидія </w:t>
      </w:r>
      <w:proofErr w:type="spellStart"/>
      <w:r w:rsidRPr="00D624BD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</w:p>
    <w:p w14:paraId="598E276E" w14:textId="52A78B7D" w:rsidR="00D624BD" w:rsidRPr="00D624BD" w:rsidRDefault="00D624BD" w:rsidP="00D624BD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624BD">
        <w:rPr>
          <w:rFonts w:ascii="Times New Roman" w:hAnsi="Times New Roman" w:cs="Times New Roman"/>
          <w:b/>
          <w:sz w:val="28"/>
          <w:szCs w:val="28"/>
        </w:rPr>
        <w:t>Лист МОН 1_9-207 Роз</w:t>
      </w:r>
      <w:r>
        <w:rPr>
          <w:rFonts w:ascii="Times New Roman" w:hAnsi="Times New Roman" w:cs="Times New Roman"/>
          <w:b/>
          <w:sz w:val="28"/>
          <w:szCs w:val="28"/>
        </w:rPr>
        <w:t>’</w:t>
      </w:r>
      <w:r w:rsidRPr="00D624BD">
        <w:rPr>
          <w:rFonts w:ascii="Times New Roman" w:hAnsi="Times New Roman" w:cs="Times New Roman"/>
          <w:b/>
          <w:sz w:val="28"/>
          <w:szCs w:val="28"/>
        </w:rPr>
        <w:t>яснення застосування наказу 1646</w:t>
      </w:r>
    </w:p>
    <w:p w14:paraId="3D8B824D" w14:textId="77777777" w:rsidR="00D624BD" w:rsidRPr="00D624BD" w:rsidRDefault="00D624BD" w:rsidP="00D624BD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624BD">
        <w:rPr>
          <w:rFonts w:ascii="Times New Roman" w:hAnsi="Times New Roman" w:cs="Times New Roman"/>
          <w:b/>
          <w:sz w:val="28"/>
          <w:szCs w:val="28"/>
        </w:rPr>
        <w:t xml:space="preserve">Лист МОН 1 9-80 від 11.02.2020 </w:t>
      </w:r>
      <w:proofErr w:type="spellStart"/>
      <w:r w:rsidRPr="00D624BD">
        <w:rPr>
          <w:rFonts w:ascii="Times New Roman" w:hAnsi="Times New Roman" w:cs="Times New Roman"/>
          <w:b/>
          <w:sz w:val="28"/>
          <w:szCs w:val="28"/>
        </w:rPr>
        <w:t>булінг</w:t>
      </w:r>
      <w:proofErr w:type="spellEnd"/>
    </w:p>
    <w:p w14:paraId="2C12878F" w14:textId="77777777" w:rsidR="00D624BD" w:rsidRPr="00084E9A" w:rsidRDefault="00D624BD" w:rsidP="00D624BD">
      <w:pPr>
        <w:rPr>
          <w:b/>
          <w:sz w:val="28"/>
          <w:szCs w:val="28"/>
        </w:rPr>
      </w:pPr>
    </w:p>
    <w:p w14:paraId="4E3C885C" w14:textId="77777777" w:rsidR="00020439" w:rsidRDefault="00020439"/>
    <w:sectPr w:rsidR="000204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761F3"/>
    <w:multiLevelType w:val="hybridMultilevel"/>
    <w:tmpl w:val="AF1C7B12"/>
    <w:lvl w:ilvl="0" w:tplc="322E8B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BD"/>
    <w:rsid w:val="00020439"/>
    <w:rsid w:val="00D6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E02E"/>
  <w15:chartTrackingRefBased/>
  <w15:docId w15:val="{DE3F2CD8-5FD7-48DF-BE26-F0FE35E1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4B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57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ument.vobu.ua/doc/195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74-2023-%D1%80" TargetMode="External"/><Relationship Id="rId5" Type="http://schemas.openxmlformats.org/officeDocument/2006/relationships/hyperlink" Target="https://zakon.rada.gov.ua/laws/show/658-2025-%D0%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1371</Words>
  <Characters>782</Characters>
  <Application>Microsoft Office Word</Application>
  <DocSecurity>0</DocSecurity>
  <Lines>6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Рева</dc:creator>
  <cp:keywords/>
  <dc:description/>
  <cp:lastModifiedBy>Яна Рева</cp:lastModifiedBy>
  <cp:revision>1</cp:revision>
  <dcterms:created xsi:type="dcterms:W3CDTF">2025-09-07T10:16:00Z</dcterms:created>
  <dcterms:modified xsi:type="dcterms:W3CDTF">2025-09-07T10:17:00Z</dcterms:modified>
</cp:coreProperties>
</file>