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14" w:rsidRPr="0002200B" w:rsidRDefault="00F70E14" w:rsidP="00F70E14">
      <w:pPr>
        <w:spacing w:after="188" w:line="376" w:lineRule="atLeast"/>
        <w:outlineLvl w:val="0"/>
        <w:rPr>
          <w:rFonts w:eastAsia="Times New Roman"/>
          <w:color w:val="000000"/>
          <w:kern w:val="36"/>
          <w:lang w:eastAsia="ru-RU"/>
        </w:rPr>
      </w:pPr>
      <w:r w:rsidRPr="0002200B">
        <w:rPr>
          <w:rFonts w:eastAsia="Times New Roman"/>
          <w:color w:val="000000"/>
          <w:kern w:val="36"/>
          <w:lang w:eastAsia="ru-RU"/>
        </w:rPr>
        <w:t xml:space="preserve">Як діяти освітянам й учням </w:t>
      </w:r>
      <w:proofErr w:type="gramStart"/>
      <w:r w:rsidRPr="0002200B">
        <w:rPr>
          <w:rFonts w:eastAsia="Times New Roman"/>
          <w:color w:val="000000"/>
          <w:kern w:val="36"/>
          <w:lang w:eastAsia="ru-RU"/>
        </w:rPr>
        <w:t>у</w:t>
      </w:r>
      <w:proofErr w:type="gramEnd"/>
      <w:r w:rsidRPr="0002200B">
        <w:rPr>
          <w:rFonts w:eastAsia="Times New Roman"/>
          <w:color w:val="000000"/>
          <w:kern w:val="36"/>
          <w:lang w:eastAsia="ru-RU"/>
        </w:rPr>
        <w:t xml:space="preserve"> разі надзвичайних ситуацій</w:t>
      </w:r>
    </w:p>
    <w:p w:rsidR="00F70E14" w:rsidRPr="0002200B" w:rsidRDefault="00F70E14" w:rsidP="00F70E14">
      <w:pPr>
        <w:spacing w:after="0" w:line="240" w:lineRule="auto"/>
        <w:rPr>
          <w:rFonts w:eastAsia="Times New Roman"/>
          <w:kern w:val="0"/>
          <w:lang w:eastAsia="ru-RU"/>
        </w:rPr>
      </w:pP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Уміння правильно оцінити ситуацію та обрати порядок дій є дуже важливим для кожної людини, а особливо – для працівників закладів освіти. Адже саме вони та їхні дії можуть врятувати як здобувачів освіти, так і самих працівникі</w:t>
      </w:r>
      <w:proofErr w:type="gramStart"/>
      <w:r w:rsidRPr="0002200B">
        <w:rPr>
          <w:rFonts w:eastAsia="Times New Roman"/>
          <w:kern w:val="0"/>
          <w:lang w:eastAsia="ru-RU"/>
        </w:rPr>
        <w:t>в</w:t>
      </w:r>
      <w:proofErr w:type="gramEnd"/>
      <w:r w:rsidRPr="0002200B">
        <w:rPr>
          <w:rFonts w:eastAsia="Times New Roman"/>
          <w:kern w:val="0"/>
          <w:lang w:eastAsia="ru-RU"/>
        </w:rPr>
        <w:t>.</w:t>
      </w:r>
    </w:p>
    <w:p w:rsidR="00F70E14" w:rsidRPr="0002200B" w:rsidRDefault="00F70E14" w:rsidP="00F70E14">
      <w:pPr>
        <w:spacing w:after="175" w:line="240" w:lineRule="auto"/>
        <w:rPr>
          <w:rFonts w:eastAsia="Times New Roman"/>
          <w:kern w:val="0"/>
          <w:lang w:val="uk-UA" w:eastAsia="ru-RU"/>
        </w:rPr>
      </w:pPr>
      <w:r w:rsidRPr="0002200B">
        <w:rPr>
          <w:rFonts w:eastAsia="Times New Roman"/>
          <w:kern w:val="0"/>
          <w:lang w:eastAsia="ru-RU"/>
        </w:rPr>
        <w:t>У заклад</w:t>
      </w:r>
      <w:r w:rsidRPr="0002200B">
        <w:rPr>
          <w:rFonts w:eastAsia="Times New Roman"/>
          <w:kern w:val="0"/>
          <w:lang w:val="uk-UA" w:eastAsia="ru-RU"/>
        </w:rPr>
        <w:t>і</w:t>
      </w:r>
      <w:r w:rsidRPr="0002200B">
        <w:rPr>
          <w:rFonts w:eastAsia="Times New Roman"/>
          <w:kern w:val="0"/>
          <w:lang w:eastAsia="ru-RU"/>
        </w:rPr>
        <w:t xml:space="preserve"> освіти передбачене тренування щодо евакуації учасників освітнього процесу од</w:t>
      </w:r>
      <w:r w:rsidRPr="0002200B">
        <w:rPr>
          <w:rFonts w:eastAsia="Times New Roman"/>
          <w:kern w:val="0"/>
          <w:lang w:val="uk-UA" w:eastAsia="ru-RU"/>
        </w:rPr>
        <w:t>ин</w:t>
      </w:r>
      <w:r w:rsidRPr="0002200B">
        <w:rPr>
          <w:rFonts w:eastAsia="Times New Roman"/>
          <w:kern w:val="0"/>
          <w:lang w:eastAsia="ru-RU"/>
        </w:rPr>
        <w:t xml:space="preserve"> разу на </w:t>
      </w:r>
      <w:proofErr w:type="gramStart"/>
      <w:r w:rsidRPr="0002200B">
        <w:rPr>
          <w:rFonts w:eastAsia="Times New Roman"/>
          <w:kern w:val="0"/>
          <w:lang w:eastAsia="ru-RU"/>
        </w:rPr>
        <w:t>п</w:t>
      </w:r>
      <w:proofErr w:type="gramEnd"/>
      <w:r w:rsidRPr="0002200B">
        <w:rPr>
          <w:rFonts w:eastAsia="Times New Roman"/>
          <w:kern w:val="0"/>
          <w:lang w:eastAsia="ru-RU"/>
        </w:rPr>
        <w:t>ів року та проведення Дня цивільного захисту та Тижня знань з основ безпеки життєдіяльності</w:t>
      </w:r>
      <w:r w:rsidRPr="0002200B">
        <w:rPr>
          <w:rFonts w:eastAsia="Times New Roman"/>
          <w:kern w:val="0"/>
          <w:lang w:val="uk-UA" w:eastAsia="ru-RU"/>
        </w:rPr>
        <w:t>.</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Такі навчальні тренування дуже важливі. Окрім евакуації, варто навчати дітей і поведінці, порядку дій у </w:t>
      </w:r>
      <w:proofErr w:type="gramStart"/>
      <w:r w:rsidRPr="0002200B">
        <w:rPr>
          <w:rFonts w:eastAsia="Times New Roman"/>
          <w:kern w:val="0"/>
          <w:lang w:eastAsia="ru-RU"/>
        </w:rPr>
        <w:t>р</w:t>
      </w:r>
      <w:proofErr w:type="gramEnd"/>
      <w:r w:rsidRPr="0002200B">
        <w:rPr>
          <w:rFonts w:eastAsia="Times New Roman"/>
          <w:kern w:val="0"/>
          <w:lang w:eastAsia="ru-RU"/>
        </w:rPr>
        <w:t>ізноманітних надзвичайних ситуаціях.</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Види надзвичайних ситуацій</w:t>
      </w:r>
    </w:p>
    <w:p w:rsidR="00F70E14" w:rsidRPr="0002200B" w:rsidRDefault="00F70E14" w:rsidP="00F70E14">
      <w:pPr>
        <w:spacing w:after="175" w:line="240" w:lineRule="auto"/>
        <w:rPr>
          <w:rFonts w:eastAsia="Times New Roman"/>
          <w:kern w:val="0"/>
          <w:lang w:eastAsia="ru-RU"/>
        </w:rPr>
      </w:pPr>
      <w:proofErr w:type="gramStart"/>
      <w:r w:rsidRPr="0002200B">
        <w:rPr>
          <w:rFonts w:eastAsia="Times New Roman"/>
          <w:kern w:val="0"/>
          <w:lang w:eastAsia="ru-RU"/>
        </w:rPr>
        <w:t>Надзвичайна ситуація – це порушення нормальних умов життя та діяльності людей на окремій території чи об’єкті або на водному об’єкті, що призвело (може призвести) до виникнення великої кількості постраждалих, загрози життю та здоров’ю людей, їх загибелі, значних матеріальних втрат, а також до неможливості проживання населення на території чи об’єкті, ведення там господарсько</w:t>
      </w:r>
      <w:proofErr w:type="gramEnd"/>
      <w:r w:rsidRPr="0002200B">
        <w:rPr>
          <w:rFonts w:eastAsia="Times New Roman"/>
          <w:kern w:val="0"/>
          <w:lang w:eastAsia="ru-RU"/>
        </w:rPr>
        <w:t>ї діяльності.</w:t>
      </w:r>
    </w:p>
    <w:p w:rsidR="00F70E14" w:rsidRPr="0002200B" w:rsidRDefault="00F70E14" w:rsidP="00F70E14">
      <w:pPr>
        <w:spacing w:after="0" w:line="240" w:lineRule="auto"/>
        <w:rPr>
          <w:rFonts w:eastAsia="Times New Roman"/>
          <w:kern w:val="0"/>
          <w:lang w:eastAsia="ru-RU"/>
        </w:rPr>
      </w:pPr>
      <w:r w:rsidRPr="0002200B">
        <w:rPr>
          <w:rFonts w:eastAsia="Times New Roman"/>
          <w:kern w:val="0"/>
          <w:lang w:eastAsia="ru-RU"/>
        </w:rPr>
        <w:t>Види надзвичайних ситуацій </w:t>
      </w:r>
      <w:hyperlink r:id="rId5" w:anchor="Text" w:history="1">
        <w:r w:rsidRPr="0002200B">
          <w:rPr>
            <w:rFonts w:eastAsia="Times New Roman"/>
            <w:color w:val="8C8282"/>
            <w:kern w:val="0"/>
            <w:u w:val="single"/>
            <w:lang w:eastAsia="ru-RU"/>
          </w:rPr>
          <w:t>розрізняють за їхнім характером</w:t>
        </w:r>
      </w:hyperlink>
      <w:r w:rsidRPr="0002200B">
        <w:rPr>
          <w:rFonts w:eastAsia="Times New Roman"/>
          <w:kern w:val="0"/>
          <w:lang w:eastAsia="ru-RU"/>
        </w:rPr>
        <w:t xml:space="preserve">: техногенні, природні, </w:t>
      </w:r>
      <w:proofErr w:type="gramStart"/>
      <w:r w:rsidRPr="0002200B">
        <w:rPr>
          <w:rFonts w:eastAsia="Times New Roman"/>
          <w:kern w:val="0"/>
          <w:lang w:eastAsia="ru-RU"/>
        </w:rPr>
        <w:t>соц</w:t>
      </w:r>
      <w:proofErr w:type="gramEnd"/>
      <w:r w:rsidRPr="0002200B">
        <w:rPr>
          <w:rFonts w:eastAsia="Times New Roman"/>
          <w:kern w:val="0"/>
          <w:lang w:eastAsia="ru-RU"/>
        </w:rPr>
        <w:t>іальні та воєнні.</w:t>
      </w:r>
    </w:p>
    <w:p w:rsidR="00F70E14" w:rsidRPr="0002200B" w:rsidRDefault="00F70E14" w:rsidP="00F70E14">
      <w:pPr>
        <w:spacing w:after="175" w:line="240" w:lineRule="auto"/>
        <w:rPr>
          <w:rFonts w:eastAsia="Times New Roman"/>
          <w:kern w:val="0"/>
          <w:lang w:eastAsia="ru-RU"/>
        </w:rPr>
      </w:pPr>
      <w:proofErr w:type="gramStart"/>
      <w:r w:rsidRPr="0002200B">
        <w:rPr>
          <w:rFonts w:eastAsia="Times New Roman"/>
          <w:kern w:val="0"/>
          <w:lang w:eastAsia="ru-RU"/>
        </w:rPr>
        <w:t>Надзвичайна ситуація техногенного характеру – це транспортні аварії (катастрофи), пожежі, вибухи, аварії з викиданням (загрозою викидання небезпечних хімічних, радіоактивних і біологічно небезпечних речовин, раптового руйнування споруд; аварії в електроенергетичних системах, системах життєзабезпечення, системах телекомунікацій, на очисних спорудах, у системах нафтогазового промислового комплексу, гідродинамічні аварії тощо.</w:t>
      </w:r>
      <w:proofErr w:type="gramEnd"/>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Надзвичайна ситуація природного характеру – це небезпечне геофізичне, геологічне, метеорологічне або гідрологічне явище, деградація ґрунтів чи надр, пожежі у природних екологічних системах, зміна стану повітряного басейну, інфекційна захворюваність та отруєння людей, інфекційні захворювання </w:t>
      </w:r>
      <w:proofErr w:type="gramStart"/>
      <w:r w:rsidRPr="0002200B">
        <w:rPr>
          <w:rFonts w:eastAsia="Times New Roman"/>
          <w:kern w:val="0"/>
          <w:lang w:eastAsia="ru-RU"/>
        </w:rPr>
        <w:t>св</w:t>
      </w:r>
      <w:proofErr w:type="gramEnd"/>
      <w:r w:rsidRPr="0002200B">
        <w:rPr>
          <w:rFonts w:eastAsia="Times New Roman"/>
          <w:kern w:val="0"/>
          <w:lang w:eastAsia="ru-RU"/>
        </w:rPr>
        <w:t>ійських тварин, масова загибель диких тварин, ураження сільськогосподарських рослин хворобами та шкідниками тощо.</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Надзвичайна ситуація </w:t>
      </w:r>
      <w:proofErr w:type="gramStart"/>
      <w:r w:rsidRPr="0002200B">
        <w:rPr>
          <w:rFonts w:eastAsia="Times New Roman"/>
          <w:kern w:val="0"/>
          <w:lang w:eastAsia="ru-RU"/>
        </w:rPr>
        <w:t>соц</w:t>
      </w:r>
      <w:proofErr w:type="gramEnd"/>
      <w:r w:rsidRPr="0002200B">
        <w:rPr>
          <w:rFonts w:eastAsia="Times New Roman"/>
          <w:kern w:val="0"/>
          <w:lang w:eastAsia="ru-RU"/>
        </w:rPr>
        <w:t>іального характеру – це протиправні дії терористичного та антиконституційного спрямування, або пов’язані зі зникненням (викраденням) зброї та небезпечних речовин, нещасними випадками з людьми тощо.</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Надзвичайна ситуація воєнного характеру – виникає через застосування звичайної зброї або зброї масового ураження, </w:t>
      </w:r>
      <w:proofErr w:type="gramStart"/>
      <w:r w:rsidRPr="0002200B">
        <w:rPr>
          <w:rFonts w:eastAsia="Times New Roman"/>
          <w:kern w:val="0"/>
          <w:lang w:eastAsia="ru-RU"/>
        </w:rPr>
        <w:t>п</w:t>
      </w:r>
      <w:proofErr w:type="gramEnd"/>
      <w:r w:rsidRPr="0002200B">
        <w:rPr>
          <w:rFonts w:eastAsia="Times New Roman"/>
          <w:kern w:val="0"/>
          <w:lang w:eastAsia="ru-RU"/>
        </w:rPr>
        <w:t>ід час якого виникають вторинні чинники ураження населення.</w:t>
      </w:r>
    </w:p>
    <w:p w:rsidR="00F70E14" w:rsidRPr="0002200B" w:rsidRDefault="00F70E14" w:rsidP="00F70E14">
      <w:pPr>
        <w:spacing w:after="175" w:line="240" w:lineRule="auto"/>
        <w:rPr>
          <w:rFonts w:eastAsia="Times New Roman"/>
          <w:kern w:val="0"/>
          <w:lang w:eastAsia="ru-RU"/>
        </w:rPr>
      </w:pPr>
      <w:proofErr w:type="gramStart"/>
      <w:r w:rsidRPr="0002200B">
        <w:rPr>
          <w:rFonts w:eastAsia="Times New Roman"/>
          <w:kern w:val="0"/>
          <w:lang w:eastAsia="ru-RU"/>
        </w:rPr>
        <w:lastRenderedPageBreak/>
        <w:t>Р</w:t>
      </w:r>
      <w:proofErr w:type="gramEnd"/>
      <w:r w:rsidRPr="0002200B">
        <w:rPr>
          <w:rFonts w:eastAsia="Times New Roman"/>
          <w:kern w:val="0"/>
          <w:lang w:eastAsia="ru-RU"/>
        </w:rPr>
        <w:t>івень надзвичайної ситуації визначається від її обсягів, кількості постраждалих і загиблих, обсягів технічних і матеріальних ресурсів, необхідних для ліквідації її наслідків. Існують такі рівні надзвичайних ситуацій: державний, регіональний, місцевий, об’єктовий.</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 xml:space="preserve">Як обрати правильні дії </w:t>
      </w:r>
      <w:proofErr w:type="gramStart"/>
      <w:r w:rsidRPr="0002200B">
        <w:rPr>
          <w:rFonts w:eastAsia="Times New Roman"/>
          <w:b/>
          <w:bCs/>
          <w:color w:val="F06E0F"/>
          <w:kern w:val="0"/>
          <w:lang w:eastAsia="ru-RU"/>
        </w:rPr>
        <w:t>у</w:t>
      </w:r>
      <w:proofErr w:type="gramEnd"/>
      <w:r w:rsidRPr="0002200B">
        <w:rPr>
          <w:rFonts w:eastAsia="Times New Roman"/>
          <w:b/>
          <w:bCs/>
          <w:color w:val="F06E0F"/>
          <w:kern w:val="0"/>
          <w:lang w:eastAsia="ru-RU"/>
        </w:rPr>
        <w:t xml:space="preserve"> разі надзвичайних ситуацій</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 xml:space="preserve">Дії </w:t>
      </w:r>
      <w:proofErr w:type="gramStart"/>
      <w:r w:rsidRPr="0002200B">
        <w:rPr>
          <w:rFonts w:eastAsia="Times New Roman"/>
          <w:b/>
          <w:bCs/>
          <w:color w:val="F06E0F"/>
          <w:kern w:val="0"/>
          <w:lang w:eastAsia="ru-RU"/>
        </w:rPr>
        <w:t>у</w:t>
      </w:r>
      <w:proofErr w:type="gramEnd"/>
      <w:r w:rsidRPr="0002200B">
        <w:rPr>
          <w:rFonts w:eastAsia="Times New Roman"/>
          <w:b/>
          <w:bCs/>
          <w:color w:val="F06E0F"/>
          <w:kern w:val="0"/>
          <w:lang w:eastAsia="ru-RU"/>
        </w:rPr>
        <w:t xml:space="preserve"> разі терористичного акту</w:t>
      </w:r>
    </w:p>
    <w:p w:rsidR="00F70E14" w:rsidRPr="0002200B" w:rsidRDefault="00F70E14" w:rsidP="00F70E14">
      <w:pPr>
        <w:spacing w:after="0" w:line="240" w:lineRule="auto"/>
        <w:rPr>
          <w:rFonts w:eastAsia="Times New Roman"/>
          <w:kern w:val="0"/>
          <w:lang w:eastAsia="ru-RU"/>
        </w:rPr>
      </w:pPr>
      <w:hyperlink r:id="rId6" w:anchor="Text" w:history="1">
        <w:r w:rsidRPr="0002200B">
          <w:rPr>
            <w:rFonts w:eastAsia="Times New Roman"/>
            <w:color w:val="8C8282"/>
            <w:kern w:val="0"/>
            <w:u w:val="single"/>
            <w:lang w:eastAsia="ru-RU"/>
          </w:rPr>
          <w:t>Законодавство</w:t>
        </w:r>
      </w:hyperlink>
      <w:r w:rsidRPr="0002200B">
        <w:rPr>
          <w:rFonts w:eastAsia="Times New Roman"/>
          <w:kern w:val="0"/>
          <w:lang w:eastAsia="ru-RU"/>
        </w:rPr>
        <w:t xml:space="preserve"> визначає тероризм як суспільно небезпечну діяльність, яка полягає у </w:t>
      </w:r>
      <w:proofErr w:type="gramStart"/>
      <w:r w:rsidRPr="0002200B">
        <w:rPr>
          <w:rFonts w:eastAsia="Times New Roman"/>
          <w:kern w:val="0"/>
          <w:lang w:eastAsia="ru-RU"/>
        </w:rPr>
        <w:t>св</w:t>
      </w:r>
      <w:proofErr w:type="gramEnd"/>
      <w:r w:rsidRPr="0002200B">
        <w:rPr>
          <w:rFonts w:eastAsia="Times New Roman"/>
          <w:kern w:val="0"/>
          <w:lang w:eastAsia="ru-RU"/>
        </w:rPr>
        <w:t>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чи погрози вчинення злочинних дій, щоб досягнути злочинних цілей.</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Основні заходи щодо запобігання можливого терористичного акту:</w:t>
      </w:r>
    </w:p>
    <w:p w:rsidR="00F70E14" w:rsidRPr="0002200B" w:rsidRDefault="00F70E14" w:rsidP="00F70E14">
      <w:pPr>
        <w:numPr>
          <w:ilvl w:val="0"/>
          <w:numId w:val="1"/>
        </w:numPr>
        <w:spacing w:before="25" w:after="125" w:line="240" w:lineRule="auto"/>
        <w:ind w:left="0"/>
        <w:rPr>
          <w:rFonts w:eastAsia="Times New Roman"/>
          <w:kern w:val="0"/>
          <w:lang w:eastAsia="ru-RU"/>
        </w:rPr>
      </w:pPr>
      <w:r w:rsidRPr="0002200B">
        <w:rPr>
          <w:rFonts w:eastAsia="Times New Roman"/>
          <w:kern w:val="0"/>
          <w:lang w:eastAsia="ru-RU"/>
        </w:rPr>
        <w:t xml:space="preserve">не торкайтеся у транспорті, житлових та громадських приміщеннях або на вулиці нічийних пакетів (сумок), не </w:t>
      </w:r>
      <w:proofErr w:type="gramStart"/>
      <w:r w:rsidRPr="0002200B">
        <w:rPr>
          <w:rFonts w:eastAsia="Times New Roman"/>
          <w:kern w:val="0"/>
          <w:lang w:eastAsia="ru-RU"/>
        </w:rPr>
        <w:t>п</w:t>
      </w:r>
      <w:proofErr w:type="gramEnd"/>
      <w:r w:rsidRPr="0002200B">
        <w:rPr>
          <w:rFonts w:eastAsia="Times New Roman"/>
          <w:kern w:val="0"/>
          <w:lang w:eastAsia="ru-RU"/>
        </w:rPr>
        <w:t>ідпускайте до них інших. Повідомте про знахідку працівника поліції;</w:t>
      </w:r>
    </w:p>
    <w:p w:rsidR="00F70E14" w:rsidRPr="0002200B" w:rsidRDefault="00F70E14" w:rsidP="00F70E14">
      <w:pPr>
        <w:numPr>
          <w:ilvl w:val="0"/>
          <w:numId w:val="1"/>
        </w:numPr>
        <w:spacing w:before="25" w:after="125" w:line="240" w:lineRule="auto"/>
        <w:ind w:left="0"/>
        <w:rPr>
          <w:rFonts w:eastAsia="Times New Roman"/>
          <w:kern w:val="0"/>
          <w:lang w:eastAsia="ru-RU"/>
        </w:rPr>
      </w:pPr>
      <w:r w:rsidRPr="0002200B">
        <w:rPr>
          <w:rFonts w:eastAsia="Times New Roman"/>
          <w:kern w:val="0"/>
          <w:lang w:eastAsia="ru-RU"/>
        </w:rPr>
        <w:t xml:space="preserve">у присутності терористів не виказуйте своє невдоволення, утримайтеся від </w:t>
      </w:r>
      <w:proofErr w:type="gramStart"/>
      <w:r w:rsidRPr="0002200B">
        <w:rPr>
          <w:rFonts w:eastAsia="Times New Roman"/>
          <w:kern w:val="0"/>
          <w:lang w:eastAsia="ru-RU"/>
        </w:rPr>
        <w:t>р</w:t>
      </w:r>
      <w:proofErr w:type="gramEnd"/>
      <w:r w:rsidRPr="0002200B">
        <w:rPr>
          <w:rFonts w:eastAsia="Times New Roman"/>
          <w:kern w:val="0"/>
          <w:lang w:eastAsia="ru-RU"/>
        </w:rPr>
        <w:t>ізких рухів, лементу й стогонів;</w:t>
      </w:r>
    </w:p>
    <w:p w:rsidR="00F70E14" w:rsidRPr="0002200B" w:rsidRDefault="00F70E14" w:rsidP="00F70E14">
      <w:pPr>
        <w:numPr>
          <w:ilvl w:val="0"/>
          <w:numId w:val="1"/>
        </w:numPr>
        <w:spacing w:before="25" w:after="125" w:line="240" w:lineRule="auto"/>
        <w:ind w:left="0"/>
        <w:rPr>
          <w:rFonts w:eastAsia="Times New Roman"/>
          <w:kern w:val="0"/>
          <w:lang w:eastAsia="ru-RU"/>
        </w:rPr>
      </w:pPr>
      <w:r w:rsidRPr="0002200B">
        <w:rPr>
          <w:rFonts w:eastAsia="Times New Roman"/>
          <w:kern w:val="0"/>
          <w:lang w:eastAsia="ru-RU"/>
        </w:rPr>
        <w:t>при погрозі застосування терористами зброї лягайте на живіт, захищаючи голову руками, якомога далі від вікон, засклених дверей, проходів, сході</w:t>
      </w:r>
      <w:proofErr w:type="gramStart"/>
      <w:r w:rsidRPr="0002200B">
        <w:rPr>
          <w:rFonts w:eastAsia="Times New Roman"/>
          <w:kern w:val="0"/>
          <w:lang w:eastAsia="ru-RU"/>
        </w:rPr>
        <w:t>в</w:t>
      </w:r>
      <w:proofErr w:type="gramEnd"/>
      <w:r w:rsidRPr="0002200B">
        <w:rPr>
          <w:rFonts w:eastAsia="Times New Roman"/>
          <w:kern w:val="0"/>
          <w:lang w:eastAsia="ru-RU"/>
        </w:rPr>
        <w:t>;</w:t>
      </w:r>
    </w:p>
    <w:p w:rsidR="00F70E14" w:rsidRPr="0002200B" w:rsidRDefault="00F70E14" w:rsidP="00F70E14">
      <w:pPr>
        <w:numPr>
          <w:ilvl w:val="0"/>
          <w:numId w:val="1"/>
        </w:numPr>
        <w:spacing w:before="25" w:after="125" w:line="240" w:lineRule="auto"/>
        <w:ind w:left="0"/>
        <w:rPr>
          <w:rFonts w:eastAsia="Times New Roman"/>
          <w:kern w:val="0"/>
          <w:lang w:eastAsia="ru-RU"/>
        </w:rPr>
      </w:pPr>
      <w:r w:rsidRPr="0002200B">
        <w:rPr>
          <w:rFonts w:eastAsia="Times New Roman"/>
          <w:kern w:val="0"/>
          <w:lang w:eastAsia="ru-RU"/>
        </w:rPr>
        <w:t xml:space="preserve">використайте </w:t>
      </w:r>
      <w:proofErr w:type="gramStart"/>
      <w:r w:rsidRPr="0002200B">
        <w:rPr>
          <w:rFonts w:eastAsia="Times New Roman"/>
          <w:kern w:val="0"/>
          <w:lang w:eastAsia="ru-RU"/>
        </w:rPr>
        <w:t>будь-яку</w:t>
      </w:r>
      <w:proofErr w:type="gramEnd"/>
      <w:r w:rsidRPr="0002200B">
        <w:rPr>
          <w:rFonts w:eastAsia="Times New Roman"/>
          <w:kern w:val="0"/>
          <w:lang w:eastAsia="ru-RU"/>
        </w:rPr>
        <w:t xml:space="preserve"> можливість для порятунку;</w:t>
      </w:r>
    </w:p>
    <w:p w:rsidR="00F70E14" w:rsidRPr="0002200B" w:rsidRDefault="00F70E14" w:rsidP="00F70E14">
      <w:pPr>
        <w:numPr>
          <w:ilvl w:val="0"/>
          <w:numId w:val="1"/>
        </w:numPr>
        <w:spacing w:before="25" w:after="125" w:line="240" w:lineRule="auto"/>
        <w:ind w:left="0"/>
        <w:rPr>
          <w:rFonts w:eastAsia="Times New Roman"/>
          <w:kern w:val="0"/>
          <w:lang w:eastAsia="ru-RU"/>
        </w:rPr>
      </w:pPr>
      <w:r w:rsidRPr="0002200B">
        <w:rPr>
          <w:rFonts w:eastAsia="Times New Roman"/>
          <w:kern w:val="0"/>
          <w:lang w:eastAsia="ru-RU"/>
        </w:rPr>
        <w:t>якщо відбувся вибух – вживайте заходів щодо недопущення пожежі та паніки, надайте домедичну допомогу постраждалим;</w:t>
      </w:r>
    </w:p>
    <w:p w:rsidR="00F70E14" w:rsidRPr="0002200B" w:rsidRDefault="00F70E14" w:rsidP="00F70E14">
      <w:pPr>
        <w:numPr>
          <w:ilvl w:val="0"/>
          <w:numId w:val="1"/>
        </w:numPr>
        <w:spacing w:before="25" w:after="125" w:line="240" w:lineRule="auto"/>
        <w:ind w:left="0"/>
        <w:rPr>
          <w:rFonts w:eastAsia="Times New Roman"/>
          <w:kern w:val="0"/>
          <w:lang w:eastAsia="ru-RU"/>
        </w:rPr>
      </w:pPr>
      <w:r w:rsidRPr="0002200B">
        <w:rPr>
          <w:rFonts w:eastAsia="Times New Roman"/>
          <w:kern w:val="0"/>
          <w:lang w:eastAsia="ru-RU"/>
        </w:rPr>
        <w:t xml:space="preserve">намагайтеся запам’ятати прикмети </w:t>
      </w:r>
      <w:proofErr w:type="gramStart"/>
      <w:r w:rsidRPr="0002200B">
        <w:rPr>
          <w:rFonts w:eastAsia="Times New Roman"/>
          <w:kern w:val="0"/>
          <w:lang w:eastAsia="ru-RU"/>
        </w:rPr>
        <w:t>п</w:t>
      </w:r>
      <w:proofErr w:type="gramEnd"/>
      <w:r w:rsidRPr="0002200B">
        <w:rPr>
          <w:rFonts w:eastAsia="Times New Roman"/>
          <w:kern w:val="0"/>
          <w:lang w:eastAsia="ru-RU"/>
        </w:rPr>
        <w:t>ідозрілих людей і повідомте їх прибулим співробітникам спецслужб.</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Дії у разі захоплення буді</w:t>
      </w:r>
      <w:proofErr w:type="gramStart"/>
      <w:r w:rsidRPr="0002200B">
        <w:rPr>
          <w:rFonts w:eastAsia="Times New Roman"/>
          <w:b/>
          <w:bCs/>
          <w:color w:val="F06E0F"/>
          <w:kern w:val="0"/>
          <w:lang w:eastAsia="ru-RU"/>
        </w:rPr>
        <w:t>вл</w:t>
      </w:r>
      <w:proofErr w:type="gramEnd"/>
      <w:r w:rsidRPr="0002200B">
        <w:rPr>
          <w:rFonts w:eastAsia="Times New Roman"/>
          <w:b/>
          <w:bCs/>
          <w:color w:val="F06E0F"/>
          <w:kern w:val="0"/>
          <w:lang w:eastAsia="ru-RU"/>
        </w:rPr>
        <w:t>і</w:t>
      </w:r>
    </w:p>
    <w:p w:rsidR="00F70E14" w:rsidRPr="0002200B" w:rsidRDefault="00F70E14" w:rsidP="00F70E14">
      <w:pPr>
        <w:spacing w:after="175" w:line="240" w:lineRule="auto"/>
        <w:rPr>
          <w:rFonts w:eastAsia="Times New Roman"/>
          <w:kern w:val="0"/>
          <w:lang w:eastAsia="ru-RU"/>
        </w:rPr>
      </w:pPr>
      <w:proofErr w:type="gramStart"/>
      <w:r w:rsidRPr="0002200B">
        <w:rPr>
          <w:rFonts w:eastAsia="Times New Roman"/>
          <w:kern w:val="0"/>
          <w:lang w:eastAsia="ru-RU"/>
        </w:rPr>
        <w:t>У</w:t>
      </w:r>
      <w:proofErr w:type="gramEnd"/>
      <w:r w:rsidRPr="0002200B">
        <w:rPr>
          <w:rFonts w:eastAsia="Times New Roman"/>
          <w:kern w:val="0"/>
          <w:lang w:eastAsia="ru-RU"/>
        </w:rPr>
        <w:t xml:space="preserve"> такій ситуації необхідно:</w:t>
      </w:r>
    </w:p>
    <w:p w:rsidR="00F70E14" w:rsidRPr="0002200B" w:rsidRDefault="00F70E14" w:rsidP="00F70E14">
      <w:pPr>
        <w:numPr>
          <w:ilvl w:val="0"/>
          <w:numId w:val="2"/>
        </w:numPr>
        <w:spacing w:before="25" w:after="125" w:line="240" w:lineRule="auto"/>
        <w:ind w:left="0"/>
        <w:rPr>
          <w:rFonts w:eastAsia="Times New Roman"/>
          <w:kern w:val="0"/>
          <w:lang w:eastAsia="ru-RU"/>
        </w:rPr>
      </w:pPr>
      <w:r w:rsidRPr="0002200B">
        <w:rPr>
          <w:rFonts w:eastAsia="Times New Roman"/>
          <w:kern w:val="0"/>
          <w:lang w:eastAsia="ru-RU"/>
        </w:rPr>
        <w:t>зберігати спокій та намагатись уникнути контакту з терористами;</w:t>
      </w:r>
    </w:p>
    <w:p w:rsidR="00F70E14" w:rsidRPr="0002200B" w:rsidRDefault="00F70E14" w:rsidP="00F70E14">
      <w:pPr>
        <w:numPr>
          <w:ilvl w:val="0"/>
          <w:numId w:val="2"/>
        </w:numPr>
        <w:spacing w:before="25" w:after="125" w:line="240" w:lineRule="auto"/>
        <w:ind w:left="0"/>
        <w:rPr>
          <w:rFonts w:eastAsia="Times New Roman"/>
          <w:kern w:val="0"/>
          <w:lang w:eastAsia="ru-RU"/>
        </w:rPr>
      </w:pPr>
      <w:r w:rsidRPr="0002200B">
        <w:rPr>
          <w:rFonts w:eastAsia="Times New Roman"/>
          <w:kern w:val="0"/>
          <w:lang w:eastAsia="ru-RU"/>
        </w:rPr>
        <w:t>якомога тихіше повідомити правоохоронні органи про терористичну атаку, а також про своє місцеперебування;</w:t>
      </w:r>
    </w:p>
    <w:p w:rsidR="00F70E14" w:rsidRPr="0002200B" w:rsidRDefault="00F70E14" w:rsidP="00F70E14">
      <w:pPr>
        <w:numPr>
          <w:ilvl w:val="0"/>
          <w:numId w:val="2"/>
        </w:numPr>
        <w:spacing w:before="25" w:after="125" w:line="240" w:lineRule="auto"/>
        <w:ind w:left="0"/>
        <w:rPr>
          <w:rFonts w:eastAsia="Times New Roman"/>
          <w:kern w:val="0"/>
          <w:lang w:eastAsia="ru-RU"/>
        </w:rPr>
      </w:pPr>
      <w:r w:rsidRPr="0002200B">
        <w:rPr>
          <w:rFonts w:eastAsia="Times New Roman"/>
          <w:kern w:val="0"/>
          <w:lang w:eastAsia="ru-RU"/>
        </w:rPr>
        <w:t>не палити;</w:t>
      </w:r>
    </w:p>
    <w:p w:rsidR="00F70E14" w:rsidRPr="0002200B" w:rsidRDefault="00F70E14" w:rsidP="00F70E14">
      <w:pPr>
        <w:numPr>
          <w:ilvl w:val="0"/>
          <w:numId w:val="2"/>
        </w:numPr>
        <w:spacing w:before="25" w:after="125" w:line="240" w:lineRule="auto"/>
        <w:ind w:left="0"/>
        <w:rPr>
          <w:rFonts w:eastAsia="Times New Roman"/>
          <w:kern w:val="0"/>
          <w:lang w:eastAsia="ru-RU"/>
        </w:rPr>
      </w:pPr>
      <w:r w:rsidRPr="0002200B">
        <w:rPr>
          <w:rFonts w:eastAsia="Times New Roman"/>
          <w:kern w:val="0"/>
          <w:lang w:eastAsia="ru-RU"/>
        </w:rPr>
        <w:t>не наближатися до дверей та вікон;</w:t>
      </w:r>
    </w:p>
    <w:p w:rsidR="00F70E14" w:rsidRPr="0002200B" w:rsidRDefault="00F70E14" w:rsidP="00F70E14">
      <w:pPr>
        <w:numPr>
          <w:ilvl w:val="0"/>
          <w:numId w:val="2"/>
        </w:numPr>
        <w:spacing w:before="25" w:after="125" w:line="240" w:lineRule="auto"/>
        <w:ind w:left="0"/>
        <w:rPr>
          <w:rFonts w:eastAsia="Times New Roman"/>
          <w:kern w:val="0"/>
          <w:lang w:eastAsia="ru-RU"/>
        </w:rPr>
      </w:pPr>
      <w:r w:rsidRPr="0002200B">
        <w:rPr>
          <w:rFonts w:eastAsia="Times New Roman"/>
          <w:kern w:val="0"/>
          <w:lang w:eastAsia="ru-RU"/>
        </w:rPr>
        <w:t>чітко виконувати інструкції та команди правоохоронці</w:t>
      </w:r>
      <w:proofErr w:type="gramStart"/>
      <w:r w:rsidRPr="0002200B">
        <w:rPr>
          <w:rFonts w:eastAsia="Times New Roman"/>
          <w:kern w:val="0"/>
          <w:lang w:eastAsia="ru-RU"/>
        </w:rPr>
        <w:t>в</w:t>
      </w:r>
      <w:proofErr w:type="gramEnd"/>
      <w:r w:rsidRPr="0002200B">
        <w:rPr>
          <w:rFonts w:eastAsia="Times New Roman"/>
          <w:kern w:val="0"/>
          <w:lang w:eastAsia="ru-RU"/>
        </w:rPr>
        <w:t>;</w:t>
      </w:r>
    </w:p>
    <w:p w:rsidR="00F70E14" w:rsidRPr="0002200B" w:rsidRDefault="00F70E14" w:rsidP="00F70E14">
      <w:pPr>
        <w:numPr>
          <w:ilvl w:val="0"/>
          <w:numId w:val="2"/>
        </w:numPr>
        <w:spacing w:before="25" w:after="125" w:line="240" w:lineRule="auto"/>
        <w:ind w:left="0"/>
        <w:rPr>
          <w:rFonts w:eastAsia="Times New Roman"/>
          <w:kern w:val="0"/>
          <w:lang w:eastAsia="ru-RU"/>
        </w:rPr>
      </w:pPr>
      <w:r w:rsidRPr="0002200B">
        <w:rPr>
          <w:rFonts w:eastAsia="Times New Roman"/>
          <w:kern w:val="0"/>
          <w:lang w:eastAsia="ru-RU"/>
        </w:rPr>
        <w:t>сховати свої документи та візитні картки.</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Пам’ятайте, що одразу </w:t>
      </w:r>
      <w:proofErr w:type="gramStart"/>
      <w:r w:rsidRPr="0002200B">
        <w:rPr>
          <w:rFonts w:eastAsia="Times New Roman"/>
          <w:kern w:val="0"/>
          <w:lang w:eastAsia="ru-RU"/>
        </w:rPr>
        <w:t>п</w:t>
      </w:r>
      <w:proofErr w:type="gramEnd"/>
      <w:r w:rsidRPr="0002200B">
        <w:rPr>
          <w:rFonts w:eastAsia="Times New Roman"/>
          <w:kern w:val="0"/>
          <w:lang w:eastAsia="ru-RU"/>
        </w:rPr>
        <w:t>ісля вашого повідомлення антитерористичними підрозділами буде вжито вичерпних заходів для збереження вашого життя та здоров’я.</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Евакуація з буді</w:t>
      </w:r>
      <w:proofErr w:type="gramStart"/>
      <w:r w:rsidRPr="0002200B">
        <w:rPr>
          <w:rFonts w:eastAsia="Times New Roman"/>
          <w:b/>
          <w:bCs/>
          <w:color w:val="F06E0F"/>
          <w:kern w:val="0"/>
          <w:lang w:eastAsia="ru-RU"/>
        </w:rPr>
        <w:t>вл</w:t>
      </w:r>
      <w:proofErr w:type="gramEnd"/>
      <w:r w:rsidRPr="0002200B">
        <w:rPr>
          <w:rFonts w:eastAsia="Times New Roman"/>
          <w:b/>
          <w:bCs/>
          <w:color w:val="F06E0F"/>
          <w:kern w:val="0"/>
          <w:lang w:eastAsia="ru-RU"/>
        </w:rPr>
        <w:t>і</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lastRenderedPageBreak/>
        <w:t>Евакуація з буді</w:t>
      </w:r>
      <w:proofErr w:type="gramStart"/>
      <w:r w:rsidRPr="0002200B">
        <w:rPr>
          <w:rFonts w:eastAsia="Times New Roman"/>
          <w:kern w:val="0"/>
          <w:lang w:eastAsia="ru-RU"/>
        </w:rPr>
        <w:t>вл</w:t>
      </w:r>
      <w:proofErr w:type="gramEnd"/>
      <w:r w:rsidRPr="0002200B">
        <w:rPr>
          <w:rFonts w:eastAsia="Times New Roman"/>
          <w:kern w:val="0"/>
          <w:lang w:eastAsia="ru-RU"/>
        </w:rPr>
        <w:t>і необхідна не лише під час пожежі, а й землетрусів, повеней та інших надзвичайних ситуацій, якщо будівля закладу освіти є небезпечною для людей, які там перебувають.</w:t>
      </w:r>
    </w:p>
    <w:p w:rsidR="00F70E14" w:rsidRPr="0002200B" w:rsidRDefault="00F70E14" w:rsidP="00F70E14">
      <w:pPr>
        <w:spacing w:after="0" w:line="240" w:lineRule="auto"/>
        <w:rPr>
          <w:rFonts w:eastAsia="Times New Roman"/>
          <w:kern w:val="0"/>
          <w:lang w:eastAsia="ru-RU"/>
        </w:rPr>
      </w:pPr>
      <w:hyperlink r:id="rId7" w:anchor="n188" w:history="1">
        <w:r w:rsidRPr="0002200B">
          <w:rPr>
            <w:rFonts w:eastAsia="Times New Roman"/>
            <w:color w:val="8C8282"/>
            <w:kern w:val="0"/>
            <w:u w:val="single"/>
            <w:lang w:eastAsia="ru-RU"/>
          </w:rPr>
          <w:t>Правила пожежної безпеки для навчальних закладів та установ системи</w:t>
        </w:r>
      </w:hyperlink>
      <w:r w:rsidRPr="0002200B">
        <w:rPr>
          <w:rFonts w:eastAsia="Times New Roman"/>
          <w:kern w:val="0"/>
          <w:lang w:eastAsia="ru-RU"/>
        </w:rPr>
        <w:t xml:space="preserve"> визначають, що </w:t>
      </w:r>
      <w:proofErr w:type="gramStart"/>
      <w:r w:rsidRPr="0002200B">
        <w:rPr>
          <w:rFonts w:eastAsia="Times New Roman"/>
          <w:kern w:val="0"/>
          <w:lang w:eastAsia="ru-RU"/>
        </w:rPr>
        <w:t>п</w:t>
      </w:r>
      <w:proofErr w:type="gramEnd"/>
      <w:r w:rsidRPr="0002200B">
        <w:rPr>
          <w:rFonts w:eastAsia="Times New Roman"/>
          <w:kern w:val="0"/>
          <w:lang w:eastAsia="ru-RU"/>
        </w:rPr>
        <w:t>ід час проведення евакуації та гасіння пожежі необхідно:</w:t>
      </w:r>
    </w:p>
    <w:p w:rsidR="00F70E14" w:rsidRPr="0002200B" w:rsidRDefault="00F70E14" w:rsidP="00F70E14">
      <w:pPr>
        <w:numPr>
          <w:ilvl w:val="0"/>
          <w:numId w:val="3"/>
        </w:numPr>
        <w:spacing w:before="25" w:after="125" w:line="240" w:lineRule="auto"/>
        <w:ind w:left="0"/>
        <w:rPr>
          <w:rFonts w:eastAsia="Times New Roman"/>
          <w:kern w:val="0"/>
          <w:lang w:eastAsia="ru-RU"/>
        </w:rPr>
      </w:pPr>
      <w:r w:rsidRPr="0002200B">
        <w:rPr>
          <w:rFonts w:eastAsia="Times New Roman"/>
          <w:kern w:val="0"/>
          <w:lang w:eastAsia="ru-RU"/>
        </w:rPr>
        <w:t>визначити найбезпечніші евакуаційні шляхи та виходи до безпечної зони у найкоротший строк;</w:t>
      </w:r>
    </w:p>
    <w:p w:rsidR="00F70E14" w:rsidRPr="0002200B" w:rsidRDefault="00F70E14" w:rsidP="00F70E14">
      <w:pPr>
        <w:numPr>
          <w:ilvl w:val="0"/>
          <w:numId w:val="3"/>
        </w:numPr>
        <w:spacing w:before="25" w:after="125" w:line="240" w:lineRule="auto"/>
        <w:ind w:left="0"/>
        <w:rPr>
          <w:rFonts w:eastAsia="Times New Roman"/>
          <w:kern w:val="0"/>
          <w:lang w:eastAsia="ru-RU"/>
        </w:rPr>
      </w:pPr>
      <w:proofErr w:type="gramStart"/>
      <w:r w:rsidRPr="0002200B">
        <w:rPr>
          <w:rFonts w:eastAsia="Times New Roman"/>
          <w:kern w:val="0"/>
          <w:lang w:eastAsia="ru-RU"/>
        </w:rPr>
        <w:t>л</w:t>
      </w:r>
      <w:proofErr w:type="gramEnd"/>
      <w:r w:rsidRPr="0002200B">
        <w:rPr>
          <w:rFonts w:eastAsia="Times New Roman"/>
          <w:kern w:val="0"/>
          <w:lang w:eastAsia="ru-RU"/>
        </w:rPr>
        <w:t xml:space="preserve">іквідувати умови, які сприяють виникненню паніки. </w:t>
      </w:r>
      <w:proofErr w:type="gramStart"/>
      <w:r w:rsidRPr="0002200B">
        <w:rPr>
          <w:rFonts w:eastAsia="Times New Roman"/>
          <w:kern w:val="0"/>
          <w:lang w:eastAsia="ru-RU"/>
        </w:rPr>
        <w:t>З</w:t>
      </w:r>
      <w:proofErr w:type="gramEnd"/>
      <w:r w:rsidRPr="0002200B">
        <w:rPr>
          <w:rFonts w:eastAsia="Times New Roman"/>
          <w:kern w:val="0"/>
          <w:lang w:eastAsia="ru-RU"/>
        </w:rPr>
        <w:t xml:space="preserve"> цією метою працівникам закладів та установ не можна залишати дітей без нагляду з моменту виявлення пожежі та до її ліквідації;</w:t>
      </w:r>
    </w:p>
    <w:p w:rsidR="00F70E14" w:rsidRPr="0002200B" w:rsidRDefault="00F70E14" w:rsidP="00F70E14">
      <w:pPr>
        <w:numPr>
          <w:ilvl w:val="0"/>
          <w:numId w:val="3"/>
        </w:numPr>
        <w:spacing w:before="25" w:after="125" w:line="240" w:lineRule="auto"/>
        <w:ind w:left="0"/>
        <w:rPr>
          <w:rFonts w:eastAsia="Times New Roman"/>
          <w:kern w:val="0"/>
          <w:lang w:eastAsia="ru-RU"/>
        </w:rPr>
      </w:pPr>
      <w:r w:rsidRPr="0002200B">
        <w:rPr>
          <w:rFonts w:eastAsia="Times New Roman"/>
          <w:kern w:val="0"/>
          <w:lang w:eastAsia="ru-RU"/>
        </w:rPr>
        <w:t>евакуацію людей слід починати з приміщення, у якому виникла пожежа, і суміжних із ним приміщень, яким загрожує небезпека поширення вогню і продукті</w:t>
      </w:r>
      <w:proofErr w:type="gramStart"/>
      <w:r w:rsidRPr="0002200B">
        <w:rPr>
          <w:rFonts w:eastAsia="Times New Roman"/>
          <w:kern w:val="0"/>
          <w:lang w:eastAsia="ru-RU"/>
        </w:rPr>
        <w:t>в</w:t>
      </w:r>
      <w:proofErr w:type="gramEnd"/>
      <w:r w:rsidRPr="0002200B">
        <w:rPr>
          <w:rFonts w:eastAsia="Times New Roman"/>
          <w:kern w:val="0"/>
          <w:lang w:eastAsia="ru-RU"/>
        </w:rPr>
        <w:t xml:space="preserve"> горіння. Дітей молодшого віку і хворих слід евакуювати </w:t>
      </w:r>
      <w:proofErr w:type="gramStart"/>
      <w:r w:rsidRPr="0002200B">
        <w:rPr>
          <w:rFonts w:eastAsia="Times New Roman"/>
          <w:kern w:val="0"/>
          <w:lang w:eastAsia="ru-RU"/>
        </w:rPr>
        <w:t>в</w:t>
      </w:r>
      <w:proofErr w:type="gramEnd"/>
      <w:r w:rsidRPr="0002200B">
        <w:rPr>
          <w:rFonts w:eastAsia="Times New Roman"/>
          <w:kern w:val="0"/>
          <w:lang w:eastAsia="ru-RU"/>
        </w:rPr>
        <w:t xml:space="preserve"> першу чергу;</w:t>
      </w:r>
    </w:p>
    <w:p w:rsidR="00F70E14" w:rsidRPr="0002200B" w:rsidRDefault="00F70E14" w:rsidP="00F70E14">
      <w:pPr>
        <w:numPr>
          <w:ilvl w:val="0"/>
          <w:numId w:val="3"/>
        </w:numPr>
        <w:spacing w:before="25" w:after="125" w:line="240" w:lineRule="auto"/>
        <w:ind w:left="0"/>
        <w:rPr>
          <w:rFonts w:eastAsia="Times New Roman"/>
          <w:kern w:val="0"/>
          <w:lang w:eastAsia="ru-RU"/>
        </w:rPr>
      </w:pPr>
      <w:r w:rsidRPr="0002200B">
        <w:rPr>
          <w:rFonts w:eastAsia="Times New Roman"/>
          <w:kern w:val="0"/>
          <w:lang w:eastAsia="ru-RU"/>
        </w:rPr>
        <w:t xml:space="preserve">у зимовий час на розсуд </w:t>
      </w:r>
      <w:proofErr w:type="gramStart"/>
      <w:r w:rsidRPr="0002200B">
        <w:rPr>
          <w:rFonts w:eastAsia="Times New Roman"/>
          <w:kern w:val="0"/>
          <w:lang w:eastAsia="ru-RU"/>
        </w:rPr>
        <w:t>осіб</w:t>
      </w:r>
      <w:proofErr w:type="gramEnd"/>
      <w:r w:rsidRPr="0002200B">
        <w:rPr>
          <w:rFonts w:eastAsia="Times New Roman"/>
          <w:kern w:val="0"/>
          <w:lang w:eastAsia="ru-RU"/>
        </w:rPr>
        <w:t>, які здійснюють евакуацію, діти старших вікових груп можуть заздалегідь одягтися або взяти теплий одяг із собою, а дітей молодшого віку слід виводити або виносити, загорнувши в ковдри або інші теплі речі;</w:t>
      </w:r>
    </w:p>
    <w:p w:rsidR="00F70E14" w:rsidRPr="0002200B" w:rsidRDefault="00F70E14" w:rsidP="00F70E14">
      <w:pPr>
        <w:numPr>
          <w:ilvl w:val="0"/>
          <w:numId w:val="3"/>
        </w:numPr>
        <w:spacing w:before="25" w:after="125" w:line="240" w:lineRule="auto"/>
        <w:ind w:left="0"/>
        <w:rPr>
          <w:rFonts w:eastAsia="Times New Roman"/>
          <w:kern w:val="0"/>
          <w:lang w:eastAsia="ru-RU"/>
        </w:rPr>
      </w:pPr>
      <w:r w:rsidRPr="0002200B">
        <w:rPr>
          <w:rFonts w:eastAsia="Times New Roman"/>
          <w:kern w:val="0"/>
          <w:lang w:eastAsia="ru-RU"/>
        </w:rPr>
        <w:t xml:space="preserve">ретельно перевірити </w:t>
      </w:r>
      <w:proofErr w:type="gramStart"/>
      <w:r w:rsidRPr="0002200B">
        <w:rPr>
          <w:rFonts w:eastAsia="Times New Roman"/>
          <w:kern w:val="0"/>
          <w:lang w:eastAsia="ru-RU"/>
        </w:rPr>
        <w:t>вс</w:t>
      </w:r>
      <w:proofErr w:type="gramEnd"/>
      <w:r w:rsidRPr="0002200B">
        <w:rPr>
          <w:rFonts w:eastAsia="Times New Roman"/>
          <w:kern w:val="0"/>
          <w:lang w:eastAsia="ru-RU"/>
        </w:rPr>
        <w:t>і приміщення, щоб унеможливити перебування у небезпечній зоні дітей;</w:t>
      </w:r>
    </w:p>
    <w:p w:rsidR="00F70E14" w:rsidRPr="0002200B" w:rsidRDefault="00F70E14" w:rsidP="00F70E14">
      <w:pPr>
        <w:numPr>
          <w:ilvl w:val="0"/>
          <w:numId w:val="3"/>
        </w:numPr>
        <w:spacing w:before="25" w:after="125" w:line="240" w:lineRule="auto"/>
        <w:ind w:left="0"/>
        <w:rPr>
          <w:rFonts w:eastAsia="Times New Roman"/>
          <w:kern w:val="0"/>
          <w:lang w:eastAsia="ru-RU"/>
        </w:rPr>
      </w:pPr>
      <w:r w:rsidRPr="0002200B">
        <w:rPr>
          <w:rFonts w:eastAsia="Times New Roman"/>
          <w:kern w:val="0"/>
          <w:lang w:eastAsia="ru-RU"/>
        </w:rPr>
        <w:t>виставляти пости безпеки на входах у буді</w:t>
      </w:r>
      <w:proofErr w:type="gramStart"/>
      <w:r w:rsidRPr="0002200B">
        <w:rPr>
          <w:rFonts w:eastAsia="Times New Roman"/>
          <w:kern w:val="0"/>
          <w:lang w:eastAsia="ru-RU"/>
        </w:rPr>
        <w:t>вл</w:t>
      </w:r>
      <w:proofErr w:type="gramEnd"/>
      <w:r w:rsidRPr="0002200B">
        <w:rPr>
          <w:rFonts w:eastAsia="Times New Roman"/>
          <w:kern w:val="0"/>
          <w:lang w:eastAsia="ru-RU"/>
        </w:rPr>
        <w:t>і, щоб унеможливити повернення дітей і працівників до будівлі, де виникла пожежа;</w:t>
      </w:r>
    </w:p>
    <w:p w:rsidR="00F70E14" w:rsidRPr="0002200B" w:rsidRDefault="00F70E14" w:rsidP="00F70E14">
      <w:pPr>
        <w:numPr>
          <w:ilvl w:val="0"/>
          <w:numId w:val="3"/>
        </w:numPr>
        <w:spacing w:before="25" w:after="125" w:line="240" w:lineRule="auto"/>
        <w:ind w:left="0"/>
        <w:rPr>
          <w:rFonts w:eastAsia="Times New Roman"/>
          <w:kern w:val="0"/>
          <w:lang w:eastAsia="ru-RU"/>
        </w:rPr>
      </w:pPr>
      <w:proofErr w:type="gramStart"/>
      <w:r w:rsidRPr="0002200B">
        <w:rPr>
          <w:rFonts w:eastAsia="Times New Roman"/>
          <w:kern w:val="0"/>
          <w:lang w:eastAsia="ru-RU"/>
        </w:rPr>
        <w:t>у</w:t>
      </w:r>
      <w:proofErr w:type="gramEnd"/>
      <w:r w:rsidRPr="0002200B">
        <w:rPr>
          <w:rFonts w:eastAsia="Times New Roman"/>
          <w:kern w:val="0"/>
          <w:lang w:eastAsia="ru-RU"/>
        </w:rPr>
        <w:t xml:space="preserve"> </w:t>
      </w:r>
      <w:proofErr w:type="gramStart"/>
      <w:r w:rsidRPr="0002200B">
        <w:rPr>
          <w:rFonts w:eastAsia="Times New Roman"/>
          <w:kern w:val="0"/>
          <w:lang w:eastAsia="ru-RU"/>
        </w:rPr>
        <w:t>раз</w:t>
      </w:r>
      <w:proofErr w:type="gramEnd"/>
      <w:r w:rsidRPr="0002200B">
        <w:rPr>
          <w:rFonts w:eastAsia="Times New Roman"/>
          <w:kern w:val="0"/>
          <w:lang w:eastAsia="ru-RU"/>
        </w:rPr>
        <w:t>і гасіння слід намагатися у першу чергу забезпечити сприятливі умови для безпечної евакуації людей;</w:t>
      </w:r>
    </w:p>
    <w:p w:rsidR="00F70E14" w:rsidRPr="0002200B" w:rsidRDefault="00F70E14" w:rsidP="00F70E14">
      <w:pPr>
        <w:numPr>
          <w:ilvl w:val="0"/>
          <w:numId w:val="3"/>
        </w:numPr>
        <w:spacing w:before="25" w:after="125" w:line="240" w:lineRule="auto"/>
        <w:ind w:left="0"/>
        <w:rPr>
          <w:rFonts w:eastAsia="Times New Roman"/>
          <w:kern w:val="0"/>
          <w:lang w:eastAsia="ru-RU"/>
        </w:rPr>
      </w:pPr>
      <w:r w:rsidRPr="0002200B">
        <w:rPr>
          <w:rFonts w:eastAsia="Times New Roman"/>
          <w:kern w:val="0"/>
          <w:lang w:eastAsia="ru-RU"/>
        </w:rPr>
        <w:t>щоб запобігти поширенню вогню, диму, слід утримуватися від відчинення вікон і дверей, а також – від розбивання скла.</w:t>
      </w:r>
    </w:p>
    <w:p w:rsidR="00F70E14" w:rsidRPr="0002200B" w:rsidRDefault="00F70E14" w:rsidP="00F70E14">
      <w:pPr>
        <w:spacing w:after="0" w:line="240" w:lineRule="auto"/>
        <w:rPr>
          <w:rFonts w:eastAsia="Times New Roman"/>
          <w:kern w:val="0"/>
          <w:lang w:eastAsia="ru-RU"/>
        </w:rPr>
      </w:pPr>
      <w:r w:rsidRPr="0002200B">
        <w:rPr>
          <w:rFonts w:eastAsia="Times New Roman"/>
          <w:b/>
          <w:bCs/>
          <w:i/>
          <w:iCs/>
          <w:kern w:val="0"/>
          <w:lang w:eastAsia="ru-RU"/>
        </w:rPr>
        <w:t>Правила евакуації для дітей:</w:t>
      </w:r>
    </w:p>
    <w:p w:rsidR="00F70E14" w:rsidRPr="0002200B" w:rsidRDefault="00F70E14" w:rsidP="00F70E14">
      <w:pPr>
        <w:numPr>
          <w:ilvl w:val="0"/>
          <w:numId w:val="4"/>
        </w:numPr>
        <w:spacing w:before="25" w:after="125" w:line="240" w:lineRule="auto"/>
        <w:ind w:left="0"/>
        <w:rPr>
          <w:rFonts w:eastAsia="Times New Roman"/>
          <w:kern w:val="0"/>
          <w:lang w:eastAsia="ru-RU"/>
        </w:rPr>
      </w:pPr>
      <w:r w:rsidRPr="0002200B">
        <w:rPr>
          <w:rFonts w:eastAsia="Times New Roman"/>
          <w:kern w:val="0"/>
          <w:lang w:eastAsia="ru-RU"/>
        </w:rPr>
        <w:t>Не говори – щоб чути вчителя;</w:t>
      </w:r>
    </w:p>
    <w:p w:rsidR="00F70E14" w:rsidRPr="0002200B" w:rsidRDefault="00F70E14" w:rsidP="00F70E14">
      <w:pPr>
        <w:numPr>
          <w:ilvl w:val="0"/>
          <w:numId w:val="4"/>
        </w:numPr>
        <w:spacing w:before="25" w:after="125" w:line="240" w:lineRule="auto"/>
        <w:ind w:left="0"/>
        <w:rPr>
          <w:rFonts w:eastAsia="Times New Roman"/>
          <w:kern w:val="0"/>
          <w:lang w:eastAsia="ru-RU"/>
        </w:rPr>
      </w:pPr>
      <w:proofErr w:type="gramStart"/>
      <w:r w:rsidRPr="0002200B">
        <w:rPr>
          <w:rFonts w:eastAsia="Times New Roman"/>
          <w:kern w:val="0"/>
          <w:lang w:eastAsia="ru-RU"/>
        </w:rPr>
        <w:t>Не б</w:t>
      </w:r>
      <w:proofErr w:type="gramEnd"/>
      <w:r w:rsidRPr="0002200B">
        <w:rPr>
          <w:rFonts w:eastAsia="Times New Roman"/>
          <w:kern w:val="0"/>
          <w:lang w:eastAsia="ru-RU"/>
        </w:rPr>
        <w:t>іжи – щоб не постраждати;</w:t>
      </w:r>
    </w:p>
    <w:p w:rsidR="00F70E14" w:rsidRPr="0002200B" w:rsidRDefault="00F70E14" w:rsidP="00F70E14">
      <w:pPr>
        <w:numPr>
          <w:ilvl w:val="0"/>
          <w:numId w:val="4"/>
        </w:numPr>
        <w:spacing w:before="25" w:after="125" w:line="240" w:lineRule="auto"/>
        <w:ind w:left="0"/>
        <w:rPr>
          <w:rFonts w:eastAsia="Times New Roman"/>
          <w:kern w:val="0"/>
          <w:lang w:eastAsia="ru-RU"/>
        </w:rPr>
      </w:pPr>
      <w:r w:rsidRPr="0002200B">
        <w:rPr>
          <w:rFonts w:eastAsia="Times New Roman"/>
          <w:kern w:val="0"/>
          <w:lang w:eastAsia="ru-RU"/>
        </w:rPr>
        <w:t>Не штовхайся – щоб не постраждали інші;</w:t>
      </w:r>
    </w:p>
    <w:p w:rsidR="00F70E14" w:rsidRPr="0002200B" w:rsidRDefault="00F70E14" w:rsidP="00F70E14">
      <w:pPr>
        <w:numPr>
          <w:ilvl w:val="0"/>
          <w:numId w:val="4"/>
        </w:numPr>
        <w:spacing w:before="25" w:after="125" w:line="240" w:lineRule="auto"/>
        <w:ind w:left="0"/>
        <w:rPr>
          <w:rFonts w:eastAsia="Times New Roman"/>
          <w:kern w:val="0"/>
          <w:lang w:eastAsia="ru-RU"/>
        </w:rPr>
      </w:pPr>
      <w:r w:rsidRPr="0002200B">
        <w:rPr>
          <w:rFonts w:eastAsia="Times New Roman"/>
          <w:kern w:val="0"/>
          <w:lang w:eastAsia="ru-RU"/>
        </w:rPr>
        <w:t>Не повертайся – щоб залишатися в безпеці.</w:t>
      </w:r>
    </w:p>
    <w:p w:rsidR="00F70E14" w:rsidRPr="0002200B" w:rsidRDefault="00F70E14" w:rsidP="00F70E14">
      <w:pPr>
        <w:spacing w:after="175" w:line="240" w:lineRule="auto"/>
        <w:rPr>
          <w:rFonts w:eastAsia="Times New Roman"/>
          <w:kern w:val="0"/>
          <w:lang w:eastAsia="ru-RU"/>
        </w:rPr>
      </w:pPr>
      <w:r w:rsidRPr="0002200B">
        <w:rPr>
          <w:rFonts w:eastAsia="Times New Roman"/>
          <w:noProof/>
          <w:kern w:val="0"/>
          <w:lang w:eastAsia="ru-RU"/>
        </w:rPr>
        <w:lastRenderedPageBreak/>
        <w:drawing>
          <wp:inline distT="0" distB="0" distL="0" distR="0">
            <wp:extent cx="5908040" cy="3323590"/>
            <wp:effectExtent l="19050" t="0" r="0" b="0"/>
            <wp:docPr id="2" name="Рисунок 2" descr="https://osvita.ua/doc/images/news/853/853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svita.ua/doc/images/news/853/85375/3.png"/>
                    <pic:cNvPicPr>
                      <a:picLocks noChangeAspect="1" noChangeArrowheads="1"/>
                    </pic:cNvPicPr>
                  </pic:nvPicPr>
                  <pic:blipFill>
                    <a:blip r:embed="rId8"/>
                    <a:srcRect/>
                    <a:stretch>
                      <a:fillRect/>
                    </a:stretch>
                  </pic:blipFill>
                  <pic:spPr bwMode="auto">
                    <a:xfrm>
                      <a:off x="0" y="0"/>
                      <a:ext cx="5908040" cy="3323590"/>
                    </a:xfrm>
                    <a:prstGeom prst="rect">
                      <a:avLst/>
                    </a:prstGeom>
                    <a:noFill/>
                    <a:ln w="9525">
                      <a:noFill/>
                      <a:miter lim="800000"/>
                      <a:headEnd/>
                      <a:tailEnd/>
                    </a:ln>
                  </pic:spPr>
                </pic:pic>
              </a:graphicData>
            </a:graphic>
          </wp:inline>
        </w:drawing>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Учнів також просять дотримуватися </w:t>
      </w:r>
      <w:proofErr w:type="gramStart"/>
      <w:r w:rsidRPr="0002200B">
        <w:rPr>
          <w:rFonts w:eastAsia="Times New Roman"/>
          <w:kern w:val="0"/>
          <w:lang w:eastAsia="ru-RU"/>
        </w:rPr>
        <w:t>вс</w:t>
      </w:r>
      <w:proofErr w:type="gramEnd"/>
      <w:r w:rsidRPr="0002200B">
        <w:rPr>
          <w:rFonts w:eastAsia="Times New Roman"/>
          <w:kern w:val="0"/>
          <w:lang w:eastAsia="ru-RU"/>
        </w:rPr>
        <w:t>іх вказівок педагогів та, у разі потреби, на прохання дорослих, допомогти іншим дітям евакуюватися. При прибутті до безпечної зони, не розходитися і залишатися разом із класом.</w:t>
      </w:r>
    </w:p>
    <w:p w:rsidR="00F70E14" w:rsidRPr="0002200B" w:rsidRDefault="00F70E14" w:rsidP="00F70E14">
      <w:pPr>
        <w:spacing w:after="0" w:line="240" w:lineRule="auto"/>
        <w:rPr>
          <w:rFonts w:eastAsia="Times New Roman"/>
          <w:kern w:val="0"/>
          <w:lang w:eastAsia="ru-RU"/>
        </w:rPr>
      </w:pPr>
      <w:r w:rsidRPr="0002200B">
        <w:rPr>
          <w:rFonts w:eastAsia="Times New Roman"/>
          <w:b/>
          <w:bCs/>
          <w:i/>
          <w:iCs/>
          <w:kern w:val="0"/>
          <w:lang w:eastAsia="ru-RU"/>
        </w:rPr>
        <w:t xml:space="preserve">Правила евакуації </w:t>
      </w:r>
      <w:proofErr w:type="gramStart"/>
      <w:r w:rsidRPr="0002200B">
        <w:rPr>
          <w:rFonts w:eastAsia="Times New Roman"/>
          <w:b/>
          <w:bCs/>
          <w:i/>
          <w:iCs/>
          <w:kern w:val="0"/>
          <w:lang w:eastAsia="ru-RU"/>
        </w:rPr>
        <w:t>для</w:t>
      </w:r>
      <w:proofErr w:type="gramEnd"/>
      <w:r w:rsidRPr="0002200B">
        <w:rPr>
          <w:rFonts w:eastAsia="Times New Roman"/>
          <w:b/>
          <w:bCs/>
          <w:i/>
          <w:iCs/>
          <w:kern w:val="0"/>
          <w:lang w:eastAsia="ru-RU"/>
        </w:rPr>
        <w:t xml:space="preserve"> педагогів:</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Евакуація здійснюється за відповідним звуковим сигналом, який, </w:t>
      </w:r>
      <w:proofErr w:type="gramStart"/>
      <w:r w:rsidRPr="0002200B">
        <w:rPr>
          <w:rFonts w:eastAsia="Times New Roman"/>
          <w:kern w:val="0"/>
          <w:lang w:eastAsia="ru-RU"/>
        </w:rPr>
        <w:t>у</w:t>
      </w:r>
      <w:proofErr w:type="gramEnd"/>
      <w:r w:rsidRPr="0002200B">
        <w:rPr>
          <w:rFonts w:eastAsia="Times New Roman"/>
          <w:kern w:val="0"/>
          <w:lang w:eastAsia="ru-RU"/>
        </w:rPr>
        <w:t xml:space="preserve"> </w:t>
      </w:r>
      <w:proofErr w:type="gramStart"/>
      <w:r w:rsidRPr="0002200B">
        <w:rPr>
          <w:rFonts w:eastAsia="Times New Roman"/>
          <w:kern w:val="0"/>
          <w:lang w:eastAsia="ru-RU"/>
        </w:rPr>
        <w:t>раз</w:t>
      </w:r>
      <w:proofErr w:type="gramEnd"/>
      <w:r w:rsidRPr="0002200B">
        <w:rPr>
          <w:rFonts w:eastAsia="Times New Roman"/>
          <w:kern w:val="0"/>
          <w:lang w:eastAsia="ru-RU"/>
        </w:rPr>
        <w:t>і потреби, активує адміністрація або особа, яка виявила пожежу.</w:t>
      </w:r>
    </w:p>
    <w:p w:rsidR="00F70E14" w:rsidRPr="0002200B" w:rsidRDefault="00F70E14" w:rsidP="00F70E14">
      <w:pPr>
        <w:numPr>
          <w:ilvl w:val="0"/>
          <w:numId w:val="5"/>
        </w:numPr>
        <w:spacing w:before="25" w:after="125" w:line="240" w:lineRule="auto"/>
        <w:ind w:left="0"/>
        <w:rPr>
          <w:rFonts w:eastAsia="Times New Roman"/>
          <w:kern w:val="0"/>
          <w:lang w:eastAsia="ru-RU"/>
        </w:rPr>
      </w:pPr>
      <w:r w:rsidRPr="0002200B">
        <w:rPr>
          <w:rFonts w:eastAsia="Times New Roman"/>
          <w:kern w:val="0"/>
          <w:lang w:eastAsia="ru-RU"/>
        </w:rPr>
        <w:t xml:space="preserve">Нагадайте дітям про головну мету евакуації: їхня безпека та правила евакуації: Не говори. </w:t>
      </w:r>
      <w:proofErr w:type="gramStart"/>
      <w:r w:rsidRPr="0002200B">
        <w:rPr>
          <w:rFonts w:eastAsia="Times New Roman"/>
          <w:kern w:val="0"/>
          <w:lang w:eastAsia="ru-RU"/>
        </w:rPr>
        <w:t>Не б</w:t>
      </w:r>
      <w:proofErr w:type="gramEnd"/>
      <w:r w:rsidRPr="0002200B">
        <w:rPr>
          <w:rFonts w:eastAsia="Times New Roman"/>
          <w:kern w:val="0"/>
          <w:lang w:eastAsia="ru-RU"/>
        </w:rPr>
        <w:t>іжи. Не штовхайся. Не повертайся.</w:t>
      </w:r>
    </w:p>
    <w:p w:rsidR="00F70E14" w:rsidRPr="0002200B" w:rsidRDefault="00F70E14" w:rsidP="00F70E14">
      <w:pPr>
        <w:numPr>
          <w:ilvl w:val="0"/>
          <w:numId w:val="5"/>
        </w:numPr>
        <w:spacing w:before="25" w:after="125" w:line="240" w:lineRule="auto"/>
        <w:ind w:left="0"/>
        <w:rPr>
          <w:rFonts w:eastAsia="Times New Roman"/>
          <w:kern w:val="0"/>
          <w:lang w:eastAsia="ru-RU"/>
        </w:rPr>
      </w:pPr>
      <w:r w:rsidRPr="0002200B">
        <w:rPr>
          <w:rFonts w:eastAsia="Times New Roman"/>
          <w:kern w:val="0"/>
          <w:lang w:eastAsia="ru-RU"/>
        </w:rPr>
        <w:t>Закрийте двері та вікна.</w:t>
      </w:r>
    </w:p>
    <w:p w:rsidR="00F70E14" w:rsidRPr="0002200B" w:rsidRDefault="00F70E14" w:rsidP="00F70E14">
      <w:pPr>
        <w:numPr>
          <w:ilvl w:val="0"/>
          <w:numId w:val="5"/>
        </w:numPr>
        <w:spacing w:before="25" w:after="125" w:line="240" w:lineRule="auto"/>
        <w:ind w:left="0"/>
        <w:rPr>
          <w:rFonts w:eastAsia="Times New Roman"/>
          <w:kern w:val="0"/>
          <w:lang w:eastAsia="ru-RU"/>
        </w:rPr>
      </w:pPr>
      <w:r w:rsidRPr="0002200B">
        <w:rPr>
          <w:rFonts w:eastAsia="Times New Roman"/>
          <w:kern w:val="0"/>
          <w:lang w:eastAsia="ru-RU"/>
        </w:rPr>
        <w:t>Візьміть з собою шкільний аварійний набі</w:t>
      </w:r>
      <w:proofErr w:type="gramStart"/>
      <w:r w:rsidRPr="0002200B">
        <w:rPr>
          <w:rFonts w:eastAsia="Times New Roman"/>
          <w:kern w:val="0"/>
          <w:lang w:eastAsia="ru-RU"/>
        </w:rPr>
        <w:t>р</w:t>
      </w:r>
      <w:proofErr w:type="gramEnd"/>
      <w:r w:rsidRPr="0002200B">
        <w:rPr>
          <w:rFonts w:eastAsia="Times New Roman"/>
          <w:kern w:val="0"/>
          <w:lang w:eastAsia="ru-RU"/>
        </w:rPr>
        <w:t>, відро (може бути складним), сумку для швидкої допомоги.*</w:t>
      </w:r>
    </w:p>
    <w:p w:rsidR="00F70E14" w:rsidRPr="0002200B" w:rsidRDefault="00F70E14" w:rsidP="00F70E14">
      <w:pPr>
        <w:numPr>
          <w:ilvl w:val="0"/>
          <w:numId w:val="5"/>
        </w:numPr>
        <w:spacing w:before="25" w:after="125" w:line="240" w:lineRule="auto"/>
        <w:ind w:left="0"/>
        <w:rPr>
          <w:rFonts w:eastAsia="Times New Roman"/>
          <w:kern w:val="0"/>
          <w:lang w:eastAsia="ru-RU"/>
        </w:rPr>
      </w:pPr>
      <w:r w:rsidRPr="0002200B">
        <w:rPr>
          <w:rFonts w:eastAsia="Times New Roman"/>
          <w:kern w:val="0"/>
          <w:lang w:eastAsia="ru-RU"/>
        </w:rPr>
        <w:t>Переві</w:t>
      </w:r>
      <w:proofErr w:type="gramStart"/>
      <w:r w:rsidRPr="0002200B">
        <w:rPr>
          <w:rFonts w:eastAsia="Times New Roman"/>
          <w:kern w:val="0"/>
          <w:lang w:eastAsia="ru-RU"/>
        </w:rPr>
        <w:t>рте</w:t>
      </w:r>
      <w:proofErr w:type="gramEnd"/>
      <w:r w:rsidRPr="0002200B">
        <w:rPr>
          <w:rFonts w:eastAsia="Times New Roman"/>
          <w:kern w:val="0"/>
          <w:lang w:eastAsia="ru-RU"/>
        </w:rPr>
        <w:t xml:space="preserve"> безпечність маршруту для евакуації.</w:t>
      </w:r>
    </w:p>
    <w:p w:rsidR="00F70E14" w:rsidRPr="0002200B" w:rsidRDefault="00F70E14" w:rsidP="00F70E14">
      <w:pPr>
        <w:numPr>
          <w:ilvl w:val="0"/>
          <w:numId w:val="5"/>
        </w:numPr>
        <w:spacing w:before="25" w:after="125" w:line="240" w:lineRule="auto"/>
        <w:ind w:left="0"/>
        <w:rPr>
          <w:rFonts w:eastAsia="Times New Roman"/>
          <w:kern w:val="0"/>
          <w:lang w:eastAsia="ru-RU"/>
        </w:rPr>
      </w:pPr>
      <w:proofErr w:type="gramStart"/>
      <w:r w:rsidRPr="0002200B">
        <w:rPr>
          <w:rFonts w:eastAsia="Times New Roman"/>
          <w:kern w:val="0"/>
          <w:lang w:eastAsia="ru-RU"/>
        </w:rPr>
        <w:t>П</w:t>
      </w:r>
      <w:proofErr w:type="gramEnd"/>
      <w:r w:rsidRPr="0002200B">
        <w:rPr>
          <w:rFonts w:eastAsia="Times New Roman"/>
          <w:kern w:val="0"/>
          <w:lang w:eastAsia="ru-RU"/>
        </w:rPr>
        <w:t>ід час евакуації радять об’єднувати два класи, і під час переміщення один вчитель очолює колону, а інший завершує колону дітей двох класів.</w:t>
      </w:r>
    </w:p>
    <w:p w:rsidR="00F70E14" w:rsidRPr="0002200B" w:rsidRDefault="00F70E14" w:rsidP="00F70E14">
      <w:pPr>
        <w:numPr>
          <w:ilvl w:val="0"/>
          <w:numId w:val="5"/>
        </w:numPr>
        <w:spacing w:before="25" w:after="125" w:line="240" w:lineRule="auto"/>
        <w:ind w:left="0"/>
        <w:rPr>
          <w:rFonts w:eastAsia="Times New Roman"/>
          <w:kern w:val="0"/>
          <w:lang w:eastAsia="ru-RU"/>
        </w:rPr>
      </w:pPr>
      <w:r w:rsidRPr="0002200B">
        <w:rPr>
          <w:rFonts w:eastAsia="Times New Roman"/>
          <w:kern w:val="0"/>
          <w:lang w:eastAsia="ru-RU"/>
        </w:rPr>
        <w:t>Допоможіть дітям з інвалідністю та маленьким дітям.</w:t>
      </w:r>
    </w:p>
    <w:p w:rsidR="00F70E14" w:rsidRPr="0002200B" w:rsidRDefault="00F70E14" w:rsidP="00F70E14">
      <w:pPr>
        <w:spacing w:after="0" w:line="240" w:lineRule="auto"/>
        <w:rPr>
          <w:rFonts w:eastAsia="Times New Roman"/>
          <w:kern w:val="0"/>
          <w:lang w:eastAsia="ru-RU"/>
        </w:rPr>
      </w:pPr>
      <w:r w:rsidRPr="0002200B">
        <w:rPr>
          <w:rFonts w:eastAsia="Times New Roman"/>
          <w:i/>
          <w:iCs/>
          <w:kern w:val="0"/>
          <w:lang w:eastAsia="ru-RU"/>
        </w:rPr>
        <w:t>* У більшості країн є вимога, щоб у кожному класі був набі</w:t>
      </w:r>
      <w:proofErr w:type="gramStart"/>
      <w:r w:rsidRPr="0002200B">
        <w:rPr>
          <w:rFonts w:eastAsia="Times New Roman"/>
          <w:i/>
          <w:iCs/>
          <w:kern w:val="0"/>
          <w:lang w:eastAsia="ru-RU"/>
        </w:rPr>
        <w:t>р</w:t>
      </w:r>
      <w:proofErr w:type="gramEnd"/>
      <w:r w:rsidRPr="0002200B">
        <w:rPr>
          <w:rFonts w:eastAsia="Times New Roman"/>
          <w:i/>
          <w:iCs/>
          <w:kern w:val="0"/>
          <w:lang w:eastAsia="ru-RU"/>
        </w:rPr>
        <w:t xml:space="preserve"> для евакуації та допомоги, відро (може бути складним) та пакети для створення приватної зони для туалету.</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Евакуація здійснюється до певного визначеного місця (місце для кожного класу визначається </w:t>
      </w:r>
      <w:proofErr w:type="gramStart"/>
      <w:r w:rsidRPr="0002200B">
        <w:rPr>
          <w:rFonts w:eastAsia="Times New Roman"/>
          <w:kern w:val="0"/>
          <w:lang w:eastAsia="ru-RU"/>
        </w:rPr>
        <w:t>п</w:t>
      </w:r>
      <w:proofErr w:type="gramEnd"/>
      <w:r w:rsidRPr="0002200B">
        <w:rPr>
          <w:rFonts w:eastAsia="Times New Roman"/>
          <w:kern w:val="0"/>
          <w:lang w:eastAsia="ru-RU"/>
        </w:rPr>
        <w:t>ід час тренувальних навчань і не змінюється).</w:t>
      </w:r>
    </w:p>
    <w:p w:rsidR="00F70E14" w:rsidRPr="0002200B" w:rsidRDefault="00F70E14" w:rsidP="00F70E14">
      <w:pPr>
        <w:spacing w:after="175" w:line="240" w:lineRule="auto"/>
        <w:rPr>
          <w:rFonts w:eastAsia="Times New Roman"/>
          <w:kern w:val="0"/>
          <w:lang w:eastAsia="ru-RU"/>
        </w:rPr>
      </w:pPr>
      <w:proofErr w:type="gramStart"/>
      <w:r w:rsidRPr="0002200B">
        <w:rPr>
          <w:rFonts w:eastAsia="Times New Roman"/>
          <w:kern w:val="0"/>
          <w:lang w:eastAsia="ru-RU"/>
        </w:rPr>
        <w:t>П</w:t>
      </w:r>
      <w:proofErr w:type="gramEnd"/>
      <w:r w:rsidRPr="0002200B">
        <w:rPr>
          <w:rFonts w:eastAsia="Times New Roman"/>
          <w:kern w:val="0"/>
          <w:lang w:eastAsia="ru-RU"/>
        </w:rPr>
        <w:t>ісля прибуття на визначене місце, перевірте наявність усіх дітей за списком.</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Залишайтеся зі своїм класом і просіть учні</w:t>
      </w:r>
      <w:proofErr w:type="gramStart"/>
      <w:r w:rsidRPr="0002200B">
        <w:rPr>
          <w:rFonts w:eastAsia="Times New Roman"/>
          <w:kern w:val="0"/>
          <w:lang w:eastAsia="ru-RU"/>
        </w:rPr>
        <w:t>в бути</w:t>
      </w:r>
      <w:proofErr w:type="gramEnd"/>
      <w:r w:rsidRPr="0002200B">
        <w:rPr>
          <w:rFonts w:eastAsia="Times New Roman"/>
          <w:kern w:val="0"/>
          <w:lang w:eastAsia="ru-RU"/>
        </w:rPr>
        <w:t xml:space="preserve"> усім класом разом, нікуди не розходитися.</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lastRenderedPageBreak/>
        <w:t>Якщо небезпечні умови зникли, здійсніть зворотну евакуацію назад до класів, дотримуючись тих самих правил.</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Дії для захисту від насильницького вторгнення та загрози масового насильства</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Періодично і в українських школах виникають ситуації, у яких є загроза вторгнення або загроза масових насильницьких дій, де працівники закладу освіти ще можуть керувати ситуацією, хоча б частково, і повідомити про це силовим органам.</w:t>
      </w:r>
    </w:p>
    <w:p w:rsidR="00F70E14" w:rsidRPr="0002200B" w:rsidRDefault="00F70E14" w:rsidP="00F70E14">
      <w:pPr>
        <w:spacing w:after="0" w:line="240" w:lineRule="auto"/>
        <w:rPr>
          <w:rFonts w:eastAsia="Times New Roman"/>
          <w:kern w:val="0"/>
          <w:lang w:eastAsia="ru-RU"/>
        </w:rPr>
      </w:pPr>
      <w:r w:rsidRPr="0002200B">
        <w:rPr>
          <w:rFonts w:eastAsia="Times New Roman"/>
          <w:b/>
          <w:bCs/>
          <w:i/>
          <w:iCs/>
          <w:kern w:val="0"/>
          <w:lang w:eastAsia="ru-RU"/>
        </w:rPr>
        <w:t>Поради для керівн</w:t>
      </w:r>
      <w:r w:rsidRPr="0002200B">
        <w:rPr>
          <w:rFonts w:eastAsia="Times New Roman"/>
          <w:b/>
          <w:bCs/>
          <w:i/>
          <w:iCs/>
          <w:kern w:val="0"/>
          <w:lang w:val="uk-UA" w:eastAsia="ru-RU"/>
        </w:rPr>
        <w:t>ика закладу</w:t>
      </w:r>
      <w:r w:rsidRPr="0002200B">
        <w:rPr>
          <w:rFonts w:eastAsia="Times New Roman"/>
          <w:b/>
          <w:bCs/>
          <w:i/>
          <w:iCs/>
          <w:kern w:val="0"/>
          <w:lang w:eastAsia="ru-RU"/>
        </w:rPr>
        <w:t>:</w:t>
      </w:r>
    </w:p>
    <w:p w:rsidR="00F70E14" w:rsidRPr="0002200B" w:rsidRDefault="00F70E14" w:rsidP="00F70E14">
      <w:pPr>
        <w:numPr>
          <w:ilvl w:val="0"/>
          <w:numId w:val="6"/>
        </w:numPr>
        <w:spacing w:before="25" w:after="125" w:line="240" w:lineRule="auto"/>
        <w:ind w:left="0"/>
        <w:rPr>
          <w:rFonts w:eastAsia="Times New Roman"/>
          <w:kern w:val="0"/>
          <w:lang w:eastAsia="ru-RU"/>
        </w:rPr>
      </w:pPr>
      <w:r w:rsidRPr="0002200B">
        <w:rPr>
          <w:rFonts w:eastAsia="Times New Roman"/>
          <w:kern w:val="0"/>
          <w:lang w:eastAsia="ru-RU"/>
        </w:rPr>
        <w:t xml:space="preserve">Якщо є змога – подайте знак тривоги, але </w:t>
      </w:r>
      <w:proofErr w:type="gramStart"/>
      <w:r w:rsidRPr="0002200B">
        <w:rPr>
          <w:rFonts w:eastAsia="Times New Roman"/>
          <w:kern w:val="0"/>
          <w:lang w:eastAsia="ru-RU"/>
        </w:rPr>
        <w:t>це не</w:t>
      </w:r>
      <w:proofErr w:type="gramEnd"/>
      <w:r w:rsidRPr="0002200B">
        <w:rPr>
          <w:rFonts w:eastAsia="Times New Roman"/>
          <w:kern w:val="0"/>
          <w:lang w:eastAsia="ru-RU"/>
        </w:rPr>
        <w:t xml:space="preserve"> повинна бути пожежна сигналізація.</w:t>
      </w:r>
    </w:p>
    <w:p w:rsidR="00F70E14" w:rsidRPr="0002200B" w:rsidRDefault="00F70E14" w:rsidP="00F70E14">
      <w:pPr>
        <w:numPr>
          <w:ilvl w:val="0"/>
          <w:numId w:val="6"/>
        </w:numPr>
        <w:spacing w:before="25" w:after="125" w:line="240" w:lineRule="auto"/>
        <w:ind w:left="0"/>
        <w:rPr>
          <w:rFonts w:eastAsia="Times New Roman"/>
          <w:kern w:val="0"/>
          <w:lang w:eastAsia="ru-RU"/>
        </w:rPr>
      </w:pPr>
      <w:r w:rsidRPr="0002200B">
        <w:rPr>
          <w:rFonts w:eastAsia="Times New Roman"/>
          <w:kern w:val="0"/>
          <w:lang w:eastAsia="ru-RU"/>
        </w:rPr>
        <w:t>Слідкуйте за ситуацією і переоцінюйте її.</w:t>
      </w:r>
    </w:p>
    <w:p w:rsidR="00F70E14" w:rsidRPr="0002200B" w:rsidRDefault="00F70E14" w:rsidP="00F70E14">
      <w:pPr>
        <w:numPr>
          <w:ilvl w:val="0"/>
          <w:numId w:val="6"/>
        </w:numPr>
        <w:spacing w:before="25" w:after="125" w:line="240" w:lineRule="auto"/>
        <w:ind w:left="0"/>
        <w:rPr>
          <w:rFonts w:eastAsia="Times New Roman"/>
          <w:kern w:val="0"/>
          <w:lang w:eastAsia="ru-RU"/>
        </w:rPr>
      </w:pPr>
      <w:r w:rsidRPr="0002200B">
        <w:rPr>
          <w:rFonts w:eastAsia="Times New Roman"/>
          <w:kern w:val="0"/>
          <w:lang w:eastAsia="ru-RU"/>
        </w:rPr>
        <w:t>Будьте готові передати командування поліції або іншим силовим органам.</w:t>
      </w:r>
    </w:p>
    <w:p w:rsidR="00F70E14" w:rsidRPr="0002200B" w:rsidRDefault="00F70E14" w:rsidP="00F70E14">
      <w:pPr>
        <w:numPr>
          <w:ilvl w:val="0"/>
          <w:numId w:val="6"/>
        </w:numPr>
        <w:spacing w:before="25" w:after="125" w:line="240" w:lineRule="auto"/>
        <w:ind w:left="0"/>
        <w:rPr>
          <w:rFonts w:eastAsia="Times New Roman"/>
          <w:kern w:val="0"/>
          <w:lang w:eastAsia="ru-RU"/>
        </w:rPr>
      </w:pPr>
      <w:r w:rsidRPr="0002200B">
        <w:rPr>
          <w:rFonts w:eastAsia="Times New Roman"/>
          <w:kern w:val="0"/>
          <w:lang w:eastAsia="ru-RU"/>
        </w:rPr>
        <w:t xml:space="preserve">Повідомте </w:t>
      </w:r>
      <w:proofErr w:type="gramStart"/>
      <w:r w:rsidRPr="0002200B">
        <w:rPr>
          <w:rFonts w:eastAsia="Times New Roman"/>
          <w:kern w:val="0"/>
          <w:lang w:eastAsia="ru-RU"/>
        </w:rPr>
        <w:t>вс</w:t>
      </w:r>
      <w:proofErr w:type="gramEnd"/>
      <w:r w:rsidRPr="0002200B">
        <w:rPr>
          <w:rFonts w:eastAsia="Times New Roman"/>
          <w:kern w:val="0"/>
          <w:lang w:eastAsia="ru-RU"/>
        </w:rPr>
        <w:t>іх, коли небезпека зникла.</w:t>
      </w:r>
    </w:p>
    <w:p w:rsidR="00F70E14" w:rsidRPr="0002200B" w:rsidRDefault="00F70E14" w:rsidP="00F70E14">
      <w:pPr>
        <w:numPr>
          <w:ilvl w:val="0"/>
          <w:numId w:val="6"/>
        </w:numPr>
        <w:spacing w:before="25" w:after="125" w:line="240" w:lineRule="auto"/>
        <w:ind w:left="0"/>
        <w:rPr>
          <w:rFonts w:eastAsia="Times New Roman"/>
          <w:kern w:val="0"/>
          <w:lang w:eastAsia="ru-RU"/>
        </w:rPr>
      </w:pPr>
      <w:proofErr w:type="gramStart"/>
      <w:r w:rsidRPr="0002200B">
        <w:rPr>
          <w:rFonts w:eastAsia="Times New Roman"/>
          <w:kern w:val="0"/>
          <w:lang w:eastAsia="ru-RU"/>
        </w:rPr>
        <w:t>П</w:t>
      </w:r>
      <w:proofErr w:type="gramEnd"/>
      <w:r w:rsidRPr="0002200B">
        <w:rPr>
          <w:rFonts w:eastAsia="Times New Roman"/>
          <w:kern w:val="0"/>
          <w:lang w:eastAsia="ru-RU"/>
        </w:rPr>
        <w:t>ісля інциденту повідомте про обставини учнів та батьків.</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Хочемо зазначити, що задля швидкого та оперативного розшуку злочинців, збереження таємниці слідства та інших моментів, варто </w:t>
      </w:r>
      <w:proofErr w:type="gramStart"/>
      <w:r w:rsidRPr="0002200B">
        <w:rPr>
          <w:rFonts w:eastAsia="Times New Roman"/>
          <w:kern w:val="0"/>
          <w:lang w:eastAsia="ru-RU"/>
        </w:rPr>
        <w:t>своє пов</w:t>
      </w:r>
      <w:proofErr w:type="gramEnd"/>
      <w:r w:rsidRPr="0002200B">
        <w:rPr>
          <w:rFonts w:eastAsia="Times New Roman"/>
          <w:kern w:val="0"/>
          <w:lang w:eastAsia="ru-RU"/>
        </w:rPr>
        <w:t>ідомлення для батьків та медіа узгодити з представниками силових структур.</w:t>
      </w:r>
    </w:p>
    <w:p w:rsidR="00F70E14" w:rsidRPr="0002200B" w:rsidRDefault="00F70E14" w:rsidP="00F70E14">
      <w:pPr>
        <w:spacing w:after="0" w:line="240" w:lineRule="auto"/>
        <w:rPr>
          <w:rFonts w:eastAsia="Times New Roman"/>
          <w:kern w:val="0"/>
          <w:lang w:eastAsia="ru-RU"/>
        </w:rPr>
      </w:pPr>
      <w:r w:rsidRPr="0002200B">
        <w:rPr>
          <w:rFonts w:eastAsia="Times New Roman"/>
          <w:b/>
          <w:bCs/>
          <w:i/>
          <w:iCs/>
          <w:kern w:val="0"/>
          <w:lang w:eastAsia="ru-RU"/>
        </w:rPr>
        <w:t>Поради для працівникі</w:t>
      </w:r>
      <w:proofErr w:type="gramStart"/>
      <w:r w:rsidRPr="0002200B">
        <w:rPr>
          <w:rFonts w:eastAsia="Times New Roman"/>
          <w:b/>
          <w:bCs/>
          <w:i/>
          <w:iCs/>
          <w:kern w:val="0"/>
          <w:lang w:eastAsia="ru-RU"/>
        </w:rPr>
        <w:t>в</w:t>
      </w:r>
      <w:proofErr w:type="gramEnd"/>
      <w:r w:rsidRPr="0002200B">
        <w:rPr>
          <w:rFonts w:eastAsia="Times New Roman"/>
          <w:b/>
          <w:bCs/>
          <w:i/>
          <w:iCs/>
          <w:kern w:val="0"/>
          <w:lang w:eastAsia="ru-RU"/>
        </w:rPr>
        <w:t xml:space="preserve"> заклад</w:t>
      </w:r>
      <w:r w:rsidRPr="0002200B">
        <w:rPr>
          <w:rFonts w:eastAsia="Times New Roman"/>
          <w:b/>
          <w:bCs/>
          <w:i/>
          <w:iCs/>
          <w:kern w:val="0"/>
          <w:lang w:val="uk-UA" w:eastAsia="ru-RU"/>
        </w:rPr>
        <w:t>у</w:t>
      </w:r>
      <w:r w:rsidRPr="0002200B">
        <w:rPr>
          <w:rFonts w:eastAsia="Times New Roman"/>
          <w:b/>
          <w:bCs/>
          <w:i/>
          <w:iCs/>
          <w:kern w:val="0"/>
          <w:lang w:eastAsia="ru-RU"/>
        </w:rPr>
        <w:t xml:space="preserve"> освіти:</w:t>
      </w:r>
    </w:p>
    <w:p w:rsidR="00F70E14" w:rsidRPr="0002200B" w:rsidRDefault="00F70E14" w:rsidP="00F70E14">
      <w:pPr>
        <w:numPr>
          <w:ilvl w:val="0"/>
          <w:numId w:val="7"/>
        </w:numPr>
        <w:spacing w:before="25" w:after="125" w:line="240" w:lineRule="auto"/>
        <w:ind w:left="0"/>
        <w:rPr>
          <w:rFonts w:eastAsia="Times New Roman"/>
          <w:kern w:val="0"/>
          <w:lang w:eastAsia="ru-RU"/>
        </w:rPr>
      </w:pPr>
      <w:r w:rsidRPr="0002200B">
        <w:rPr>
          <w:rFonts w:eastAsia="Times New Roman"/>
          <w:kern w:val="0"/>
          <w:lang w:eastAsia="ru-RU"/>
        </w:rPr>
        <w:t xml:space="preserve">Попередьте інших, щоб </w:t>
      </w:r>
      <w:proofErr w:type="gramStart"/>
      <w:r w:rsidRPr="0002200B">
        <w:rPr>
          <w:rFonts w:eastAsia="Times New Roman"/>
          <w:kern w:val="0"/>
          <w:lang w:eastAsia="ru-RU"/>
        </w:rPr>
        <w:t>вони</w:t>
      </w:r>
      <w:proofErr w:type="gramEnd"/>
      <w:r w:rsidRPr="0002200B">
        <w:rPr>
          <w:rFonts w:eastAsia="Times New Roman"/>
          <w:kern w:val="0"/>
          <w:lang w:eastAsia="ru-RU"/>
        </w:rPr>
        <w:t xml:space="preserve"> негайно сховалися та забезпечили безпеку дітей.</w:t>
      </w:r>
    </w:p>
    <w:p w:rsidR="00F70E14" w:rsidRPr="0002200B" w:rsidRDefault="00F70E14" w:rsidP="00F70E14">
      <w:pPr>
        <w:numPr>
          <w:ilvl w:val="0"/>
          <w:numId w:val="7"/>
        </w:numPr>
        <w:spacing w:before="25" w:after="125" w:line="240" w:lineRule="auto"/>
        <w:ind w:left="0"/>
        <w:rPr>
          <w:rFonts w:eastAsia="Times New Roman"/>
          <w:kern w:val="0"/>
          <w:lang w:eastAsia="ru-RU"/>
        </w:rPr>
      </w:pPr>
      <w:r w:rsidRPr="0002200B">
        <w:rPr>
          <w:rFonts w:eastAsia="Times New Roman"/>
          <w:kern w:val="0"/>
          <w:lang w:eastAsia="ru-RU"/>
        </w:rPr>
        <w:t>Зберіть учнів всередині безпечного приміщення, якомога далі від загрози.</w:t>
      </w:r>
    </w:p>
    <w:p w:rsidR="00F70E14" w:rsidRPr="0002200B" w:rsidRDefault="00F70E14" w:rsidP="00F70E14">
      <w:pPr>
        <w:numPr>
          <w:ilvl w:val="0"/>
          <w:numId w:val="7"/>
        </w:numPr>
        <w:spacing w:before="25" w:after="125" w:line="240" w:lineRule="auto"/>
        <w:ind w:left="0"/>
        <w:rPr>
          <w:rFonts w:eastAsia="Times New Roman"/>
          <w:kern w:val="0"/>
          <w:lang w:eastAsia="ru-RU"/>
        </w:rPr>
      </w:pPr>
      <w:r w:rsidRPr="0002200B">
        <w:rPr>
          <w:rFonts w:eastAsia="Times New Roman"/>
          <w:kern w:val="0"/>
          <w:lang w:eastAsia="ru-RU"/>
        </w:rPr>
        <w:t>Закрийте і замкніть двері ключем (за можливістю). Перемі</w:t>
      </w:r>
      <w:proofErr w:type="gramStart"/>
      <w:r w:rsidRPr="0002200B">
        <w:rPr>
          <w:rFonts w:eastAsia="Times New Roman"/>
          <w:kern w:val="0"/>
          <w:lang w:eastAsia="ru-RU"/>
        </w:rPr>
        <w:t>ст</w:t>
      </w:r>
      <w:proofErr w:type="gramEnd"/>
      <w:r w:rsidRPr="0002200B">
        <w:rPr>
          <w:rFonts w:eastAsia="Times New Roman"/>
          <w:kern w:val="0"/>
          <w:lang w:eastAsia="ru-RU"/>
        </w:rPr>
        <w:t>іть меблі, щоб заблокувати доступ для загрози, за наявності та змоги.</w:t>
      </w:r>
    </w:p>
    <w:p w:rsidR="00F70E14" w:rsidRPr="0002200B" w:rsidRDefault="00F70E14" w:rsidP="00F70E14">
      <w:pPr>
        <w:numPr>
          <w:ilvl w:val="0"/>
          <w:numId w:val="7"/>
        </w:numPr>
        <w:spacing w:before="25" w:after="125" w:line="240" w:lineRule="auto"/>
        <w:ind w:left="0"/>
        <w:rPr>
          <w:rFonts w:eastAsia="Times New Roman"/>
          <w:kern w:val="0"/>
          <w:lang w:eastAsia="ru-RU"/>
        </w:rPr>
      </w:pPr>
      <w:r w:rsidRPr="0002200B">
        <w:rPr>
          <w:rFonts w:eastAsia="Times New Roman"/>
          <w:kern w:val="0"/>
          <w:lang w:eastAsia="ru-RU"/>
        </w:rPr>
        <w:t xml:space="preserve">У разі загрози </w:t>
      </w:r>
      <w:proofErr w:type="gramStart"/>
      <w:r w:rsidRPr="0002200B">
        <w:rPr>
          <w:rFonts w:eastAsia="Times New Roman"/>
          <w:kern w:val="0"/>
          <w:lang w:eastAsia="ru-RU"/>
        </w:rPr>
        <w:t>стр</w:t>
      </w:r>
      <w:proofErr w:type="gramEnd"/>
      <w:r w:rsidRPr="0002200B">
        <w:rPr>
          <w:rFonts w:eastAsia="Times New Roman"/>
          <w:kern w:val="0"/>
          <w:lang w:eastAsia="ru-RU"/>
        </w:rPr>
        <w:t>ілянини, всі мають швидко лягти на підлогу і за можливості накритися меблями, щоб не бути мішенню.</w:t>
      </w:r>
    </w:p>
    <w:p w:rsidR="00F70E14" w:rsidRPr="0002200B" w:rsidRDefault="00F70E14" w:rsidP="00F70E14">
      <w:pPr>
        <w:numPr>
          <w:ilvl w:val="0"/>
          <w:numId w:val="7"/>
        </w:numPr>
        <w:spacing w:before="25" w:after="125" w:line="240" w:lineRule="auto"/>
        <w:ind w:left="0"/>
        <w:rPr>
          <w:rFonts w:eastAsia="Times New Roman"/>
          <w:kern w:val="0"/>
          <w:lang w:eastAsia="ru-RU"/>
        </w:rPr>
      </w:pPr>
      <w:r w:rsidRPr="0002200B">
        <w:rPr>
          <w:rFonts w:eastAsia="Times New Roman"/>
          <w:kern w:val="0"/>
          <w:lang w:eastAsia="ru-RU"/>
        </w:rPr>
        <w:t xml:space="preserve">Вимкніть </w:t>
      </w:r>
      <w:proofErr w:type="gramStart"/>
      <w:r w:rsidRPr="0002200B">
        <w:rPr>
          <w:rFonts w:eastAsia="Times New Roman"/>
          <w:kern w:val="0"/>
          <w:lang w:eastAsia="ru-RU"/>
        </w:rPr>
        <w:t>св</w:t>
      </w:r>
      <w:proofErr w:type="gramEnd"/>
      <w:r w:rsidRPr="0002200B">
        <w:rPr>
          <w:rFonts w:eastAsia="Times New Roman"/>
          <w:kern w:val="0"/>
          <w:lang w:eastAsia="ru-RU"/>
        </w:rPr>
        <w:t>ітло та всі пристрої, які можуть його подати.</w:t>
      </w:r>
    </w:p>
    <w:p w:rsidR="00F70E14" w:rsidRPr="0002200B" w:rsidRDefault="00F70E14" w:rsidP="00F70E14">
      <w:pPr>
        <w:numPr>
          <w:ilvl w:val="0"/>
          <w:numId w:val="7"/>
        </w:numPr>
        <w:spacing w:before="25" w:after="125" w:line="240" w:lineRule="auto"/>
        <w:ind w:left="0"/>
        <w:rPr>
          <w:rFonts w:eastAsia="Times New Roman"/>
          <w:kern w:val="0"/>
          <w:lang w:eastAsia="ru-RU"/>
        </w:rPr>
      </w:pPr>
      <w:r w:rsidRPr="0002200B">
        <w:rPr>
          <w:rFonts w:eastAsia="Times New Roman"/>
          <w:kern w:val="0"/>
          <w:lang w:eastAsia="ru-RU"/>
        </w:rPr>
        <w:t>Вимкніть усі пристрої, що видають звуки: мобільні телефони, радіоприймачі тощо.</w:t>
      </w:r>
    </w:p>
    <w:p w:rsidR="00F70E14" w:rsidRPr="0002200B" w:rsidRDefault="00F70E14" w:rsidP="00F70E14">
      <w:pPr>
        <w:numPr>
          <w:ilvl w:val="0"/>
          <w:numId w:val="7"/>
        </w:numPr>
        <w:spacing w:before="25" w:after="125" w:line="240" w:lineRule="auto"/>
        <w:ind w:left="0"/>
        <w:rPr>
          <w:rFonts w:eastAsia="Times New Roman"/>
          <w:kern w:val="0"/>
          <w:lang w:eastAsia="ru-RU"/>
        </w:rPr>
      </w:pPr>
      <w:r w:rsidRPr="0002200B">
        <w:rPr>
          <w:rFonts w:eastAsia="Times New Roman"/>
          <w:kern w:val="0"/>
          <w:lang w:eastAsia="ru-RU"/>
        </w:rPr>
        <w:t>Зберігайте тишу.</w:t>
      </w:r>
    </w:p>
    <w:p w:rsidR="00F70E14" w:rsidRPr="0002200B" w:rsidRDefault="00F70E14" w:rsidP="00F70E14">
      <w:pPr>
        <w:numPr>
          <w:ilvl w:val="0"/>
          <w:numId w:val="7"/>
        </w:numPr>
        <w:spacing w:before="25" w:after="125" w:line="240" w:lineRule="auto"/>
        <w:ind w:left="0"/>
        <w:rPr>
          <w:rFonts w:eastAsia="Times New Roman"/>
          <w:kern w:val="0"/>
          <w:lang w:eastAsia="ru-RU"/>
        </w:rPr>
      </w:pPr>
      <w:r w:rsidRPr="0002200B">
        <w:rPr>
          <w:rFonts w:eastAsia="Times New Roman"/>
          <w:kern w:val="0"/>
          <w:lang w:eastAsia="ru-RU"/>
        </w:rPr>
        <w:t>Тримайтеся якомога далі від дверей і вікон.</w:t>
      </w:r>
    </w:p>
    <w:p w:rsidR="00F70E14" w:rsidRPr="0002200B" w:rsidRDefault="00F70E14" w:rsidP="00F70E14">
      <w:pPr>
        <w:numPr>
          <w:ilvl w:val="0"/>
          <w:numId w:val="7"/>
        </w:numPr>
        <w:spacing w:before="25" w:after="125" w:line="240" w:lineRule="auto"/>
        <w:ind w:left="0"/>
        <w:rPr>
          <w:rFonts w:eastAsia="Times New Roman"/>
          <w:kern w:val="0"/>
          <w:lang w:eastAsia="ru-RU"/>
        </w:rPr>
      </w:pPr>
      <w:r w:rsidRPr="0002200B">
        <w:rPr>
          <w:rFonts w:eastAsia="Times New Roman"/>
          <w:kern w:val="0"/>
          <w:lang w:eastAsia="ru-RU"/>
        </w:rPr>
        <w:t>Залишайтеся спокійними, заспокоюйте тих, хто нерву</w:t>
      </w:r>
      <w:proofErr w:type="gramStart"/>
      <w:r w:rsidRPr="0002200B">
        <w:rPr>
          <w:rFonts w:eastAsia="Times New Roman"/>
          <w:kern w:val="0"/>
          <w:lang w:eastAsia="ru-RU"/>
        </w:rPr>
        <w:t>є.</w:t>
      </w:r>
      <w:proofErr w:type="gramEnd"/>
    </w:p>
    <w:p w:rsidR="00F70E14" w:rsidRPr="0002200B" w:rsidRDefault="00F70E14" w:rsidP="00F70E14">
      <w:pPr>
        <w:spacing w:after="0" w:line="240" w:lineRule="auto"/>
        <w:rPr>
          <w:rFonts w:eastAsia="Times New Roman"/>
          <w:kern w:val="0"/>
          <w:lang w:eastAsia="ru-RU"/>
        </w:rPr>
      </w:pPr>
      <w:r w:rsidRPr="0002200B">
        <w:rPr>
          <w:rFonts w:eastAsia="Times New Roman"/>
          <w:b/>
          <w:bCs/>
          <w:i/>
          <w:iCs/>
          <w:kern w:val="0"/>
          <w:lang w:eastAsia="ru-RU"/>
        </w:rPr>
        <w:t>Поради для учнів:</w:t>
      </w:r>
    </w:p>
    <w:p w:rsidR="00F70E14" w:rsidRPr="0002200B" w:rsidRDefault="00F70E14" w:rsidP="00F70E14">
      <w:pPr>
        <w:numPr>
          <w:ilvl w:val="0"/>
          <w:numId w:val="8"/>
        </w:numPr>
        <w:spacing w:before="25" w:after="125" w:line="240" w:lineRule="auto"/>
        <w:ind w:left="0"/>
        <w:rPr>
          <w:rFonts w:eastAsia="Times New Roman"/>
          <w:kern w:val="0"/>
          <w:lang w:eastAsia="ru-RU"/>
        </w:rPr>
      </w:pPr>
      <w:r w:rsidRPr="0002200B">
        <w:rPr>
          <w:rFonts w:eastAsia="Times New Roman"/>
          <w:kern w:val="0"/>
          <w:lang w:eastAsia="ru-RU"/>
        </w:rPr>
        <w:t xml:space="preserve">Пам’ятайте про правила: не говори. </w:t>
      </w:r>
      <w:proofErr w:type="gramStart"/>
      <w:r w:rsidRPr="0002200B">
        <w:rPr>
          <w:rFonts w:eastAsia="Times New Roman"/>
          <w:kern w:val="0"/>
          <w:lang w:eastAsia="ru-RU"/>
        </w:rPr>
        <w:t>Не б</w:t>
      </w:r>
      <w:proofErr w:type="gramEnd"/>
      <w:r w:rsidRPr="0002200B">
        <w:rPr>
          <w:rFonts w:eastAsia="Times New Roman"/>
          <w:kern w:val="0"/>
          <w:lang w:eastAsia="ru-RU"/>
        </w:rPr>
        <w:t>іжи. Не штовхайся. Не повертайся.</w:t>
      </w:r>
    </w:p>
    <w:p w:rsidR="00F70E14" w:rsidRPr="0002200B" w:rsidRDefault="00F70E14" w:rsidP="00F70E14">
      <w:pPr>
        <w:numPr>
          <w:ilvl w:val="0"/>
          <w:numId w:val="8"/>
        </w:numPr>
        <w:spacing w:before="25" w:after="125" w:line="240" w:lineRule="auto"/>
        <w:ind w:left="0"/>
        <w:rPr>
          <w:rFonts w:eastAsia="Times New Roman"/>
          <w:kern w:val="0"/>
          <w:lang w:eastAsia="ru-RU"/>
        </w:rPr>
      </w:pPr>
      <w:r w:rsidRPr="0002200B">
        <w:rPr>
          <w:rFonts w:eastAsia="Times New Roman"/>
          <w:kern w:val="0"/>
          <w:lang w:eastAsia="ru-RU"/>
        </w:rPr>
        <w:t>Виконуйте вказівки працівникі</w:t>
      </w:r>
      <w:proofErr w:type="gramStart"/>
      <w:r w:rsidRPr="0002200B">
        <w:rPr>
          <w:rFonts w:eastAsia="Times New Roman"/>
          <w:kern w:val="0"/>
          <w:lang w:eastAsia="ru-RU"/>
        </w:rPr>
        <w:t>в</w:t>
      </w:r>
      <w:proofErr w:type="gramEnd"/>
      <w:r w:rsidRPr="0002200B">
        <w:rPr>
          <w:rFonts w:eastAsia="Times New Roman"/>
          <w:kern w:val="0"/>
          <w:lang w:eastAsia="ru-RU"/>
        </w:rPr>
        <w:t xml:space="preserve"> закладу освіти.</w:t>
      </w:r>
    </w:p>
    <w:p w:rsidR="00F70E14" w:rsidRPr="0002200B" w:rsidRDefault="00F70E14" w:rsidP="00F70E14">
      <w:pPr>
        <w:numPr>
          <w:ilvl w:val="0"/>
          <w:numId w:val="8"/>
        </w:numPr>
        <w:spacing w:before="25" w:after="125" w:line="240" w:lineRule="auto"/>
        <w:ind w:left="0"/>
        <w:rPr>
          <w:rFonts w:eastAsia="Times New Roman"/>
          <w:kern w:val="0"/>
          <w:lang w:eastAsia="ru-RU"/>
        </w:rPr>
      </w:pPr>
      <w:r w:rsidRPr="0002200B">
        <w:rPr>
          <w:rFonts w:eastAsia="Times New Roman"/>
          <w:kern w:val="0"/>
          <w:lang w:eastAsia="ru-RU"/>
        </w:rPr>
        <w:t>Зберігайте спокій та тишу.</w:t>
      </w:r>
    </w:p>
    <w:p w:rsidR="00F70E14" w:rsidRPr="0002200B" w:rsidRDefault="00F70E14" w:rsidP="00F70E14">
      <w:pPr>
        <w:numPr>
          <w:ilvl w:val="0"/>
          <w:numId w:val="8"/>
        </w:numPr>
        <w:spacing w:before="25" w:after="125" w:line="240" w:lineRule="auto"/>
        <w:ind w:left="0"/>
        <w:rPr>
          <w:rFonts w:eastAsia="Times New Roman"/>
          <w:kern w:val="0"/>
          <w:lang w:eastAsia="ru-RU"/>
        </w:rPr>
      </w:pPr>
      <w:r w:rsidRPr="0002200B">
        <w:rPr>
          <w:rFonts w:eastAsia="Times New Roman"/>
          <w:kern w:val="0"/>
          <w:lang w:eastAsia="ru-RU"/>
        </w:rPr>
        <w:lastRenderedPageBreak/>
        <w:t>Якщо є потреба, допоможіть заблокувати двері меблями.</w:t>
      </w:r>
    </w:p>
    <w:p w:rsidR="00F70E14" w:rsidRPr="0002200B" w:rsidRDefault="00F70E14" w:rsidP="00F70E14">
      <w:pPr>
        <w:numPr>
          <w:ilvl w:val="0"/>
          <w:numId w:val="8"/>
        </w:numPr>
        <w:spacing w:before="25" w:after="125" w:line="240" w:lineRule="auto"/>
        <w:ind w:left="0"/>
        <w:rPr>
          <w:rFonts w:eastAsia="Times New Roman"/>
          <w:kern w:val="0"/>
          <w:lang w:eastAsia="ru-RU"/>
        </w:rPr>
      </w:pPr>
      <w:r w:rsidRPr="0002200B">
        <w:rPr>
          <w:rFonts w:eastAsia="Times New Roman"/>
          <w:kern w:val="0"/>
          <w:lang w:eastAsia="ru-RU"/>
        </w:rPr>
        <w:t>Головне: сховатися, впасти та накритися.</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Дії у разі антитерористичної операції (</w:t>
      </w:r>
      <w:proofErr w:type="gramStart"/>
      <w:r w:rsidRPr="0002200B">
        <w:rPr>
          <w:rFonts w:eastAsia="Times New Roman"/>
          <w:b/>
          <w:bCs/>
          <w:color w:val="F06E0F"/>
          <w:kern w:val="0"/>
          <w:lang w:eastAsia="ru-RU"/>
        </w:rPr>
        <w:t>стр</w:t>
      </w:r>
      <w:proofErr w:type="gramEnd"/>
      <w:r w:rsidRPr="0002200B">
        <w:rPr>
          <w:rFonts w:eastAsia="Times New Roman"/>
          <w:b/>
          <w:bCs/>
          <w:color w:val="F06E0F"/>
          <w:kern w:val="0"/>
          <w:lang w:eastAsia="ru-RU"/>
        </w:rPr>
        <w:t>ільба, вибухи)</w:t>
      </w:r>
    </w:p>
    <w:p w:rsidR="00F70E14" w:rsidRPr="0002200B" w:rsidRDefault="00F70E14" w:rsidP="00F70E14">
      <w:pPr>
        <w:spacing w:after="0" w:line="240" w:lineRule="auto"/>
        <w:rPr>
          <w:rFonts w:eastAsia="Times New Roman"/>
          <w:kern w:val="0"/>
          <w:lang w:eastAsia="ru-RU"/>
        </w:rPr>
      </w:pPr>
      <w:proofErr w:type="gramStart"/>
      <w:r w:rsidRPr="0002200B">
        <w:rPr>
          <w:rFonts w:eastAsia="Times New Roman"/>
          <w:kern w:val="0"/>
          <w:lang w:eastAsia="ru-RU"/>
        </w:rPr>
        <w:t>У</w:t>
      </w:r>
      <w:proofErr w:type="gramEnd"/>
      <w:r w:rsidRPr="0002200B">
        <w:rPr>
          <w:rFonts w:eastAsia="Times New Roman"/>
          <w:kern w:val="0"/>
          <w:lang w:eastAsia="ru-RU"/>
        </w:rPr>
        <w:t xml:space="preserve"> разі проведення антитерористичної операції </w:t>
      </w:r>
      <w:hyperlink r:id="rId9" w:anchor="Text" w:history="1">
        <w:r w:rsidRPr="0002200B">
          <w:rPr>
            <w:rFonts w:eastAsia="Times New Roman"/>
            <w:color w:val="8C8282"/>
            <w:kern w:val="0"/>
            <w:u w:val="single"/>
            <w:lang w:eastAsia="ru-RU"/>
          </w:rPr>
          <w:t>рекомендують:</w:t>
        </w:r>
      </w:hyperlink>
    </w:p>
    <w:p w:rsidR="00F70E14" w:rsidRPr="0002200B" w:rsidRDefault="00F70E14" w:rsidP="00F70E14">
      <w:pPr>
        <w:numPr>
          <w:ilvl w:val="0"/>
          <w:numId w:val="9"/>
        </w:numPr>
        <w:spacing w:before="25" w:after="125" w:line="240" w:lineRule="auto"/>
        <w:ind w:left="0"/>
        <w:rPr>
          <w:rFonts w:eastAsia="Times New Roman"/>
          <w:kern w:val="0"/>
          <w:lang w:eastAsia="ru-RU"/>
        </w:rPr>
      </w:pPr>
      <w:r w:rsidRPr="0002200B">
        <w:rPr>
          <w:rFonts w:eastAsia="Times New Roman"/>
          <w:kern w:val="0"/>
          <w:lang w:eastAsia="ru-RU"/>
        </w:rPr>
        <w:t xml:space="preserve">лягти на </w:t>
      </w:r>
      <w:proofErr w:type="gramStart"/>
      <w:r w:rsidRPr="0002200B">
        <w:rPr>
          <w:rFonts w:eastAsia="Times New Roman"/>
          <w:kern w:val="0"/>
          <w:lang w:eastAsia="ru-RU"/>
        </w:rPr>
        <w:t>п</w:t>
      </w:r>
      <w:proofErr w:type="gramEnd"/>
      <w:r w:rsidRPr="0002200B">
        <w:rPr>
          <w:rFonts w:eastAsia="Times New Roman"/>
          <w:kern w:val="0"/>
          <w:lang w:eastAsia="ru-RU"/>
        </w:rPr>
        <w:t>ідлогу обличчям вниз, поклавши руки долонями на потилицю;</w:t>
      </w:r>
    </w:p>
    <w:p w:rsidR="00F70E14" w:rsidRPr="0002200B" w:rsidRDefault="00F70E14" w:rsidP="00F70E14">
      <w:pPr>
        <w:numPr>
          <w:ilvl w:val="0"/>
          <w:numId w:val="9"/>
        </w:numPr>
        <w:spacing w:before="25" w:after="125" w:line="240" w:lineRule="auto"/>
        <w:ind w:left="0"/>
        <w:rPr>
          <w:rFonts w:eastAsia="Times New Roman"/>
          <w:kern w:val="0"/>
          <w:lang w:eastAsia="ru-RU"/>
        </w:rPr>
      </w:pPr>
      <w:r w:rsidRPr="0002200B">
        <w:rPr>
          <w:rFonts w:eastAsia="Times New Roman"/>
          <w:kern w:val="0"/>
          <w:lang w:eastAsia="ru-RU"/>
        </w:rPr>
        <w:t xml:space="preserve">чітко виконувати команди співробітників антитерористичного </w:t>
      </w:r>
      <w:proofErr w:type="gramStart"/>
      <w:r w:rsidRPr="0002200B">
        <w:rPr>
          <w:rFonts w:eastAsia="Times New Roman"/>
          <w:kern w:val="0"/>
          <w:lang w:eastAsia="ru-RU"/>
        </w:rPr>
        <w:t>п</w:t>
      </w:r>
      <w:proofErr w:type="gramEnd"/>
      <w:r w:rsidRPr="0002200B">
        <w:rPr>
          <w:rFonts w:eastAsia="Times New Roman"/>
          <w:kern w:val="0"/>
          <w:lang w:eastAsia="ru-RU"/>
        </w:rPr>
        <w:t>ідрозділу, уникаючи різких рухів.</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 xml:space="preserve">Дії </w:t>
      </w:r>
      <w:proofErr w:type="gramStart"/>
      <w:r w:rsidRPr="0002200B">
        <w:rPr>
          <w:rFonts w:eastAsia="Times New Roman"/>
          <w:b/>
          <w:bCs/>
          <w:color w:val="F06E0F"/>
          <w:kern w:val="0"/>
          <w:lang w:eastAsia="ru-RU"/>
        </w:rPr>
        <w:t>у</w:t>
      </w:r>
      <w:proofErr w:type="gramEnd"/>
      <w:r w:rsidRPr="0002200B">
        <w:rPr>
          <w:rFonts w:eastAsia="Times New Roman"/>
          <w:b/>
          <w:bCs/>
          <w:color w:val="F06E0F"/>
          <w:kern w:val="0"/>
          <w:lang w:eastAsia="ru-RU"/>
        </w:rPr>
        <w:t xml:space="preserve"> разі перестрілки</w:t>
      </w:r>
    </w:p>
    <w:p w:rsidR="00F70E14" w:rsidRPr="0002200B" w:rsidRDefault="00F70E14" w:rsidP="00F70E14">
      <w:pPr>
        <w:numPr>
          <w:ilvl w:val="0"/>
          <w:numId w:val="10"/>
        </w:numPr>
        <w:spacing w:before="25" w:after="125" w:line="240" w:lineRule="auto"/>
        <w:ind w:left="0"/>
        <w:rPr>
          <w:rFonts w:eastAsia="Times New Roman"/>
          <w:kern w:val="0"/>
          <w:lang w:eastAsia="ru-RU"/>
        </w:rPr>
      </w:pPr>
      <w:r w:rsidRPr="0002200B">
        <w:rPr>
          <w:rFonts w:eastAsia="Times New Roman"/>
          <w:kern w:val="0"/>
          <w:lang w:eastAsia="ru-RU"/>
        </w:rPr>
        <w:t xml:space="preserve">якщо </w:t>
      </w:r>
      <w:proofErr w:type="gramStart"/>
      <w:r w:rsidRPr="0002200B">
        <w:rPr>
          <w:rFonts w:eastAsia="Times New Roman"/>
          <w:kern w:val="0"/>
          <w:lang w:eastAsia="ru-RU"/>
        </w:rPr>
        <w:t>стр</w:t>
      </w:r>
      <w:proofErr w:type="gramEnd"/>
      <w:r w:rsidRPr="0002200B">
        <w:rPr>
          <w:rFonts w:eastAsia="Times New Roman"/>
          <w:kern w:val="0"/>
          <w:lang w:eastAsia="ru-RU"/>
        </w:rPr>
        <w:t xml:space="preserve">ілянина застала вас на вулиці, відразу ж ляжте й озирніться, виберіть найближче укриття й проберіться до нього, не піднімаючись у повний зріст. Укриттям можуть служити виступи будинків, пам’ятники, бетонні стовпи або бордюри, канави. Пам’ятайте, що автомобіль – не найкращий захист, тому що його метал </w:t>
      </w:r>
      <w:proofErr w:type="gramStart"/>
      <w:r w:rsidRPr="0002200B">
        <w:rPr>
          <w:rFonts w:eastAsia="Times New Roman"/>
          <w:kern w:val="0"/>
          <w:lang w:eastAsia="ru-RU"/>
        </w:rPr>
        <w:t>тонкий</w:t>
      </w:r>
      <w:proofErr w:type="gramEnd"/>
      <w:r w:rsidRPr="0002200B">
        <w:rPr>
          <w:rFonts w:eastAsia="Times New Roman"/>
          <w:kern w:val="0"/>
          <w:lang w:eastAsia="ru-RU"/>
        </w:rPr>
        <w:t xml:space="preserve">, а пальне – вибухонебезпечне. За першої нагоди сховайтеся у </w:t>
      </w:r>
      <w:proofErr w:type="gramStart"/>
      <w:r w:rsidRPr="0002200B">
        <w:rPr>
          <w:rFonts w:eastAsia="Times New Roman"/>
          <w:kern w:val="0"/>
          <w:lang w:eastAsia="ru-RU"/>
        </w:rPr>
        <w:t>п</w:t>
      </w:r>
      <w:proofErr w:type="gramEnd"/>
      <w:r w:rsidRPr="0002200B">
        <w:rPr>
          <w:rFonts w:eastAsia="Times New Roman"/>
          <w:kern w:val="0"/>
          <w:lang w:eastAsia="ru-RU"/>
        </w:rPr>
        <w:t>ід’їзді будинку, підземному переході, дочекайтеся закінчення перестрілки;</w:t>
      </w:r>
    </w:p>
    <w:p w:rsidR="00F70E14" w:rsidRPr="0002200B" w:rsidRDefault="00F70E14" w:rsidP="00F70E14">
      <w:pPr>
        <w:numPr>
          <w:ilvl w:val="0"/>
          <w:numId w:val="10"/>
        </w:numPr>
        <w:spacing w:before="25" w:after="125" w:line="240" w:lineRule="auto"/>
        <w:ind w:left="0"/>
        <w:rPr>
          <w:rFonts w:eastAsia="Times New Roman"/>
          <w:kern w:val="0"/>
          <w:lang w:eastAsia="ru-RU"/>
        </w:rPr>
      </w:pPr>
      <w:r w:rsidRPr="0002200B">
        <w:rPr>
          <w:rFonts w:eastAsia="Times New Roman"/>
          <w:kern w:val="0"/>
          <w:lang w:eastAsia="ru-RU"/>
        </w:rPr>
        <w:t>проводьте заходи для порятунку дітей, за необхідності прикрийте їх своїм тілом. За можливості повідомте про інцидент співробітників поліції;</w:t>
      </w:r>
    </w:p>
    <w:p w:rsidR="00F70E14" w:rsidRPr="0002200B" w:rsidRDefault="00F70E14" w:rsidP="00F70E14">
      <w:pPr>
        <w:numPr>
          <w:ilvl w:val="0"/>
          <w:numId w:val="10"/>
        </w:numPr>
        <w:spacing w:before="25" w:after="125" w:line="240" w:lineRule="auto"/>
        <w:ind w:left="0"/>
        <w:rPr>
          <w:rFonts w:eastAsia="Times New Roman"/>
          <w:kern w:val="0"/>
          <w:lang w:eastAsia="ru-RU"/>
        </w:rPr>
      </w:pPr>
      <w:r w:rsidRPr="0002200B">
        <w:rPr>
          <w:rFonts w:eastAsia="Times New Roman"/>
          <w:kern w:val="0"/>
          <w:lang w:eastAsia="ru-RU"/>
        </w:rPr>
        <w:t xml:space="preserve">якщо в ході перестрілки ви перебуваєте у будинку, – укрийтеся у ванній кімнаті й ляжте на </w:t>
      </w:r>
      <w:proofErr w:type="gramStart"/>
      <w:r w:rsidRPr="0002200B">
        <w:rPr>
          <w:rFonts w:eastAsia="Times New Roman"/>
          <w:kern w:val="0"/>
          <w:lang w:eastAsia="ru-RU"/>
        </w:rPr>
        <w:t>п</w:t>
      </w:r>
      <w:proofErr w:type="gramEnd"/>
      <w:r w:rsidRPr="0002200B">
        <w:rPr>
          <w:rFonts w:eastAsia="Times New Roman"/>
          <w:kern w:val="0"/>
          <w:lang w:eastAsia="ru-RU"/>
        </w:rPr>
        <w:t xml:space="preserve">ідлогу, тому що перебувати у кімнаті небезпечно через можливість рикошету. Перебуваючи в укритті, стежте за можливим початком пожежі. Якщо пожежа почалася, а </w:t>
      </w:r>
      <w:proofErr w:type="gramStart"/>
      <w:r w:rsidRPr="0002200B">
        <w:rPr>
          <w:rFonts w:eastAsia="Times New Roman"/>
          <w:kern w:val="0"/>
          <w:lang w:eastAsia="ru-RU"/>
        </w:rPr>
        <w:t>стр</w:t>
      </w:r>
      <w:proofErr w:type="gramEnd"/>
      <w:r w:rsidRPr="0002200B">
        <w:rPr>
          <w:rFonts w:eastAsia="Times New Roman"/>
          <w:kern w:val="0"/>
          <w:lang w:eastAsia="ru-RU"/>
        </w:rPr>
        <w:t>ілянина не припинилася, залиште квартиру й сховайтеся в під’їзді, далі від вікон.</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 xml:space="preserve">Дії </w:t>
      </w:r>
      <w:proofErr w:type="gramStart"/>
      <w:r w:rsidRPr="0002200B">
        <w:rPr>
          <w:rFonts w:eastAsia="Times New Roman"/>
          <w:b/>
          <w:bCs/>
          <w:color w:val="F06E0F"/>
          <w:kern w:val="0"/>
          <w:lang w:eastAsia="ru-RU"/>
        </w:rPr>
        <w:t>у</w:t>
      </w:r>
      <w:proofErr w:type="gramEnd"/>
      <w:r w:rsidRPr="0002200B">
        <w:rPr>
          <w:rFonts w:eastAsia="Times New Roman"/>
          <w:b/>
          <w:bCs/>
          <w:color w:val="F06E0F"/>
          <w:kern w:val="0"/>
          <w:lang w:eastAsia="ru-RU"/>
        </w:rPr>
        <w:t xml:space="preserve"> разі захоплення транспорту</w:t>
      </w:r>
    </w:p>
    <w:p w:rsidR="00F70E14" w:rsidRPr="0002200B" w:rsidRDefault="00F70E14" w:rsidP="00F70E14">
      <w:pPr>
        <w:numPr>
          <w:ilvl w:val="0"/>
          <w:numId w:val="11"/>
        </w:numPr>
        <w:spacing w:before="25" w:after="125" w:line="240" w:lineRule="auto"/>
        <w:ind w:left="0"/>
        <w:rPr>
          <w:rFonts w:eastAsia="Times New Roman"/>
          <w:kern w:val="0"/>
          <w:lang w:eastAsia="ru-RU"/>
        </w:rPr>
      </w:pPr>
      <w:r w:rsidRPr="0002200B">
        <w:rPr>
          <w:rFonts w:eastAsia="Times New Roman"/>
          <w:kern w:val="0"/>
          <w:lang w:eastAsia="ru-RU"/>
        </w:rPr>
        <w:t xml:space="preserve">якщо ви знаходитеся в захопленому літаку, автобусі – не привертайте до себе уваги терористів. Огляньте салон, визначте місця можливого укриття на випадок </w:t>
      </w:r>
      <w:proofErr w:type="gramStart"/>
      <w:r w:rsidRPr="0002200B">
        <w:rPr>
          <w:rFonts w:eastAsia="Times New Roman"/>
          <w:kern w:val="0"/>
          <w:lang w:eastAsia="ru-RU"/>
        </w:rPr>
        <w:t>стр</w:t>
      </w:r>
      <w:proofErr w:type="gramEnd"/>
      <w:r w:rsidRPr="0002200B">
        <w:rPr>
          <w:rFonts w:eastAsia="Times New Roman"/>
          <w:kern w:val="0"/>
          <w:lang w:eastAsia="ru-RU"/>
        </w:rPr>
        <w:t>ілянини;</w:t>
      </w:r>
    </w:p>
    <w:p w:rsidR="00F70E14" w:rsidRPr="0002200B" w:rsidRDefault="00F70E14" w:rsidP="00F70E14">
      <w:pPr>
        <w:numPr>
          <w:ilvl w:val="0"/>
          <w:numId w:val="11"/>
        </w:numPr>
        <w:spacing w:before="25" w:after="125" w:line="240" w:lineRule="auto"/>
        <w:ind w:left="0"/>
        <w:rPr>
          <w:rFonts w:eastAsia="Times New Roman"/>
          <w:kern w:val="0"/>
          <w:lang w:eastAsia="ru-RU"/>
        </w:rPr>
      </w:pPr>
      <w:r w:rsidRPr="0002200B">
        <w:rPr>
          <w:rFonts w:eastAsia="Times New Roman"/>
          <w:kern w:val="0"/>
          <w:lang w:eastAsia="ru-RU"/>
        </w:rPr>
        <w:t>заспокойтеся, спробуйте відволіктися від того, що відбувається;</w:t>
      </w:r>
    </w:p>
    <w:p w:rsidR="00F70E14" w:rsidRPr="0002200B" w:rsidRDefault="00F70E14" w:rsidP="00F70E14">
      <w:pPr>
        <w:numPr>
          <w:ilvl w:val="0"/>
          <w:numId w:val="11"/>
        </w:numPr>
        <w:spacing w:before="25" w:after="125" w:line="240" w:lineRule="auto"/>
        <w:ind w:left="0"/>
        <w:rPr>
          <w:rFonts w:eastAsia="Times New Roman"/>
          <w:kern w:val="0"/>
          <w:lang w:eastAsia="ru-RU"/>
        </w:rPr>
      </w:pPr>
      <w:r w:rsidRPr="0002200B">
        <w:rPr>
          <w:rFonts w:eastAsia="Times New Roman"/>
          <w:kern w:val="0"/>
          <w:lang w:eastAsia="ru-RU"/>
        </w:rPr>
        <w:t>зніміть ювелірні прикраси;</w:t>
      </w:r>
    </w:p>
    <w:p w:rsidR="00F70E14" w:rsidRPr="0002200B" w:rsidRDefault="00F70E14" w:rsidP="00F70E14">
      <w:pPr>
        <w:numPr>
          <w:ilvl w:val="0"/>
          <w:numId w:val="11"/>
        </w:numPr>
        <w:spacing w:before="25" w:after="125" w:line="240" w:lineRule="auto"/>
        <w:ind w:left="0"/>
        <w:rPr>
          <w:rFonts w:eastAsia="Times New Roman"/>
          <w:kern w:val="0"/>
          <w:lang w:eastAsia="ru-RU"/>
        </w:rPr>
      </w:pPr>
      <w:r w:rsidRPr="0002200B">
        <w:rPr>
          <w:rFonts w:eastAsia="Times New Roman"/>
          <w:kern w:val="0"/>
          <w:lang w:eastAsia="ru-RU"/>
        </w:rPr>
        <w:t>не дивіться в очі терористам, не пересувайтеся по салону та не відкривайте сумки без їхнього дозволу;</w:t>
      </w:r>
    </w:p>
    <w:p w:rsidR="00F70E14" w:rsidRPr="0002200B" w:rsidRDefault="00F70E14" w:rsidP="00F70E14">
      <w:pPr>
        <w:numPr>
          <w:ilvl w:val="0"/>
          <w:numId w:val="11"/>
        </w:numPr>
        <w:spacing w:before="25" w:after="125" w:line="240" w:lineRule="auto"/>
        <w:ind w:left="0"/>
        <w:rPr>
          <w:rFonts w:eastAsia="Times New Roman"/>
          <w:kern w:val="0"/>
          <w:lang w:eastAsia="ru-RU"/>
        </w:rPr>
      </w:pPr>
      <w:r w:rsidRPr="0002200B">
        <w:rPr>
          <w:rFonts w:eastAsia="Times New Roman"/>
          <w:kern w:val="0"/>
          <w:lang w:eastAsia="ru-RU"/>
        </w:rPr>
        <w:t>не реагуйте на провокаційну або зухвалу поведінку;</w:t>
      </w:r>
    </w:p>
    <w:p w:rsidR="00F70E14" w:rsidRPr="0002200B" w:rsidRDefault="00F70E14" w:rsidP="00F70E14">
      <w:pPr>
        <w:numPr>
          <w:ilvl w:val="0"/>
          <w:numId w:val="11"/>
        </w:numPr>
        <w:spacing w:before="25" w:after="125" w:line="240" w:lineRule="auto"/>
        <w:ind w:left="0"/>
        <w:rPr>
          <w:rFonts w:eastAsia="Times New Roman"/>
          <w:kern w:val="0"/>
          <w:lang w:eastAsia="ru-RU"/>
        </w:rPr>
      </w:pPr>
      <w:r w:rsidRPr="0002200B">
        <w:rPr>
          <w:rFonts w:eastAsia="Times New Roman"/>
          <w:kern w:val="0"/>
          <w:lang w:eastAsia="ru-RU"/>
        </w:rPr>
        <w:t xml:space="preserve">жінкам у </w:t>
      </w:r>
      <w:proofErr w:type="gramStart"/>
      <w:r w:rsidRPr="0002200B">
        <w:rPr>
          <w:rFonts w:eastAsia="Times New Roman"/>
          <w:kern w:val="0"/>
          <w:lang w:eastAsia="ru-RU"/>
        </w:rPr>
        <w:t>м</w:t>
      </w:r>
      <w:proofErr w:type="gramEnd"/>
      <w:r w:rsidRPr="0002200B">
        <w:rPr>
          <w:rFonts w:eastAsia="Times New Roman"/>
          <w:kern w:val="0"/>
          <w:lang w:eastAsia="ru-RU"/>
        </w:rPr>
        <w:t>ініспідницях бажано прикрити ноги;</w:t>
      </w:r>
    </w:p>
    <w:p w:rsidR="00F70E14" w:rsidRPr="0002200B" w:rsidRDefault="00F70E14" w:rsidP="00F70E14">
      <w:pPr>
        <w:numPr>
          <w:ilvl w:val="0"/>
          <w:numId w:val="11"/>
        </w:numPr>
        <w:spacing w:before="25" w:after="125" w:line="240" w:lineRule="auto"/>
        <w:ind w:left="0"/>
        <w:rPr>
          <w:rFonts w:eastAsia="Times New Roman"/>
          <w:kern w:val="0"/>
          <w:lang w:eastAsia="ru-RU"/>
        </w:rPr>
      </w:pPr>
      <w:r w:rsidRPr="0002200B">
        <w:rPr>
          <w:rFonts w:eastAsia="Times New Roman"/>
          <w:kern w:val="0"/>
          <w:lang w:eastAsia="ru-RU"/>
        </w:rPr>
        <w:t xml:space="preserve">якщо представники влади почнуть спробу штурму, – лягайте на </w:t>
      </w:r>
      <w:proofErr w:type="gramStart"/>
      <w:r w:rsidRPr="0002200B">
        <w:rPr>
          <w:rFonts w:eastAsia="Times New Roman"/>
          <w:kern w:val="0"/>
          <w:lang w:eastAsia="ru-RU"/>
        </w:rPr>
        <w:t>п</w:t>
      </w:r>
      <w:proofErr w:type="gramEnd"/>
      <w:r w:rsidRPr="0002200B">
        <w:rPr>
          <w:rFonts w:eastAsia="Times New Roman"/>
          <w:kern w:val="0"/>
          <w:lang w:eastAsia="ru-RU"/>
        </w:rPr>
        <w:t>ідлогу між кріслами й залишайтеся там до закінчення штурму;</w:t>
      </w:r>
    </w:p>
    <w:p w:rsidR="00F70E14" w:rsidRPr="0002200B" w:rsidRDefault="00F70E14" w:rsidP="00F70E14">
      <w:pPr>
        <w:numPr>
          <w:ilvl w:val="0"/>
          <w:numId w:val="11"/>
        </w:numPr>
        <w:spacing w:before="25" w:after="125" w:line="240" w:lineRule="auto"/>
        <w:ind w:left="0"/>
        <w:rPr>
          <w:rFonts w:eastAsia="Times New Roman"/>
          <w:kern w:val="0"/>
          <w:lang w:eastAsia="ru-RU"/>
        </w:rPr>
      </w:pPr>
      <w:proofErr w:type="gramStart"/>
      <w:r w:rsidRPr="0002200B">
        <w:rPr>
          <w:rFonts w:eastAsia="Times New Roman"/>
          <w:kern w:val="0"/>
          <w:lang w:eastAsia="ru-RU"/>
        </w:rPr>
        <w:t>п</w:t>
      </w:r>
      <w:proofErr w:type="gramEnd"/>
      <w:r w:rsidRPr="0002200B">
        <w:rPr>
          <w:rFonts w:eastAsia="Times New Roman"/>
          <w:kern w:val="0"/>
          <w:lang w:eastAsia="ru-RU"/>
        </w:rPr>
        <w:t>ісля звільнення – негайно залиште літак (автобус), тому що не виключена можливість його замінування терористами й вибуху парів бензину.</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 xml:space="preserve">Дії у разі </w:t>
      </w:r>
      <w:proofErr w:type="gramStart"/>
      <w:r w:rsidRPr="0002200B">
        <w:rPr>
          <w:rFonts w:eastAsia="Times New Roman"/>
          <w:b/>
          <w:bCs/>
          <w:color w:val="F06E0F"/>
          <w:kern w:val="0"/>
          <w:lang w:eastAsia="ru-RU"/>
        </w:rPr>
        <w:t>телефонного</w:t>
      </w:r>
      <w:proofErr w:type="gramEnd"/>
      <w:r w:rsidRPr="0002200B">
        <w:rPr>
          <w:rFonts w:eastAsia="Times New Roman"/>
          <w:b/>
          <w:bCs/>
          <w:color w:val="F06E0F"/>
          <w:kern w:val="0"/>
          <w:lang w:eastAsia="ru-RU"/>
        </w:rPr>
        <w:t xml:space="preserve"> тероризму</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Якщо ви стали жертвою </w:t>
      </w:r>
      <w:proofErr w:type="gramStart"/>
      <w:r w:rsidRPr="0002200B">
        <w:rPr>
          <w:rFonts w:eastAsia="Times New Roman"/>
          <w:kern w:val="0"/>
          <w:lang w:eastAsia="ru-RU"/>
        </w:rPr>
        <w:t>телефонного</w:t>
      </w:r>
      <w:proofErr w:type="gramEnd"/>
      <w:r w:rsidRPr="0002200B">
        <w:rPr>
          <w:rFonts w:eastAsia="Times New Roman"/>
          <w:kern w:val="0"/>
          <w:lang w:eastAsia="ru-RU"/>
        </w:rPr>
        <w:t xml:space="preserve"> терориста:</w:t>
      </w:r>
    </w:p>
    <w:p w:rsidR="00F70E14" w:rsidRPr="0002200B" w:rsidRDefault="00F70E14" w:rsidP="00F70E14">
      <w:pPr>
        <w:numPr>
          <w:ilvl w:val="0"/>
          <w:numId w:val="12"/>
        </w:numPr>
        <w:spacing w:before="25" w:after="125" w:line="240" w:lineRule="auto"/>
        <w:ind w:left="0"/>
        <w:rPr>
          <w:rFonts w:eastAsia="Times New Roman"/>
          <w:kern w:val="0"/>
          <w:lang w:eastAsia="ru-RU"/>
        </w:rPr>
      </w:pPr>
      <w:r w:rsidRPr="0002200B">
        <w:rPr>
          <w:rFonts w:eastAsia="Times New Roman"/>
          <w:kern w:val="0"/>
          <w:lang w:eastAsia="ru-RU"/>
        </w:rPr>
        <w:lastRenderedPageBreak/>
        <w:t xml:space="preserve">подзвоніть з іншого телефону (іншого мобільного чи від сусідів) оператору телефонного зв’язку (мобільного чи стаціонарного) і скажіть причину дзвінка, своє </w:t>
      </w:r>
      <w:proofErr w:type="gramStart"/>
      <w:r w:rsidRPr="0002200B">
        <w:rPr>
          <w:rFonts w:eastAsia="Times New Roman"/>
          <w:kern w:val="0"/>
          <w:lang w:eastAsia="ru-RU"/>
        </w:rPr>
        <w:t>пр</w:t>
      </w:r>
      <w:proofErr w:type="gramEnd"/>
      <w:r w:rsidRPr="0002200B">
        <w:rPr>
          <w:rFonts w:eastAsia="Times New Roman"/>
          <w:kern w:val="0"/>
          <w:lang w:eastAsia="ru-RU"/>
        </w:rPr>
        <w:t>ізвище, адресу та номер свого телефону;</w:t>
      </w:r>
    </w:p>
    <w:p w:rsidR="00F70E14" w:rsidRPr="0002200B" w:rsidRDefault="00F70E14" w:rsidP="00F70E14">
      <w:pPr>
        <w:numPr>
          <w:ilvl w:val="0"/>
          <w:numId w:val="12"/>
        </w:numPr>
        <w:spacing w:before="25" w:after="125" w:line="240" w:lineRule="auto"/>
        <w:ind w:left="0"/>
        <w:rPr>
          <w:rFonts w:eastAsia="Times New Roman"/>
          <w:kern w:val="0"/>
          <w:lang w:eastAsia="ru-RU"/>
        </w:rPr>
      </w:pPr>
      <w:r w:rsidRPr="0002200B">
        <w:rPr>
          <w:rFonts w:eastAsia="Times New Roman"/>
          <w:kern w:val="0"/>
          <w:lang w:eastAsia="ru-RU"/>
        </w:rPr>
        <w:t xml:space="preserve">намагайтеся затягнути розмову та записати її на диктофон чи дайте послухати </w:t>
      </w:r>
      <w:proofErr w:type="gramStart"/>
      <w:r w:rsidRPr="0002200B">
        <w:rPr>
          <w:rFonts w:eastAsia="Times New Roman"/>
          <w:kern w:val="0"/>
          <w:lang w:eastAsia="ru-RU"/>
        </w:rPr>
        <w:t>св</w:t>
      </w:r>
      <w:proofErr w:type="gramEnd"/>
      <w:r w:rsidRPr="0002200B">
        <w:rPr>
          <w:rFonts w:eastAsia="Times New Roman"/>
          <w:kern w:val="0"/>
          <w:lang w:eastAsia="ru-RU"/>
        </w:rPr>
        <w:t>ідкам (сусідам);</w:t>
      </w:r>
    </w:p>
    <w:p w:rsidR="00F70E14" w:rsidRPr="0002200B" w:rsidRDefault="00F70E14" w:rsidP="00F70E14">
      <w:pPr>
        <w:numPr>
          <w:ilvl w:val="0"/>
          <w:numId w:val="12"/>
        </w:numPr>
        <w:spacing w:before="25" w:after="125" w:line="240" w:lineRule="auto"/>
        <w:ind w:left="0"/>
        <w:rPr>
          <w:rFonts w:eastAsia="Times New Roman"/>
          <w:kern w:val="0"/>
          <w:lang w:eastAsia="ru-RU"/>
        </w:rPr>
      </w:pPr>
      <w:r w:rsidRPr="0002200B">
        <w:rPr>
          <w:rFonts w:eastAsia="Times New Roman"/>
          <w:kern w:val="0"/>
          <w:lang w:eastAsia="ru-RU"/>
        </w:rPr>
        <w:t>одночасно, з розмовою і записом на диктофон, друга людина дзвонить з іншого телефону на вузол зв</w:t>
      </w:r>
      <w:proofErr w:type="gramStart"/>
      <w:r w:rsidRPr="0002200B">
        <w:rPr>
          <w:rFonts w:eastAsia="Times New Roman"/>
          <w:kern w:val="0"/>
          <w:lang w:eastAsia="ru-RU"/>
        </w:rPr>
        <w:t>`я</w:t>
      </w:r>
      <w:proofErr w:type="gramEnd"/>
      <w:r w:rsidRPr="0002200B">
        <w:rPr>
          <w:rFonts w:eastAsia="Times New Roman"/>
          <w:kern w:val="0"/>
          <w:lang w:eastAsia="ru-RU"/>
        </w:rPr>
        <w:t>зку, а потім у поліцію за телефоном 102 для термінового затримання того, хто телефонував;</w:t>
      </w:r>
    </w:p>
    <w:p w:rsidR="00F70E14" w:rsidRPr="0002200B" w:rsidRDefault="00F70E14" w:rsidP="00F70E14">
      <w:pPr>
        <w:numPr>
          <w:ilvl w:val="0"/>
          <w:numId w:val="12"/>
        </w:numPr>
        <w:spacing w:before="25" w:after="125" w:line="240" w:lineRule="auto"/>
        <w:ind w:left="0"/>
        <w:rPr>
          <w:rFonts w:eastAsia="Times New Roman"/>
          <w:kern w:val="0"/>
          <w:lang w:eastAsia="ru-RU"/>
        </w:rPr>
      </w:pPr>
      <w:r w:rsidRPr="0002200B">
        <w:rPr>
          <w:rFonts w:eastAsia="Times New Roman"/>
          <w:kern w:val="0"/>
          <w:lang w:eastAsia="ru-RU"/>
        </w:rPr>
        <w:t>напишіть заяву начальнику відділення поліції, на території якого ви проживаєте, для прийняття необхідних заході</w:t>
      </w:r>
      <w:proofErr w:type="gramStart"/>
      <w:r w:rsidRPr="0002200B">
        <w:rPr>
          <w:rFonts w:eastAsia="Times New Roman"/>
          <w:kern w:val="0"/>
          <w:lang w:eastAsia="ru-RU"/>
        </w:rPr>
        <w:t>в</w:t>
      </w:r>
      <w:proofErr w:type="gramEnd"/>
      <w:r w:rsidRPr="0002200B">
        <w:rPr>
          <w:rFonts w:eastAsia="Times New Roman"/>
          <w:kern w:val="0"/>
          <w:lang w:eastAsia="ru-RU"/>
        </w:rPr>
        <w:t>;</w:t>
      </w:r>
    </w:p>
    <w:p w:rsidR="00F70E14" w:rsidRPr="0002200B" w:rsidRDefault="00F70E14" w:rsidP="00F70E14">
      <w:pPr>
        <w:numPr>
          <w:ilvl w:val="0"/>
          <w:numId w:val="12"/>
        </w:numPr>
        <w:spacing w:before="25" w:after="125" w:line="240" w:lineRule="auto"/>
        <w:ind w:left="0"/>
        <w:rPr>
          <w:rFonts w:eastAsia="Times New Roman"/>
          <w:kern w:val="0"/>
          <w:lang w:eastAsia="ru-RU"/>
        </w:rPr>
      </w:pPr>
      <w:r w:rsidRPr="0002200B">
        <w:rPr>
          <w:rFonts w:eastAsia="Times New Roman"/>
          <w:kern w:val="0"/>
          <w:lang w:eastAsia="ru-RU"/>
        </w:rPr>
        <w:t>поліція, за запитом на вузол зв</w:t>
      </w:r>
      <w:proofErr w:type="gramStart"/>
      <w:r w:rsidRPr="0002200B">
        <w:rPr>
          <w:rFonts w:eastAsia="Times New Roman"/>
          <w:kern w:val="0"/>
          <w:lang w:eastAsia="ru-RU"/>
        </w:rPr>
        <w:t>`я</w:t>
      </w:r>
      <w:proofErr w:type="gramEnd"/>
      <w:r w:rsidRPr="0002200B">
        <w:rPr>
          <w:rFonts w:eastAsia="Times New Roman"/>
          <w:kern w:val="0"/>
          <w:lang w:eastAsia="ru-RU"/>
        </w:rPr>
        <w:t>зку, отримає номер телефону, адресу, прізвище того, хто дзвонив, і буде вживати необхідних заходів.</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 xml:space="preserve">Дії </w:t>
      </w:r>
      <w:proofErr w:type="gramStart"/>
      <w:r w:rsidRPr="0002200B">
        <w:rPr>
          <w:rFonts w:eastAsia="Times New Roman"/>
          <w:b/>
          <w:bCs/>
          <w:color w:val="F06E0F"/>
          <w:kern w:val="0"/>
          <w:lang w:eastAsia="ru-RU"/>
        </w:rPr>
        <w:t>у</w:t>
      </w:r>
      <w:proofErr w:type="gramEnd"/>
      <w:r w:rsidRPr="0002200B">
        <w:rPr>
          <w:rFonts w:eastAsia="Times New Roman"/>
          <w:b/>
          <w:bCs/>
          <w:color w:val="F06E0F"/>
          <w:kern w:val="0"/>
          <w:lang w:eastAsia="ru-RU"/>
        </w:rPr>
        <w:t xml:space="preserve"> разі пожежі</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 </w:t>
      </w:r>
      <w:r w:rsidRPr="0002200B">
        <w:rPr>
          <w:rFonts w:eastAsia="Times New Roman"/>
          <w:kern w:val="0"/>
          <w:lang w:val="uk-UA" w:eastAsia="ru-RU"/>
        </w:rPr>
        <w:t>П</w:t>
      </w:r>
      <w:r w:rsidRPr="0002200B">
        <w:rPr>
          <w:rFonts w:eastAsia="Times New Roman"/>
          <w:kern w:val="0"/>
          <w:lang w:eastAsia="ru-RU"/>
        </w:rPr>
        <w:t>рацівник закладу , який виявив пожежу або її ознаки (задимлення, запах горіння або тління різних матеріалів, різке підвищення температури в приміщенні тощо), зобов’язаний:</w:t>
      </w:r>
    </w:p>
    <w:p w:rsidR="00F70E14" w:rsidRPr="0002200B" w:rsidRDefault="00F70E14" w:rsidP="00F70E14">
      <w:pPr>
        <w:numPr>
          <w:ilvl w:val="0"/>
          <w:numId w:val="13"/>
        </w:numPr>
        <w:spacing w:before="25" w:after="125" w:line="240" w:lineRule="auto"/>
        <w:ind w:left="0"/>
        <w:rPr>
          <w:rFonts w:eastAsia="Times New Roman"/>
          <w:kern w:val="0"/>
          <w:lang w:eastAsia="ru-RU"/>
        </w:rPr>
      </w:pPr>
      <w:r w:rsidRPr="0002200B">
        <w:rPr>
          <w:rFonts w:eastAsia="Times New Roman"/>
          <w:kern w:val="0"/>
          <w:lang w:eastAsia="ru-RU"/>
        </w:rPr>
        <w:t xml:space="preserve">негайно повідомити про це за телефоном до найближчого пожежно-рятувального </w:t>
      </w:r>
      <w:proofErr w:type="gramStart"/>
      <w:r w:rsidRPr="0002200B">
        <w:rPr>
          <w:rFonts w:eastAsia="Times New Roman"/>
          <w:kern w:val="0"/>
          <w:lang w:eastAsia="ru-RU"/>
        </w:rPr>
        <w:t>п</w:t>
      </w:r>
      <w:proofErr w:type="gramEnd"/>
      <w:r w:rsidRPr="0002200B">
        <w:rPr>
          <w:rFonts w:eastAsia="Times New Roman"/>
          <w:kern w:val="0"/>
          <w:lang w:eastAsia="ru-RU"/>
        </w:rPr>
        <w:t>ідрозділу (при цьому слід чітко назвати географічне місце об’єкта, місце виникнення пожежі, а також свою посаду та прізвище);</w:t>
      </w:r>
    </w:p>
    <w:p w:rsidR="00F70E14" w:rsidRPr="0002200B" w:rsidRDefault="00F70E14" w:rsidP="00F70E14">
      <w:pPr>
        <w:numPr>
          <w:ilvl w:val="0"/>
          <w:numId w:val="13"/>
        </w:numPr>
        <w:spacing w:before="25" w:after="125" w:line="240" w:lineRule="auto"/>
        <w:ind w:left="0"/>
        <w:rPr>
          <w:rFonts w:eastAsia="Times New Roman"/>
          <w:kern w:val="0"/>
          <w:lang w:eastAsia="ru-RU"/>
        </w:rPr>
      </w:pPr>
      <w:r w:rsidRPr="0002200B">
        <w:rPr>
          <w:rFonts w:eastAsia="Times New Roman"/>
          <w:kern w:val="0"/>
          <w:lang w:eastAsia="ru-RU"/>
        </w:rPr>
        <w:t>залучити систему оповіщення людей про пожежу; розпочати самому і залучити інших осіб до евакуації людей з буді</w:t>
      </w:r>
      <w:proofErr w:type="gramStart"/>
      <w:r w:rsidRPr="0002200B">
        <w:rPr>
          <w:rFonts w:eastAsia="Times New Roman"/>
          <w:kern w:val="0"/>
          <w:lang w:eastAsia="ru-RU"/>
        </w:rPr>
        <w:t>вл</w:t>
      </w:r>
      <w:proofErr w:type="gramEnd"/>
      <w:r w:rsidRPr="0002200B">
        <w:rPr>
          <w:rFonts w:eastAsia="Times New Roman"/>
          <w:kern w:val="0"/>
          <w:lang w:eastAsia="ru-RU"/>
        </w:rPr>
        <w:t>і до безпечного місця згідно з планом евакуації;</w:t>
      </w:r>
    </w:p>
    <w:p w:rsidR="00F70E14" w:rsidRPr="0002200B" w:rsidRDefault="00F70E14" w:rsidP="00F70E14">
      <w:pPr>
        <w:numPr>
          <w:ilvl w:val="0"/>
          <w:numId w:val="13"/>
        </w:numPr>
        <w:spacing w:before="25" w:after="125" w:line="240" w:lineRule="auto"/>
        <w:ind w:left="0"/>
        <w:rPr>
          <w:rFonts w:eastAsia="Times New Roman"/>
          <w:kern w:val="0"/>
          <w:lang w:eastAsia="ru-RU"/>
        </w:rPr>
      </w:pPr>
      <w:r w:rsidRPr="0002200B">
        <w:rPr>
          <w:rFonts w:eastAsia="Times New Roman"/>
          <w:kern w:val="0"/>
          <w:lang w:eastAsia="ru-RU"/>
        </w:rPr>
        <w:t>сповістити про пожежу керівника закладу та установи або особу, що його заміщу</w:t>
      </w:r>
      <w:proofErr w:type="gramStart"/>
      <w:r w:rsidRPr="0002200B">
        <w:rPr>
          <w:rFonts w:eastAsia="Times New Roman"/>
          <w:kern w:val="0"/>
          <w:lang w:eastAsia="ru-RU"/>
        </w:rPr>
        <w:t>є;</w:t>
      </w:r>
      <w:proofErr w:type="gramEnd"/>
    </w:p>
    <w:p w:rsidR="00F70E14" w:rsidRPr="0002200B" w:rsidRDefault="00F70E14" w:rsidP="00F70E14">
      <w:pPr>
        <w:numPr>
          <w:ilvl w:val="0"/>
          <w:numId w:val="13"/>
        </w:numPr>
        <w:spacing w:before="25" w:after="125" w:line="240" w:lineRule="auto"/>
        <w:ind w:left="0"/>
        <w:rPr>
          <w:rFonts w:eastAsia="Times New Roman"/>
          <w:kern w:val="0"/>
          <w:lang w:eastAsia="ru-RU"/>
        </w:rPr>
      </w:pPr>
      <w:r w:rsidRPr="0002200B">
        <w:rPr>
          <w:rFonts w:eastAsia="Times New Roman"/>
          <w:kern w:val="0"/>
          <w:lang w:eastAsia="ru-RU"/>
        </w:rPr>
        <w:t xml:space="preserve">організувати зустріч пожежно-рятувальних </w:t>
      </w:r>
      <w:proofErr w:type="gramStart"/>
      <w:r w:rsidRPr="0002200B">
        <w:rPr>
          <w:rFonts w:eastAsia="Times New Roman"/>
          <w:kern w:val="0"/>
          <w:lang w:eastAsia="ru-RU"/>
        </w:rPr>
        <w:t>п</w:t>
      </w:r>
      <w:proofErr w:type="gramEnd"/>
      <w:r w:rsidRPr="0002200B">
        <w:rPr>
          <w:rFonts w:eastAsia="Times New Roman"/>
          <w:kern w:val="0"/>
          <w:lang w:eastAsia="ru-RU"/>
        </w:rPr>
        <w:t>ідрозділів, вжити заходів щодо гасіння пожежі наявними в закладі та установі засобами пожежогасіння.</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Керівник закладу  або особа, яка його заміщу</w:t>
      </w:r>
      <w:proofErr w:type="gramStart"/>
      <w:r w:rsidRPr="0002200B">
        <w:rPr>
          <w:rFonts w:eastAsia="Times New Roman"/>
          <w:kern w:val="0"/>
          <w:lang w:eastAsia="ru-RU"/>
        </w:rPr>
        <w:t>є,</w:t>
      </w:r>
      <w:proofErr w:type="gramEnd"/>
      <w:r w:rsidRPr="0002200B">
        <w:rPr>
          <w:rFonts w:eastAsia="Times New Roman"/>
          <w:kern w:val="0"/>
          <w:lang w:eastAsia="ru-RU"/>
        </w:rPr>
        <w:t xml:space="preserve"> що прибув на місце пожежі, зобов’язаний:</w:t>
      </w:r>
    </w:p>
    <w:p w:rsidR="00F70E14" w:rsidRPr="0002200B" w:rsidRDefault="00F70E14" w:rsidP="00F70E14">
      <w:pPr>
        <w:numPr>
          <w:ilvl w:val="0"/>
          <w:numId w:val="14"/>
        </w:numPr>
        <w:spacing w:before="25" w:after="125" w:line="240" w:lineRule="auto"/>
        <w:ind w:left="0"/>
        <w:rPr>
          <w:rFonts w:eastAsia="Times New Roman"/>
          <w:kern w:val="0"/>
          <w:lang w:eastAsia="ru-RU"/>
        </w:rPr>
      </w:pPr>
      <w:r w:rsidRPr="0002200B">
        <w:rPr>
          <w:rFonts w:eastAsia="Times New Roman"/>
          <w:kern w:val="0"/>
          <w:lang w:eastAsia="ru-RU"/>
        </w:rPr>
        <w:t xml:space="preserve">перевірити, чи повідомлено пожежно-рятувальний </w:t>
      </w:r>
      <w:proofErr w:type="gramStart"/>
      <w:r w:rsidRPr="0002200B">
        <w:rPr>
          <w:rFonts w:eastAsia="Times New Roman"/>
          <w:kern w:val="0"/>
          <w:lang w:eastAsia="ru-RU"/>
        </w:rPr>
        <w:t>п</w:t>
      </w:r>
      <w:proofErr w:type="gramEnd"/>
      <w:r w:rsidRPr="0002200B">
        <w:rPr>
          <w:rFonts w:eastAsia="Times New Roman"/>
          <w:kern w:val="0"/>
          <w:lang w:eastAsia="ru-RU"/>
        </w:rPr>
        <w:t>ідрозділ про виникнення пожежі;</w:t>
      </w:r>
    </w:p>
    <w:p w:rsidR="00F70E14" w:rsidRPr="0002200B" w:rsidRDefault="00F70E14" w:rsidP="00F70E14">
      <w:pPr>
        <w:numPr>
          <w:ilvl w:val="0"/>
          <w:numId w:val="14"/>
        </w:numPr>
        <w:spacing w:before="25" w:after="125" w:line="240" w:lineRule="auto"/>
        <w:ind w:left="0"/>
        <w:rPr>
          <w:rFonts w:eastAsia="Times New Roman"/>
          <w:kern w:val="0"/>
          <w:lang w:eastAsia="ru-RU"/>
        </w:rPr>
      </w:pPr>
      <w:r w:rsidRPr="0002200B">
        <w:rPr>
          <w:rFonts w:eastAsia="Times New Roman"/>
          <w:kern w:val="0"/>
          <w:lang w:eastAsia="ru-RU"/>
        </w:rPr>
        <w:t xml:space="preserve">здійснювати керівництво евакуацією людей та гасінням пожежі до прибуття пожежно-рятувальних </w:t>
      </w:r>
      <w:proofErr w:type="gramStart"/>
      <w:r w:rsidRPr="0002200B">
        <w:rPr>
          <w:rFonts w:eastAsia="Times New Roman"/>
          <w:kern w:val="0"/>
          <w:lang w:eastAsia="ru-RU"/>
        </w:rPr>
        <w:t>п</w:t>
      </w:r>
      <w:proofErr w:type="gramEnd"/>
      <w:r w:rsidRPr="0002200B">
        <w:rPr>
          <w:rFonts w:eastAsia="Times New Roman"/>
          <w:kern w:val="0"/>
          <w:lang w:eastAsia="ru-RU"/>
        </w:rPr>
        <w:t>ідрозділів. У разі загрози для життя людей негайно організувати їх рятування, використовуючи для цього всі наявні сили та засоби;</w:t>
      </w:r>
    </w:p>
    <w:p w:rsidR="00F70E14" w:rsidRPr="0002200B" w:rsidRDefault="00F70E14" w:rsidP="00F70E14">
      <w:pPr>
        <w:numPr>
          <w:ilvl w:val="0"/>
          <w:numId w:val="14"/>
        </w:numPr>
        <w:spacing w:before="25" w:after="125" w:line="240" w:lineRule="auto"/>
        <w:ind w:left="0"/>
        <w:rPr>
          <w:rFonts w:eastAsia="Times New Roman"/>
          <w:kern w:val="0"/>
          <w:lang w:eastAsia="ru-RU"/>
        </w:rPr>
      </w:pPr>
      <w:r w:rsidRPr="0002200B">
        <w:rPr>
          <w:rFonts w:eastAsia="Times New Roman"/>
          <w:kern w:val="0"/>
          <w:lang w:eastAsia="ru-RU"/>
        </w:rPr>
        <w:t xml:space="preserve">організувати перевірку наявності </w:t>
      </w:r>
      <w:proofErr w:type="gramStart"/>
      <w:r w:rsidRPr="0002200B">
        <w:rPr>
          <w:rFonts w:eastAsia="Times New Roman"/>
          <w:kern w:val="0"/>
          <w:lang w:eastAsia="ru-RU"/>
        </w:rPr>
        <w:t>вс</w:t>
      </w:r>
      <w:proofErr w:type="gramEnd"/>
      <w:r w:rsidRPr="0002200B">
        <w:rPr>
          <w:rFonts w:eastAsia="Times New Roman"/>
          <w:kern w:val="0"/>
          <w:lang w:eastAsia="ru-RU"/>
        </w:rPr>
        <w:t>іх учасників навчально-виховного процесу, евакуйованих з будівлі, за списками та журналами обліку навчальних занять;</w:t>
      </w:r>
    </w:p>
    <w:p w:rsidR="00F70E14" w:rsidRPr="0002200B" w:rsidRDefault="00F70E14" w:rsidP="00F70E14">
      <w:pPr>
        <w:numPr>
          <w:ilvl w:val="0"/>
          <w:numId w:val="14"/>
        </w:numPr>
        <w:spacing w:before="25" w:after="125" w:line="240" w:lineRule="auto"/>
        <w:ind w:left="0"/>
        <w:rPr>
          <w:rFonts w:eastAsia="Times New Roman"/>
          <w:kern w:val="0"/>
          <w:lang w:eastAsia="ru-RU"/>
        </w:rPr>
      </w:pPr>
      <w:r w:rsidRPr="0002200B">
        <w:rPr>
          <w:rFonts w:eastAsia="Times New Roman"/>
          <w:kern w:val="0"/>
          <w:lang w:eastAsia="ru-RU"/>
        </w:rPr>
        <w:t xml:space="preserve">виділити для зустрічі пожежно-рятувальних </w:t>
      </w:r>
      <w:proofErr w:type="gramStart"/>
      <w:r w:rsidRPr="0002200B">
        <w:rPr>
          <w:rFonts w:eastAsia="Times New Roman"/>
          <w:kern w:val="0"/>
          <w:lang w:eastAsia="ru-RU"/>
        </w:rPr>
        <w:t>п</w:t>
      </w:r>
      <w:proofErr w:type="gramEnd"/>
      <w:r w:rsidRPr="0002200B">
        <w:rPr>
          <w:rFonts w:eastAsia="Times New Roman"/>
          <w:kern w:val="0"/>
          <w:lang w:eastAsia="ru-RU"/>
        </w:rPr>
        <w:t>ідрозділів особу, яка добре знає розміщення під’їзних шляхів та вододжерел;</w:t>
      </w:r>
    </w:p>
    <w:p w:rsidR="00F70E14" w:rsidRPr="0002200B" w:rsidRDefault="00F70E14" w:rsidP="00F70E14">
      <w:pPr>
        <w:numPr>
          <w:ilvl w:val="0"/>
          <w:numId w:val="14"/>
        </w:numPr>
        <w:spacing w:before="25" w:after="125" w:line="240" w:lineRule="auto"/>
        <w:ind w:left="0"/>
        <w:rPr>
          <w:rFonts w:eastAsia="Times New Roman"/>
          <w:kern w:val="0"/>
          <w:lang w:eastAsia="ru-RU"/>
        </w:rPr>
      </w:pPr>
      <w:r w:rsidRPr="0002200B">
        <w:rPr>
          <w:rFonts w:eastAsia="Times New Roman"/>
          <w:kern w:val="0"/>
          <w:lang w:eastAsia="ru-RU"/>
        </w:rPr>
        <w:lastRenderedPageBreak/>
        <w:t xml:space="preserve">перевірити включення </w:t>
      </w:r>
      <w:proofErr w:type="gramStart"/>
      <w:r w:rsidRPr="0002200B">
        <w:rPr>
          <w:rFonts w:eastAsia="Times New Roman"/>
          <w:kern w:val="0"/>
          <w:lang w:eastAsia="ru-RU"/>
        </w:rPr>
        <w:t>в</w:t>
      </w:r>
      <w:proofErr w:type="gramEnd"/>
      <w:r w:rsidRPr="0002200B">
        <w:rPr>
          <w:rFonts w:eastAsia="Times New Roman"/>
          <w:kern w:val="0"/>
          <w:lang w:eastAsia="ru-RU"/>
        </w:rPr>
        <w:t xml:space="preserve"> роботу системи протипожежного захисту;</w:t>
      </w:r>
    </w:p>
    <w:p w:rsidR="00F70E14" w:rsidRPr="0002200B" w:rsidRDefault="00F70E14" w:rsidP="00F70E14">
      <w:pPr>
        <w:numPr>
          <w:ilvl w:val="0"/>
          <w:numId w:val="14"/>
        </w:numPr>
        <w:spacing w:before="25" w:after="125" w:line="240" w:lineRule="auto"/>
        <w:ind w:left="0"/>
        <w:rPr>
          <w:rFonts w:eastAsia="Times New Roman"/>
          <w:kern w:val="0"/>
          <w:lang w:eastAsia="ru-RU"/>
        </w:rPr>
      </w:pPr>
      <w:r w:rsidRPr="0002200B">
        <w:rPr>
          <w:rFonts w:eastAsia="Times New Roman"/>
          <w:kern w:val="0"/>
          <w:lang w:eastAsia="ru-RU"/>
        </w:rPr>
        <w:t xml:space="preserve">вилучити з небезпечної зони </w:t>
      </w:r>
      <w:proofErr w:type="gramStart"/>
      <w:r w:rsidRPr="0002200B">
        <w:rPr>
          <w:rFonts w:eastAsia="Times New Roman"/>
          <w:kern w:val="0"/>
          <w:lang w:eastAsia="ru-RU"/>
        </w:rPr>
        <w:t>вс</w:t>
      </w:r>
      <w:proofErr w:type="gramEnd"/>
      <w:r w:rsidRPr="0002200B">
        <w:rPr>
          <w:rFonts w:eastAsia="Times New Roman"/>
          <w:kern w:val="0"/>
          <w:lang w:eastAsia="ru-RU"/>
        </w:rPr>
        <w:t>іх працівників та інших осіб, не зайнятих евакуацією людей та ліквідацією пожежі;</w:t>
      </w:r>
    </w:p>
    <w:p w:rsidR="00F70E14" w:rsidRPr="0002200B" w:rsidRDefault="00F70E14" w:rsidP="00F70E14">
      <w:pPr>
        <w:numPr>
          <w:ilvl w:val="0"/>
          <w:numId w:val="14"/>
        </w:numPr>
        <w:spacing w:before="25" w:after="125" w:line="240" w:lineRule="auto"/>
        <w:ind w:left="0"/>
        <w:rPr>
          <w:rFonts w:eastAsia="Times New Roman"/>
          <w:kern w:val="0"/>
          <w:lang w:eastAsia="ru-RU"/>
        </w:rPr>
      </w:pPr>
      <w:proofErr w:type="gramStart"/>
      <w:r w:rsidRPr="0002200B">
        <w:rPr>
          <w:rFonts w:eastAsia="Times New Roman"/>
          <w:kern w:val="0"/>
          <w:lang w:eastAsia="ru-RU"/>
        </w:rPr>
        <w:t>у</w:t>
      </w:r>
      <w:proofErr w:type="gramEnd"/>
      <w:r w:rsidRPr="0002200B">
        <w:rPr>
          <w:rFonts w:eastAsia="Times New Roman"/>
          <w:kern w:val="0"/>
          <w:lang w:eastAsia="ru-RU"/>
        </w:rPr>
        <w:t xml:space="preserve"> разі потреби викликати до місця пожежі медичну та інші служби;</w:t>
      </w:r>
    </w:p>
    <w:p w:rsidR="00F70E14" w:rsidRPr="0002200B" w:rsidRDefault="00F70E14" w:rsidP="00F70E14">
      <w:pPr>
        <w:numPr>
          <w:ilvl w:val="0"/>
          <w:numId w:val="14"/>
        </w:numPr>
        <w:spacing w:before="25" w:after="125" w:line="240" w:lineRule="auto"/>
        <w:ind w:left="0"/>
        <w:rPr>
          <w:rFonts w:eastAsia="Times New Roman"/>
          <w:kern w:val="0"/>
          <w:lang w:eastAsia="ru-RU"/>
        </w:rPr>
      </w:pPr>
      <w:r w:rsidRPr="0002200B">
        <w:rPr>
          <w:rFonts w:eastAsia="Times New Roman"/>
          <w:kern w:val="0"/>
          <w:lang w:eastAsia="ru-RU"/>
        </w:rPr>
        <w:t xml:space="preserve">припинити </w:t>
      </w:r>
      <w:proofErr w:type="gramStart"/>
      <w:r w:rsidRPr="0002200B">
        <w:rPr>
          <w:rFonts w:eastAsia="Times New Roman"/>
          <w:kern w:val="0"/>
          <w:lang w:eastAsia="ru-RU"/>
        </w:rPr>
        <w:t>вс</w:t>
      </w:r>
      <w:proofErr w:type="gramEnd"/>
      <w:r w:rsidRPr="0002200B">
        <w:rPr>
          <w:rFonts w:eastAsia="Times New Roman"/>
          <w:kern w:val="0"/>
          <w:lang w:eastAsia="ru-RU"/>
        </w:rPr>
        <w:t>і роботи, не пов’язані з заходами щодо ліквідації пожежі;</w:t>
      </w:r>
    </w:p>
    <w:p w:rsidR="00F70E14" w:rsidRPr="0002200B" w:rsidRDefault="00F70E14" w:rsidP="00F70E14">
      <w:pPr>
        <w:numPr>
          <w:ilvl w:val="0"/>
          <w:numId w:val="14"/>
        </w:numPr>
        <w:spacing w:before="25" w:after="125" w:line="240" w:lineRule="auto"/>
        <w:ind w:left="0"/>
        <w:rPr>
          <w:rFonts w:eastAsia="Times New Roman"/>
          <w:kern w:val="0"/>
          <w:lang w:eastAsia="ru-RU"/>
        </w:rPr>
      </w:pPr>
      <w:r w:rsidRPr="0002200B">
        <w:rPr>
          <w:rFonts w:eastAsia="Times New Roman"/>
          <w:kern w:val="0"/>
          <w:lang w:eastAsia="ru-RU"/>
        </w:rPr>
        <w:t>організувати відключення мереж електр</w:t>
      </w:r>
      <w:proofErr w:type="gramStart"/>
      <w:r w:rsidRPr="0002200B">
        <w:rPr>
          <w:rFonts w:eastAsia="Times New Roman"/>
          <w:kern w:val="0"/>
          <w:lang w:eastAsia="ru-RU"/>
        </w:rPr>
        <w:t>о-</w:t>
      </w:r>
      <w:proofErr w:type="gramEnd"/>
      <w:r w:rsidRPr="0002200B">
        <w:rPr>
          <w:rFonts w:eastAsia="Times New Roman"/>
          <w:kern w:val="0"/>
          <w:lang w:eastAsia="ru-RU"/>
        </w:rPr>
        <w:t xml:space="preserve"> і газопостачання, систем вентиляції та кондиціонування повітря і здійснення інших заходів, що сприяють запобіганню поширенню пожежі;</w:t>
      </w:r>
    </w:p>
    <w:p w:rsidR="00F70E14" w:rsidRPr="0002200B" w:rsidRDefault="00F70E14" w:rsidP="00F70E14">
      <w:pPr>
        <w:numPr>
          <w:ilvl w:val="0"/>
          <w:numId w:val="14"/>
        </w:numPr>
        <w:spacing w:before="25" w:after="125" w:line="240" w:lineRule="auto"/>
        <w:ind w:left="0"/>
        <w:rPr>
          <w:rFonts w:eastAsia="Times New Roman"/>
          <w:kern w:val="0"/>
          <w:lang w:eastAsia="ru-RU"/>
        </w:rPr>
      </w:pPr>
      <w:r w:rsidRPr="0002200B">
        <w:rPr>
          <w:rFonts w:eastAsia="Times New Roman"/>
          <w:kern w:val="0"/>
          <w:lang w:eastAsia="ru-RU"/>
        </w:rPr>
        <w:t>організувати евакуацію матеріальних цінностей із небезпечної зони, визначити місця їх складування і забезпечити в разі потреби їх охорону;</w:t>
      </w:r>
    </w:p>
    <w:p w:rsidR="00F70E14" w:rsidRPr="0002200B" w:rsidRDefault="00F70E14" w:rsidP="00F70E14">
      <w:pPr>
        <w:numPr>
          <w:ilvl w:val="0"/>
          <w:numId w:val="14"/>
        </w:numPr>
        <w:spacing w:before="25" w:after="125" w:line="240" w:lineRule="auto"/>
        <w:ind w:left="0"/>
        <w:rPr>
          <w:rFonts w:eastAsia="Times New Roman"/>
          <w:kern w:val="0"/>
          <w:lang w:eastAsia="ru-RU"/>
        </w:rPr>
      </w:pPr>
      <w:r w:rsidRPr="0002200B">
        <w:rPr>
          <w:rFonts w:eastAsia="Times New Roman"/>
          <w:kern w:val="0"/>
          <w:lang w:eastAsia="ru-RU"/>
        </w:rPr>
        <w:t xml:space="preserve">інформувати керівника пожежно-рятувального </w:t>
      </w:r>
      <w:proofErr w:type="gramStart"/>
      <w:r w:rsidRPr="0002200B">
        <w:rPr>
          <w:rFonts w:eastAsia="Times New Roman"/>
          <w:kern w:val="0"/>
          <w:lang w:eastAsia="ru-RU"/>
        </w:rPr>
        <w:t>п</w:t>
      </w:r>
      <w:proofErr w:type="gramEnd"/>
      <w:r w:rsidRPr="0002200B">
        <w:rPr>
          <w:rFonts w:eastAsia="Times New Roman"/>
          <w:kern w:val="0"/>
          <w:lang w:eastAsia="ru-RU"/>
        </w:rPr>
        <w:t>ідрозділу про наявність людей у будівлі.</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Що повинен робити кожен громадянин у випадку надзвичайної ситуації та які права він має у сфері цивільного захисту</w:t>
      </w:r>
    </w:p>
    <w:p w:rsidR="00F70E14" w:rsidRPr="0002200B" w:rsidRDefault="00F70E14" w:rsidP="00F70E14">
      <w:pPr>
        <w:spacing w:after="0" w:line="240" w:lineRule="auto"/>
        <w:rPr>
          <w:rFonts w:eastAsia="Times New Roman"/>
          <w:kern w:val="0"/>
          <w:lang w:eastAsia="ru-RU"/>
        </w:rPr>
      </w:pPr>
      <w:r w:rsidRPr="0002200B">
        <w:rPr>
          <w:rFonts w:eastAsia="Times New Roman"/>
          <w:kern w:val="0"/>
          <w:lang w:eastAsia="ru-RU"/>
        </w:rPr>
        <w:t>У статті </w:t>
      </w:r>
      <w:hyperlink r:id="rId10" w:anchor="n397" w:history="1">
        <w:r w:rsidRPr="0002200B">
          <w:rPr>
            <w:rFonts w:eastAsia="Times New Roman"/>
            <w:color w:val="8C8282"/>
            <w:kern w:val="0"/>
            <w:u w:val="single"/>
            <w:lang w:eastAsia="ru-RU"/>
          </w:rPr>
          <w:t>21 Кодексу цивільного захисту України</w:t>
        </w:r>
      </w:hyperlink>
      <w:r w:rsidRPr="0002200B">
        <w:rPr>
          <w:rFonts w:eastAsia="Times New Roman"/>
          <w:kern w:val="0"/>
          <w:lang w:eastAsia="ru-RU"/>
        </w:rPr>
        <w:t> зазначається, що громадяни України зобов’язані:</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1) дотримуватися правил поведінки, безпеки та дій у надзвичайних ситуаціях;</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2) дотримуватися заходів безпеки у побуті та повсякденній трудовій діяльності, не допускати порушень виробничої та технологічної дисципліни, вимог екологічної безпеки, охорони праці, що можуть призвести до надзвичайної ситуації;</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3) вивчати способи захисту від надзвичайних ситуацій та дій </w:t>
      </w:r>
      <w:proofErr w:type="gramStart"/>
      <w:r w:rsidRPr="0002200B">
        <w:rPr>
          <w:rFonts w:eastAsia="Times New Roman"/>
          <w:kern w:val="0"/>
          <w:lang w:eastAsia="ru-RU"/>
        </w:rPr>
        <w:t>у</w:t>
      </w:r>
      <w:proofErr w:type="gramEnd"/>
      <w:r w:rsidRPr="0002200B">
        <w:rPr>
          <w:rFonts w:eastAsia="Times New Roman"/>
          <w:kern w:val="0"/>
          <w:lang w:eastAsia="ru-RU"/>
        </w:rPr>
        <w:t xml:space="preserve"> </w:t>
      </w:r>
      <w:proofErr w:type="gramStart"/>
      <w:r w:rsidRPr="0002200B">
        <w:rPr>
          <w:rFonts w:eastAsia="Times New Roman"/>
          <w:kern w:val="0"/>
          <w:lang w:eastAsia="ru-RU"/>
        </w:rPr>
        <w:t>раз</w:t>
      </w:r>
      <w:proofErr w:type="gramEnd"/>
      <w:r w:rsidRPr="0002200B">
        <w:rPr>
          <w:rFonts w:eastAsia="Times New Roman"/>
          <w:kern w:val="0"/>
          <w:lang w:eastAsia="ru-RU"/>
        </w:rPr>
        <w:t>і їх виникнення, надання домедичної допомоги постраждалим, правила користування засобами захисту;</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4) повідомляти службі екстреної допомоги населенню про виникнення надзвичайних ситуацій;</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5) у разі виникнення надзвичайної ситуації до прибуття аварійно-рятувальних </w:t>
      </w:r>
      <w:proofErr w:type="gramStart"/>
      <w:r w:rsidRPr="0002200B">
        <w:rPr>
          <w:rFonts w:eastAsia="Times New Roman"/>
          <w:kern w:val="0"/>
          <w:lang w:eastAsia="ru-RU"/>
        </w:rPr>
        <w:t>п</w:t>
      </w:r>
      <w:proofErr w:type="gramEnd"/>
      <w:r w:rsidRPr="0002200B">
        <w:rPr>
          <w:rFonts w:eastAsia="Times New Roman"/>
          <w:kern w:val="0"/>
          <w:lang w:eastAsia="ru-RU"/>
        </w:rPr>
        <w:t>ідрозділів вживати заходів для рятування населення і майна;</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6) дотримуватися протиепідемічного, протиепізоотичного (епізоотія – інфекційні хвороби тварин) та протиепіфітотичного (епіфітоті</w:t>
      </w:r>
      <w:proofErr w:type="gramStart"/>
      <w:r w:rsidRPr="0002200B">
        <w:rPr>
          <w:rFonts w:eastAsia="Times New Roman"/>
          <w:kern w:val="0"/>
          <w:lang w:eastAsia="ru-RU"/>
        </w:rPr>
        <w:t>я-</w:t>
      </w:r>
      <w:proofErr w:type="gramEnd"/>
      <w:r w:rsidRPr="0002200B">
        <w:rPr>
          <w:rFonts w:eastAsia="Times New Roman"/>
          <w:kern w:val="0"/>
          <w:lang w:eastAsia="ru-RU"/>
        </w:rPr>
        <w:t>інфекційні хвороби рослин) режимів, режимів радіаційного захисту;</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7) виконувати правила пожежної безпеки, забезпечувати буді</w:t>
      </w:r>
      <w:proofErr w:type="gramStart"/>
      <w:r w:rsidRPr="0002200B">
        <w:rPr>
          <w:rFonts w:eastAsia="Times New Roman"/>
          <w:kern w:val="0"/>
          <w:lang w:eastAsia="ru-RU"/>
        </w:rPr>
        <w:t>вл</w:t>
      </w:r>
      <w:proofErr w:type="gramEnd"/>
      <w:r w:rsidRPr="0002200B">
        <w:rPr>
          <w:rFonts w:eastAsia="Times New Roman"/>
          <w:kern w:val="0"/>
          <w:lang w:eastAsia="ru-RU"/>
        </w:rPr>
        <w:t>і, які їм належать на праві приватної власності, первинними засобами пожежогасіння, навчати дітей обережного поводження з вогнем.</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Громадяни України мають право </w:t>
      </w:r>
      <w:proofErr w:type="gramStart"/>
      <w:r w:rsidRPr="0002200B">
        <w:rPr>
          <w:rFonts w:eastAsia="Times New Roman"/>
          <w:kern w:val="0"/>
          <w:lang w:eastAsia="ru-RU"/>
        </w:rPr>
        <w:t>на</w:t>
      </w:r>
      <w:proofErr w:type="gramEnd"/>
      <w:r w:rsidRPr="0002200B">
        <w:rPr>
          <w:rFonts w:eastAsia="Times New Roman"/>
          <w:kern w:val="0"/>
          <w:lang w:eastAsia="ru-RU"/>
        </w:rPr>
        <w:t>:</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lastRenderedPageBreak/>
        <w:t xml:space="preserve">1) отримання інформації про надзвичайні ситуації або небезпечні події, що виникли або можуть виникнути, </w:t>
      </w:r>
      <w:proofErr w:type="gramStart"/>
      <w:r w:rsidRPr="0002200B">
        <w:rPr>
          <w:rFonts w:eastAsia="Times New Roman"/>
          <w:kern w:val="0"/>
          <w:lang w:eastAsia="ru-RU"/>
        </w:rPr>
        <w:t>у</w:t>
      </w:r>
      <w:proofErr w:type="gramEnd"/>
      <w:r w:rsidRPr="0002200B">
        <w:rPr>
          <w:rFonts w:eastAsia="Times New Roman"/>
          <w:kern w:val="0"/>
          <w:lang w:eastAsia="ru-RU"/>
        </w:rPr>
        <w:t xml:space="preserve"> </w:t>
      </w:r>
      <w:proofErr w:type="gramStart"/>
      <w:r w:rsidRPr="0002200B">
        <w:rPr>
          <w:rFonts w:eastAsia="Times New Roman"/>
          <w:kern w:val="0"/>
          <w:lang w:eastAsia="ru-RU"/>
        </w:rPr>
        <w:t>тому</w:t>
      </w:r>
      <w:proofErr w:type="gramEnd"/>
      <w:r w:rsidRPr="0002200B">
        <w:rPr>
          <w:rFonts w:eastAsia="Times New Roman"/>
          <w:kern w:val="0"/>
          <w:lang w:eastAsia="ru-RU"/>
        </w:rPr>
        <w:t xml:space="preserve"> числі в доступній для осіб з вадами зору та слуху формі;</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2) забезпечення засобами колективного та індиві</w:t>
      </w:r>
      <w:proofErr w:type="gramStart"/>
      <w:r w:rsidRPr="0002200B">
        <w:rPr>
          <w:rFonts w:eastAsia="Times New Roman"/>
          <w:kern w:val="0"/>
          <w:lang w:eastAsia="ru-RU"/>
        </w:rPr>
        <w:t>дуального</w:t>
      </w:r>
      <w:proofErr w:type="gramEnd"/>
      <w:r w:rsidRPr="0002200B">
        <w:rPr>
          <w:rFonts w:eastAsia="Times New Roman"/>
          <w:kern w:val="0"/>
          <w:lang w:eastAsia="ru-RU"/>
        </w:rPr>
        <w:t xml:space="preserve"> захисту та їх використання;</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3) звернення </w:t>
      </w:r>
      <w:proofErr w:type="gramStart"/>
      <w:r w:rsidRPr="0002200B">
        <w:rPr>
          <w:rFonts w:eastAsia="Times New Roman"/>
          <w:kern w:val="0"/>
          <w:lang w:eastAsia="ru-RU"/>
        </w:rPr>
        <w:t>до</w:t>
      </w:r>
      <w:proofErr w:type="gramEnd"/>
      <w:r w:rsidRPr="0002200B">
        <w:rPr>
          <w:rFonts w:eastAsia="Times New Roman"/>
          <w:kern w:val="0"/>
          <w:lang w:eastAsia="ru-RU"/>
        </w:rPr>
        <w:t xml:space="preserve"> органів державної влади та органів місцевого самоврядування з питань захисту від надзвичайних ситуацій;</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4) участь </w:t>
      </w:r>
      <w:proofErr w:type="gramStart"/>
      <w:r w:rsidRPr="0002200B">
        <w:rPr>
          <w:rFonts w:eastAsia="Times New Roman"/>
          <w:kern w:val="0"/>
          <w:lang w:eastAsia="ru-RU"/>
        </w:rPr>
        <w:t>у</w:t>
      </w:r>
      <w:proofErr w:type="gramEnd"/>
      <w:r w:rsidRPr="0002200B">
        <w:rPr>
          <w:rFonts w:eastAsia="Times New Roman"/>
          <w:kern w:val="0"/>
          <w:lang w:eastAsia="ru-RU"/>
        </w:rPr>
        <w:t xml:space="preserve"> роботах із запобігання та ліквідації наслідків надзвичайних ситуацій у складі добровільних формувань цивільного захисту;</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5) отримання заробітної плати за роботу з ліквідації наслідків надзвичайної ситуації </w:t>
      </w:r>
      <w:proofErr w:type="gramStart"/>
      <w:r w:rsidRPr="0002200B">
        <w:rPr>
          <w:rFonts w:eastAsia="Times New Roman"/>
          <w:kern w:val="0"/>
          <w:lang w:eastAsia="ru-RU"/>
        </w:rPr>
        <w:t>у</w:t>
      </w:r>
      <w:proofErr w:type="gramEnd"/>
      <w:r w:rsidRPr="0002200B">
        <w:rPr>
          <w:rFonts w:eastAsia="Times New Roman"/>
          <w:kern w:val="0"/>
          <w:lang w:eastAsia="ru-RU"/>
        </w:rPr>
        <w:t xml:space="preserve"> разі залучення до таких робіт згідно з трудовими договорами;</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6) </w:t>
      </w:r>
      <w:proofErr w:type="gramStart"/>
      <w:r w:rsidRPr="0002200B">
        <w:rPr>
          <w:rFonts w:eastAsia="Times New Roman"/>
          <w:kern w:val="0"/>
          <w:lang w:eastAsia="ru-RU"/>
        </w:rPr>
        <w:t>соц</w:t>
      </w:r>
      <w:proofErr w:type="gramEnd"/>
      <w:r w:rsidRPr="0002200B">
        <w:rPr>
          <w:rFonts w:eastAsia="Times New Roman"/>
          <w:kern w:val="0"/>
          <w:lang w:eastAsia="ru-RU"/>
        </w:rPr>
        <w:t>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7) медичну допомогу, </w:t>
      </w:r>
      <w:proofErr w:type="gramStart"/>
      <w:r w:rsidRPr="0002200B">
        <w:rPr>
          <w:rFonts w:eastAsia="Times New Roman"/>
          <w:kern w:val="0"/>
          <w:lang w:eastAsia="ru-RU"/>
        </w:rPr>
        <w:t>соц</w:t>
      </w:r>
      <w:proofErr w:type="gramEnd"/>
      <w:r w:rsidRPr="0002200B">
        <w:rPr>
          <w:rFonts w:eastAsia="Times New Roman"/>
          <w:kern w:val="0"/>
          <w:lang w:eastAsia="ru-RU"/>
        </w:rPr>
        <w:t>іально-психологічну підтримку та медико-психологічну реабілітацію у разі отримання фізичних і психологічних травм.</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Хто має володіти навичками домедичної допомоги</w:t>
      </w:r>
    </w:p>
    <w:p w:rsidR="00F70E14" w:rsidRPr="0002200B" w:rsidRDefault="00F70E14" w:rsidP="00F70E14">
      <w:pPr>
        <w:spacing w:after="0" w:line="240" w:lineRule="auto"/>
        <w:rPr>
          <w:rFonts w:eastAsia="Times New Roman"/>
          <w:kern w:val="0"/>
          <w:lang w:eastAsia="ru-RU"/>
        </w:rPr>
      </w:pPr>
      <w:proofErr w:type="gramStart"/>
      <w:r w:rsidRPr="0002200B">
        <w:rPr>
          <w:rFonts w:eastAsia="Times New Roman"/>
          <w:kern w:val="0"/>
          <w:lang w:eastAsia="ru-RU"/>
        </w:rPr>
        <w:t>У професійних стандартах </w:t>
      </w:r>
      <w:hyperlink r:id="rId11" w:history="1">
        <w:r w:rsidRPr="0002200B">
          <w:rPr>
            <w:rFonts w:eastAsia="Times New Roman"/>
            <w:color w:val="8C8282"/>
            <w:kern w:val="0"/>
            <w:u w:val="single"/>
            <w:lang w:eastAsia="ru-RU"/>
          </w:rPr>
          <w:t>вчителів початкових класів та вчителів загальної середньої освіти</w:t>
        </w:r>
      </w:hyperlink>
      <w:r w:rsidRPr="0002200B">
        <w:rPr>
          <w:rFonts w:eastAsia="Times New Roman"/>
          <w:kern w:val="0"/>
          <w:lang w:eastAsia="ru-RU"/>
        </w:rPr>
        <w:t> та </w:t>
      </w:r>
      <w:hyperlink r:id="rId12" w:history="1">
        <w:r w:rsidRPr="0002200B">
          <w:rPr>
            <w:rFonts w:eastAsia="Times New Roman"/>
            <w:color w:val="8C8282"/>
            <w:kern w:val="0"/>
            <w:u w:val="single"/>
            <w:lang w:eastAsia="ru-RU"/>
          </w:rPr>
          <w:t>директорів закладів освіти</w:t>
        </w:r>
      </w:hyperlink>
      <w:r w:rsidRPr="0002200B">
        <w:rPr>
          <w:rFonts w:eastAsia="Times New Roman"/>
          <w:kern w:val="0"/>
          <w:lang w:eastAsia="ru-RU"/>
        </w:rPr>
        <w:t> зазначені трудові функції (компетентності), серед яких наявна здоров’язбережувальна компетентність, до якої відноситься здатність вчителя та керівника надавати домедичну допомогу учасникам освітнього процесу.</w:t>
      </w:r>
      <w:proofErr w:type="gramEnd"/>
    </w:p>
    <w:p w:rsidR="00F70E14" w:rsidRPr="0002200B" w:rsidRDefault="00F70E14" w:rsidP="00F70E14">
      <w:pPr>
        <w:spacing w:after="0" w:line="240" w:lineRule="auto"/>
        <w:rPr>
          <w:rFonts w:eastAsia="Times New Roman"/>
          <w:kern w:val="0"/>
          <w:lang w:eastAsia="ru-RU"/>
        </w:rPr>
      </w:pPr>
      <w:r w:rsidRPr="0002200B">
        <w:rPr>
          <w:rFonts w:eastAsia="Times New Roman"/>
          <w:kern w:val="0"/>
          <w:lang w:eastAsia="ru-RU"/>
        </w:rPr>
        <w:t xml:space="preserve">Вміння та здатність надавати домедичну допомогу не формується за один курс навчання, адже знання та вміння, які не використовуються, з часом забуваються, тому навчатися та практикувати вміння з домедичної допомоги необхідно з певною періодичністю. Перелік медичних виробів, лікарських засобів та інших </w:t>
      </w:r>
      <w:proofErr w:type="gramStart"/>
      <w:r w:rsidRPr="0002200B">
        <w:rPr>
          <w:rFonts w:eastAsia="Times New Roman"/>
          <w:kern w:val="0"/>
          <w:lang w:eastAsia="ru-RU"/>
        </w:rPr>
        <w:t>матер</w:t>
      </w:r>
      <w:proofErr w:type="gramEnd"/>
      <w:r w:rsidRPr="0002200B">
        <w:rPr>
          <w:rFonts w:eastAsia="Times New Roman"/>
          <w:kern w:val="0"/>
          <w:lang w:eastAsia="ru-RU"/>
        </w:rPr>
        <w:t>іалів, які мають бути у закладі освіти, можна </w:t>
      </w:r>
      <w:hyperlink r:id="rId13" w:history="1">
        <w:r w:rsidRPr="0002200B">
          <w:rPr>
            <w:rFonts w:eastAsia="Times New Roman"/>
            <w:color w:val="8C8282"/>
            <w:kern w:val="0"/>
            <w:u w:val="single"/>
            <w:lang w:eastAsia="ru-RU"/>
          </w:rPr>
          <w:t>переглянути тут</w:t>
        </w:r>
      </w:hyperlink>
      <w:r w:rsidRPr="0002200B">
        <w:rPr>
          <w:rFonts w:eastAsia="Times New Roman"/>
          <w:kern w:val="0"/>
          <w:lang w:eastAsia="ru-RU"/>
        </w:rPr>
        <w:t>.</w:t>
      </w:r>
    </w:p>
    <w:p w:rsidR="00F70E14" w:rsidRPr="0002200B" w:rsidRDefault="00F70E14" w:rsidP="00F70E14">
      <w:pPr>
        <w:spacing w:after="0" w:line="240" w:lineRule="auto"/>
        <w:rPr>
          <w:rFonts w:eastAsia="Times New Roman"/>
          <w:kern w:val="0"/>
          <w:lang w:eastAsia="ru-RU"/>
        </w:rPr>
      </w:pPr>
      <w:r w:rsidRPr="0002200B">
        <w:rPr>
          <w:rFonts w:eastAsia="Times New Roman"/>
          <w:kern w:val="0"/>
          <w:lang w:eastAsia="ru-RU"/>
        </w:rPr>
        <w:t xml:space="preserve">Але навичками домедичної допомоги </w:t>
      </w:r>
      <w:proofErr w:type="gramStart"/>
      <w:r w:rsidRPr="0002200B">
        <w:rPr>
          <w:rFonts w:eastAsia="Times New Roman"/>
          <w:kern w:val="0"/>
          <w:lang w:eastAsia="ru-RU"/>
        </w:rPr>
        <w:t>повинен</w:t>
      </w:r>
      <w:proofErr w:type="gramEnd"/>
      <w:r w:rsidRPr="0002200B">
        <w:rPr>
          <w:rFonts w:eastAsia="Times New Roman"/>
          <w:kern w:val="0"/>
          <w:lang w:eastAsia="ru-RU"/>
        </w:rPr>
        <w:t xml:space="preserve"> володіти кожен громадянин, щоб мати змогу надати її постраждалим, про це зазначено у статті 21 </w:t>
      </w:r>
      <w:hyperlink r:id="rId14" w:anchor="n397" w:history="1">
        <w:r w:rsidRPr="0002200B">
          <w:rPr>
            <w:rFonts w:eastAsia="Times New Roman"/>
            <w:color w:val="8C8282"/>
            <w:kern w:val="0"/>
            <w:u w:val="single"/>
            <w:lang w:eastAsia="ru-RU"/>
          </w:rPr>
          <w:t>Кодексу цивільного захисту України</w:t>
        </w:r>
      </w:hyperlink>
      <w:r w:rsidRPr="0002200B">
        <w:rPr>
          <w:rFonts w:eastAsia="Times New Roman"/>
          <w:kern w:val="0"/>
          <w:lang w:eastAsia="ru-RU"/>
        </w:rPr>
        <w:t>.</w:t>
      </w:r>
    </w:p>
    <w:p w:rsidR="00F70E14" w:rsidRPr="0002200B" w:rsidRDefault="00F70E14" w:rsidP="00F70E14">
      <w:pPr>
        <w:spacing w:after="0" w:line="240" w:lineRule="auto"/>
        <w:rPr>
          <w:rFonts w:eastAsia="Times New Roman"/>
          <w:kern w:val="0"/>
          <w:lang w:eastAsia="ru-RU"/>
        </w:rPr>
      </w:pPr>
      <w:r w:rsidRPr="0002200B">
        <w:rPr>
          <w:rFonts w:eastAsia="Times New Roman"/>
          <w:kern w:val="0"/>
          <w:lang w:eastAsia="ru-RU"/>
        </w:rPr>
        <w:t xml:space="preserve">Усі охочі можуть </w:t>
      </w:r>
      <w:proofErr w:type="gramStart"/>
      <w:r w:rsidRPr="0002200B">
        <w:rPr>
          <w:rFonts w:eastAsia="Times New Roman"/>
          <w:kern w:val="0"/>
          <w:lang w:eastAsia="ru-RU"/>
        </w:rPr>
        <w:t>пройти</w:t>
      </w:r>
      <w:proofErr w:type="gramEnd"/>
      <w:r w:rsidRPr="0002200B">
        <w:rPr>
          <w:rFonts w:eastAsia="Times New Roman"/>
          <w:kern w:val="0"/>
          <w:lang w:eastAsia="ru-RU"/>
        </w:rPr>
        <w:t xml:space="preserve"> безоплатний курс з домедичної допомоги на </w:t>
      </w:r>
      <w:hyperlink r:id="rId15" w:history="1">
        <w:r w:rsidRPr="0002200B">
          <w:rPr>
            <w:rFonts w:eastAsia="Times New Roman"/>
            <w:color w:val="8C8282"/>
            <w:kern w:val="0"/>
            <w:u w:val="single"/>
            <w:lang w:eastAsia="ru-RU"/>
          </w:rPr>
          <w:t>вебсайті Едера</w:t>
        </w:r>
      </w:hyperlink>
      <w:r w:rsidRPr="0002200B">
        <w:rPr>
          <w:rFonts w:eastAsia="Times New Roman"/>
          <w:kern w:val="0"/>
          <w:lang w:eastAsia="ru-RU"/>
        </w:rPr>
        <w:t>.</w:t>
      </w:r>
    </w:p>
    <w:p w:rsidR="00F70E14" w:rsidRPr="0002200B" w:rsidRDefault="00F70E14" w:rsidP="00F70E14">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b/>
          <w:bCs/>
          <w:color w:val="F06E0F"/>
          <w:kern w:val="0"/>
          <w:lang w:eastAsia="ru-RU"/>
        </w:rPr>
        <w:t>Навчання учасників освітнього процесу діям у надзвичайних ситуаціях</w:t>
      </w:r>
    </w:p>
    <w:p w:rsidR="00F70E14" w:rsidRPr="0002200B" w:rsidRDefault="00F70E14" w:rsidP="00F70E14">
      <w:pPr>
        <w:spacing w:after="0" w:line="240" w:lineRule="auto"/>
        <w:rPr>
          <w:rFonts w:eastAsia="Times New Roman"/>
          <w:kern w:val="0"/>
          <w:lang w:eastAsia="ru-RU"/>
        </w:rPr>
      </w:pPr>
      <w:r w:rsidRPr="0002200B">
        <w:rPr>
          <w:rFonts w:eastAsia="Times New Roman"/>
          <w:kern w:val="0"/>
          <w:lang w:eastAsia="ru-RU"/>
        </w:rPr>
        <w:t>Статтями 39-42 </w:t>
      </w:r>
      <w:hyperlink r:id="rId16" w:anchor="Text" w:history="1">
        <w:r w:rsidRPr="0002200B">
          <w:rPr>
            <w:rFonts w:eastAsia="Times New Roman"/>
            <w:color w:val="8C8282"/>
            <w:kern w:val="0"/>
            <w:u w:val="single"/>
            <w:lang w:eastAsia="ru-RU"/>
          </w:rPr>
          <w:t>Кодексу цивільного захисту України</w:t>
        </w:r>
      </w:hyperlink>
      <w:r w:rsidRPr="0002200B">
        <w:rPr>
          <w:rFonts w:eastAsia="Times New Roman"/>
          <w:kern w:val="0"/>
          <w:lang w:eastAsia="ru-RU"/>
        </w:rPr>
        <w:t> визначено, що навчання населення діям у надзвичайних ситуаціях здійснюється:</w:t>
      </w:r>
    </w:p>
    <w:p w:rsidR="00F70E14" w:rsidRPr="0002200B" w:rsidRDefault="00F70E14" w:rsidP="00F70E14">
      <w:pPr>
        <w:numPr>
          <w:ilvl w:val="0"/>
          <w:numId w:val="15"/>
        </w:numPr>
        <w:spacing w:before="25" w:after="125" w:line="240" w:lineRule="auto"/>
        <w:ind w:left="0"/>
        <w:rPr>
          <w:rFonts w:eastAsia="Times New Roman"/>
          <w:kern w:val="0"/>
          <w:lang w:eastAsia="ru-RU"/>
        </w:rPr>
      </w:pPr>
      <w:r w:rsidRPr="0002200B">
        <w:rPr>
          <w:rFonts w:eastAsia="Times New Roman"/>
          <w:kern w:val="0"/>
          <w:lang w:eastAsia="ru-RU"/>
        </w:rPr>
        <w:t xml:space="preserve">за </w:t>
      </w:r>
      <w:proofErr w:type="gramStart"/>
      <w:r w:rsidRPr="0002200B">
        <w:rPr>
          <w:rFonts w:eastAsia="Times New Roman"/>
          <w:kern w:val="0"/>
          <w:lang w:eastAsia="ru-RU"/>
        </w:rPr>
        <w:t>м</w:t>
      </w:r>
      <w:proofErr w:type="gramEnd"/>
      <w:r w:rsidRPr="0002200B">
        <w:rPr>
          <w:rFonts w:eastAsia="Times New Roman"/>
          <w:kern w:val="0"/>
          <w:lang w:eastAsia="ru-RU"/>
        </w:rPr>
        <w:t>ісцем роботи – працюючого населення;</w:t>
      </w:r>
    </w:p>
    <w:p w:rsidR="00F70E14" w:rsidRPr="0002200B" w:rsidRDefault="00F70E14" w:rsidP="00F70E14">
      <w:pPr>
        <w:numPr>
          <w:ilvl w:val="0"/>
          <w:numId w:val="15"/>
        </w:numPr>
        <w:spacing w:before="25" w:after="125" w:line="240" w:lineRule="auto"/>
        <w:ind w:left="0"/>
        <w:rPr>
          <w:rFonts w:eastAsia="Times New Roman"/>
          <w:kern w:val="0"/>
          <w:lang w:eastAsia="ru-RU"/>
        </w:rPr>
      </w:pPr>
      <w:r w:rsidRPr="0002200B">
        <w:rPr>
          <w:rFonts w:eastAsia="Times New Roman"/>
          <w:kern w:val="0"/>
          <w:lang w:eastAsia="ru-RU"/>
        </w:rPr>
        <w:t>за місцем навчання – дітей дошкільного віку, учні</w:t>
      </w:r>
      <w:proofErr w:type="gramStart"/>
      <w:r w:rsidRPr="0002200B">
        <w:rPr>
          <w:rFonts w:eastAsia="Times New Roman"/>
          <w:kern w:val="0"/>
          <w:lang w:eastAsia="ru-RU"/>
        </w:rPr>
        <w:t>в</w:t>
      </w:r>
      <w:proofErr w:type="gramEnd"/>
      <w:r w:rsidRPr="0002200B">
        <w:rPr>
          <w:rFonts w:eastAsia="Times New Roman"/>
          <w:kern w:val="0"/>
          <w:lang w:eastAsia="ru-RU"/>
        </w:rPr>
        <w:t xml:space="preserve"> та студентів.</w:t>
      </w:r>
    </w:p>
    <w:p w:rsidR="00F70E14" w:rsidRPr="0002200B" w:rsidRDefault="00F70E14" w:rsidP="00F70E14">
      <w:pPr>
        <w:spacing w:after="0" w:line="240" w:lineRule="auto"/>
        <w:rPr>
          <w:rFonts w:eastAsia="Times New Roman"/>
          <w:kern w:val="0"/>
          <w:lang w:eastAsia="ru-RU"/>
        </w:rPr>
      </w:pPr>
      <w:hyperlink r:id="rId17" w:anchor="Text" w:history="1">
        <w:r w:rsidRPr="0002200B">
          <w:rPr>
            <w:rFonts w:eastAsia="Times New Roman"/>
            <w:color w:val="8C8282"/>
            <w:kern w:val="0"/>
            <w:u w:val="single"/>
            <w:lang w:eastAsia="ru-RU"/>
          </w:rPr>
          <w:t>«Порядок здійснення навчання населення діям у надзвичайних ситуаціях»</w:t>
        </w:r>
      </w:hyperlink>
      <w:r w:rsidRPr="0002200B">
        <w:rPr>
          <w:rFonts w:eastAsia="Times New Roman"/>
          <w:kern w:val="0"/>
          <w:lang w:eastAsia="ru-RU"/>
        </w:rPr>
        <w:t> затверджений постановою Кабінету Міні</w:t>
      </w:r>
      <w:proofErr w:type="gramStart"/>
      <w:r w:rsidRPr="0002200B">
        <w:rPr>
          <w:rFonts w:eastAsia="Times New Roman"/>
          <w:kern w:val="0"/>
          <w:lang w:eastAsia="ru-RU"/>
        </w:rPr>
        <w:t>стр</w:t>
      </w:r>
      <w:proofErr w:type="gramEnd"/>
      <w:r w:rsidRPr="0002200B">
        <w:rPr>
          <w:rFonts w:eastAsia="Times New Roman"/>
          <w:kern w:val="0"/>
          <w:lang w:eastAsia="ru-RU"/>
        </w:rPr>
        <w:t xml:space="preserve">ів України від 26 </w:t>
      </w:r>
      <w:r w:rsidRPr="0002200B">
        <w:rPr>
          <w:rFonts w:eastAsia="Times New Roman"/>
          <w:kern w:val="0"/>
          <w:lang w:eastAsia="ru-RU"/>
        </w:rPr>
        <w:lastRenderedPageBreak/>
        <w:t>червня 2013 р. № 444, визначає, що організація навчання працюючого населення покладається на ДСНС, Раду міністрів Автономної Республіки Крим, місцеві державні адміністрації, органи місцевого самоврядування. А навчання дітей дошкільного віку, учні</w:t>
      </w:r>
      <w:proofErr w:type="gramStart"/>
      <w:r w:rsidRPr="0002200B">
        <w:rPr>
          <w:rFonts w:eastAsia="Times New Roman"/>
          <w:kern w:val="0"/>
          <w:lang w:eastAsia="ru-RU"/>
        </w:rPr>
        <w:t>в</w:t>
      </w:r>
      <w:proofErr w:type="gramEnd"/>
      <w:r w:rsidRPr="0002200B">
        <w:rPr>
          <w:rFonts w:eastAsia="Times New Roman"/>
          <w:kern w:val="0"/>
          <w:lang w:eastAsia="ru-RU"/>
        </w:rPr>
        <w:t xml:space="preserve"> та студентів – на МОН.</w:t>
      </w:r>
    </w:p>
    <w:p w:rsidR="00F70E14" w:rsidRPr="0002200B" w:rsidRDefault="00F70E14" w:rsidP="00F70E14">
      <w:pPr>
        <w:spacing w:after="175" w:line="240" w:lineRule="auto"/>
        <w:rPr>
          <w:rFonts w:eastAsia="Times New Roman"/>
          <w:kern w:val="0"/>
          <w:lang w:eastAsia="ru-RU"/>
        </w:rPr>
      </w:pPr>
      <w:proofErr w:type="gramStart"/>
      <w:r w:rsidRPr="0002200B">
        <w:rPr>
          <w:rFonts w:eastAsia="Times New Roman"/>
          <w:kern w:val="0"/>
          <w:lang w:eastAsia="ru-RU"/>
        </w:rPr>
        <w:t>П</w:t>
      </w:r>
      <w:proofErr w:type="gramEnd"/>
      <w:r w:rsidRPr="0002200B">
        <w:rPr>
          <w:rFonts w:eastAsia="Times New Roman"/>
          <w:kern w:val="0"/>
          <w:lang w:eastAsia="ru-RU"/>
        </w:rPr>
        <w:t>ідготовка учнів закладів загальної середньої освіти до дій у надзвичайних ситуаціях, що передбачає здобуття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 здійснюється під час вивчення предметів «Основи здоров’я» та «Захист України».</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 xml:space="preserve">Практичне закріплення теоретичного </w:t>
      </w:r>
      <w:proofErr w:type="gramStart"/>
      <w:r w:rsidRPr="0002200B">
        <w:rPr>
          <w:rFonts w:eastAsia="Times New Roman"/>
          <w:kern w:val="0"/>
          <w:lang w:eastAsia="ru-RU"/>
        </w:rPr>
        <w:t>матер</w:t>
      </w:r>
      <w:proofErr w:type="gramEnd"/>
      <w:r w:rsidRPr="0002200B">
        <w:rPr>
          <w:rFonts w:eastAsia="Times New Roman"/>
          <w:kern w:val="0"/>
          <w:lang w:eastAsia="ru-RU"/>
        </w:rPr>
        <w:t>іалу здійснюється шляхом щорічного проведення Дня цивільного захисту.</w:t>
      </w:r>
    </w:p>
    <w:p w:rsidR="00F70E14" w:rsidRPr="0002200B" w:rsidRDefault="00F70E14" w:rsidP="00F70E14">
      <w:pPr>
        <w:spacing w:after="0" w:line="240" w:lineRule="auto"/>
        <w:rPr>
          <w:rFonts w:eastAsia="Times New Roman"/>
          <w:kern w:val="0"/>
          <w:lang w:eastAsia="ru-RU"/>
        </w:rPr>
      </w:pPr>
      <w:r w:rsidRPr="0002200B">
        <w:rPr>
          <w:rFonts w:eastAsia="Times New Roman"/>
          <w:kern w:val="0"/>
          <w:lang w:eastAsia="ru-RU"/>
        </w:rPr>
        <w:t xml:space="preserve">Існує функціональна </w:t>
      </w:r>
      <w:proofErr w:type="gramStart"/>
      <w:r w:rsidRPr="0002200B">
        <w:rPr>
          <w:rFonts w:eastAsia="Times New Roman"/>
          <w:kern w:val="0"/>
          <w:lang w:eastAsia="ru-RU"/>
        </w:rPr>
        <w:t>п</w:t>
      </w:r>
      <w:proofErr w:type="gramEnd"/>
      <w:r w:rsidRPr="0002200B">
        <w:rPr>
          <w:rFonts w:eastAsia="Times New Roman"/>
          <w:kern w:val="0"/>
          <w:lang w:eastAsia="ru-RU"/>
        </w:rPr>
        <w:t>ідсистема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w:t>
      </w:r>
      <w:hyperlink r:id="rId18" w:history="1">
        <w:r w:rsidRPr="0002200B">
          <w:rPr>
            <w:rFonts w:eastAsia="Times New Roman"/>
            <w:color w:val="8C8282"/>
            <w:kern w:val="0"/>
            <w:u w:val="single"/>
            <w:lang w:eastAsia="ru-RU"/>
          </w:rPr>
          <w:t>Положення</w:t>
        </w:r>
      </w:hyperlink>
      <w:r w:rsidRPr="0002200B">
        <w:rPr>
          <w:rFonts w:eastAsia="Times New Roman"/>
          <w:kern w:val="0"/>
          <w:lang w:eastAsia="ru-RU"/>
        </w:rPr>
        <w:t> про цю систему затверджено наказом Міністерства освіти і науки України від 21.11.2016 № 1400.</w:t>
      </w:r>
    </w:p>
    <w:p w:rsidR="00F70E14" w:rsidRPr="0002200B" w:rsidRDefault="00F70E14" w:rsidP="00F70E14">
      <w:pPr>
        <w:spacing w:after="0" w:line="240" w:lineRule="auto"/>
        <w:rPr>
          <w:rFonts w:eastAsia="Times New Roman"/>
          <w:kern w:val="0"/>
          <w:lang w:eastAsia="ru-RU"/>
        </w:rPr>
      </w:pPr>
      <w:r w:rsidRPr="0002200B">
        <w:rPr>
          <w:rFonts w:eastAsia="Times New Roman"/>
          <w:kern w:val="0"/>
          <w:lang w:eastAsia="ru-RU"/>
        </w:rPr>
        <w:t xml:space="preserve">Щороку МОН видає наказ про затвердження плану основних заходів цивільного захисту, у якому передбачено проведення </w:t>
      </w:r>
      <w:proofErr w:type="gramStart"/>
      <w:r w:rsidRPr="0002200B">
        <w:rPr>
          <w:rFonts w:eastAsia="Times New Roman"/>
          <w:kern w:val="0"/>
          <w:lang w:eastAsia="ru-RU"/>
        </w:rPr>
        <w:t>р</w:t>
      </w:r>
      <w:proofErr w:type="gramEnd"/>
      <w:r w:rsidRPr="0002200B">
        <w:rPr>
          <w:rFonts w:eastAsia="Times New Roman"/>
          <w:kern w:val="0"/>
          <w:lang w:eastAsia="ru-RU"/>
        </w:rPr>
        <w:t>ізноманітних заходів, зокрема тренування у закладах освіти. Наприклад, у 2021 році </w:t>
      </w:r>
      <w:hyperlink r:id="rId19" w:history="1">
        <w:r w:rsidRPr="0002200B">
          <w:rPr>
            <w:rFonts w:eastAsia="Times New Roman"/>
            <w:color w:val="8C8282"/>
            <w:kern w:val="0"/>
            <w:u w:val="single"/>
            <w:lang w:eastAsia="ru-RU"/>
          </w:rPr>
          <w:t>відповідним наказом</w:t>
        </w:r>
      </w:hyperlink>
      <w:r w:rsidRPr="0002200B">
        <w:rPr>
          <w:rFonts w:eastAsia="Times New Roman"/>
          <w:kern w:val="0"/>
          <w:lang w:eastAsia="ru-RU"/>
        </w:rPr>
        <w:t> було передбачено проведення:</w:t>
      </w:r>
    </w:p>
    <w:p w:rsidR="00F70E14" w:rsidRPr="0002200B" w:rsidRDefault="00F70E14" w:rsidP="00F70E14">
      <w:pPr>
        <w:numPr>
          <w:ilvl w:val="0"/>
          <w:numId w:val="16"/>
        </w:numPr>
        <w:spacing w:before="25" w:after="125" w:line="240" w:lineRule="auto"/>
        <w:ind w:left="0"/>
        <w:rPr>
          <w:rFonts w:eastAsia="Times New Roman"/>
          <w:kern w:val="0"/>
          <w:lang w:eastAsia="ru-RU"/>
        </w:rPr>
      </w:pPr>
      <w:r w:rsidRPr="0002200B">
        <w:rPr>
          <w:rFonts w:eastAsia="Times New Roman"/>
          <w:kern w:val="0"/>
          <w:lang w:eastAsia="ru-RU"/>
        </w:rPr>
        <w:t xml:space="preserve">практичного тренування щодо забезпечення безпечної та швидкої евакуації учасників освітнього процесу не </w:t>
      </w:r>
      <w:proofErr w:type="gramStart"/>
      <w:r w:rsidRPr="0002200B">
        <w:rPr>
          <w:rFonts w:eastAsia="Times New Roman"/>
          <w:kern w:val="0"/>
          <w:lang w:eastAsia="ru-RU"/>
        </w:rPr>
        <w:t>р</w:t>
      </w:r>
      <w:proofErr w:type="gramEnd"/>
      <w:r w:rsidRPr="0002200B">
        <w:rPr>
          <w:rFonts w:eastAsia="Times New Roman"/>
          <w:kern w:val="0"/>
          <w:lang w:eastAsia="ru-RU"/>
        </w:rPr>
        <w:t>ідше одного разу на пів року;</w:t>
      </w:r>
    </w:p>
    <w:p w:rsidR="00F70E14" w:rsidRPr="0002200B" w:rsidRDefault="00F70E14" w:rsidP="00F70E14">
      <w:pPr>
        <w:numPr>
          <w:ilvl w:val="0"/>
          <w:numId w:val="16"/>
        </w:numPr>
        <w:spacing w:before="25" w:after="125" w:line="240" w:lineRule="auto"/>
        <w:ind w:left="0"/>
        <w:rPr>
          <w:rFonts w:eastAsia="Times New Roman"/>
          <w:kern w:val="0"/>
          <w:lang w:eastAsia="ru-RU"/>
        </w:rPr>
      </w:pPr>
      <w:r w:rsidRPr="0002200B">
        <w:rPr>
          <w:rFonts w:eastAsia="Times New Roman"/>
          <w:kern w:val="0"/>
          <w:lang w:eastAsia="ru-RU"/>
        </w:rPr>
        <w:t>Дня цивільного захисту та Тижня знань з основ безпеки життєдіяльності у закладах професійно</w:t>
      </w:r>
      <w:proofErr w:type="gramStart"/>
      <w:r w:rsidRPr="0002200B">
        <w:rPr>
          <w:rFonts w:eastAsia="Times New Roman"/>
          <w:kern w:val="0"/>
          <w:lang w:eastAsia="ru-RU"/>
        </w:rPr>
        <w:t>ї-</w:t>
      </w:r>
      <w:proofErr w:type="gramEnd"/>
      <w:r w:rsidRPr="0002200B">
        <w:rPr>
          <w:rFonts w:eastAsia="Times New Roman"/>
          <w:kern w:val="0"/>
          <w:lang w:eastAsia="ru-RU"/>
        </w:rPr>
        <w:t>технічної та загальної середньої освіти;</w:t>
      </w:r>
    </w:p>
    <w:p w:rsidR="00F70E14" w:rsidRPr="0002200B" w:rsidRDefault="00F70E14" w:rsidP="00F70E14">
      <w:pPr>
        <w:numPr>
          <w:ilvl w:val="0"/>
          <w:numId w:val="16"/>
        </w:numPr>
        <w:spacing w:before="25" w:after="125" w:line="240" w:lineRule="auto"/>
        <w:ind w:left="0"/>
        <w:rPr>
          <w:rFonts w:eastAsia="Times New Roman"/>
          <w:kern w:val="0"/>
          <w:lang w:eastAsia="ru-RU"/>
        </w:rPr>
      </w:pPr>
      <w:r w:rsidRPr="0002200B">
        <w:rPr>
          <w:rFonts w:eastAsia="Times New Roman"/>
          <w:kern w:val="0"/>
          <w:lang w:eastAsia="ru-RU"/>
        </w:rPr>
        <w:t xml:space="preserve">Тижня безпеки дитини </w:t>
      </w:r>
      <w:proofErr w:type="gramStart"/>
      <w:r w:rsidRPr="0002200B">
        <w:rPr>
          <w:rFonts w:eastAsia="Times New Roman"/>
          <w:kern w:val="0"/>
          <w:lang w:eastAsia="ru-RU"/>
        </w:rPr>
        <w:t>у</w:t>
      </w:r>
      <w:proofErr w:type="gramEnd"/>
      <w:r w:rsidRPr="0002200B">
        <w:rPr>
          <w:rFonts w:eastAsia="Times New Roman"/>
          <w:kern w:val="0"/>
          <w:lang w:eastAsia="ru-RU"/>
        </w:rPr>
        <w:t xml:space="preserve"> закладах дошкільної освіти.</w:t>
      </w:r>
    </w:p>
    <w:p w:rsidR="00F70E14" w:rsidRPr="0002200B" w:rsidRDefault="00F70E14" w:rsidP="00F70E14">
      <w:pPr>
        <w:spacing w:after="175" w:line="240" w:lineRule="auto"/>
        <w:rPr>
          <w:rFonts w:eastAsia="Times New Roman"/>
          <w:kern w:val="0"/>
          <w:lang w:eastAsia="ru-RU"/>
        </w:rPr>
      </w:pPr>
      <w:proofErr w:type="gramStart"/>
      <w:r w:rsidRPr="0002200B">
        <w:rPr>
          <w:rFonts w:eastAsia="Times New Roman"/>
          <w:kern w:val="0"/>
          <w:lang w:eastAsia="ru-RU"/>
        </w:rPr>
        <w:t>Ц</w:t>
      </w:r>
      <w:proofErr w:type="gramEnd"/>
      <w:r w:rsidRPr="0002200B">
        <w:rPr>
          <w:rFonts w:eastAsia="Times New Roman"/>
          <w:kern w:val="0"/>
          <w:lang w:eastAsia="ru-RU"/>
        </w:rPr>
        <w:t>і тренування варто розглядати як реальні події, без попередження учнів, що навчить діяти та адаптуватися у реальній ситуації.</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Але перед цим за декілька днів / тижнів варто провести навчання учні</w:t>
      </w:r>
      <w:proofErr w:type="gramStart"/>
      <w:r w:rsidRPr="0002200B">
        <w:rPr>
          <w:rFonts w:eastAsia="Times New Roman"/>
          <w:kern w:val="0"/>
          <w:lang w:eastAsia="ru-RU"/>
        </w:rPr>
        <w:t>в</w:t>
      </w:r>
      <w:proofErr w:type="gramEnd"/>
      <w:r w:rsidRPr="0002200B">
        <w:rPr>
          <w:rFonts w:eastAsia="Times New Roman"/>
          <w:kern w:val="0"/>
          <w:lang w:eastAsia="ru-RU"/>
        </w:rPr>
        <w:t xml:space="preserve"> у класах для ознайомлення з процедурами дій.</w:t>
      </w:r>
    </w:p>
    <w:p w:rsidR="0002200B" w:rsidRPr="0002200B" w:rsidRDefault="00F70E14" w:rsidP="0002200B">
      <w:pPr>
        <w:pBdr>
          <w:bottom w:val="single" w:sz="4" w:space="0" w:color="F06E0F"/>
        </w:pBdr>
        <w:spacing w:after="0" w:line="225" w:lineRule="atLeast"/>
        <w:outlineLvl w:val="1"/>
        <w:rPr>
          <w:rFonts w:eastAsia="Times New Roman"/>
          <w:b/>
          <w:bCs/>
          <w:color w:val="F06E0F"/>
          <w:kern w:val="0"/>
          <w:lang w:val="uk-UA" w:eastAsia="ru-RU"/>
        </w:rPr>
      </w:pPr>
      <w:r w:rsidRPr="0002200B">
        <w:rPr>
          <w:rFonts w:eastAsia="Times New Roman"/>
          <w:b/>
          <w:bCs/>
          <w:color w:val="F06E0F"/>
          <w:kern w:val="0"/>
          <w:lang w:eastAsia="ru-RU"/>
        </w:rPr>
        <w:t>Робота з учнями  щодо запобігання терористичних ситуацій</w:t>
      </w:r>
    </w:p>
    <w:p w:rsidR="00F70E14" w:rsidRPr="0002200B" w:rsidRDefault="00F70E14" w:rsidP="0002200B">
      <w:pPr>
        <w:pBdr>
          <w:bottom w:val="single" w:sz="4" w:space="0" w:color="F06E0F"/>
        </w:pBdr>
        <w:spacing w:after="0" w:line="225" w:lineRule="atLeast"/>
        <w:outlineLvl w:val="1"/>
        <w:rPr>
          <w:rFonts w:eastAsia="Times New Roman"/>
          <w:b/>
          <w:bCs/>
          <w:color w:val="F06E0F"/>
          <w:kern w:val="0"/>
          <w:lang w:eastAsia="ru-RU"/>
        </w:rPr>
      </w:pPr>
      <w:r w:rsidRPr="0002200B">
        <w:rPr>
          <w:rFonts w:eastAsia="Times New Roman"/>
          <w:kern w:val="0"/>
          <w:lang w:eastAsia="ru-RU"/>
        </w:rPr>
        <w:t xml:space="preserve"> Важливо враховувати, що:</w:t>
      </w:r>
    </w:p>
    <w:p w:rsidR="00F70E14" w:rsidRPr="0002200B" w:rsidRDefault="0002200B" w:rsidP="00F70E14">
      <w:pPr>
        <w:numPr>
          <w:ilvl w:val="0"/>
          <w:numId w:val="17"/>
        </w:numPr>
        <w:spacing w:before="25" w:after="125" w:line="240" w:lineRule="auto"/>
        <w:ind w:left="0"/>
        <w:rPr>
          <w:rFonts w:eastAsia="Times New Roman"/>
          <w:kern w:val="0"/>
          <w:lang w:eastAsia="ru-RU"/>
        </w:rPr>
      </w:pPr>
      <w:r w:rsidRPr="0002200B">
        <w:rPr>
          <w:rFonts w:eastAsia="Times New Roman"/>
          <w:kern w:val="0"/>
          <w:lang w:eastAsia="ru-RU"/>
        </w:rPr>
        <w:t xml:space="preserve">атаки на </w:t>
      </w:r>
      <w:r w:rsidRPr="0002200B">
        <w:rPr>
          <w:rFonts w:eastAsia="Times New Roman"/>
          <w:kern w:val="0"/>
          <w:lang w:val="uk-UA" w:eastAsia="ru-RU"/>
        </w:rPr>
        <w:t>заклади осві</w:t>
      </w:r>
      <w:proofErr w:type="gramStart"/>
      <w:r w:rsidRPr="0002200B">
        <w:rPr>
          <w:rFonts w:eastAsia="Times New Roman"/>
          <w:kern w:val="0"/>
          <w:lang w:val="uk-UA" w:eastAsia="ru-RU"/>
        </w:rPr>
        <w:t>ти</w:t>
      </w:r>
      <w:r w:rsidR="00F70E14" w:rsidRPr="0002200B">
        <w:rPr>
          <w:rFonts w:eastAsia="Times New Roman"/>
          <w:kern w:val="0"/>
          <w:lang w:eastAsia="ru-RU"/>
        </w:rPr>
        <w:t xml:space="preserve"> не</w:t>
      </w:r>
      <w:proofErr w:type="gramEnd"/>
      <w:r w:rsidR="00F70E14" w:rsidRPr="0002200B">
        <w:rPr>
          <w:rFonts w:eastAsia="Times New Roman"/>
          <w:kern w:val="0"/>
          <w:lang w:eastAsia="ru-RU"/>
        </w:rPr>
        <w:t xml:space="preserve"> випадкові й часто плануються заздалегідь;</w:t>
      </w:r>
    </w:p>
    <w:p w:rsidR="00F70E14" w:rsidRPr="0002200B" w:rsidRDefault="00F70E14" w:rsidP="00F70E14">
      <w:pPr>
        <w:numPr>
          <w:ilvl w:val="0"/>
          <w:numId w:val="17"/>
        </w:numPr>
        <w:spacing w:before="25" w:after="125" w:line="240" w:lineRule="auto"/>
        <w:ind w:left="0"/>
        <w:rPr>
          <w:rFonts w:eastAsia="Times New Roman"/>
          <w:kern w:val="0"/>
          <w:lang w:eastAsia="ru-RU"/>
        </w:rPr>
      </w:pPr>
      <w:r w:rsidRPr="0002200B">
        <w:rPr>
          <w:rFonts w:eastAsia="Times New Roman"/>
          <w:kern w:val="0"/>
          <w:lang w:eastAsia="ru-RU"/>
        </w:rPr>
        <w:t xml:space="preserve">у більшості випадків про атаку на школи знали інші особи, але не повідомляли про цю загрозу через страх, або не вірили, що загроза </w:t>
      </w:r>
      <w:proofErr w:type="gramStart"/>
      <w:r w:rsidRPr="0002200B">
        <w:rPr>
          <w:rFonts w:eastAsia="Times New Roman"/>
          <w:kern w:val="0"/>
          <w:lang w:eastAsia="ru-RU"/>
        </w:rPr>
        <w:t>реальна</w:t>
      </w:r>
      <w:proofErr w:type="gramEnd"/>
      <w:r w:rsidRPr="0002200B">
        <w:rPr>
          <w:rFonts w:eastAsia="Times New Roman"/>
          <w:kern w:val="0"/>
          <w:lang w:eastAsia="ru-RU"/>
        </w:rPr>
        <w:t>, або не знали, до кого звернутися за порадою, або через брак часу;</w:t>
      </w:r>
    </w:p>
    <w:p w:rsidR="00F70E14" w:rsidRPr="0002200B" w:rsidRDefault="00F70E14" w:rsidP="00F70E14">
      <w:pPr>
        <w:numPr>
          <w:ilvl w:val="0"/>
          <w:numId w:val="17"/>
        </w:numPr>
        <w:spacing w:before="25" w:after="125" w:line="240" w:lineRule="auto"/>
        <w:ind w:left="0"/>
        <w:rPr>
          <w:rFonts w:eastAsia="Times New Roman"/>
          <w:kern w:val="0"/>
          <w:lang w:eastAsia="ru-RU"/>
        </w:rPr>
      </w:pPr>
      <w:r w:rsidRPr="0002200B">
        <w:rPr>
          <w:rFonts w:eastAsia="Times New Roman"/>
          <w:kern w:val="0"/>
          <w:lang w:eastAsia="ru-RU"/>
        </w:rPr>
        <w:t>перед нападом з’являються певні попереджувальні знаки;</w:t>
      </w:r>
    </w:p>
    <w:p w:rsidR="00F70E14" w:rsidRPr="0002200B" w:rsidRDefault="00F70E14" w:rsidP="00F70E14">
      <w:pPr>
        <w:numPr>
          <w:ilvl w:val="0"/>
          <w:numId w:val="17"/>
        </w:numPr>
        <w:spacing w:before="25" w:after="125" w:line="240" w:lineRule="auto"/>
        <w:ind w:left="0"/>
        <w:rPr>
          <w:rFonts w:eastAsia="Times New Roman"/>
          <w:kern w:val="0"/>
          <w:lang w:eastAsia="ru-RU"/>
        </w:rPr>
      </w:pPr>
      <w:proofErr w:type="gramStart"/>
      <w:r w:rsidRPr="0002200B">
        <w:rPr>
          <w:rFonts w:eastAsia="Times New Roman"/>
          <w:kern w:val="0"/>
          <w:lang w:eastAsia="ru-RU"/>
        </w:rPr>
        <w:t>у</w:t>
      </w:r>
      <w:proofErr w:type="gramEnd"/>
      <w:r w:rsidRPr="0002200B">
        <w:rPr>
          <w:rFonts w:eastAsia="Times New Roman"/>
          <w:kern w:val="0"/>
          <w:lang w:eastAsia="ru-RU"/>
        </w:rPr>
        <w:t xml:space="preserve"> більшості випадків насильства, які скоєні учнем, він мав певні проблеми з поведінкою.</w:t>
      </w:r>
    </w:p>
    <w:p w:rsidR="00F70E14" w:rsidRPr="0002200B" w:rsidRDefault="00F70E14" w:rsidP="00F70E14">
      <w:pPr>
        <w:spacing w:after="175" w:line="240" w:lineRule="auto"/>
        <w:rPr>
          <w:rFonts w:eastAsia="Times New Roman"/>
          <w:kern w:val="0"/>
          <w:lang w:eastAsia="ru-RU"/>
        </w:rPr>
      </w:pPr>
      <w:r w:rsidRPr="0002200B">
        <w:rPr>
          <w:rFonts w:eastAsia="Times New Roman"/>
          <w:kern w:val="0"/>
          <w:lang w:eastAsia="ru-RU"/>
        </w:rPr>
        <w:t>Поради педагогам, як комунікувати з учнями та студентами щодо безпеки:</w:t>
      </w:r>
    </w:p>
    <w:p w:rsidR="00F70E14" w:rsidRPr="0002200B" w:rsidRDefault="00F70E14" w:rsidP="00F70E14">
      <w:pPr>
        <w:numPr>
          <w:ilvl w:val="0"/>
          <w:numId w:val="18"/>
        </w:numPr>
        <w:spacing w:before="25" w:after="125" w:line="240" w:lineRule="auto"/>
        <w:ind w:left="0"/>
        <w:rPr>
          <w:rFonts w:eastAsia="Times New Roman"/>
          <w:kern w:val="0"/>
          <w:lang w:eastAsia="ru-RU"/>
        </w:rPr>
      </w:pPr>
      <w:r w:rsidRPr="0002200B">
        <w:rPr>
          <w:rFonts w:eastAsia="Times New Roman"/>
          <w:kern w:val="0"/>
          <w:lang w:eastAsia="ru-RU"/>
        </w:rPr>
        <w:lastRenderedPageBreak/>
        <w:t xml:space="preserve">застерігайте учнів та студентів бути пильними й заохочуйте повідомляти про будь-які загрози або </w:t>
      </w:r>
      <w:proofErr w:type="gramStart"/>
      <w:r w:rsidRPr="0002200B">
        <w:rPr>
          <w:rFonts w:eastAsia="Times New Roman"/>
          <w:kern w:val="0"/>
          <w:lang w:eastAsia="ru-RU"/>
        </w:rPr>
        <w:t>п</w:t>
      </w:r>
      <w:proofErr w:type="gramEnd"/>
      <w:r w:rsidRPr="0002200B">
        <w:rPr>
          <w:rFonts w:eastAsia="Times New Roman"/>
          <w:kern w:val="0"/>
          <w:lang w:eastAsia="ru-RU"/>
        </w:rPr>
        <w:t>ідозрілу поведінку;</w:t>
      </w:r>
    </w:p>
    <w:p w:rsidR="00F70E14" w:rsidRPr="0002200B" w:rsidRDefault="00F70E14" w:rsidP="00F70E14">
      <w:pPr>
        <w:numPr>
          <w:ilvl w:val="0"/>
          <w:numId w:val="18"/>
        </w:numPr>
        <w:spacing w:before="25" w:after="125" w:line="240" w:lineRule="auto"/>
        <w:ind w:left="0"/>
        <w:rPr>
          <w:rFonts w:eastAsia="Times New Roman"/>
          <w:kern w:val="0"/>
          <w:lang w:eastAsia="ru-RU"/>
        </w:rPr>
      </w:pPr>
      <w:r w:rsidRPr="0002200B">
        <w:rPr>
          <w:rFonts w:eastAsia="Times New Roman"/>
          <w:kern w:val="0"/>
          <w:lang w:eastAsia="ru-RU"/>
        </w:rPr>
        <w:t>поділіться історіями запобігання теракті</w:t>
      </w:r>
      <w:proofErr w:type="gramStart"/>
      <w:r w:rsidRPr="0002200B">
        <w:rPr>
          <w:rFonts w:eastAsia="Times New Roman"/>
          <w:kern w:val="0"/>
          <w:lang w:eastAsia="ru-RU"/>
        </w:rPr>
        <w:t>в</w:t>
      </w:r>
      <w:proofErr w:type="gramEnd"/>
      <w:r w:rsidRPr="0002200B">
        <w:rPr>
          <w:rFonts w:eastAsia="Times New Roman"/>
          <w:kern w:val="0"/>
          <w:lang w:eastAsia="ru-RU"/>
        </w:rPr>
        <w:t xml:space="preserve"> за повідомленнями учнів чи студентів;</w:t>
      </w:r>
    </w:p>
    <w:p w:rsidR="00F70E14" w:rsidRPr="0002200B" w:rsidRDefault="00F70E14" w:rsidP="00F70E14">
      <w:pPr>
        <w:numPr>
          <w:ilvl w:val="0"/>
          <w:numId w:val="18"/>
        </w:numPr>
        <w:spacing w:before="25" w:after="125" w:line="240" w:lineRule="auto"/>
        <w:ind w:left="0"/>
        <w:rPr>
          <w:rFonts w:eastAsia="Times New Roman"/>
          <w:kern w:val="0"/>
          <w:lang w:eastAsia="ru-RU"/>
        </w:rPr>
      </w:pPr>
      <w:r w:rsidRPr="0002200B">
        <w:rPr>
          <w:rFonts w:eastAsia="Times New Roman"/>
          <w:kern w:val="0"/>
          <w:lang w:eastAsia="ru-RU"/>
        </w:rPr>
        <w:t>запевніть студентів, що їхні повідомлення будуть зберігатися конфіденційними та анонімними;</w:t>
      </w:r>
    </w:p>
    <w:p w:rsidR="00F70E14" w:rsidRPr="0002200B" w:rsidRDefault="00F70E14" w:rsidP="00F70E14">
      <w:pPr>
        <w:numPr>
          <w:ilvl w:val="0"/>
          <w:numId w:val="18"/>
        </w:numPr>
        <w:spacing w:before="25" w:after="125" w:line="240" w:lineRule="auto"/>
        <w:ind w:left="0"/>
        <w:rPr>
          <w:rFonts w:eastAsia="Times New Roman"/>
          <w:kern w:val="0"/>
          <w:lang w:eastAsia="ru-RU"/>
        </w:rPr>
      </w:pPr>
      <w:r w:rsidRPr="0002200B">
        <w:rPr>
          <w:rFonts w:eastAsia="Times New Roman"/>
          <w:kern w:val="0"/>
          <w:lang w:eastAsia="ru-RU"/>
        </w:rPr>
        <w:t xml:space="preserve">покажіть учням та студентам </w:t>
      </w:r>
      <w:proofErr w:type="gramStart"/>
      <w:r w:rsidRPr="0002200B">
        <w:rPr>
          <w:rFonts w:eastAsia="Times New Roman"/>
          <w:kern w:val="0"/>
          <w:lang w:eastAsia="ru-RU"/>
        </w:rPr>
        <w:t>р</w:t>
      </w:r>
      <w:proofErr w:type="gramEnd"/>
      <w:r w:rsidRPr="0002200B">
        <w:rPr>
          <w:rFonts w:eastAsia="Times New Roman"/>
          <w:kern w:val="0"/>
          <w:lang w:eastAsia="ru-RU"/>
        </w:rPr>
        <w:t>ізницю між балачками (доносом) і повідомленням відповідальної людини, коли є проблема небезпеки;</w:t>
      </w:r>
    </w:p>
    <w:p w:rsidR="00F70E14" w:rsidRPr="0002200B" w:rsidRDefault="00F70E14" w:rsidP="00F70E14">
      <w:pPr>
        <w:numPr>
          <w:ilvl w:val="0"/>
          <w:numId w:val="18"/>
        </w:numPr>
        <w:spacing w:before="25" w:after="125" w:line="240" w:lineRule="auto"/>
        <w:ind w:left="0"/>
        <w:rPr>
          <w:rFonts w:eastAsia="Times New Roman"/>
          <w:kern w:val="0"/>
          <w:lang w:eastAsia="ru-RU"/>
        </w:rPr>
      </w:pPr>
      <w:r w:rsidRPr="0002200B">
        <w:rPr>
          <w:rFonts w:eastAsia="Times New Roman"/>
          <w:kern w:val="0"/>
          <w:lang w:eastAsia="ru-RU"/>
        </w:rPr>
        <w:t xml:space="preserve">попросіть студентів сприймати </w:t>
      </w:r>
      <w:proofErr w:type="gramStart"/>
      <w:r w:rsidRPr="0002200B">
        <w:rPr>
          <w:rFonts w:eastAsia="Times New Roman"/>
          <w:kern w:val="0"/>
          <w:lang w:eastAsia="ru-RU"/>
        </w:rPr>
        <w:t>вс</w:t>
      </w:r>
      <w:proofErr w:type="gramEnd"/>
      <w:r w:rsidRPr="0002200B">
        <w:rPr>
          <w:rFonts w:eastAsia="Times New Roman"/>
          <w:kern w:val="0"/>
          <w:lang w:eastAsia="ru-RU"/>
        </w:rPr>
        <w:t>і погрози серйозно, навіть ті, які робляться жартома;</w:t>
      </w:r>
    </w:p>
    <w:p w:rsidR="00F70E14" w:rsidRPr="0002200B" w:rsidRDefault="00F70E14" w:rsidP="00F70E14">
      <w:pPr>
        <w:numPr>
          <w:ilvl w:val="0"/>
          <w:numId w:val="18"/>
        </w:numPr>
        <w:spacing w:before="25" w:after="125" w:line="240" w:lineRule="auto"/>
        <w:ind w:left="0"/>
        <w:rPr>
          <w:rFonts w:eastAsia="Times New Roman"/>
          <w:kern w:val="0"/>
          <w:lang w:eastAsia="ru-RU"/>
        </w:rPr>
      </w:pPr>
      <w:r w:rsidRPr="0002200B">
        <w:rPr>
          <w:rFonts w:eastAsia="Times New Roman"/>
          <w:kern w:val="0"/>
          <w:lang w:eastAsia="ru-RU"/>
        </w:rPr>
        <w:t xml:space="preserve">просіть повідомити про загрозу, інцидент або </w:t>
      </w:r>
      <w:proofErr w:type="gramStart"/>
      <w:r w:rsidRPr="0002200B">
        <w:rPr>
          <w:rFonts w:eastAsia="Times New Roman"/>
          <w:kern w:val="0"/>
          <w:lang w:eastAsia="ru-RU"/>
        </w:rPr>
        <w:t>п</w:t>
      </w:r>
      <w:proofErr w:type="gramEnd"/>
      <w:r w:rsidRPr="0002200B">
        <w:rPr>
          <w:rFonts w:eastAsia="Times New Roman"/>
          <w:kern w:val="0"/>
          <w:lang w:eastAsia="ru-RU"/>
        </w:rPr>
        <w:t>ідозрілу поведінку, навіть якщо учні та студенти міркують, що інші про це вже знають;</w:t>
      </w:r>
    </w:p>
    <w:p w:rsidR="00F70E14" w:rsidRPr="00F70E14" w:rsidRDefault="00F70E14" w:rsidP="00F70E14">
      <w:pPr>
        <w:numPr>
          <w:ilvl w:val="0"/>
          <w:numId w:val="18"/>
        </w:numPr>
        <w:spacing w:before="25" w:after="125" w:line="240" w:lineRule="auto"/>
        <w:ind w:left="0"/>
        <w:rPr>
          <w:rFonts w:eastAsia="Times New Roman"/>
          <w:kern w:val="0"/>
          <w:sz w:val="18"/>
          <w:szCs w:val="18"/>
          <w:lang w:eastAsia="ru-RU"/>
        </w:rPr>
      </w:pPr>
      <w:r w:rsidRPr="0002200B">
        <w:rPr>
          <w:rFonts w:eastAsia="Times New Roman"/>
          <w:kern w:val="0"/>
          <w:lang w:eastAsia="ru-RU"/>
        </w:rPr>
        <w:t>будьте в курсі загроз і постів, зроблених в онлайн-блогах і публікаціях у</w:t>
      </w:r>
      <w:r w:rsidRPr="00F70E14">
        <w:rPr>
          <w:rFonts w:eastAsia="Times New Roman"/>
          <w:kern w:val="0"/>
          <w:sz w:val="18"/>
          <w:szCs w:val="18"/>
          <w:lang w:eastAsia="ru-RU"/>
        </w:rPr>
        <w:t xml:space="preserve"> </w:t>
      </w:r>
      <w:proofErr w:type="gramStart"/>
      <w:r w:rsidRPr="00F70E14">
        <w:rPr>
          <w:rFonts w:eastAsia="Times New Roman"/>
          <w:kern w:val="0"/>
          <w:sz w:val="18"/>
          <w:szCs w:val="18"/>
          <w:lang w:eastAsia="ru-RU"/>
        </w:rPr>
        <w:t>соц</w:t>
      </w:r>
      <w:proofErr w:type="gramEnd"/>
      <w:r w:rsidRPr="00F70E14">
        <w:rPr>
          <w:rFonts w:eastAsia="Times New Roman"/>
          <w:kern w:val="0"/>
          <w:sz w:val="18"/>
          <w:szCs w:val="18"/>
          <w:lang w:eastAsia="ru-RU"/>
        </w:rPr>
        <w:t>іальних мережах.</w:t>
      </w:r>
    </w:p>
    <w:sectPr w:rsidR="00F70E14" w:rsidRPr="00F70E14" w:rsidSect="00F74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B1A"/>
    <w:multiLevelType w:val="multilevel"/>
    <w:tmpl w:val="BBEE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64862"/>
    <w:multiLevelType w:val="multilevel"/>
    <w:tmpl w:val="1788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56BBB"/>
    <w:multiLevelType w:val="multilevel"/>
    <w:tmpl w:val="77E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60CE3"/>
    <w:multiLevelType w:val="multilevel"/>
    <w:tmpl w:val="0FDA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34B6C"/>
    <w:multiLevelType w:val="multilevel"/>
    <w:tmpl w:val="536C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D10F4"/>
    <w:multiLevelType w:val="multilevel"/>
    <w:tmpl w:val="34B6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6603E"/>
    <w:multiLevelType w:val="multilevel"/>
    <w:tmpl w:val="03F0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71A2E"/>
    <w:multiLevelType w:val="multilevel"/>
    <w:tmpl w:val="2070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15CA3"/>
    <w:multiLevelType w:val="multilevel"/>
    <w:tmpl w:val="3B6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C677D"/>
    <w:multiLevelType w:val="multilevel"/>
    <w:tmpl w:val="F792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F4C39"/>
    <w:multiLevelType w:val="multilevel"/>
    <w:tmpl w:val="B13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F35E1"/>
    <w:multiLevelType w:val="multilevel"/>
    <w:tmpl w:val="8FA4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97EF7"/>
    <w:multiLevelType w:val="multilevel"/>
    <w:tmpl w:val="242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E60391"/>
    <w:multiLevelType w:val="multilevel"/>
    <w:tmpl w:val="1842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7702C"/>
    <w:multiLevelType w:val="multilevel"/>
    <w:tmpl w:val="4018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BF5449"/>
    <w:multiLevelType w:val="multilevel"/>
    <w:tmpl w:val="9DF6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94541"/>
    <w:multiLevelType w:val="multilevel"/>
    <w:tmpl w:val="490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23C49"/>
    <w:multiLevelType w:val="multilevel"/>
    <w:tmpl w:val="ED66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3"/>
  </w:num>
  <w:num w:numId="4">
    <w:abstractNumId w:val="13"/>
  </w:num>
  <w:num w:numId="5">
    <w:abstractNumId w:val="16"/>
  </w:num>
  <w:num w:numId="6">
    <w:abstractNumId w:val="12"/>
  </w:num>
  <w:num w:numId="7">
    <w:abstractNumId w:val="8"/>
  </w:num>
  <w:num w:numId="8">
    <w:abstractNumId w:val="11"/>
  </w:num>
  <w:num w:numId="9">
    <w:abstractNumId w:val="5"/>
  </w:num>
  <w:num w:numId="10">
    <w:abstractNumId w:val="7"/>
  </w:num>
  <w:num w:numId="11">
    <w:abstractNumId w:val="2"/>
  </w:num>
  <w:num w:numId="12">
    <w:abstractNumId w:val="6"/>
  </w:num>
  <w:num w:numId="13">
    <w:abstractNumId w:val="1"/>
  </w:num>
  <w:num w:numId="14">
    <w:abstractNumId w:val="9"/>
  </w:num>
  <w:num w:numId="15">
    <w:abstractNumId w:val="0"/>
  </w:num>
  <w:num w:numId="16">
    <w:abstractNumId w:val="4"/>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F70E14"/>
    <w:rsid w:val="0002200B"/>
    <w:rsid w:val="00EE6E0B"/>
    <w:rsid w:val="00F70E14"/>
    <w:rsid w:val="00F74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86"/>
  </w:style>
  <w:style w:type="paragraph" w:styleId="1">
    <w:name w:val="heading 1"/>
    <w:basedOn w:val="a"/>
    <w:link w:val="10"/>
    <w:uiPriority w:val="9"/>
    <w:qFormat/>
    <w:rsid w:val="00F70E14"/>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F70E14"/>
    <w:pPr>
      <w:spacing w:before="100" w:beforeAutospacing="1" w:after="100" w:afterAutospacing="1" w:line="240" w:lineRule="auto"/>
      <w:outlineLvl w:val="1"/>
    </w:pPr>
    <w:rPr>
      <w:rFonts w:eastAsia="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E14"/>
    <w:rPr>
      <w:rFonts w:eastAsia="Times New Roman"/>
      <w:b/>
      <w:bCs/>
      <w:kern w:val="36"/>
      <w:sz w:val="48"/>
      <w:szCs w:val="48"/>
      <w:lang w:eastAsia="ru-RU"/>
    </w:rPr>
  </w:style>
  <w:style w:type="character" w:customStyle="1" w:styleId="20">
    <w:name w:val="Заголовок 2 Знак"/>
    <w:basedOn w:val="a0"/>
    <w:link w:val="2"/>
    <w:uiPriority w:val="9"/>
    <w:rsid w:val="00F70E14"/>
    <w:rPr>
      <w:rFonts w:eastAsia="Times New Roman"/>
      <w:b/>
      <w:bCs/>
      <w:kern w:val="0"/>
      <w:sz w:val="36"/>
      <w:szCs w:val="36"/>
      <w:lang w:eastAsia="ru-RU"/>
    </w:rPr>
  </w:style>
  <w:style w:type="paragraph" w:styleId="a3">
    <w:name w:val="Normal (Web)"/>
    <w:basedOn w:val="a"/>
    <w:uiPriority w:val="99"/>
    <w:semiHidden/>
    <w:unhideWhenUsed/>
    <w:rsid w:val="00F70E14"/>
    <w:pPr>
      <w:spacing w:before="100" w:beforeAutospacing="1" w:after="100" w:afterAutospacing="1" w:line="240" w:lineRule="auto"/>
    </w:pPr>
    <w:rPr>
      <w:rFonts w:eastAsia="Times New Roman"/>
      <w:kern w:val="0"/>
      <w:sz w:val="24"/>
      <w:szCs w:val="24"/>
      <w:lang w:eastAsia="ru-RU"/>
    </w:rPr>
  </w:style>
  <w:style w:type="character" w:styleId="a4">
    <w:name w:val="Emphasis"/>
    <w:basedOn w:val="a0"/>
    <w:uiPriority w:val="20"/>
    <w:qFormat/>
    <w:rsid w:val="00F70E14"/>
    <w:rPr>
      <w:i/>
      <w:iCs/>
    </w:rPr>
  </w:style>
  <w:style w:type="character" w:styleId="a5">
    <w:name w:val="Hyperlink"/>
    <w:basedOn w:val="a0"/>
    <w:uiPriority w:val="99"/>
    <w:semiHidden/>
    <w:unhideWhenUsed/>
    <w:rsid w:val="00F70E14"/>
    <w:rPr>
      <w:color w:val="0000FF"/>
      <w:u w:val="single"/>
    </w:rPr>
  </w:style>
  <w:style w:type="character" w:styleId="a6">
    <w:name w:val="Strong"/>
    <w:basedOn w:val="a0"/>
    <w:uiPriority w:val="22"/>
    <w:qFormat/>
    <w:rsid w:val="00F70E14"/>
    <w:rPr>
      <w:b/>
      <w:bCs/>
    </w:rPr>
  </w:style>
  <w:style w:type="character" w:customStyle="1" w:styleId="wdgbtntxt">
    <w:name w:val="wdg_btn_txt"/>
    <w:basedOn w:val="a0"/>
    <w:rsid w:val="00F70E14"/>
  </w:style>
  <w:style w:type="paragraph" w:customStyle="1" w:styleId="info">
    <w:name w:val="info"/>
    <w:basedOn w:val="a"/>
    <w:rsid w:val="00F70E14"/>
    <w:pPr>
      <w:spacing w:before="100" w:beforeAutospacing="1" w:after="100" w:afterAutospacing="1" w:line="240" w:lineRule="auto"/>
    </w:pPr>
    <w:rPr>
      <w:rFonts w:eastAsia="Times New Roman"/>
      <w:kern w:val="0"/>
      <w:sz w:val="24"/>
      <w:szCs w:val="24"/>
      <w:lang w:eastAsia="ru-RU"/>
    </w:rPr>
  </w:style>
  <w:style w:type="paragraph" w:styleId="z-">
    <w:name w:val="HTML Top of Form"/>
    <w:basedOn w:val="a"/>
    <w:next w:val="a"/>
    <w:link w:val="z-0"/>
    <w:hidden/>
    <w:uiPriority w:val="99"/>
    <w:semiHidden/>
    <w:unhideWhenUsed/>
    <w:rsid w:val="00F70E14"/>
    <w:pPr>
      <w:pBdr>
        <w:bottom w:val="single" w:sz="6" w:space="1" w:color="auto"/>
      </w:pBdr>
      <w:spacing w:after="0" w:line="240" w:lineRule="auto"/>
      <w:jc w:val="center"/>
    </w:pPr>
    <w:rPr>
      <w:rFonts w:ascii="Arial" w:eastAsia="Times New Roman" w:hAnsi="Arial" w:cs="Arial"/>
      <w:vanish/>
      <w:kern w:val="0"/>
      <w:sz w:val="16"/>
      <w:szCs w:val="16"/>
      <w:lang w:eastAsia="ru-RU"/>
    </w:rPr>
  </w:style>
  <w:style w:type="character" w:customStyle="1" w:styleId="z-0">
    <w:name w:val="z-Начало формы Знак"/>
    <w:basedOn w:val="a0"/>
    <w:link w:val="z-"/>
    <w:uiPriority w:val="99"/>
    <w:semiHidden/>
    <w:rsid w:val="00F70E14"/>
    <w:rPr>
      <w:rFonts w:ascii="Arial" w:eastAsia="Times New Roman" w:hAnsi="Arial" w:cs="Arial"/>
      <w:vanish/>
      <w:kern w:val="0"/>
      <w:sz w:val="16"/>
      <w:szCs w:val="16"/>
      <w:lang w:eastAsia="ru-RU"/>
    </w:rPr>
  </w:style>
  <w:style w:type="paragraph" w:styleId="z-1">
    <w:name w:val="HTML Bottom of Form"/>
    <w:basedOn w:val="a"/>
    <w:next w:val="a"/>
    <w:link w:val="z-2"/>
    <w:hidden/>
    <w:uiPriority w:val="99"/>
    <w:semiHidden/>
    <w:unhideWhenUsed/>
    <w:rsid w:val="00F70E14"/>
    <w:pPr>
      <w:pBdr>
        <w:top w:val="single" w:sz="6" w:space="1" w:color="auto"/>
      </w:pBdr>
      <w:spacing w:after="0" w:line="240" w:lineRule="auto"/>
      <w:jc w:val="center"/>
    </w:pPr>
    <w:rPr>
      <w:rFonts w:ascii="Arial" w:eastAsia="Times New Roman" w:hAnsi="Arial" w:cs="Arial"/>
      <w:vanish/>
      <w:kern w:val="0"/>
      <w:sz w:val="16"/>
      <w:szCs w:val="16"/>
      <w:lang w:eastAsia="ru-RU"/>
    </w:rPr>
  </w:style>
  <w:style w:type="character" w:customStyle="1" w:styleId="z-2">
    <w:name w:val="z-Конец формы Знак"/>
    <w:basedOn w:val="a0"/>
    <w:link w:val="z-1"/>
    <w:uiPriority w:val="99"/>
    <w:semiHidden/>
    <w:rsid w:val="00F70E14"/>
    <w:rPr>
      <w:rFonts w:ascii="Arial" w:eastAsia="Times New Roman" w:hAnsi="Arial" w:cs="Arial"/>
      <w:vanish/>
      <w:kern w:val="0"/>
      <w:sz w:val="16"/>
      <w:szCs w:val="16"/>
      <w:lang w:eastAsia="ru-RU"/>
    </w:rPr>
  </w:style>
  <w:style w:type="paragraph" w:styleId="a7">
    <w:name w:val="Balloon Text"/>
    <w:basedOn w:val="a"/>
    <w:link w:val="a8"/>
    <w:uiPriority w:val="99"/>
    <w:semiHidden/>
    <w:unhideWhenUsed/>
    <w:rsid w:val="00F70E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0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365697">
      <w:bodyDiv w:val="1"/>
      <w:marLeft w:val="0"/>
      <w:marRight w:val="0"/>
      <w:marTop w:val="0"/>
      <w:marBottom w:val="0"/>
      <w:divBdr>
        <w:top w:val="none" w:sz="0" w:space="0" w:color="auto"/>
        <w:left w:val="none" w:sz="0" w:space="0" w:color="auto"/>
        <w:bottom w:val="none" w:sz="0" w:space="0" w:color="auto"/>
        <w:right w:val="none" w:sz="0" w:space="0" w:color="auto"/>
      </w:divBdr>
      <w:divsChild>
        <w:div w:id="299766896">
          <w:marLeft w:val="0"/>
          <w:marRight w:val="0"/>
          <w:marTop w:val="0"/>
          <w:marBottom w:val="0"/>
          <w:divBdr>
            <w:top w:val="none" w:sz="0" w:space="0" w:color="auto"/>
            <w:left w:val="none" w:sz="0" w:space="0" w:color="auto"/>
            <w:bottom w:val="none" w:sz="0" w:space="0" w:color="auto"/>
            <w:right w:val="none" w:sz="0" w:space="0" w:color="auto"/>
          </w:divBdr>
          <w:divsChild>
            <w:div w:id="1916626799">
              <w:marLeft w:val="0"/>
              <w:marRight w:val="0"/>
              <w:marTop w:val="63"/>
              <w:marBottom w:val="0"/>
              <w:divBdr>
                <w:top w:val="none" w:sz="0" w:space="0" w:color="auto"/>
                <w:left w:val="none" w:sz="0" w:space="0" w:color="auto"/>
                <w:bottom w:val="none" w:sz="0" w:space="0" w:color="auto"/>
                <w:right w:val="none" w:sz="0" w:space="0" w:color="auto"/>
              </w:divBdr>
              <w:divsChild>
                <w:div w:id="1893998838">
                  <w:marLeft w:val="0"/>
                  <w:marRight w:val="250"/>
                  <w:marTop w:val="0"/>
                  <w:marBottom w:val="0"/>
                  <w:divBdr>
                    <w:top w:val="none" w:sz="0" w:space="0" w:color="auto"/>
                    <w:left w:val="none" w:sz="0" w:space="0" w:color="auto"/>
                    <w:bottom w:val="none" w:sz="0" w:space="0" w:color="auto"/>
                    <w:right w:val="none" w:sz="0" w:space="0" w:color="auto"/>
                  </w:divBdr>
                  <w:divsChild>
                    <w:div w:id="358970466">
                      <w:marLeft w:val="0"/>
                      <w:marRight w:val="0"/>
                      <w:marTop w:val="0"/>
                      <w:marBottom w:val="0"/>
                      <w:divBdr>
                        <w:top w:val="none" w:sz="0" w:space="0" w:color="auto"/>
                        <w:left w:val="none" w:sz="0" w:space="0" w:color="auto"/>
                        <w:bottom w:val="none" w:sz="0" w:space="0" w:color="auto"/>
                        <w:right w:val="none" w:sz="0" w:space="0" w:color="auto"/>
                      </w:divBdr>
                    </w:div>
                  </w:divsChild>
                </w:div>
                <w:div w:id="42564926">
                  <w:marLeft w:val="0"/>
                  <w:marRight w:val="250"/>
                  <w:marTop w:val="0"/>
                  <w:marBottom w:val="0"/>
                  <w:divBdr>
                    <w:top w:val="none" w:sz="0" w:space="0" w:color="auto"/>
                    <w:left w:val="none" w:sz="0" w:space="0" w:color="auto"/>
                    <w:bottom w:val="none" w:sz="0" w:space="0" w:color="auto"/>
                    <w:right w:val="none" w:sz="0" w:space="0" w:color="auto"/>
                  </w:divBdr>
                </w:div>
              </w:divsChild>
            </w:div>
            <w:div w:id="719864499">
              <w:marLeft w:val="250"/>
              <w:marRight w:val="-250"/>
              <w:marTop w:val="125"/>
              <w:marBottom w:val="250"/>
              <w:divBdr>
                <w:top w:val="none" w:sz="0" w:space="0" w:color="auto"/>
                <w:left w:val="none" w:sz="0" w:space="0" w:color="auto"/>
                <w:bottom w:val="none" w:sz="0" w:space="0" w:color="auto"/>
                <w:right w:val="none" w:sz="0" w:space="0" w:color="auto"/>
              </w:divBdr>
            </w:div>
            <w:div w:id="1692488715">
              <w:marLeft w:val="238"/>
              <w:marRight w:val="0"/>
              <w:marTop w:val="125"/>
              <w:marBottom w:val="125"/>
              <w:divBdr>
                <w:top w:val="none" w:sz="0" w:space="0" w:color="auto"/>
                <w:left w:val="none" w:sz="0" w:space="0" w:color="auto"/>
                <w:bottom w:val="none" w:sz="0" w:space="0" w:color="auto"/>
                <w:right w:val="none" w:sz="0" w:space="0" w:color="auto"/>
              </w:divBdr>
            </w:div>
            <w:div w:id="1265846135">
              <w:marLeft w:val="0"/>
              <w:marRight w:val="0"/>
              <w:marTop w:val="63"/>
              <w:marBottom w:val="0"/>
              <w:divBdr>
                <w:top w:val="none" w:sz="0" w:space="0" w:color="auto"/>
                <w:left w:val="none" w:sz="0" w:space="0" w:color="auto"/>
                <w:bottom w:val="none" w:sz="0" w:space="0" w:color="auto"/>
                <w:right w:val="none" w:sz="0" w:space="0" w:color="auto"/>
              </w:divBdr>
            </w:div>
            <w:div w:id="1138230646">
              <w:marLeft w:val="751"/>
              <w:marRight w:val="0"/>
              <w:marTop w:val="0"/>
              <w:marBottom w:val="0"/>
              <w:divBdr>
                <w:top w:val="none" w:sz="0" w:space="0" w:color="auto"/>
                <w:left w:val="none" w:sz="0" w:space="0" w:color="auto"/>
                <w:bottom w:val="none" w:sz="0" w:space="0" w:color="auto"/>
                <w:right w:val="none" w:sz="0" w:space="0" w:color="auto"/>
              </w:divBdr>
            </w:div>
            <w:div w:id="556479462">
              <w:marLeft w:val="0"/>
              <w:marRight w:val="0"/>
              <w:marTop w:val="0"/>
              <w:marBottom w:val="0"/>
              <w:divBdr>
                <w:top w:val="none" w:sz="0" w:space="0" w:color="auto"/>
                <w:left w:val="none" w:sz="0" w:space="0" w:color="auto"/>
                <w:bottom w:val="none" w:sz="0" w:space="0" w:color="auto"/>
                <w:right w:val="none" w:sz="0" w:space="0" w:color="auto"/>
              </w:divBdr>
              <w:divsChild>
                <w:div w:id="32849965">
                  <w:marLeft w:val="238"/>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vita.ua/school/82225/" TargetMode="External"/><Relationship Id="rId18" Type="http://schemas.openxmlformats.org/officeDocument/2006/relationships/hyperlink" Target="https://osvita.ua/legislation/other/716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z1229-16" TargetMode="External"/><Relationship Id="rId12" Type="http://schemas.openxmlformats.org/officeDocument/2006/relationships/hyperlink" Target="https://www.me.gov.ua/Files/GetFile?lang=uk-UA&amp;fileId=3b3ff3e2-df33-4555-8f34-00a8b6be68be" TargetMode="External"/><Relationship Id="rId17" Type="http://schemas.openxmlformats.org/officeDocument/2006/relationships/hyperlink" Target="https://zakon.rada.gov.ua/laws/show/444-2013-%D0%BF" TargetMode="External"/><Relationship Id="rId2" Type="http://schemas.openxmlformats.org/officeDocument/2006/relationships/styles" Target="styles.xml"/><Relationship Id="rId16" Type="http://schemas.openxmlformats.org/officeDocument/2006/relationships/hyperlink" Target="https://zakon.rada.gov.ua/laws/show/5403-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638-15" TargetMode="External"/><Relationship Id="rId11" Type="http://schemas.openxmlformats.org/officeDocument/2006/relationships/hyperlink" Target="https://www.me.gov.ua/Files/GetFile?lang=uk-UA&amp;fileId=22daac6a-f0db-4de0-8d49-47aa6b2ecb99" TargetMode="External"/><Relationship Id="rId5" Type="http://schemas.openxmlformats.org/officeDocument/2006/relationships/hyperlink" Target="https://zakon.rada.gov.ua/rada/show/va457609-10" TargetMode="External"/><Relationship Id="rId15" Type="http://schemas.openxmlformats.org/officeDocument/2006/relationships/hyperlink" Target="https://courses.ed-era.com/courses/course-v1:EdEra-SmartOsvita+Med+1/about" TargetMode="External"/><Relationship Id="rId10" Type="http://schemas.openxmlformats.org/officeDocument/2006/relationships/hyperlink" Target="https://zakon.rada.gov.ua/laws/show/5403-17" TargetMode="External"/><Relationship Id="rId19" Type="http://schemas.openxmlformats.org/officeDocument/2006/relationships/hyperlink" Target="https://mon.gov.ua/ua/npa/pro-zatverdzhennya-planu-osnovnih-zahodiv-civilnogo-zahistu-ministerstva-osviti-i-nauki-ukrayini-na-2021-rik" TargetMode="External"/><Relationship Id="rId4" Type="http://schemas.openxmlformats.org/officeDocument/2006/relationships/webSettings" Target="webSettings.xml"/><Relationship Id="rId9" Type="http://schemas.openxmlformats.org/officeDocument/2006/relationships/hyperlink" Target="https://zakon.rada.gov.ua/rada/show/v0860666-09" TargetMode="External"/><Relationship Id="rId14" Type="http://schemas.openxmlformats.org/officeDocument/2006/relationships/hyperlink" Target="https://zakon.rada.gov.ua/laws/show/540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3325</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defaultuser0</dc:creator>
  <cp:lastModifiedBy>defaultuser0</cp:lastModifiedBy>
  <cp:revision>1</cp:revision>
  <cp:lastPrinted>2022-02-16T07:31:00Z</cp:lastPrinted>
  <dcterms:created xsi:type="dcterms:W3CDTF">2022-02-16T07:19:00Z</dcterms:created>
  <dcterms:modified xsi:type="dcterms:W3CDTF">2022-02-16T07:41:00Z</dcterms:modified>
</cp:coreProperties>
</file>