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52" w:rsidRPr="004F0E27" w:rsidRDefault="00D14F52" w:rsidP="00D14F52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CF1641"/>
          <w:kern w:val="36"/>
          <w:sz w:val="32"/>
          <w:szCs w:val="32"/>
        </w:rPr>
      </w:pPr>
      <w:r w:rsidRPr="004F0E27">
        <w:rPr>
          <w:rFonts w:ascii="Times New Roman" w:eastAsia="Times New Roman" w:hAnsi="Times New Roman" w:cs="Times New Roman"/>
          <w:b/>
          <w:caps/>
          <w:color w:val="CF1641"/>
          <w:kern w:val="36"/>
          <w:sz w:val="32"/>
          <w:szCs w:val="32"/>
        </w:rPr>
        <w:t>Критерії оцінювання навчальних досягнень</w:t>
      </w:r>
    </w:p>
    <w:p w:rsidR="00D14F52" w:rsidRPr="004F0E27" w:rsidRDefault="00D14F52" w:rsidP="004F0E27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CF1641"/>
          <w:sz w:val="32"/>
          <w:szCs w:val="32"/>
        </w:rPr>
      </w:pPr>
      <w:r w:rsidRPr="004F0E27">
        <w:rPr>
          <w:rFonts w:ascii="Times New Roman" w:eastAsia="Times New Roman" w:hAnsi="Times New Roman" w:cs="Times New Roman"/>
          <w:b/>
          <w:bCs/>
          <w:caps/>
          <w:color w:val="CF1641"/>
          <w:sz w:val="32"/>
          <w:szCs w:val="32"/>
        </w:rPr>
        <w:t>учнів 5-11 класів</w:t>
      </w:r>
      <w:r w:rsidR="004F0E27" w:rsidRPr="004F0E27">
        <w:rPr>
          <w:rFonts w:ascii="Times New Roman" w:eastAsia="Times New Roman" w:hAnsi="Times New Roman" w:cs="Times New Roman"/>
          <w:b/>
          <w:bCs/>
          <w:caps/>
          <w:color w:val="CF1641"/>
          <w:sz w:val="32"/>
          <w:szCs w:val="32"/>
          <w:lang w:val="uk-UA"/>
        </w:rPr>
        <w:t xml:space="preserve"> </w:t>
      </w:r>
      <w:proofErr w:type="gramStart"/>
      <w:r w:rsidRPr="004F0E27">
        <w:rPr>
          <w:rFonts w:ascii="Times New Roman" w:eastAsia="Times New Roman" w:hAnsi="Times New Roman" w:cs="Times New Roman"/>
          <w:b/>
          <w:caps/>
          <w:color w:val="CF1641"/>
          <w:kern w:val="36"/>
          <w:sz w:val="32"/>
          <w:szCs w:val="32"/>
        </w:rPr>
        <w:t>з</w:t>
      </w:r>
      <w:proofErr w:type="gramEnd"/>
      <w:r w:rsidRPr="004F0E27">
        <w:rPr>
          <w:rFonts w:ascii="Times New Roman" w:eastAsia="Times New Roman" w:hAnsi="Times New Roman" w:cs="Times New Roman"/>
          <w:b/>
          <w:caps/>
          <w:color w:val="CF1641"/>
          <w:kern w:val="36"/>
          <w:sz w:val="32"/>
          <w:szCs w:val="32"/>
        </w:rPr>
        <w:t xml:space="preserve"> української мови </w:t>
      </w:r>
    </w:p>
    <w:p w:rsidR="00D14F52" w:rsidRPr="004F0E27" w:rsidRDefault="00D14F52" w:rsidP="00D14F52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</w:p>
    <w:p w:rsidR="00D14F52" w:rsidRPr="004F0E27" w:rsidRDefault="00D14F52" w:rsidP="00B541D5">
      <w:pPr>
        <w:pStyle w:val="a8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B050"/>
          <w:sz w:val="40"/>
          <w:szCs w:val="40"/>
          <w:lang w:val="uk-UA"/>
        </w:rPr>
      </w:pPr>
      <w:r w:rsidRPr="004F0E27">
        <w:rPr>
          <w:rFonts w:ascii="Times New Roman" w:eastAsia="Times New Roman" w:hAnsi="Times New Roman" w:cs="Times New Roman"/>
          <w:color w:val="00B050"/>
          <w:sz w:val="40"/>
          <w:szCs w:val="40"/>
          <w:lang w:val="uk-UA"/>
        </w:rPr>
        <w:t>Аудіювання (слухання- розуміння)</w:t>
      </w:r>
    </w:p>
    <w:p w:rsidR="004F0E27" w:rsidRPr="004F0E27" w:rsidRDefault="004F0E27" w:rsidP="004F0E27">
      <w:pPr>
        <w:pStyle w:val="a8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color w:val="00B050"/>
          <w:sz w:val="40"/>
          <w:szCs w:val="40"/>
          <w:lang w:val="uk-UA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"/>
        <w:gridCol w:w="1833"/>
        <w:gridCol w:w="1639"/>
        <w:gridCol w:w="1833"/>
        <w:gridCol w:w="4051"/>
      </w:tblGrid>
      <w:tr w:rsidR="00D14F52" w:rsidRPr="004F0E27" w:rsidTr="00903C16">
        <w:trPr>
          <w:trHeight w:val="373"/>
        </w:trPr>
        <w:tc>
          <w:tcPr>
            <w:tcW w:w="1209" w:type="dxa"/>
            <w:vMerge w:val="restart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4F0E27" w:rsidRDefault="00D14F52" w:rsidP="004F0E2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8"/>
                <w:szCs w:val="28"/>
              </w:rPr>
              <w:t>Клас</w:t>
            </w:r>
          </w:p>
        </w:tc>
        <w:tc>
          <w:tcPr>
            <w:tcW w:w="9356" w:type="dxa"/>
            <w:gridSpan w:val="4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4F0E27" w:rsidRDefault="00D14F52" w:rsidP="004F0E2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8"/>
                <w:szCs w:val="28"/>
              </w:rPr>
              <w:t xml:space="preserve">Обсяг та час звучання текстів, що належать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8"/>
                <w:szCs w:val="28"/>
              </w:rPr>
              <w:t>до</w:t>
            </w:r>
            <w:proofErr w:type="gramEnd"/>
          </w:p>
        </w:tc>
      </w:tr>
      <w:tr w:rsidR="00D14F52" w:rsidRPr="004F0E27" w:rsidTr="00903C16">
        <w:trPr>
          <w:trHeight w:val="144"/>
        </w:trPr>
        <w:tc>
          <w:tcPr>
            <w:tcW w:w="1209" w:type="dxa"/>
            <w:vMerge/>
            <w:shd w:val="clear" w:color="auto" w:fill="92D050"/>
            <w:vAlign w:val="center"/>
            <w:hideMark/>
          </w:tcPr>
          <w:p w:rsidR="00D14F52" w:rsidRPr="004F0E27" w:rsidRDefault="00D14F52" w:rsidP="004F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4F0E27" w:rsidRDefault="00D14F52" w:rsidP="004F0E2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художнього стилю</w:t>
            </w:r>
          </w:p>
        </w:tc>
        <w:tc>
          <w:tcPr>
            <w:tcW w:w="5587" w:type="dxa"/>
            <w:gridSpan w:val="2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4F0E27" w:rsidRDefault="00D14F52" w:rsidP="004F0E2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інших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стил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ів</w:t>
            </w:r>
          </w:p>
        </w:tc>
      </w:tr>
      <w:tr w:rsidR="00D14F52" w:rsidRPr="004F0E27" w:rsidTr="00903C16">
        <w:trPr>
          <w:trHeight w:val="298"/>
        </w:trPr>
        <w:tc>
          <w:tcPr>
            <w:tcW w:w="1209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400-500 слі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4-5 хвилин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300-400 слі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5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3-4 хвилин</w:t>
            </w:r>
          </w:p>
        </w:tc>
      </w:tr>
      <w:tr w:rsidR="00D14F52" w:rsidRPr="004F0E27" w:rsidTr="00903C16">
        <w:trPr>
          <w:trHeight w:val="298"/>
        </w:trPr>
        <w:tc>
          <w:tcPr>
            <w:tcW w:w="1209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500-600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5-6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400-500</w:t>
            </w:r>
          </w:p>
        </w:tc>
        <w:tc>
          <w:tcPr>
            <w:tcW w:w="35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4-5</w:t>
            </w:r>
          </w:p>
        </w:tc>
      </w:tr>
      <w:tr w:rsidR="00D14F52" w:rsidRPr="004F0E27" w:rsidTr="00903C16">
        <w:trPr>
          <w:trHeight w:val="298"/>
        </w:trPr>
        <w:tc>
          <w:tcPr>
            <w:tcW w:w="1209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600-700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6-7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500-600</w:t>
            </w:r>
          </w:p>
        </w:tc>
        <w:tc>
          <w:tcPr>
            <w:tcW w:w="35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5-6</w:t>
            </w:r>
          </w:p>
        </w:tc>
      </w:tr>
      <w:tr w:rsidR="00D14F52" w:rsidRPr="004F0E27" w:rsidTr="00903C16">
        <w:trPr>
          <w:trHeight w:val="298"/>
        </w:trPr>
        <w:tc>
          <w:tcPr>
            <w:tcW w:w="1209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700-800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7-8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600-700</w:t>
            </w:r>
          </w:p>
        </w:tc>
        <w:tc>
          <w:tcPr>
            <w:tcW w:w="35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6-7</w:t>
            </w:r>
          </w:p>
        </w:tc>
      </w:tr>
      <w:tr w:rsidR="00D14F52" w:rsidRPr="004F0E27" w:rsidTr="00903C16">
        <w:trPr>
          <w:trHeight w:val="298"/>
        </w:trPr>
        <w:tc>
          <w:tcPr>
            <w:tcW w:w="1209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800-900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8-9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700-800</w:t>
            </w:r>
          </w:p>
        </w:tc>
        <w:tc>
          <w:tcPr>
            <w:tcW w:w="35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7-8</w:t>
            </w:r>
          </w:p>
        </w:tc>
      </w:tr>
      <w:tr w:rsidR="00D14F52" w:rsidRPr="004F0E27" w:rsidTr="00903C16">
        <w:trPr>
          <w:trHeight w:val="298"/>
        </w:trPr>
        <w:tc>
          <w:tcPr>
            <w:tcW w:w="1209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900-1000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9-10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800-900</w:t>
            </w:r>
          </w:p>
        </w:tc>
        <w:tc>
          <w:tcPr>
            <w:tcW w:w="35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8-9</w:t>
            </w:r>
          </w:p>
        </w:tc>
      </w:tr>
      <w:tr w:rsidR="00D14F52" w:rsidRPr="004F0E27" w:rsidTr="00903C16">
        <w:trPr>
          <w:trHeight w:val="283"/>
        </w:trPr>
        <w:tc>
          <w:tcPr>
            <w:tcW w:w="1209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1000-1100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10-11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900-1000</w:t>
            </w:r>
          </w:p>
        </w:tc>
        <w:tc>
          <w:tcPr>
            <w:tcW w:w="35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9-10</w:t>
            </w:r>
          </w:p>
        </w:tc>
      </w:tr>
      <w:tr w:rsidR="00D14F52" w:rsidRPr="004F0E27" w:rsidTr="00903C16">
        <w:trPr>
          <w:trHeight w:val="298"/>
        </w:trPr>
        <w:tc>
          <w:tcPr>
            <w:tcW w:w="1209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12-й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1100-1200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11-12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1000-1100</w:t>
            </w:r>
          </w:p>
        </w:tc>
        <w:tc>
          <w:tcPr>
            <w:tcW w:w="35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10-11</w:t>
            </w:r>
          </w:p>
        </w:tc>
      </w:tr>
    </w:tbl>
    <w:p w:rsidR="004F0E27" w:rsidRDefault="004F0E27" w:rsidP="004F0E27">
      <w:pPr>
        <w:spacing w:after="295" w:line="240" w:lineRule="auto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val="uk-UA"/>
        </w:rPr>
      </w:pPr>
    </w:p>
    <w:p w:rsidR="00D14F52" w:rsidRPr="004F0E27" w:rsidRDefault="00D14F52" w:rsidP="004F0E27">
      <w:pPr>
        <w:spacing w:after="295" w:line="240" w:lineRule="auto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</w:rPr>
      </w:pPr>
      <w:r w:rsidRPr="004F0E27">
        <w:rPr>
          <w:rFonts w:ascii="Times New Roman" w:eastAsia="Times New Roman" w:hAnsi="Times New Roman" w:cs="Times New Roman"/>
          <w:color w:val="00B050"/>
          <w:sz w:val="40"/>
          <w:szCs w:val="40"/>
        </w:rPr>
        <w:t>Оцінювання.</w:t>
      </w:r>
    </w:p>
    <w:p w:rsidR="00D14F52" w:rsidRPr="004F0E27" w:rsidRDefault="00D14F52" w:rsidP="00047907">
      <w:pPr>
        <w:spacing w:after="295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F0E27">
        <w:rPr>
          <w:rFonts w:ascii="Times New Roman" w:eastAsia="Times New Roman" w:hAnsi="Times New Roman" w:cs="Times New Roman"/>
          <w:color w:val="212121"/>
          <w:sz w:val="28"/>
          <w:szCs w:val="28"/>
        </w:rPr>
        <w:t>Правильна відповідь на кожне із 6 запитань оцінюється двома балами, кожне із 12 запитань оцінюється одним балом. Оцінювання здійснюється з огляду на те, що за цей вид діяльності учень може одержати від 1 балу (за сумлінну роботу, яка ще не дала належного результату) до 12 балі</w:t>
      </w:r>
      <w:proofErr w:type="gramStart"/>
      <w:r w:rsidRPr="004F0E27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proofErr w:type="gramEnd"/>
      <w:r w:rsidRPr="004F0E2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(за бездоганно виконану роботу). </w:t>
      </w:r>
      <w:proofErr w:type="gramStart"/>
      <w:r w:rsidRPr="004F0E27">
        <w:rPr>
          <w:rFonts w:ascii="Times New Roman" w:eastAsia="Times New Roman" w:hAnsi="Times New Roman" w:cs="Times New Roman"/>
          <w:color w:val="212121"/>
          <w:sz w:val="28"/>
          <w:szCs w:val="28"/>
        </w:rPr>
        <w:t>У</w:t>
      </w:r>
      <w:proofErr w:type="gramEnd"/>
      <w:r w:rsidRPr="004F0E2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тому разі, коли учень з певних причин не виконав завдання, він має </w:t>
      </w:r>
      <w:proofErr w:type="gramStart"/>
      <w:r w:rsidRPr="004F0E27">
        <w:rPr>
          <w:rFonts w:ascii="Times New Roman" w:eastAsia="Times New Roman" w:hAnsi="Times New Roman" w:cs="Times New Roman"/>
          <w:color w:val="212121"/>
          <w:sz w:val="28"/>
          <w:szCs w:val="28"/>
        </w:rPr>
        <w:t>пройти</w:t>
      </w:r>
      <w:proofErr w:type="gramEnd"/>
      <w:r w:rsidRPr="004F0E2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перевірку додатково, щоб одержати відповідний бал.</w:t>
      </w:r>
    </w:p>
    <w:p w:rsidR="00D14F52" w:rsidRPr="004F0E27" w:rsidRDefault="00D14F52" w:rsidP="00B541D5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 w:rsidRPr="004F0E27">
        <w:rPr>
          <w:rFonts w:ascii="Times New Roman" w:eastAsia="Times New Roman" w:hAnsi="Times New Roman" w:cs="Times New Roman"/>
          <w:color w:val="00B0F0"/>
          <w:sz w:val="40"/>
          <w:szCs w:val="40"/>
        </w:rPr>
        <w:t>II. Говоріння та письмо</w:t>
      </w:r>
    </w:p>
    <w:p w:rsidR="004F0E27" w:rsidRDefault="004F0E27" w:rsidP="00B541D5">
      <w:pPr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uk-UA"/>
        </w:rPr>
      </w:pPr>
    </w:p>
    <w:p w:rsidR="00D14F52" w:rsidRPr="00B541D5" w:rsidRDefault="00D14F52" w:rsidP="00B541D5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B0F0"/>
          <w:sz w:val="40"/>
          <w:szCs w:val="40"/>
          <w:lang w:val="uk-UA"/>
        </w:rPr>
      </w:pPr>
      <w:r w:rsidRPr="00B541D5">
        <w:rPr>
          <w:rFonts w:ascii="Times New Roman" w:eastAsia="Times New Roman" w:hAnsi="Times New Roman" w:cs="Times New Roman"/>
          <w:b/>
          <w:i/>
          <w:color w:val="00B0F0"/>
          <w:sz w:val="40"/>
          <w:szCs w:val="40"/>
        </w:rPr>
        <w:t xml:space="preserve">Діалогічне </w:t>
      </w:r>
      <w:r w:rsidR="00B541D5" w:rsidRPr="00B541D5">
        <w:rPr>
          <w:rFonts w:ascii="Times New Roman" w:eastAsia="Times New Roman" w:hAnsi="Times New Roman" w:cs="Times New Roman"/>
          <w:b/>
          <w:i/>
          <w:color w:val="00B0F0"/>
          <w:sz w:val="40"/>
          <w:szCs w:val="40"/>
          <w:lang w:val="uk-UA"/>
        </w:rPr>
        <w:t xml:space="preserve">  </w:t>
      </w:r>
      <w:r w:rsidRPr="00B541D5">
        <w:rPr>
          <w:rFonts w:ascii="Times New Roman" w:eastAsia="Times New Roman" w:hAnsi="Times New Roman" w:cs="Times New Roman"/>
          <w:b/>
          <w:i/>
          <w:color w:val="00B0F0"/>
          <w:sz w:val="40"/>
          <w:szCs w:val="40"/>
        </w:rPr>
        <w:t>мовлення</w:t>
      </w:r>
    </w:p>
    <w:p w:rsidR="00B541D5" w:rsidRPr="00B541D5" w:rsidRDefault="00B541D5" w:rsidP="00D14F52">
      <w:pPr>
        <w:spacing w:after="0" w:line="295" w:lineRule="atLeast"/>
        <w:outlineLvl w:val="1"/>
        <w:rPr>
          <w:rFonts w:ascii="Times New Roman" w:eastAsia="Times New Roman" w:hAnsi="Times New Roman" w:cs="Times New Roman"/>
          <w:color w:val="00B0F0"/>
          <w:sz w:val="32"/>
          <w:szCs w:val="32"/>
          <w:lang w:val="uk-UA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7"/>
        <w:gridCol w:w="9318"/>
      </w:tblGrid>
      <w:tr w:rsidR="00D14F52" w:rsidRPr="004F0E27" w:rsidTr="004F0E27">
        <w:trPr>
          <w:trHeight w:val="296"/>
        </w:trPr>
        <w:tc>
          <w:tcPr>
            <w:tcW w:w="0" w:type="auto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903C16" w:rsidRDefault="00D14F52" w:rsidP="00D14F52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3C16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8"/>
                <w:szCs w:val="28"/>
              </w:rPr>
              <w:t>Клас</w:t>
            </w:r>
          </w:p>
        </w:tc>
        <w:tc>
          <w:tcPr>
            <w:tcW w:w="9318" w:type="dxa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Орієнтовна кількість реплі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к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 xml:space="preserve"> для двох учнів</w:t>
            </w:r>
          </w:p>
        </w:tc>
      </w:tr>
      <w:tr w:rsidR="00D14F52" w:rsidRPr="004F0E27" w:rsidTr="004F0E27">
        <w:trPr>
          <w:trHeight w:val="281"/>
        </w:trPr>
        <w:tc>
          <w:tcPr>
            <w:tcW w:w="0" w:type="auto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5-й</w:t>
            </w:r>
          </w:p>
        </w:tc>
        <w:tc>
          <w:tcPr>
            <w:tcW w:w="9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6-7 реплік</w:t>
            </w:r>
          </w:p>
        </w:tc>
      </w:tr>
      <w:tr w:rsidR="00D14F52" w:rsidRPr="004F0E27" w:rsidTr="004F0E27">
        <w:trPr>
          <w:trHeight w:val="296"/>
        </w:trPr>
        <w:tc>
          <w:tcPr>
            <w:tcW w:w="0" w:type="auto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6-й</w:t>
            </w:r>
          </w:p>
        </w:tc>
        <w:tc>
          <w:tcPr>
            <w:tcW w:w="9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7-8 реплік</w:t>
            </w:r>
          </w:p>
        </w:tc>
      </w:tr>
      <w:tr w:rsidR="00D14F52" w:rsidRPr="004F0E27" w:rsidTr="004F0E27">
        <w:trPr>
          <w:trHeight w:val="296"/>
        </w:trPr>
        <w:tc>
          <w:tcPr>
            <w:tcW w:w="0" w:type="auto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7-й</w:t>
            </w:r>
          </w:p>
        </w:tc>
        <w:tc>
          <w:tcPr>
            <w:tcW w:w="9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8-10 реплік</w:t>
            </w:r>
          </w:p>
        </w:tc>
      </w:tr>
      <w:tr w:rsidR="00D14F52" w:rsidRPr="004F0E27" w:rsidTr="004F0E27">
        <w:trPr>
          <w:trHeight w:val="281"/>
        </w:trPr>
        <w:tc>
          <w:tcPr>
            <w:tcW w:w="0" w:type="auto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8-й</w:t>
            </w:r>
          </w:p>
        </w:tc>
        <w:tc>
          <w:tcPr>
            <w:tcW w:w="9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10-12 реплік</w:t>
            </w:r>
          </w:p>
        </w:tc>
      </w:tr>
      <w:tr w:rsidR="00D14F52" w:rsidRPr="004F0E27" w:rsidTr="004F0E27">
        <w:trPr>
          <w:trHeight w:val="296"/>
        </w:trPr>
        <w:tc>
          <w:tcPr>
            <w:tcW w:w="0" w:type="auto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9-й</w:t>
            </w:r>
          </w:p>
        </w:tc>
        <w:tc>
          <w:tcPr>
            <w:tcW w:w="9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12-14 реплік</w:t>
            </w:r>
          </w:p>
        </w:tc>
      </w:tr>
      <w:tr w:rsidR="00D14F52" w:rsidRPr="004F0E27" w:rsidTr="004F0E27">
        <w:trPr>
          <w:trHeight w:val="296"/>
        </w:trPr>
        <w:tc>
          <w:tcPr>
            <w:tcW w:w="0" w:type="auto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10-й</w:t>
            </w:r>
          </w:p>
        </w:tc>
        <w:tc>
          <w:tcPr>
            <w:tcW w:w="9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14-16 реплік</w:t>
            </w:r>
          </w:p>
        </w:tc>
      </w:tr>
      <w:tr w:rsidR="00D14F52" w:rsidRPr="004F0E27" w:rsidTr="004F0E27">
        <w:trPr>
          <w:trHeight w:val="296"/>
        </w:trPr>
        <w:tc>
          <w:tcPr>
            <w:tcW w:w="0" w:type="auto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11-й</w:t>
            </w:r>
          </w:p>
        </w:tc>
        <w:tc>
          <w:tcPr>
            <w:tcW w:w="9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16-18 реплік</w:t>
            </w:r>
          </w:p>
        </w:tc>
      </w:tr>
      <w:tr w:rsidR="00D14F52" w:rsidRPr="004F0E27" w:rsidTr="004F0E27">
        <w:trPr>
          <w:trHeight w:val="281"/>
        </w:trPr>
        <w:tc>
          <w:tcPr>
            <w:tcW w:w="0" w:type="auto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12-й</w:t>
            </w:r>
          </w:p>
        </w:tc>
        <w:tc>
          <w:tcPr>
            <w:tcW w:w="9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18-20 реплік</w:t>
            </w:r>
          </w:p>
        </w:tc>
      </w:tr>
    </w:tbl>
    <w:p w:rsidR="00D14F52" w:rsidRPr="004F0E27" w:rsidRDefault="00D14F52" w:rsidP="00D14F5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val="uk-UA"/>
        </w:rPr>
      </w:pPr>
    </w:p>
    <w:p w:rsidR="00D14F52" w:rsidRPr="00903C16" w:rsidRDefault="00D14F52" w:rsidP="00B5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F0"/>
          <w:sz w:val="40"/>
          <w:szCs w:val="40"/>
          <w:lang w:val="uk-UA"/>
        </w:rPr>
      </w:pPr>
      <w:r w:rsidRPr="00903C16">
        <w:rPr>
          <w:rFonts w:ascii="Times New Roman" w:eastAsia="Times New Roman" w:hAnsi="Times New Roman" w:cs="Times New Roman"/>
          <w:b/>
          <w:bCs/>
          <w:i/>
          <w:iCs/>
          <w:color w:val="00B0F0"/>
          <w:sz w:val="40"/>
          <w:szCs w:val="40"/>
        </w:rPr>
        <w:t>Оцінювання.</w:t>
      </w:r>
    </w:p>
    <w:p w:rsidR="00D14F52" w:rsidRPr="004F0E27" w:rsidRDefault="00D14F52" w:rsidP="00D14F52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85"/>
        <w:gridCol w:w="851"/>
        <w:gridCol w:w="7229"/>
      </w:tblGrid>
      <w:tr w:rsidR="00D14F52" w:rsidRPr="004F0E27" w:rsidTr="00903C16">
        <w:trPr>
          <w:trHeight w:val="141"/>
        </w:trPr>
        <w:tc>
          <w:tcPr>
            <w:tcW w:w="2485" w:type="dxa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B541D5" w:rsidRDefault="00D14F52" w:rsidP="00B541D5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proofErr w:type="gramStart"/>
            <w:r w:rsidRPr="00B541D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Р</w:t>
            </w:r>
            <w:proofErr w:type="gramEnd"/>
            <w:r w:rsidRPr="00B541D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івень</w:t>
            </w:r>
          </w:p>
        </w:tc>
        <w:tc>
          <w:tcPr>
            <w:tcW w:w="851" w:type="dxa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B541D5" w:rsidRDefault="00D14F52" w:rsidP="00B541D5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B541D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Бали</w:t>
            </w:r>
          </w:p>
        </w:tc>
        <w:tc>
          <w:tcPr>
            <w:tcW w:w="7229" w:type="dxa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B541D5" w:rsidRDefault="00D14F52" w:rsidP="00B541D5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val="uk-UA"/>
              </w:rPr>
            </w:pPr>
            <w:r w:rsidRPr="00B541D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Характеристика складених учнями діалогі</w:t>
            </w:r>
            <w:proofErr w:type="gramStart"/>
            <w:r w:rsidRPr="00B541D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в</w:t>
            </w:r>
            <w:proofErr w:type="gramEnd"/>
          </w:p>
          <w:p w:rsidR="00167FAD" w:rsidRPr="00B541D5" w:rsidRDefault="00167FAD" w:rsidP="00B541D5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val="uk-UA"/>
              </w:rPr>
            </w:pPr>
          </w:p>
        </w:tc>
      </w:tr>
      <w:tr w:rsidR="00D14F52" w:rsidRPr="004F0E27" w:rsidTr="00903C16">
        <w:trPr>
          <w:trHeight w:val="141"/>
        </w:trPr>
        <w:tc>
          <w:tcPr>
            <w:tcW w:w="2485" w:type="dxa"/>
            <w:vMerge w:val="restart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B541D5" w:rsidRDefault="00D14F52" w:rsidP="00B541D5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B541D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Початковий</w:t>
            </w:r>
          </w:p>
        </w:tc>
        <w:tc>
          <w:tcPr>
            <w:tcW w:w="851" w:type="dxa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B541D5" w:rsidRDefault="00D14F52" w:rsidP="00B541D5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B541D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047907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В учня виникають значні труднощі у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ідтриманні діалогу. Здебільшого він відповідає на запитання лише “так”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чи “н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і” або аналогічними уривчастими реченнями ствердного чи заперечного характеру.</w:t>
            </w:r>
          </w:p>
          <w:p w:rsidR="00167FAD" w:rsidRPr="004F0E27" w:rsidRDefault="00167FAD" w:rsidP="00047907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</w:p>
        </w:tc>
      </w:tr>
      <w:tr w:rsidR="00D14F52" w:rsidRPr="004F0E27" w:rsidTr="00903C16">
        <w:trPr>
          <w:trHeight w:val="141"/>
        </w:trPr>
        <w:tc>
          <w:tcPr>
            <w:tcW w:w="2485" w:type="dxa"/>
            <w:vMerge/>
            <w:shd w:val="clear" w:color="auto" w:fill="33CCFF"/>
            <w:vAlign w:val="center"/>
            <w:hideMark/>
          </w:tcPr>
          <w:p w:rsidR="00D14F52" w:rsidRPr="00B541D5" w:rsidRDefault="00D14F52" w:rsidP="00B5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B541D5" w:rsidRDefault="00D14F52" w:rsidP="00B541D5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B541D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047907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Учень відповідає на елементарні запитання короткими репліками, що містять недоліки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ізного характеру, але сам досягти комунікативної мети не може.</w:t>
            </w:r>
          </w:p>
          <w:p w:rsidR="00167FAD" w:rsidRPr="004F0E27" w:rsidRDefault="00167FAD" w:rsidP="00047907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</w:p>
        </w:tc>
      </w:tr>
      <w:tr w:rsidR="00D14F52" w:rsidRPr="004F0E27" w:rsidTr="00903C16">
        <w:trPr>
          <w:trHeight w:val="141"/>
        </w:trPr>
        <w:tc>
          <w:tcPr>
            <w:tcW w:w="2485" w:type="dxa"/>
            <w:vMerge/>
            <w:shd w:val="clear" w:color="auto" w:fill="33CCFF"/>
            <w:vAlign w:val="center"/>
            <w:hideMark/>
          </w:tcPr>
          <w:p w:rsidR="00D14F52" w:rsidRPr="00B541D5" w:rsidRDefault="00D14F52" w:rsidP="00B5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B541D5" w:rsidRDefault="00D14F52" w:rsidP="00B541D5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B541D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3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047907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Учень бере участь у діалозі за найпростішою за змістом мовленнєвою ситуацією, може не лише відповідати на запитання співрозмовника, а йформулювати деякі запитання, припускаючись помилок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ізного характеру. Проте комунікативна метадосягається ним лише частково.</w:t>
            </w:r>
          </w:p>
          <w:p w:rsidR="00167FAD" w:rsidRPr="004F0E27" w:rsidRDefault="00167FAD" w:rsidP="00047907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</w:p>
        </w:tc>
      </w:tr>
      <w:tr w:rsidR="00D14F52" w:rsidRPr="004F0E27" w:rsidTr="00903C16">
        <w:trPr>
          <w:trHeight w:val="141"/>
        </w:trPr>
        <w:tc>
          <w:tcPr>
            <w:tcW w:w="2485" w:type="dxa"/>
            <w:vMerge w:val="restart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B541D5" w:rsidRDefault="00D14F52" w:rsidP="00B541D5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B541D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Середній</w:t>
            </w:r>
            <w:r w:rsidRPr="00B541D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 </w:t>
            </w:r>
            <w:r w:rsidRPr="00B541D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br/>
            </w:r>
          </w:p>
        </w:tc>
        <w:tc>
          <w:tcPr>
            <w:tcW w:w="851" w:type="dxa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B541D5" w:rsidRDefault="00D14F52" w:rsidP="00B541D5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B541D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047907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Учень бере участь у діалозі з нескладної за змістом теми, в основному досягає мети спілкування, проте репліки його недостатньо вдалі, оскільки не враховують належним чином ситуацію спілкування, не відзначаються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посл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ідовністю, доказовістю; трапляється чимало помилок у доборі слів, побудові речень, їх інтонуванні тощо.</w:t>
            </w:r>
          </w:p>
        </w:tc>
      </w:tr>
      <w:tr w:rsidR="00D14F52" w:rsidRPr="004F0E27" w:rsidTr="00903C16">
        <w:trPr>
          <w:trHeight w:val="141"/>
        </w:trPr>
        <w:tc>
          <w:tcPr>
            <w:tcW w:w="2485" w:type="dxa"/>
            <w:vMerge/>
            <w:shd w:val="clear" w:color="auto" w:fill="33CCFF"/>
            <w:vAlign w:val="center"/>
            <w:hideMark/>
          </w:tcPr>
          <w:p w:rsidR="00D14F52" w:rsidRPr="00B541D5" w:rsidRDefault="00D14F52" w:rsidP="00B5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B541D5" w:rsidRDefault="00D14F52" w:rsidP="00B541D5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B541D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5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047907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Учень бере участь у діалозі за нескладною за змістом мовленнєвою ситуацією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,д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одержує елементарних правил поведінки в розмові, загалом досягає комунікативної мети, проте допускає відхилення від теми, мовлення його характеризується стереотипністю, недостатньою різноманітністю іпотребує істотної корекції тощо.</w:t>
            </w:r>
          </w:p>
        </w:tc>
      </w:tr>
      <w:tr w:rsidR="00D14F52" w:rsidRPr="004F0E27" w:rsidTr="00903C16">
        <w:trPr>
          <w:trHeight w:val="141"/>
        </w:trPr>
        <w:tc>
          <w:tcPr>
            <w:tcW w:w="2485" w:type="dxa"/>
            <w:vMerge/>
            <w:shd w:val="clear" w:color="auto" w:fill="33CCFF"/>
            <w:vAlign w:val="center"/>
            <w:hideMark/>
          </w:tcPr>
          <w:p w:rsidR="00D14F52" w:rsidRPr="00B541D5" w:rsidRDefault="00D14F52" w:rsidP="00B5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B541D5" w:rsidRDefault="00D14F52" w:rsidP="00B541D5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B541D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6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047907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Учень успішно досягає комунікативної мети в діалозі з нескладної теми, його репліки загалом є змістовними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,в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ідповідають основним правилам поведінки у розмові, нормам етикету, проте їм не вистачає </w:t>
            </w: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самостійності суджень, їх аргументації, новизни, лаконізму в досягненні комунікативної мети, наявна певна кількість помилок у мовному оформленні реплік тощо.</w:t>
            </w:r>
          </w:p>
        </w:tc>
      </w:tr>
      <w:tr w:rsidR="00D14F52" w:rsidRPr="004F0E27" w:rsidTr="00903C16">
        <w:trPr>
          <w:trHeight w:val="141"/>
        </w:trPr>
        <w:tc>
          <w:tcPr>
            <w:tcW w:w="2485" w:type="dxa"/>
            <w:vMerge w:val="restart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B541D5" w:rsidRDefault="00D14F52" w:rsidP="00B541D5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B541D5" w:rsidRDefault="00D14F52" w:rsidP="00B541D5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B541D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7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047907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Діалогічне мовлення учня за своїм змістом спрямовується на розв’язання певної проблеми, загалом є змістовним, набирає деяких рис невимушеності; з’являються елементи особистісної позиції щодо предмета обговорення, правила спілкування в цілому додержуються, але ще є істотні недолік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и(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за 4-ма критеріями): невисокий рівень самостійності й аргументованості суджень, можуть траплятися відхилення від теми,помилки в мовному оформленні реплік тощо.</w:t>
            </w:r>
          </w:p>
        </w:tc>
      </w:tr>
      <w:tr w:rsidR="00D14F52" w:rsidRPr="004F0E27" w:rsidTr="00903C16">
        <w:trPr>
          <w:trHeight w:val="141"/>
        </w:trPr>
        <w:tc>
          <w:tcPr>
            <w:tcW w:w="2485" w:type="dxa"/>
            <w:vMerge/>
            <w:shd w:val="clear" w:color="auto" w:fill="33CCFF"/>
            <w:vAlign w:val="center"/>
            <w:hideMark/>
          </w:tcPr>
          <w:p w:rsidR="00D14F52" w:rsidRPr="00B541D5" w:rsidRDefault="00D14F52" w:rsidP="00B5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B541D5" w:rsidRDefault="00D14F52" w:rsidP="00B541D5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B541D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8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047907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Учень загалом</w:t>
            </w:r>
            <w:r w:rsidR="005739D0"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вправно бере участь у діалозі за ситуацією, що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містить</w:t>
            </w:r>
            <w:proofErr w:type="gramEnd"/>
            <w:r w:rsidR="005739D0"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певну проблему, досягаючи комунікативної мети, висловлює судження і певною мірою аргументує їх з допомогою загальновідомих фактів, у діалозі з’являються елементи оцінних характеристик, узагальнень, що базуються на використанні прислі’їв і приказок, проте допускаються певні недоліки за кількома критеріями</w:t>
            </w:r>
            <w:r w:rsidR="005739D0"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(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3-ма).</w:t>
            </w:r>
            <w:proofErr w:type="gramEnd"/>
          </w:p>
        </w:tc>
      </w:tr>
      <w:tr w:rsidR="00D14F52" w:rsidRPr="004F0E27" w:rsidTr="00903C16">
        <w:trPr>
          <w:trHeight w:val="141"/>
        </w:trPr>
        <w:tc>
          <w:tcPr>
            <w:tcW w:w="2485" w:type="dxa"/>
            <w:vMerge/>
            <w:shd w:val="clear" w:color="auto" w:fill="33CCFF"/>
            <w:vAlign w:val="center"/>
            <w:hideMark/>
          </w:tcPr>
          <w:p w:rsidR="00D14F52" w:rsidRPr="00B541D5" w:rsidRDefault="00D14F52" w:rsidP="00B5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B541D5" w:rsidRDefault="00D14F52" w:rsidP="00B541D5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B541D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9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047907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Учні самостійно складають діалог з проблемної теми, демонструючи загалом достатній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івень вправності і культури мовлення (чітко висловлюютьдумки, виявляють вміння сформулювати цікаве запитання, дати влучну, дотепну відповідь, здебільшого виявляють толерантність, стриманість, коректність у разі незгоди з думкою співрозмовника), але в діалозі є певні недоліки за 2-ма критеріями, наприклад: нечітко виражається особиста позиція співбесідників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,а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ргументація не відзначається оригінальністю тощо.</w:t>
            </w:r>
          </w:p>
        </w:tc>
      </w:tr>
      <w:tr w:rsidR="00D14F52" w:rsidRPr="004F0E27" w:rsidTr="00903C16">
        <w:trPr>
          <w:trHeight w:val="141"/>
        </w:trPr>
        <w:tc>
          <w:tcPr>
            <w:tcW w:w="2485" w:type="dxa"/>
            <w:vMerge w:val="restart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B541D5" w:rsidRDefault="00D14F52" w:rsidP="00B541D5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B541D5" w:rsidRDefault="00D14F52" w:rsidP="00B541D5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B541D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10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047907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Учні складають діалог за проблемною ситуацією, демонструючи належний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івень мовленнєвої культури, вмінняформулюватидумки, обгрунтовуючивласну позицію, виявляють готовність уважно і доброзичливо вислухати співрозмовника, даючи можливість висловитися партнеру по діалогу; додержуються правил мовленнєвого етикету; структура діалогу, мовне оформлення реплік діалогу звичайно відповідає нормам,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проте за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одним з критеріїв можливі певні недоліки.</w:t>
            </w:r>
          </w:p>
        </w:tc>
      </w:tr>
      <w:tr w:rsidR="00D14F52" w:rsidRPr="004F0E27" w:rsidTr="00903C16">
        <w:trPr>
          <w:trHeight w:val="141"/>
        </w:trPr>
        <w:tc>
          <w:tcPr>
            <w:tcW w:w="2485" w:type="dxa"/>
            <w:vMerge/>
            <w:shd w:val="clear" w:color="auto" w:fill="33CCFF"/>
            <w:vAlign w:val="center"/>
            <w:hideMark/>
          </w:tcPr>
          <w:p w:rsidR="00D14F52" w:rsidRPr="00B541D5" w:rsidRDefault="00D14F52" w:rsidP="00B5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B541D5" w:rsidRDefault="00D14F52" w:rsidP="00B541D5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B541D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11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047907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Учні складають діалог, самостійно обравши аспект запропонованої тем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и(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або ж самі визначаютьпроблему для обговорення), переконливо й оригінально аргументують свою позицію, зіставляють різні погляди на той самий </w:t>
            </w: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предмет, розуміючи при цьому можливість інших підходів до обговорюваної проблеми,виявляють повагу до думки іншого; структура діалогу, мовне оформлення реплік діалогу відповідає нормам.</w:t>
            </w:r>
          </w:p>
        </w:tc>
      </w:tr>
      <w:tr w:rsidR="00D14F52" w:rsidRPr="004F0E27" w:rsidTr="00903C16">
        <w:trPr>
          <w:trHeight w:val="141"/>
        </w:trPr>
        <w:tc>
          <w:tcPr>
            <w:tcW w:w="2485" w:type="dxa"/>
            <w:vMerge/>
            <w:shd w:val="clear" w:color="auto" w:fill="33CCFF"/>
            <w:vAlign w:val="center"/>
            <w:hideMark/>
          </w:tcPr>
          <w:p w:rsidR="00D14F52" w:rsidRPr="00B541D5" w:rsidRDefault="00D14F52" w:rsidP="00B5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33C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B541D5" w:rsidRDefault="00D14F52" w:rsidP="00B541D5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B541D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12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047907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Учні складають глибокий за змістом і досконалий за формою діалог, самостійно обравши аспект запропонованої тем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и(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або ж самі визначаютьпроблему для обговорення), демонструючи вмінняуважно і доброзичливо вислухати співрозмовника, коротко, виразно, оригінально сформулювати свою думку, дібрати цікаві, влучні, дотепні, переконливі аргументи на захист своєї позиції, у тому числі йз власного життєвого досвіду, зіставити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ізні погляди на той самий предмет;здатні змінити свою думку в разі незаперечних аргументів іншого; додержуються правил поведінкиімовленнєвого етикету в розмові.</w:t>
            </w:r>
          </w:p>
        </w:tc>
      </w:tr>
    </w:tbl>
    <w:p w:rsidR="00880EA6" w:rsidRPr="004F0E27" w:rsidRDefault="00880EA6" w:rsidP="00D14F52">
      <w:pPr>
        <w:spacing w:after="0" w:line="295" w:lineRule="atLeast"/>
        <w:outlineLvl w:val="1"/>
        <w:rPr>
          <w:rFonts w:ascii="Times New Roman" w:eastAsia="Times New Roman" w:hAnsi="Times New Roman" w:cs="Times New Roman"/>
          <w:color w:val="CF1641"/>
          <w:sz w:val="28"/>
          <w:szCs w:val="28"/>
          <w:lang w:val="uk-UA"/>
        </w:rPr>
      </w:pPr>
    </w:p>
    <w:p w:rsidR="00B541D5" w:rsidRDefault="00B541D5" w:rsidP="00880EA6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00B0F0"/>
          <w:sz w:val="40"/>
          <w:szCs w:val="40"/>
          <w:lang w:val="uk-UA"/>
        </w:rPr>
      </w:pPr>
    </w:p>
    <w:p w:rsidR="00D14F52" w:rsidRPr="002906FD" w:rsidRDefault="00D14F52" w:rsidP="00880EA6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E907DE"/>
          <w:sz w:val="40"/>
          <w:szCs w:val="40"/>
          <w:lang w:val="uk-UA"/>
        </w:rPr>
      </w:pPr>
      <w:r w:rsidRPr="002906FD">
        <w:rPr>
          <w:rFonts w:ascii="Times New Roman" w:eastAsia="Times New Roman" w:hAnsi="Times New Roman" w:cs="Times New Roman"/>
          <w:b/>
          <w:i/>
          <w:color w:val="E907DE"/>
          <w:sz w:val="40"/>
          <w:szCs w:val="40"/>
        </w:rPr>
        <w:t>Монологічне мовлення</w:t>
      </w:r>
    </w:p>
    <w:p w:rsidR="00B541D5" w:rsidRPr="00B541D5" w:rsidRDefault="00B541D5" w:rsidP="00880EA6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00B0F0"/>
          <w:sz w:val="40"/>
          <w:szCs w:val="40"/>
          <w:lang w:val="uk-UA"/>
        </w:rPr>
      </w:pPr>
    </w:p>
    <w:p w:rsidR="00167FAD" w:rsidRPr="004F0E27" w:rsidRDefault="00167FAD" w:rsidP="00D14F52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</w:p>
    <w:p w:rsidR="00D14F52" w:rsidRPr="002906FD" w:rsidRDefault="00D14F52" w:rsidP="002906FD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E907DE"/>
          <w:sz w:val="32"/>
          <w:szCs w:val="32"/>
          <w:lang w:val="uk-UA"/>
        </w:rPr>
      </w:pPr>
      <w:r w:rsidRPr="002906FD">
        <w:rPr>
          <w:rFonts w:ascii="Times New Roman" w:eastAsia="Times New Roman" w:hAnsi="Times New Roman" w:cs="Times New Roman"/>
          <w:b/>
          <w:i/>
          <w:color w:val="E907DE"/>
          <w:sz w:val="32"/>
          <w:szCs w:val="32"/>
        </w:rPr>
        <w:t>Переказ. Переказ із творчим завданням.</w:t>
      </w:r>
    </w:p>
    <w:p w:rsidR="00167FAD" w:rsidRPr="004F0E27" w:rsidRDefault="00167FAD" w:rsidP="00047907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CF1641"/>
          <w:sz w:val="28"/>
          <w:szCs w:val="28"/>
          <w:lang w:val="uk-UA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85"/>
        <w:gridCol w:w="8080"/>
      </w:tblGrid>
      <w:tr w:rsidR="00D14F52" w:rsidRPr="005F7FE4" w:rsidTr="00903C16">
        <w:trPr>
          <w:trHeight w:val="298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8"/>
                <w:szCs w:val="28"/>
              </w:rPr>
              <w:t>Клас</w:t>
            </w:r>
          </w:p>
        </w:tc>
        <w:tc>
          <w:tcPr>
            <w:tcW w:w="8080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8"/>
                <w:szCs w:val="28"/>
              </w:rPr>
              <w:t>Кількість слі</w:t>
            </w:r>
            <w:proofErr w:type="gramStart"/>
            <w:r w:rsidRPr="005F7FE4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8"/>
                <w:szCs w:val="28"/>
              </w:rPr>
              <w:t>в</w:t>
            </w:r>
            <w:proofErr w:type="gramEnd"/>
          </w:p>
        </w:tc>
      </w:tr>
      <w:tr w:rsidR="00D14F52" w:rsidRPr="005F7FE4" w:rsidTr="00903C16">
        <w:trPr>
          <w:trHeight w:val="283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5-й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100-150</w:t>
            </w:r>
          </w:p>
        </w:tc>
      </w:tr>
      <w:tr w:rsidR="00D14F52" w:rsidRPr="005F7FE4" w:rsidTr="00903C16">
        <w:trPr>
          <w:trHeight w:val="298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6-й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150-200</w:t>
            </w:r>
          </w:p>
        </w:tc>
      </w:tr>
      <w:tr w:rsidR="00D14F52" w:rsidRPr="005F7FE4" w:rsidTr="00903C16">
        <w:trPr>
          <w:trHeight w:val="298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7-й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200-250</w:t>
            </w:r>
          </w:p>
        </w:tc>
      </w:tr>
      <w:tr w:rsidR="00D14F52" w:rsidRPr="005F7FE4" w:rsidTr="00903C16">
        <w:trPr>
          <w:trHeight w:val="298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8-й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250-300</w:t>
            </w:r>
          </w:p>
        </w:tc>
      </w:tr>
      <w:tr w:rsidR="00D14F52" w:rsidRPr="005F7FE4" w:rsidTr="00903C16">
        <w:trPr>
          <w:trHeight w:val="298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9-й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300-350</w:t>
            </w:r>
          </w:p>
        </w:tc>
      </w:tr>
      <w:tr w:rsidR="00D14F52" w:rsidRPr="005F7FE4" w:rsidTr="00903C16">
        <w:trPr>
          <w:trHeight w:val="298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10-й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350-400</w:t>
            </w:r>
          </w:p>
        </w:tc>
      </w:tr>
      <w:tr w:rsidR="00D14F52" w:rsidRPr="005F7FE4" w:rsidTr="00903C16">
        <w:trPr>
          <w:trHeight w:val="283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11-й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350-450</w:t>
            </w:r>
          </w:p>
        </w:tc>
      </w:tr>
      <w:tr w:rsidR="00D14F52" w:rsidRPr="005F7FE4" w:rsidTr="00903C16">
        <w:trPr>
          <w:trHeight w:val="298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12-й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400-450</w:t>
            </w:r>
          </w:p>
        </w:tc>
      </w:tr>
    </w:tbl>
    <w:p w:rsidR="005F7FE4" w:rsidRDefault="005F7FE4" w:rsidP="00D14F5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val="uk-UA"/>
        </w:rPr>
      </w:pPr>
    </w:p>
    <w:p w:rsidR="005F7FE4" w:rsidRDefault="005F7FE4" w:rsidP="00D14F5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val="uk-UA"/>
        </w:rPr>
      </w:pPr>
    </w:p>
    <w:p w:rsidR="00D14F52" w:rsidRPr="004F0E27" w:rsidRDefault="00D14F52" w:rsidP="00D14F52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F0E2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Обсяг творчого завдання до переказу, виконаного письмово:</w:t>
      </w: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85"/>
        <w:gridCol w:w="8080"/>
      </w:tblGrid>
      <w:tr w:rsidR="00D14F52" w:rsidRPr="004F0E27" w:rsidTr="00903C16">
        <w:trPr>
          <w:trHeight w:val="280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b/>
                <w:iCs/>
                <w:color w:val="212121"/>
                <w:sz w:val="28"/>
                <w:szCs w:val="28"/>
              </w:rPr>
              <w:t>Клас</w:t>
            </w:r>
          </w:p>
        </w:tc>
        <w:tc>
          <w:tcPr>
            <w:tcW w:w="8080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b/>
                <w:iCs/>
                <w:color w:val="212121"/>
                <w:sz w:val="28"/>
                <w:szCs w:val="28"/>
              </w:rPr>
              <w:t>Кількість сторінок</w:t>
            </w:r>
          </w:p>
        </w:tc>
      </w:tr>
      <w:tr w:rsidR="00D14F52" w:rsidRPr="004F0E27" w:rsidTr="00903C16">
        <w:trPr>
          <w:trHeight w:val="295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5-й</w:t>
            </w:r>
          </w:p>
        </w:tc>
        <w:tc>
          <w:tcPr>
            <w:tcW w:w="80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0,3-0,5</w:t>
            </w:r>
          </w:p>
        </w:tc>
      </w:tr>
      <w:tr w:rsidR="00D14F52" w:rsidRPr="004F0E27" w:rsidTr="00903C16">
        <w:trPr>
          <w:trHeight w:val="295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6</w:t>
            </w: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softHyphen/>
              <w:t>-й</w:t>
            </w:r>
          </w:p>
        </w:tc>
        <w:tc>
          <w:tcPr>
            <w:tcW w:w="8080" w:type="dxa"/>
            <w:vMerge/>
            <w:shd w:val="clear" w:color="auto" w:fill="FFFFFF"/>
            <w:vAlign w:val="center"/>
            <w:hideMark/>
          </w:tcPr>
          <w:p w:rsidR="00D14F52" w:rsidRPr="004F0E27" w:rsidRDefault="00D14F52" w:rsidP="00D1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D14F52" w:rsidRPr="004F0E27" w:rsidTr="00903C16">
        <w:trPr>
          <w:trHeight w:val="280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7-й</w:t>
            </w:r>
          </w:p>
        </w:tc>
        <w:tc>
          <w:tcPr>
            <w:tcW w:w="80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0,5-0,75</w:t>
            </w:r>
          </w:p>
        </w:tc>
      </w:tr>
      <w:tr w:rsidR="00D14F52" w:rsidRPr="004F0E27" w:rsidTr="00903C16">
        <w:trPr>
          <w:trHeight w:val="295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8-й</w:t>
            </w:r>
          </w:p>
        </w:tc>
        <w:tc>
          <w:tcPr>
            <w:tcW w:w="8080" w:type="dxa"/>
            <w:vMerge/>
            <w:shd w:val="clear" w:color="auto" w:fill="FFFFFF"/>
            <w:vAlign w:val="center"/>
            <w:hideMark/>
          </w:tcPr>
          <w:p w:rsidR="00D14F52" w:rsidRPr="004F0E27" w:rsidRDefault="00D14F52" w:rsidP="00D1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D14F52" w:rsidRPr="004F0E27" w:rsidTr="00903C16">
        <w:trPr>
          <w:trHeight w:val="295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9-й</w:t>
            </w:r>
          </w:p>
        </w:tc>
        <w:tc>
          <w:tcPr>
            <w:tcW w:w="80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0,75-1,0</w:t>
            </w:r>
          </w:p>
        </w:tc>
      </w:tr>
      <w:tr w:rsidR="00D14F52" w:rsidRPr="004F0E27" w:rsidTr="00903C16">
        <w:trPr>
          <w:trHeight w:val="280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10-й</w:t>
            </w:r>
          </w:p>
        </w:tc>
        <w:tc>
          <w:tcPr>
            <w:tcW w:w="8080" w:type="dxa"/>
            <w:vMerge/>
            <w:shd w:val="clear" w:color="auto" w:fill="FFFFFF"/>
            <w:vAlign w:val="center"/>
            <w:hideMark/>
          </w:tcPr>
          <w:p w:rsidR="00D14F52" w:rsidRPr="004F0E27" w:rsidRDefault="00D14F52" w:rsidP="00D1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D14F52" w:rsidRPr="004F0E27" w:rsidTr="00903C16">
        <w:trPr>
          <w:trHeight w:val="295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11-й</w:t>
            </w:r>
          </w:p>
        </w:tc>
        <w:tc>
          <w:tcPr>
            <w:tcW w:w="80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1,0-1,5</w:t>
            </w:r>
          </w:p>
        </w:tc>
      </w:tr>
      <w:tr w:rsidR="00D14F52" w:rsidRPr="004F0E27" w:rsidTr="00903C16">
        <w:trPr>
          <w:trHeight w:val="295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12-й</w:t>
            </w:r>
          </w:p>
        </w:tc>
        <w:tc>
          <w:tcPr>
            <w:tcW w:w="8080" w:type="dxa"/>
            <w:vMerge/>
            <w:shd w:val="clear" w:color="auto" w:fill="FFFFFF"/>
            <w:vAlign w:val="center"/>
            <w:hideMark/>
          </w:tcPr>
          <w:p w:rsidR="00D14F52" w:rsidRPr="004F0E27" w:rsidRDefault="00D14F52" w:rsidP="00D1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</w:tbl>
    <w:p w:rsidR="00167FAD" w:rsidRPr="004F0E27" w:rsidRDefault="00167FAD" w:rsidP="00D14F52">
      <w:pPr>
        <w:spacing w:after="0" w:line="295" w:lineRule="atLeast"/>
        <w:outlineLvl w:val="1"/>
        <w:rPr>
          <w:rFonts w:ascii="Times New Roman" w:eastAsia="Times New Roman" w:hAnsi="Times New Roman" w:cs="Times New Roman"/>
          <w:color w:val="CF1641"/>
          <w:sz w:val="28"/>
          <w:szCs w:val="28"/>
          <w:lang w:val="uk-UA"/>
        </w:rPr>
      </w:pPr>
    </w:p>
    <w:p w:rsidR="00167FAD" w:rsidRPr="004F0E27" w:rsidRDefault="00167FAD" w:rsidP="00D14F52">
      <w:pPr>
        <w:spacing w:after="0" w:line="295" w:lineRule="atLeast"/>
        <w:outlineLvl w:val="1"/>
        <w:rPr>
          <w:rFonts w:ascii="Times New Roman" w:eastAsia="Times New Roman" w:hAnsi="Times New Roman" w:cs="Times New Roman"/>
          <w:color w:val="CF1641"/>
          <w:sz w:val="28"/>
          <w:szCs w:val="28"/>
          <w:lang w:val="uk-UA"/>
        </w:rPr>
      </w:pPr>
    </w:p>
    <w:p w:rsidR="00167FAD" w:rsidRPr="004F0E27" w:rsidRDefault="00167FAD" w:rsidP="00D14F52">
      <w:pPr>
        <w:spacing w:after="0" w:line="295" w:lineRule="atLeast"/>
        <w:outlineLvl w:val="1"/>
        <w:rPr>
          <w:rFonts w:ascii="Times New Roman" w:eastAsia="Times New Roman" w:hAnsi="Times New Roman" w:cs="Times New Roman"/>
          <w:color w:val="CF1641"/>
          <w:sz w:val="28"/>
          <w:szCs w:val="28"/>
          <w:lang w:val="uk-UA"/>
        </w:rPr>
      </w:pPr>
    </w:p>
    <w:p w:rsidR="00D14F52" w:rsidRPr="002906FD" w:rsidRDefault="00D14F52" w:rsidP="002906FD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E907DE"/>
          <w:sz w:val="32"/>
          <w:szCs w:val="32"/>
          <w:lang w:val="uk-UA"/>
        </w:rPr>
      </w:pPr>
      <w:r w:rsidRPr="002906FD">
        <w:rPr>
          <w:rFonts w:ascii="Times New Roman" w:eastAsia="Times New Roman" w:hAnsi="Times New Roman" w:cs="Times New Roman"/>
          <w:b/>
          <w:i/>
          <w:color w:val="E907DE"/>
          <w:sz w:val="32"/>
          <w:szCs w:val="32"/>
          <w:lang w:val="uk-UA"/>
        </w:rPr>
        <w:t>Твір</w:t>
      </w:r>
    </w:p>
    <w:p w:rsidR="005F7FE4" w:rsidRPr="005F7FE4" w:rsidRDefault="005F7FE4" w:rsidP="00D14F52">
      <w:pPr>
        <w:spacing w:after="0" w:line="295" w:lineRule="atLeast"/>
        <w:outlineLvl w:val="1"/>
        <w:rPr>
          <w:rFonts w:ascii="Times New Roman" w:eastAsia="Times New Roman" w:hAnsi="Times New Roman" w:cs="Times New Roman"/>
          <w:color w:val="E907DE"/>
          <w:sz w:val="32"/>
          <w:szCs w:val="32"/>
          <w:lang w:val="uk-UA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85"/>
        <w:gridCol w:w="8080"/>
      </w:tblGrid>
      <w:tr w:rsidR="00D14F52" w:rsidRPr="005F7FE4" w:rsidTr="00903C16">
        <w:trPr>
          <w:trHeight w:val="300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8"/>
                <w:szCs w:val="28"/>
              </w:rPr>
              <w:t>Клас</w:t>
            </w:r>
          </w:p>
        </w:tc>
        <w:tc>
          <w:tcPr>
            <w:tcW w:w="8080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8"/>
                <w:szCs w:val="28"/>
              </w:rPr>
              <w:t>Кількість сторінок</w:t>
            </w:r>
          </w:p>
        </w:tc>
      </w:tr>
      <w:tr w:rsidR="00D14F52" w:rsidRPr="005F7FE4" w:rsidTr="00903C16">
        <w:trPr>
          <w:trHeight w:val="300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5-й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0,5-1,0</w:t>
            </w:r>
          </w:p>
        </w:tc>
      </w:tr>
      <w:tr w:rsidR="00D14F52" w:rsidRPr="005F7FE4" w:rsidTr="00903C16">
        <w:trPr>
          <w:trHeight w:val="300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6-й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1,0-1,5</w:t>
            </w:r>
          </w:p>
        </w:tc>
      </w:tr>
      <w:tr w:rsidR="00D14F52" w:rsidRPr="005F7FE4" w:rsidTr="00903C16">
        <w:trPr>
          <w:trHeight w:val="300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7-й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1,5-2,0</w:t>
            </w:r>
          </w:p>
        </w:tc>
      </w:tr>
      <w:tr w:rsidR="00D14F52" w:rsidRPr="005F7FE4" w:rsidTr="00903C16">
        <w:trPr>
          <w:trHeight w:val="300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8-й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2,0-2,5</w:t>
            </w:r>
          </w:p>
        </w:tc>
      </w:tr>
      <w:tr w:rsidR="00D14F52" w:rsidRPr="005F7FE4" w:rsidTr="00903C16">
        <w:trPr>
          <w:trHeight w:val="300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9-й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2,5-3,0</w:t>
            </w:r>
          </w:p>
        </w:tc>
      </w:tr>
      <w:tr w:rsidR="00D14F52" w:rsidRPr="005F7FE4" w:rsidTr="00903C16">
        <w:trPr>
          <w:trHeight w:val="300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10-й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3,0-3,5</w:t>
            </w:r>
          </w:p>
        </w:tc>
      </w:tr>
      <w:tr w:rsidR="00D14F52" w:rsidRPr="005F7FE4" w:rsidTr="00903C16">
        <w:trPr>
          <w:trHeight w:val="300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11-й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3,0-3,5</w:t>
            </w:r>
          </w:p>
        </w:tc>
      </w:tr>
      <w:tr w:rsidR="00D14F52" w:rsidRPr="005F7FE4" w:rsidTr="00903C16">
        <w:trPr>
          <w:trHeight w:val="300"/>
        </w:trPr>
        <w:tc>
          <w:tcPr>
            <w:tcW w:w="2485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12-й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F7FE4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F7FE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3,5-4,0</w:t>
            </w:r>
          </w:p>
        </w:tc>
      </w:tr>
    </w:tbl>
    <w:p w:rsidR="005F7FE4" w:rsidRDefault="005F7FE4" w:rsidP="005F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907DE"/>
          <w:sz w:val="40"/>
          <w:szCs w:val="40"/>
          <w:lang w:val="uk-UA"/>
        </w:rPr>
      </w:pPr>
    </w:p>
    <w:p w:rsidR="00D14F52" w:rsidRPr="005F7FE4" w:rsidRDefault="00D14F52" w:rsidP="005F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907DE"/>
          <w:sz w:val="40"/>
          <w:szCs w:val="40"/>
          <w:lang w:val="uk-UA"/>
        </w:rPr>
      </w:pPr>
      <w:r w:rsidRPr="005F7FE4">
        <w:rPr>
          <w:rFonts w:ascii="Times New Roman" w:eastAsia="Times New Roman" w:hAnsi="Times New Roman" w:cs="Times New Roman"/>
          <w:b/>
          <w:bCs/>
          <w:i/>
          <w:iCs/>
          <w:color w:val="E907DE"/>
          <w:sz w:val="40"/>
          <w:szCs w:val="40"/>
        </w:rPr>
        <w:t>Оцінювання</w:t>
      </w:r>
    </w:p>
    <w:p w:rsidR="005F7FE4" w:rsidRPr="005F7FE4" w:rsidRDefault="005F7FE4" w:rsidP="005F7F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907DE"/>
          <w:sz w:val="40"/>
          <w:szCs w:val="40"/>
          <w:lang w:val="uk-UA"/>
        </w:rPr>
      </w:pP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83"/>
        <w:gridCol w:w="850"/>
        <w:gridCol w:w="4811"/>
        <w:gridCol w:w="1150"/>
        <w:gridCol w:w="1410"/>
      </w:tblGrid>
      <w:tr w:rsidR="00D14F52" w:rsidRPr="004F0E27" w:rsidTr="00903C16">
        <w:trPr>
          <w:trHeight w:val="149"/>
        </w:trPr>
        <w:tc>
          <w:tcPr>
            <w:tcW w:w="2483" w:type="dxa"/>
            <w:vMerge w:val="restart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903C16" w:rsidRDefault="00D14F52" w:rsidP="005F7FE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proofErr w:type="gramStart"/>
            <w:r w:rsidRPr="00903C16">
              <w:rPr>
                <w:rFonts w:ascii="Times New Roman" w:eastAsia="Times New Roman" w:hAnsi="Times New Roman" w:cs="Times New Roman"/>
                <w:b/>
                <w:iCs/>
                <w:color w:val="212121"/>
                <w:sz w:val="28"/>
                <w:szCs w:val="28"/>
              </w:rPr>
              <w:t>Р</w:t>
            </w:r>
            <w:proofErr w:type="gramEnd"/>
            <w:r w:rsidRPr="00903C16">
              <w:rPr>
                <w:rFonts w:ascii="Times New Roman" w:eastAsia="Times New Roman" w:hAnsi="Times New Roman" w:cs="Times New Roman"/>
                <w:b/>
                <w:iCs/>
                <w:color w:val="212121"/>
                <w:sz w:val="28"/>
                <w:szCs w:val="28"/>
              </w:rPr>
              <w:t>івень</w:t>
            </w:r>
          </w:p>
        </w:tc>
        <w:tc>
          <w:tcPr>
            <w:tcW w:w="850" w:type="dxa"/>
            <w:vMerge w:val="restart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903C16" w:rsidRDefault="00D14F52" w:rsidP="005F7FE4">
            <w:pPr>
              <w:spacing w:after="0" w:line="295" w:lineRule="atLeast"/>
              <w:ind w:right="-75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903C16">
              <w:rPr>
                <w:rFonts w:ascii="Times New Roman" w:eastAsia="Times New Roman" w:hAnsi="Times New Roman" w:cs="Times New Roman"/>
                <w:b/>
                <w:iCs/>
                <w:color w:val="212121"/>
                <w:sz w:val="28"/>
                <w:szCs w:val="28"/>
              </w:rPr>
              <w:t>Бали</w:t>
            </w:r>
          </w:p>
        </w:tc>
        <w:tc>
          <w:tcPr>
            <w:tcW w:w="4811" w:type="dxa"/>
            <w:vMerge w:val="restart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903C16" w:rsidRDefault="00D14F52" w:rsidP="005F7FE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903C16">
              <w:rPr>
                <w:rFonts w:ascii="Times New Roman" w:eastAsia="Times New Roman" w:hAnsi="Times New Roman" w:cs="Times New Roman"/>
                <w:b/>
                <w:iCs/>
                <w:color w:val="212121"/>
                <w:sz w:val="28"/>
                <w:szCs w:val="28"/>
              </w:rPr>
              <w:t>Характеристика змісту виконаної роботи</w:t>
            </w:r>
          </w:p>
        </w:tc>
        <w:tc>
          <w:tcPr>
            <w:tcW w:w="2560" w:type="dxa"/>
            <w:gridSpan w:val="2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903C16" w:rsidRDefault="00D14F52" w:rsidP="005F7FE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903C16">
              <w:rPr>
                <w:rFonts w:ascii="Times New Roman" w:eastAsia="Times New Roman" w:hAnsi="Times New Roman" w:cs="Times New Roman"/>
                <w:b/>
                <w:iCs/>
                <w:color w:val="212121"/>
                <w:sz w:val="28"/>
                <w:szCs w:val="28"/>
              </w:rPr>
              <w:t>Грамотність</w:t>
            </w:r>
          </w:p>
        </w:tc>
      </w:tr>
      <w:tr w:rsidR="00D14F52" w:rsidRPr="004F0E27" w:rsidTr="00903C16">
        <w:trPr>
          <w:trHeight w:val="149"/>
        </w:trPr>
        <w:tc>
          <w:tcPr>
            <w:tcW w:w="2483" w:type="dxa"/>
            <w:vMerge/>
            <w:shd w:val="clear" w:color="auto" w:fill="FF99FF"/>
            <w:vAlign w:val="center"/>
            <w:hideMark/>
          </w:tcPr>
          <w:p w:rsidR="00D14F52" w:rsidRPr="00903C16" w:rsidRDefault="00D14F52" w:rsidP="005F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FF99FF"/>
            <w:vAlign w:val="center"/>
            <w:hideMark/>
          </w:tcPr>
          <w:p w:rsidR="00D14F52" w:rsidRPr="00903C16" w:rsidRDefault="00D14F52" w:rsidP="005F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</w:p>
        </w:tc>
        <w:tc>
          <w:tcPr>
            <w:tcW w:w="4811" w:type="dxa"/>
            <w:vMerge/>
            <w:shd w:val="clear" w:color="auto" w:fill="FF99FF"/>
            <w:vAlign w:val="center"/>
            <w:hideMark/>
          </w:tcPr>
          <w:p w:rsidR="00D14F52" w:rsidRPr="00903C16" w:rsidRDefault="00D14F52" w:rsidP="005F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</w:p>
        </w:tc>
        <w:tc>
          <w:tcPr>
            <w:tcW w:w="1150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903C16" w:rsidRDefault="00D14F52" w:rsidP="005F7FE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903C16">
              <w:rPr>
                <w:rFonts w:ascii="Times New Roman" w:eastAsia="Times New Roman" w:hAnsi="Times New Roman" w:cs="Times New Roman"/>
                <w:b/>
                <w:iCs/>
                <w:color w:val="212121"/>
                <w:sz w:val="28"/>
                <w:szCs w:val="28"/>
              </w:rPr>
              <w:t>орфо-графічних і пункт</w:t>
            </w:r>
            <w:proofErr w:type="gramStart"/>
            <w:r w:rsidRPr="00903C16">
              <w:rPr>
                <w:rFonts w:ascii="Times New Roman" w:eastAsia="Times New Roman" w:hAnsi="Times New Roman" w:cs="Times New Roman"/>
                <w:b/>
                <w:iCs/>
                <w:color w:val="212121"/>
                <w:sz w:val="28"/>
                <w:szCs w:val="28"/>
              </w:rPr>
              <w:t>у-</w:t>
            </w:r>
            <w:proofErr w:type="gramEnd"/>
            <w:r w:rsidRPr="00903C16">
              <w:rPr>
                <w:rFonts w:ascii="Times New Roman" w:eastAsia="Times New Roman" w:hAnsi="Times New Roman" w:cs="Times New Roman"/>
                <w:b/>
                <w:iCs/>
                <w:color w:val="212121"/>
                <w:sz w:val="28"/>
                <w:szCs w:val="28"/>
              </w:rPr>
              <w:t xml:space="preserve"> аційних</w:t>
            </w:r>
          </w:p>
        </w:tc>
        <w:tc>
          <w:tcPr>
            <w:tcW w:w="1410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903C16" w:rsidRDefault="00D14F52" w:rsidP="005F7FE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903C16">
              <w:rPr>
                <w:rFonts w:ascii="Times New Roman" w:eastAsia="Times New Roman" w:hAnsi="Times New Roman" w:cs="Times New Roman"/>
                <w:b/>
                <w:iCs/>
                <w:color w:val="212121"/>
                <w:sz w:val="28"/>
                <w:szCs w:val="28"/>
              </w:rPr>
              <w:t>лекси</w:t>
            </w:r>
            <w:proofErr w:type="gramStart"/>
            <w:r w:rsidRPr="00903C16">
              <w:rPr>
                <w:rFonts w:ascii="Times New Roman" w:eastAsia="Times New Roman" w:hAnsi="Times New Roman" w:cs="Times New Roman"/>
                <w:b/>
                <w:iCs/>
                <w:color w:val="212121"/>
                <w:sz w:val="28"/>
                <w:szCs w:val="28"/>
              </w:rPr>
              <w:t>ч-</w:t>
            </w:r>
            <w:proofErr w:type="gramEnd"/>
            <w:r w:rsidRPr="00903C16">
              <w:rPr>
                <w:rFonts w:ascii="Times New Roman" w:eastAsia="Times New Roman" w:hAnsi="Times New Roman" w:cs="Times New Roman"/>
                <w:b/>
                <w:iCs/>
                <w:color w:val="212121"/>
                <w:sz w:val="28"/>
                <w:szCs w:val="28"/>
              </w:rPr>
              <w:t xml:space="preserve"> них, грама- тичних і стилістичних</w:t>
            </w:r>
          </w:p>
        </w:tc>
      </w:tr>
      <w:tr w:rsidR="00D14F52" w:rsidRPr="004F0E27" w:rsidTr="00903C16">
        <w:trPr>
          <w:trHeight w:val="149"/>
        </w:trPr>
        <w:tc>
          <w:tcPr>
            <w:tcW w:w="2483" w:type="dxa"/>
            <w:vMerge w:val="restart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BF2" w:rsidRPr="004F0E27" w:rsidRDefault="00D14F52" w:rsidP="00903C1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uk-UA"/>
              </w:rPr>
            </w:pPr>
            <w:r w:rsidRPr="004F0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Початковий</w:t>
            </w:r>
          </w:p>
          <w:p w:rsidR="00D14F52" w:rsidRPr="004F0E27" w:rsidRDefault="00D14F52" w:rsidP="00903C1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903C1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1</w:t>
            </w:r>
          </w:p>
        </w:tc>
        <w:tc>
          <w:tcPr>
            <w:tcW w:w="4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Учень будує лише окремі, не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пов'язан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 між собою речення; лексика висловлювання дуже бідна*.</w:t>
            </w:r>
          </w:p>
          <w:p w:rsidR="00315DAA" w:rsidRPr="004F0E27" w:rsidRDefault="00315DAA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</w:p>
        </w:tc>
        <w:tc>
          <w:tcPr>
            <w:tcW w:w="1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15-16 і більше</w:t>
            </w:r>
          </w:p>
        </w:tc>
        <w:tc>
          <w:tcPr>
            <w:tcW w:w="141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9-10</w:t>
            </w:r>
          </w:p>
        </w:tc>
      </w:tr>
      <w:tr w:rsidR="00D14F52" w:rsidRPr="004F0E27" w:rsidTr="00903C16">
        <w:trPr>
          <w:trHeight w:val="149"/>
        </w:trPr>
        <w:tc>
          <w:tcPr>
            <w:tcW w:w="2483" w:type="dxa"/>
            <w:vMerge/>
            <w:shd w:val="clear" w:color="auto" w:fill="FF99FF"/>
            <w:vAlign w:val="center"/>
            <w:hideMark/>
          </w:tcPr>
          <w:p w:rsidR="00D14F52" w:rsidRPr="004F0E27" w:rsidRDefault="00D14F52" w:rsidP="0090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903C1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2</w:t>
            </w:r>
          </w:p>
        </w:tc>
        <w:tc>
          <w:tcPr>
            <w:tcW w:w="4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Учень будує лише окремі фрагменти висловлювання; лексика і граматична будовамовлення бідна й одноманітна.</w:t>
            </w:r>
          </w:p>
        </w:tc>
        <w:tc>
          <w:tcPr>
            <w:tcW w:w="1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13-14</w:t>
            </w:r>
          </w:p>
        </w:tc>
        <w:tc>
          <w:tcPr>
            <w:tcW w:w="1410" w:type="dxa"/>
            <w:vMerge/>
            <w:shd w:val="clear" w:color="auto" w:fill="FFFFFF"/>
            <w:vAlign w:val="center"/>
            <w:hideMark/>
          </w:tcPr>
          <w:p w:rsidR="00D14F52" w:rsidRPr="004F0E27" w:rsidRDefault="00D14F52" w:rsidP="00D1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D14F52" w:rsidRPr="004F0E27" w:rsidTr="00903C16">
        <w:trPr>
          <w:trHeight w:val="149"/>
        </w:trPr>
        <w:tc>
          <w:tcPr>
            <w:tcW w:w="2483" w:type="dxa"/>
            <w:vMerge/>
            <w:shd w:val="clear" w:color="auto" w:fill="FF99FF"/>
            <w:vAlign w:val="center"/>
            <w:hideMark/>
          </w:tcPr>
          <w:p w:rsidR="00D14F52" w:rsidRPr="004F0E27" w:rsidRDefault="00D14F52" w:rsidP="0090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903C1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3</w:t>
            </w:r>
          </w:p>
        </w:tc>
        <w:tc>
          <w:tcPr>
            <w:tcW w:w="4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За обсягом робота складає менше половини від норми; висловлювання не є завершеним текстом, хибує на непослідовність викладу, пропуск фрагментів, важливих для розуміння думки; лексика і граматична будова збіднені.</w:t>
            </w:r>
          </w:p>
        </w:tc>
        <w:tc>
          <w:tcPr>
            <w:tcW w:w="1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11-12</w:t>
            </w:r>
          </w:p>
        </w:tc>
        <w:tc>
          <w:tcPr>
            <w:tcW w:w="1410" w:type="dxa"/>
            <w:vMerge/>
            <w:shd w:val="clear" w:color="auto" w:fill="FFFFFF"/>
            <w:vAlign w:val="center"/>
            <w:hideMark/>
          </w:tcPr>
          <w:p w:rsidR="00D14F52" w:rsidRPr="004F0E27" w:rsidRDefault="00D14F52" w:rsidP="00D1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D14F52" w:rsidRPr="004F0E27" w:rsidTr="00903C16">
        <w:trPr>
          <w:trHeight w:val="1223"/>
        </w:trPr>
        <w:tc>
          <w:tcPr>
            <w:tcW w:w="2483" w:type="dxa"/>
            <w:vMerge w:val="restart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BF2" w:rsidRPr="004F0E27" w:rsidRDefault="00D14F52" w:rsidP="00903C1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uk-UA"/>
              </w:rPr>
            </w:pPr>
            <w:r w:rsidRPr="004F0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Середній</w:t>
            </w:r>
          </w:p>
          <w:p w:rsidR="00D14F52" w:rsidRPr="004F0E27" w:rsidRDefault="00D14F52" w:rsidP="00903C1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903C1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4</w:t>
            </w:r>
          </w:p>
        </w:tc>
        <w:tc>
          <w:tcPr>
            <w:tcW w:w="4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Усне чи письмове висловлювання за обсягом складає дещо більше половини від норми і характеризується уже певною завершеністю, зв’язністю; проте є недоліки за рядом показникі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в(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до семи), наприклад: характеризується неповнотою і поверховістю в розкритті теми; порушенням послідовності викладу; не розрізняється основна та другорядна інформація; добі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слів не завжди вдалий (у разі переказу – не використано авторську лексику).</w:t>
            </w:r>
          </w:p>
        </w:tc>
        <w:tc>
          <w:tcPr>
            <w:tcW w:w="1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9-10</w:t>
            </w:r>
          </w:p>
        </w:tc>
        <w:tc>
          <w:tcPr>
            <w:tcW w:w="141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7-8</w:t>
            </w:r>
          </w:p>
        </w:tc>
      </w:tr>
      <w:tr w:rsidR="00D14F52" w:rsidRPr="004F0E27" w:rsidTr="00903C16">
        <w:trPr>
          <w:trHeight w:val="149"/>
        </w:trPr>
        <w:tc>
          <w:tcPr>
            <w:tcW w:w="2483" w:type="dxa"/>
            <w:vMerge/>
            <w:shd w:val="clear" w:color="auto" w:fill="FF99FF"/>
            <w:vAlign w:val="center"/>
            <w:hideMark/>
          </w:tcPr>
          <w:p w:rsidR="00D14F52" w:rsidRPr="004F0E27" w:rsidRDefault="00D14F52" w:rsidP="0090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903C1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5</w:t>
            </w:r>
          </w:p>
        </w:tc>
        <w:tc>
          <w:tcPr>
            <w:tcW w:w="4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За обсягом робота наближається до норми, у цілому є завершеною, тема значною мірою розкрита, але трапляються недоліки за низкою показникі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в(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до шести): роботі властива поверховістьвисвітлення теми, основна думка не проглядається, бракує єдності стилю та ін.</w:t>
            </w:r>
          </w:p>
        </w:tc>
        <w:tc>
          <w:tcPr>
            <w:tcW w:w="1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7-8</w:t>
            </w:r>
          </w:p>
        </w:tc>
        <w:tc>
          <w:tcPr>
            <w:tcW w:w="1410" w:type="dxa"/>
            <w:vMerge/>
            <w:shd w:val="clear" w:color="auto" w:fill="FFFFFF"/>
            <w:vAlign w:val="center"/>
            <w:hideMark/>
          </w:tcPr>
          <w:p w:rsidR="00D14F52" w:rsidRPr="004F0E27" w:rsidRDefault="00D14F52" w:rsidP="00D1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D14F52" w:rsidRPr="004F0E27" w:rsidTr="00903C16">
        <w:trPr>
          <w:trHeight w:val="149"/>
        </w:trPr>
        <w:tc>
          <w:tcPr>
            <w:tcW w:w="2483" w:type="dxa"/>
            <w:vMerge/>
            <w:shd w:val="clear" w:color="auto" w:fill="FF99FF"/>
            <w:vAlign w:val="center"/>
            <w:hideMark/>
          </w:tcPr>
          <w:p w:rsidR="00D14F52" w:rsidRPr="004F0E27" w:rsidRDefault="00D14F52" w:rsidP="0090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903C1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6</w:t>
            </w:r>
          </w:p>
        </w:tc>
        <w:tc>
          <w:tcPr>
            <w:tcW w:w="4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За обсягом висловлювання сягає норми, його тема розкривається, виклад загалом зв’язний, але робота характеризується недоліками за кількома показниками (до п’яти): помітний її репродуктивний характер, відсутня самостійність суджень, їх аргументованість, добі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слів не завжди вдалий тощо.</w:t>
            </w:r>
          </w:p>
        </w:tc>
        <w:tc>
          <w:tcPr>
            <w:tcW w:w="1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5-6</w:t>
            </w:r>
          </w:p>
        </w:tc>
        <w:tc>
          <w:tcPr>
            <w:tcW w:w="1410" w:type="dxa"/>
            <w:vMerge/>
            <w:shd w:val="clear" w:color="auto" w:fill="FFFFFF"/>
            <w:vAlign w:val="center"/>
            <w:hideMark/>
          </w:tcPr>
          <w:p w:rsidR="00D14F52" w:rsidRPr="004F0E27" w:rsidRDefault="00D14F52" w:rsidP="00D1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D14F52" w:rsidRPr="004F0E27" w:rsidTr="00903C16">
        <w:trPr>
          <w:trHeight w:val="3129"/>
        </w:trPr>
        <w:tc>
          <w:tcPr>
            <w:tcW w:w="2483" w:type="dxa"/>
            <w:vMerge w:val="restart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BF2" w:rsidRPr="004F0E27" w:rsidRDefault="00D14F52" w:rsidP="00903C1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4F0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lastRenderedPageBreak/>
              <w:t>Достатній</w:t>
            </w:r>
          </w:p>
          <w:p w:rsidR="00D14F52" w:rsidRPr="004F0E27" w:rsidRDefault="00D14F52" w:rsidP="00903C1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903C1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7</w:t>
            </w:r>
          </w:p>
        </w:tc>
        <w:tc>
          <w:tcPr>
            <w:tcW w:w="4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Учень самостійно створює достатньо повний, зв’язний, з елементами самостійних судженьтекст (у разі переказу – з урахуванням виду переказу), вдало добираються лексичні засоби (у разі переказу – використовує авторські засоби виразності, образності мовлення), але в роботі є недоліки (до чотирьох)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,н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априклад: відхилення від теми, порушення послі-довності її викладу; основна думка не аргументується тощо.</w:t>
            </w:r>
          </w:p>
        </w:tc>
        <w:tc>
          <w:tcPr>
            <w:tcW w:w="1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</w:t>
            </w:r>
          </w:p>
        </w:tc>
        <w:tc>
          <w:tcPr>
            <w:tcW w:w="141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5-6</w:t>
            </w:r>
          </w:p>
        </w:tc>
      </w:tr>
      <w:tr w:rsidR="00D14F52" w:rsidRPr="004F0E27" w:rsidTr="00903C16">
        <w:trPr>
          <w:trHeight w:val="149"/>
        </w:trPr>
        <w:tc>
          <w:tcPr>
            <w:tcW w:w="2483" w:type="dxa"/>
            <w:vMerge/>
            <w:shd w:val="clear" w:color="auto" w:fill="FF99FF"/>
            <w:vAlign w:val="center"/>
            <w:hideMark/>
          </w:tcPr>
          <w:p w:rsidR="00D14F52" w:rsidRPr="004F0E27" w:rsidRDefault="00D14F52" w:rsidP="0090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903C1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8</w:t>
            </w:r>
          </w:p>
        </w:tc>
        <w:tc>
          <w:tcPr>
            <w:tcW w:w="4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Учень самостійно будує достатньо повне (у разі переказу – з урахуванням виду переказу), осмислене, самостійно і в цілому вдало написане висловлювання, проте трапляються щенедоліки за певними показникам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и(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до трьох).</w:t>
            </w:r>
          </w:p>
        </w:tc>
        <w:tc>
          <w:tcPr>
            <w:tcW w:w="1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</w:t>
            </w:r>
          </w:p>
        </w:tc>
        <w:tc>
          <w:tcPr>
            <w:tcW w:w="1410" w:type="dxa"/>
            <w:vMerge/>
            <w:shd w:val="clear" w:color="auto" w:fill="FFFFFF"/>
            <w:vAlign w:val="center"/>
            <w:hideMark/>
          </w:tcPr>
          <w:p w:rsidR="00D14F52" w:rsidRPr="004F0E27" w:rsidRDefault="00D14F52" w:rsidP="00D1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D14F52" w:rsidRPr="004F0E27" w:rsidTr="00903C16">
        <w:trPr>
          <w:trHeight w:val="149"/>
        </w:trPr>
        <w:tc>
          <w:tcPr>
            <w:tcW w:w="2483" w:type="dxa"/>
            <w:vMerge/>
            <w:shd w:val="clear" w:color="auto" w:fill="FF99FF"/>
            <w:vAlign w:val="center"/>
            <w:hideMark/>
          </w:tcPr>
          <w:p w:rsidR="00D14F52" w:rsidRPr="004F0E27" w:rsidRDefault="00D14F52" w:rsidP="0090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903C1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9</w:t>
            </w:r>
          </w:p>
        </w:tc>
        <w:tc>
          <w:tcPr>
            <w:tcW w:w="4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Учень самостійно будує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посл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ідовний, повний, логічно викладений текст (у разі переказу – з урахуванням виду переказу); розкриває тему, висловлює основну думку (у разі переказу – авторську позицію); вдало добирає лексичні засоби (у разі переказу – використовує авторські засоби виразності, образності мовлення); однак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припускається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окремих недоліків (за двома показниками): здебільшого це відсутність виразної особистісної позиції чи належної її аргументації тощо.</w:t>
            </w:r>
          </w:p>
        </w:tc>
        <w:tc>
          <w:tcPr>
            <w:tcW w:w="1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1+1 (негруба)</w:t>
            </w:r>
          </w:p>
        </w:tc>
        <w:tc>
          <w:tcPr>
            <w:tcW w:w="1410" w:type="dxa"/>
            <w:vMerge/>
            <w:shd w:val="clear" w:color="auto" w:fill="FFFFFF"/>
            <w:vAlign w:val="center"/>
            <w:hideMark/>
          </w:tcPr>
          <w:p w:rsidR="00D14F52" w:rsidRPr="004F0E27" w:rsidRDefault="00D14F52" w:rsidP="00D1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</w:tbl>
    <w:p w:rsidR="00D14F52" w:rsidRPr="004F0E27" w:rsidRDefault="00D14F52" w:rsidP="00D14F5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85"/>
        <w:gridCol w:w="851"/>
        <w:gridCol w:w="4819"/>
        <w:gridCol w:w="1134"/>
        <w:gridCol w:w="1418"/>
      </w:tblGrid>
      <w:tr w:rsidR="00BC4338" w:rsidRPr="004F0E27" w:rsidTr="0012439A">
        <w:trPr>
          <w:trHeight w:val="2756"/>
        </w:trPr>
        <w:tc>
          <w:tcPr>
            <w:tcW w:w="2485" w:type="dxa"/>
            <w:vMerge w:val="restart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5F7FE4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4F0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Високий </w:t>
            </w:r>
            <w:r w:rsidRPr="004F0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br/>
            </w:r>
          </w:p>
        </w:tc>
        <w:tc>
          <w:tcPr>
            <w:tcW w:w="851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10</w:t>
            </w:r>
          </w:p>
        </w:tc>
        <w:tc>
          <w:tcPr>
            <w:tcW w:w="48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5A30E8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Учень самостійно будує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посл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ідовний, повний (у разі переказу – з урахуванням виду переказу) текст, ураховує комунікативне завдання, висловлює власну думку, певним чином аргументує різні погляди на проблему; (у разі переказу – зіставляє свою позицію з авторською), робота відзначається багатством словника, граматичною правильністю, </w:t>
            </w: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додержанням стильової єдності і виразності тексту; але за одним з критерії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допущено недолік.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</w:t>
            </w:r>
          </w:p>
        </w:tc>
      </w:tr>
      <w:tr w:rsidR="00BC4338" w:rsidRPr="004F0E27" w:rsidTr="00903C16">
        <w:trPr>
          <w:trHeight w:val="146"/>
        </w:trPr>
        <w:tc>
          <w:tcPr>
            <w:tcW w:w="2485" w:type="dxa"/>
            <w:vMerge/>
            <w:shd w:val="clear" w:color="auto" w:fill="FFFFFF"/>
            <w:vAlign w:val="center"/>
            <w:hideMark/>
          </w:tcPr>
          <w:p w:rsidR="00D14F52" w:rsidRPr="004F0E27" w:rsidRDefault="00D14F52" w:rsidP="00D1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903C1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11</w:t>
            </w:r>
          </w:p>
        </w:tc>
        <w:tc>
          <w:tcPr>
            <w:tcW w:w="48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5A30E8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Учень самостійно будує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посл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ідовний, повний (у разі переказу – з урахуванням виду переказу) текст, ураховує комунікативне завдання;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висловлює власну думку, зіставляє її з думками своїх однокласників (у разі переказу – враховує авторську позицію), вміє пов’язати обговорюваний предмет із власним життєвим досвідом, добирає переконливі докази для обґрунтування тієї чи іншої позиції з огляду на необхідність розв’язувати певні життєві проблеми;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робота в цілому відзначається багатством словника, точністю слововживання,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стил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істичною єдністю, граматичною різноманітністю.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CA7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 (не</w:t>
            </w:r>
            <w:r w:rsidR="005A7CA7"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>-</w:t>
            </w:r>
            <w:proofErr w:type="gramEnd"/>
          </w:p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груба)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</w:tr>
      <w:tr w:rsidR="00BC4338" w:rsidRPr="004F0E27" w:rsidTr="00903C16">
        <w:trPr>
          <w:trHeight w:val="3018"/>
        </w:trPr>
        <w:tc>
          <w:tcPr>
            <w:tcW w:w="2485" w:type="dxa"/>
            <w:vMerge/>
            <w:shd w:val="clear" w:color="auto" w:fill="FFFFFF"/>
            <w:vAlign w:val="center"/>
            <w:hideMark/>
          </w:tcPr>
          <w:p w:rsidR="00D14F52" w:rsidRPr="004F0E27" w:rsidRDefault="00D14F52" w:rsidP="00D1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9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903C1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12</w:t>
            </w:r>
          </w:p>
        </w:tc>
        <w:tc>
          <w:tcPr>
            <w:tcW w:w="48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5A30E8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Учень самостійно створює яскраве, оригінальне за думкою висловлювання відповідно до мовленнєвої ситуації; аналізує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ізні погляди на той самий предмет, добирає переконливі аргументи на користь тієї чи іншої позиції, усвідомлює можливості використання тієї чи іншої інформації для розв’язання певних життєвих проблем; робота відзначається багатством слововживання, граматичною правильністю.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–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</w:tr>
    </w:tbl>
    <w:p w:rsidR="00903C16" w:rsidRDefault="00903C16" w:rsidP="00D14F52">
      <w:pPr>
        <w:spacing w:after="0" w:line="295" w:lineRule="atLeast"/>
        <w:outlineLvl w:val="1"/>
        <w:rPr>
          <w:rFonts w:ascii="Times New Roman" w:eastAsia="Times New Roman" w:hAnsi="Times New Roman" w:cs="Times New Roman"/>
          <w:color w:val="CF1641"/>
          <w:sz w:val="28"/>
          <w:szCs w:val="28"/>
          <w:lang w:val="uk-UA"/>
        </w:rPr>
      </w:pPr>
    </w:p>
    <w:p w:rsidR="00903C16" w:rsidRDefault="00903C16" w:rsidP="00D14F52">
      <w:pPr>
        <w:spacing w:after="0" w:line="295" w:lineRule="atLeast"/>
        <w:outlineLvl w:val="1"/>
        <w:rPr>
          <w:rFonts w:ascii="Times New Roman" w:eastAsia="Times New Roman" w:hAnsi="Times New Roman" w:cs="Times New Roman"/>
          <w:color w:val="CF1641"/>
          <w:sz w:val="28"/>
          <w:szCs w:val="28"/>
          <w:lang w:val="uk-UA"/>
        </w:rPr>
      </w:pPr>
    </w:p>
    <w:p w:rsidR="00903C16" w:rsidRDefault="00903C16" w:rsidP="00D14F52">
      <w:pPr>
        <w:spacing w:after="0" w:line="295" w:lineRule="atLeast"/>
        <w:outlineLvl w:val="1"/>
        <w:rPr>
          <w:rFonts w:ascii="Times New Roman" w:eastAsia="Times New Roman" w:hAnsi="Times New Roman" w:cs="Times New Roman"/>
          <w:color w:val="CF1641"/>
          <w:sz w:val="28"/>
          <w:szCs w:val="28"/>
          <w:lang w:val="uk-UA"/>
        </w:rPr>
      </w:pPr>
    </w:p>
    <w:p w:rsidR="00903C16" w:rsidRDefault="00903C16" w:rsidP="00D14F52">
      <w:pPr>
        <w:spacing w:after="0" w:line="295" w:lineRule="atLeast"/>
        <w:outlineLvl w:val="1"/>
        <w:rPr>
          <w:rFonts w:ascii="Times New Roman" w:eastAsia="Times New Roman" w:hAnsi="Times New Roman" w:cs="Times New Roman"/>
          <w:color w:val="CF1641"/>
          <w:sz w:val="28"/>
          <w:szCs w:val="28"/>
          <w:lang w:val="uk-UA"/>
        </w:rPr>
      </w:pPr>
    </w:p>
    <w:p w:rsidR="00903C16" w:rsidRDefault="00903C16" w:rsidP="00D14F52">
      <w:pPr>
        <w:spacing w:after="0" w:line="295" w:lineRule="atLeast"/>
        <w:outlineLvl w:val="1"/>
        <w:rPr>
          <w:rFonts w:ascii="Times New Roman" w:eastAsia="Times New Roman" w:hAnsi="Times New Roman" w:cs="Times New Roman"/>
          <w:color w:val="CF1641"/>
          <w:sz w:val="28"/>
          <w:szCs w:val="28"/>
          <w:lang w:val="uk-UA"/>
        </w:rPr>
      </w:pPr>
    </w:p>
    <w:p w:rsidR="00D14F52" w:rsidRPr="00903C16" w:rsidRDefault="00D14F52" w:rsidP="00903C16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</w:rPr>
      </w:pPr>
      <w:r w:rsidRPr="00903C16"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</w:rPr>
        <w:lastRenderedPageBreak/>
        <w:t>III. Читання</w:t>
      </w:r>
    </w:p>
    <w:p w:rsidR="00D14F52" w:rsidRPr="00903C16" w:rsidRDefault="00D14F52" w:rsidP="00903C16">
      <w:pPr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B050"/>
          <w:sz w:val="40"/>
          <w:szCs w:val="40"/>
        </w:rPr>
      </w:pPr>
      <w:r w:rsidRPr="00903C16">
        <w:rPr>
          <w:rFonts w:ascii="Times New Roman" w:eastAsia="Times New Roman" w:hAnsi="Times New Roman" w:cs="Times New Roman"/>
          <w:b/>
          <w:bCs/>
          <w:i/>
          <w:color w:val="00B050"/>
          <w:sz w:val="40"/>
          <w:szCs w:val="40"/>
        </w:rPr>
        <w:t>Читання вголос</w:t>
      </w:r>
    </w:p>
    <w:p w:rsidR="00D14F52" w:rsidRPr="002906FD" w:rsidRDefault="00D14F52" w:rsidP="001243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</w:rPr>
      </w:pPr>
      <w:r w:rsidRPr="002906FD"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</w:rPr>
        <w:t>Оцінювання.</w:t>
      </w: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85"/>
        <w:gridCol w:w="851"/>
        <w:gridCol w:w="7229"/>
      </w:tblGrid>
      <w:tr w:rsidR="00D14F52" w:rsidRPr="004F0E27" w:rsidTr="0012439A">
        <w:trPr>
          <w:trHeight w:val="285"/>
        </w:trPr>
        <w:tc>
          <w:tcPr>
            <w:tcW w:w="2485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12439A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proofErr w:type="gramStart"/>
            <w:r w:rsidRPr="0012439A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8"/>
                <w:szCs w:val="28"/>
              </w:rPr>
              <w:t>Р</w:t>
            </w:r>
            <w:proofErr w:type="gramEnd"/>
            <w:r w:rsidRPr="0012439A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8"/>
                <w:szCs w:val="28"/>
              </w:rPr>
              <w:t>івень</w:t>
            </w:r>
          </w:p>
        </w:tc>
        <w:tc>
          <w:tcPr>
            <w:tcW w:w="851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12439A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8"/>
                <w:szCs w:val="28"/>
              </w:rPr>
              <w:t>Бали</w:t>
            </w:r>
          </w:p>
        </w:tc>
        <w:tc>
          <w:tcPr>
            <w:tcW w:w="7229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12439A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8"/>
                <w:szCs w:val="28"/>
              </w:rPr>
              <w:t>Характеристика читання</w:t>
            </w:r>
          </w:p>
        </w:tc>
      </w:tr>
      <w:tr w:rsidR="00D14F52" w:rsidRPr="004F0E27" w:rsidTr="0012439A">
        <w:trPr>
          <w:trHeight w:val="1848"/>
        </w:trPr>
        <w:tc>
          <w:tcPr>
            <w:tcW w:w="2485" w:type="dxa"/>
            <w:vMerge w:val="restart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4F0E27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Початковий</w:t>
            </w: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</w:r>
          </w:p>
        </w:tc>
        <w:tc>
          <w:tcPr>
            <w:tcW w:w="851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Учень чита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є,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не зв’язуючи слова між собою інтонаційно, не відділяючи одне речення від іншого, припускається значної кількості помилок на заміну, перестановку, пропуск (складів, слів); вимовляє в багатьох випадках слова відповідно до їх написання, а не до норм вимови; швидкість читання в кілька разів нижча за норми.</w:t>
            </w:r>
          </w:p>
        </w:tc>
      </w:tr>
      <w:tr w:rsidR="00D14F52" w:rsidRPr="004F0E27" w:rsidTr="0012439A">
        <w:trPr>
          <w:trHeight w:val="144"/>
        </w:trPr>
        <w:tc>
          <w:tcPr>
            <w:tcW w:w="2485" w:type="dxa"/>
            <w:vMerge/>
            <w:shd w:val="clear" w:color="auto" w:fill="92D050"/>
            <w:vAlign w:val="center"/>
            <w:hideMark/>
          </w:tcPr>
          <w:p w:rsidR="00D14F52" w:rsidRPr="004F0E27" w:rsidRDefault="00D14F52" w:rsidP="001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Учень чита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є,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відриваючи окремі слова одне від одного, не завжди відділяє одне речення від іншого; припускається помилок на заміну, перестановку, пропуск (складів, слів); вимовляє в багатьох випадках слова відповідно до їх написання, а не до норм вимови; швидкість читання складає орієнтовно третину від норми.</w:t>
            </w:r>
          </w:p>
        </w:tc>
      </w:tr>
      <w:tr w:rsidR="00D14F52" w:rsidRPr="004F0E27" w:rsidTr="0012439A">
        <w:trPr>
          <w:trHeight w:val="144"/>
        </w:trPr>
        <w:tc>
          <w:tcPr>
            <w:tcW w:w="2485" w:type="dxa"/>
            <w:vMerge/>
            <w:shd w:val="clear" w:color="auto" w:fill="92D050"/>
            <w:vAlign w:val="center"/>
            <w:hideMark/>
          </w:tcPr>
          <w:p w:rsidR="00D14F52" w:rsidRPr="004F0E27" w:rsidRDefault="00D14F52" w:rsidP="001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3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Читанняхарактеризується певнимрівнем зв’язності, який проте ще недостатній, як і темп, що наближається до половини норми. Допускається ще велика кількість помилок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ізного характеру.</w:t>
            </w:r>
          </w:p>
        </w:tc>
      </w:tr>
      <w:tr w:rsidR="00D14F52" w:rsidRPr="004F0E27" w:rsidTr="0012439A">
        <w:trPr>
          <w:trHeight w:val="1547"/>
        </w:trPr>
        <w:tc>
          <w:tcPr>
            <w:tcW w:w="2485" w:type="dxa"/>
            <w:vMerge w:val="restart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4F0E27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Середній</w:t>
            </w: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</w:r>
          </w:p>
        </w:tc>
        <w:tc>
          <w:tcPr>
            <w:tcW w:w="851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Учень чита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є,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зі швидкістю, що дещо перевищує половину норми, поділяючи текст на речення, але припускається значної кількості помилок в інтонуванні речень різних типів;у поділі речень на смислові частини, неправильно ставить логічний наголос; припускається орфоепічних помилок; читання не досить плавне.</w:t>
            </w:r>
          </w:p>
        </w:tc>
      </w:tr>
      <w:tr w:rsidR="00D14F52" w:rsidRPr="004F0E27" w:rsidTr="0012439A">
        <w:trPr>
          <w:trHeight w:val="144"/>
        </w:trPr>
        <w:tc>
          <w:tcPr>
            <w:tcW w:w="2485" w:type="dxa"/>
            <w:vMerge/>
            <w:shd w:val="clear" w:color="auto" w:fill="FFFFFF"/>
            <w:vAlign w:val="center"/>
            <w:hideMark/>
          </w:tcPr>
          <w:p w:rsidR="00D14F52" w:rsidRPr="004F0E27" w:rsidRDefault="00D14F52" w:rsidP="00D1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5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Учень читає зі швидкістю, що наближається до норми, в основному правильно інтонуючи кінець речення, але припускається помилок у поділі речень на смислові частини, логічному наголошуванні слів, а також в інтонуванні речень певної синтаксичної будови (за програмою відповідного класу); припускається орфоепічних помилок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;ч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итання не досить плавне.</w:t>
            </w:r>
          </w:p>
        </w:tc>
      </w:tr>
      <w:tr w:rsidR="00D14F52" w:rsidRPr="004F0E27" w:rsidTr="0012439A">
        <w:trPr>
          <w:trHeight w:val="144"/>
        </w:trPr>
        <w:tc>
          <w:tcPr>
            <w:tcW w:w="2485" w:type="dxa"/>
            <w:vMerge/>
            <w:shd w:val="clear" w:color="auto" w:fill="FFFFFF"/>
            <w:vAlign w:val="center"/>
            <w:hideMark/>
          </w:tcPr>
          <w:p w:rsidR="00D14F52" w:rsidRPr="004F0E27" w:rsidRDefault="00D14F52" w:rsidP="00D1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6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Учень читає зі швидкістю, що відповідає нормі, правильно інтонуючи кінець речення, логічно наголошуючи слова, але робить окремі помилки в поділі речень на смислові частини та вінтонуванні речень певної синтаксичної будови (за програмою відповідного класу);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припускається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орфоепічних помилок; читання не досить плавне.</w:t>
            </w:r>
          </w:p>
        </w:tc>
      </w:tr>
    </w:tbl>
    <w:p w:rsidR="00D14F52" w:rsidRPr="004F0E27" w:rsidRDefault="00D14F52" w:rsidP="00D14F5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85"/>
        <w:gridCol w:w="851"/>
        <w:gridCol w:w="7229"/>
      </w:tblGrid>
      <w:tr w:rsidR="00D14F52" w:rsidRPr="004F0E27" w:rsidTr="0012439A">
        <w:trPr>
          <w:trHeight w:val="2565"/>
        </w:trPr>
        <w:tc>
          <w:tcPr>
            <w:tcW w:w="2485" w:type="dxa"/>
            <w:vMerge w:val="restart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4F0E27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lastRenderedPageBreak/>
              <w:t>Достатній</w:t>
            </w: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</w:r>
          </w:p>
        </w:tc>
        <w:tc>
          <w:tcPr>
            <w:tcW w:w="851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7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Учень читає зі швидкістю в межах норми, у цілому плавно, правильно інтонуючи речення певної синтаксичної будови (за програмою відповідного класу), роблячи логічні наголоси; поділ речення на смислові ві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др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ізки в цілому логічно правильний, але цей поділ не пристосований до особливостей слухацької аудиторії; емоційне забарвлення тексту в читанні відсутн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є;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є орфоепічні помилки.</w:t>
            </w:r>
          </w:p>
        </w:tc>
      </w:tr>
      <w:tr w:rsidR="00D14F52" w:rsidRPr="004F0E27" w:rsidTr="0012439A">
        <w:trPr>
          <w:trHeight w:val="144"/>
        </w:trPr>
        <w:tc>
          <w:tcPr>
            <w:tcW w:w="2485" w:type="dxa"/>
            <w:vMerge/>
            <w:shd w:val="clear" w:color="auto" w:fill="92D050"/>
            <w:vAlign w:val="center"/>
            <w:hideMark/>
          </w:tcPr>
          <w:p w:rsidR="00D14F52" w:rsidRPr="004F0E27" w:rsidRDefault="00D14F52" w:rsidP="001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8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Учень читає швидко, плавно, досить правильно інтонуючи речення певних синтаксичних структур, роблячи логічні наголоси; поділ речення на смислові ві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др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ізки логічно правильний, але не завжди пристосований до особливостей слухацької аудиторії; темп, тембр, гучність читання не пов'язані з певним комунікативним завданням; емоційне забарвлення тексту наявне, але воно не виявляє авторського задуму; є орфоепічні помилки.</w:t>
            </w:r>
          </w:p>
        </w:tc>
      </w:tr>
      <w:tr w:rsidR="00D14F52" w:rsidRPr="004F0E27" w:rsidTr="0012439A">
        <w:trPr>
          <w:trHeight w:val="144"/>
        </w:trPr>
        <w:tc>
          <w:tcPr>
            <w:tcW w:w="2485" w:type="dxa"/>
            <w:vMerge/>
            <w:shd w:val="clear" w:color="auto" w:fill="FFFFFF"/>
            <w:vAlign w:val="center"/>
            <w:hideMark/>
          </w:tcPr>
          <w:p w:rsidR="00D14F52" w:rsidRPr="004F0E27" w:rsidRDefault="00D14F52" w:rsidP="00D1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9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Учень читає швидко, плавно, правильно інтонуючи речення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ізної синтаксичної будови; поділ речення на смислові відрізки та логічне наголошування слів правильні, але в окремих випадках темп, тембр, гучність читання не пов'язані з відповідним комунікативним завданням; емоційне забарвлення недостатньо виявляє авторський задум;можуть бути орфоепічні помилки.</w:t>
            </w:r>
          </w:p>
        </w:tc>
      </w:tr>
      <w:tr w:rsidR="00D14F52" w:rsidRPr="004F0E27" w:rsidTr="0012439A">
        <w:trPr>
          <w:trHeight w:val="2727"/>
        </w:trPr>
        <w:tc>
          <w:tcPr>
            <w:tcW w:w="2485" w:type="dxa"/>
            <w:vMerge w:val="restart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4F0E27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Високий </w:t>
            </w: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</w:r>
          </w:p>
        </w:tc>
        <w:tc>
          <w:tcPr>
            <w:tcW w:w="851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10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Учень читає виразно, з гарною дикцією; інтонація (поділ речень на смислові частини, логічне наголошування слів, мелодика речень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ізної синтаксичної будови), емоційне забарвлення, тембр, темп, гучність читання відтворюють авторський задум, стильові характеристики тексту, але в читанні можуть бути окремі недоліки(наприклад, недостатньо враховано комунікативне завдання, особливості слухацької аудиторії), незначні орфоепічні огріхи.</w:t>
            </w:r>
          </w:p>
        </w:tc>
      </w:tr>
      <w:tr w:rsidR="00D14F52" w:rsidRPr="004F0E27" w:rsidTr="0012439A">
        <w:trPr>
          <w:trHeight w:val="144"/>
        </w:trPr>
        <w:tc>
          <w:tcPr>
            <w:tcW w:w="2485" w:type="dxa"/>
            <w:vMerge/>
            <w:shd w:val="clear" w:color="auto" w:fill="92D050"/>
            <w:vAlign w:val="center"/>
            <w:hideMark/>
          </w:tcPr>
          <w:p w:rsidR="00D14F52" w:rsidRPr="004F0E27" w:rsidRDefault="00D14F52" w:rsidP="001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F52" w:rsidRPr="0012439A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11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Читання учня повністю відповідає усім зазначеним вище критеріям (глибоке проникнення у змі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ст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прочитаного, бездоганне дотримання орфоепічних, інтонаційних норм, виразна передача авторського задуму, стильових характеристик тексту, врахування комунікативного завдання, особливостей слухацької аудиторії).</w:t>
            </w:r>
          </w:p>
        </w:tc>
      </w:tr>
      <w:tr w:rsidR="00D14F52" w:rsidRPr="004F0E27" w:rsidTr="0012439A">
        <w:trPr>
          <w:trHeight w:val="144"/>
        </w:trPr>
        <w:tc>
          <w:tcPr>
            <w:tcW w:w="2485" w:type="dxa"/>
            <w:vMerge/>
            <w:shd w:val="clear" w:color="auto" w:fill="FFFFFF"/>
            <w:vAlign w:val="center"/>
            <w:hideMark/>
          </w:tcPr>
          <w:p w:rsidR="00D14F52" w:rsidRPr="004F0E27" w:rsidRDefault="00D14F52" w:rsidP="00D1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12439A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12</w:t>
            </w:r>
          </w:p>
        </w:tc>
        <w:tc>
          <w:tcPr>
            <w:tcW w:w="7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Учень читає винятково виразно, з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гарною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дикцією; глибоко й тонко відтворюючи емоційне забарвлення, авторський задум, стильові характеристики тексту; вміло виконує комунікативне завдання, визначене вчителем або самостійно.</w:t>
            </w:r>
          </w:p>
        </w:tc>
      </w:tr>
    </w:tbl>
    <w:p w:rsidR="00167FAD" w:rsidRPr="004F0E27" w:rsidRDefault="00167FAD" w:rsidP="00D14F52">
      <w:pPr>
        <w:spacing w:after="0" w:line="295" w:lineRule="atLeast"/>
        <w:outlineLvl w:val="1"/>
        <w:rPr>
          <w:rFonts w:ascii="Times New Roman" w:eastAsia="Times New Roman" w:hAnsi="Times New Roman" w:cs="Times New Roman"/>
          <w:color w:val="CF1641"/>
          <w:sz w:val="28"/>
          <w:szCs w:val="28"/>
          <w:lang w:val="uk-UA"/>
        </w:rPr>
      </w:pPr>
    </w:p>
    <w:p w:rsidR="00D14F52" w:rsidRPr="002906FD" w:rsidRDefault="00D14F52" w:rsidP="0012439A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  <w:lang w:val="uk-UA"/>
        </w:rPr>
      </w:pPr>
      <w:r w:rsidRPr="002906FD"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</w:rPr>
        <w:t>Читання мовчки</w:t>
      </w:r>
    </w:p>
    <w:p w:rsidR="0012439A" w:rsidRPr="0012439A" w:rsidRDefault="0012439A" w:rsidP="0012439A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</w:pP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5"/>
        <w:gridCol w:w="5069"/>
        <w:gridCol w:w="3670"/>
      </w:tblGrid>
      <w:tr w:rsidR="00D14F52" w:rsidRPr="004F0E27" w:rsidTr="0012439A">
        <w:trPr>
          <w:trHeight w:val="377"/>
        </w:trPr>
        <w:tc>
          <w:tcPr>
            <w:tcW w:w="0" w:type="auto"/>
            <w:vMerge w:val="restart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12439A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8"/>
                <w:szCs w:val="28"/>
              </w:rPr>
              <w:t>Клас</w:t>
            </w:r>
          </w:p>
        </w:tc>
        <w:tc>
          <w:tcPr>
            <w:tcW w:w="0" w:type="auto"/>
            <w:gridSpan w:val="2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Обсяг тексту для читання мовчки</w:t>
            </w:r>
          </w:p>
        </w:tc>
      </w:tr>
      <w:tr w:rsidR="00D14F52" w:rsidRPr="004F0E27" w:rsidTr="0012439A">
        <w:trPr>
          <w:trHeight w:val="14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4F52" w:rsidRPr="004F0E27" w:rsidRDefault="00D14F52" w:rsidP="001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12439A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художнього стилю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12439A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інших </w:t>
            </w:r>
            <w:proofErr w:type="gramStart"/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стил</w:t>
            </w:r>
            <w:proofErr w:type="gramEnd"/>
            <w:r w:rsidRPr="0012439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ів</w:t>
            </w:r>
          </w:p>
        </w:tc>
      </w:tr>
      <w:tr w:rsidR="00D14F52" w:rsidRPr="004F0E27" w:rsidTr="0012439A">
        <w:trPr>
          <w:trHeight w:val="287"/>
        </w:trPr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360-450 слі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300-360 слі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</w:t>
            </w:r>
            <w:proofErr w:type="gramEnd"/>
          </w:p>
        </w:tc>
      </w:tr>
      <w:tr w:rsidR="00D14F52" w:rsidRPr="004F0E27" w:rsidTr="0012439A">
        <w:trPr>
          <w:trHeight w:val="302"/>
        </w:trPr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450-540 слі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360-420 слі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</w:t>
            </w:r>
            <w:proofErr w:type="gramEnd"/>
          </w:p>
        </w:tc>
      </w:tr>
      <w:tr w:rsidR="00D14F52" w:rsidRPr="004F0E27" w:rsidTr="0012439A">
        <w:trPr>
          <w:trHeight w:val="287"/>
        </w:trPr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540-630 слі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420-480 слі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</w:t>
            </w:r>
            <w:proofErr w:type="gramEnd"/>
          </w:p>
        </w:tc>
      </w:tr>
      <w:tr w:rsidR="00D14F52" w:rsidRPr="004F0E27" w:rsidTr="0012439A">
        <w:trPr>
          <w:trHeight w:val="302"/>
        </w:trPr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630-720 слі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480-540 слі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</w:t>
            </w:r>
            <w:proofErr w:type="gramEnd"/>
          </w:p>
        </w:tc>
      </w:tr>
      <w:tr w:rsidR="00D14F52" w:rsidRPr="004F0E27" w:rsidTr="0012439A">
        <w:trPr>
          <w:trHeight w:val="302"/>
        </w:trPr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720-810 слі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540-600 слі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</w:t>
            </w:r>
            <w:proofErr w:type="gramEnd"/>
          </w:p>
        </w:tc>
      </w:tr>
      <w:tr w:rsidR="00D14F52" w:rsidRPr="004F0E27" w:rsidTr="0012439A">
        <w:trPr>
          <w:trHeight w:val="302"/>
        </w:trPr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810-900 слі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600-660 слі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</w:t>
            </w:r>
            <w:proofErr w:type="gramEnd"/>
          </w:p>
        </w:tc>
      </w:tr>
      <w:tr w:rsidR="00D14F52" w:rsidRPr="004F0E27" w:rsidTr="0012439A">
        <w:trPr>
          <w:trHeight w:val="287"/>
        </w:trPr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900-990 слі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660-720 слі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</w:t>
            </w:r>
            <w:proofErr w:type="gramEnd"/>
          </w:p>
        </w:tc>
      </w:tr>
      <w:tr w:rsidR="00D14F52" w:rsidRPr="004F0E27" w:rsidTr="0012439A">
        <w:trPr>
          <w:trHeight w:val="302"/>
        </w:trPr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12-й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990-1000 слі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720-800 слі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</w:t>
            </w:r>
            <w:proofErr w:type="gramEnd"/>
          </w:p>
        </w:tc>
      </w:tr>
    </w:tbl>
    <w:p w:rsidR="0012439A" w:rsidRDefault="0012439A" w:rsidP="0012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val="uk-UA"/>
        </w:rPr>
      </w:pPr>
    </w:p>
    <w:p w:rsidR="00D14F52" w:rsidRPr="002906FD" w:rsidRDefault="00D14F52" w:rsidP="0012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val="uk-UA"/>
        </w:rPr>
      </w:pPr>
      <w:r w:rsidRPr="002906FD"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</w:rPr>
        <w:t>Оцінювання</w:t>
      </w:r>
    </w:p>
    <w:p w:rsidR="0012439A" w:rsidRPr="0012439A" w:rsidRDefault="0012439A" w:rsidP="001243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val="uk-UA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3"/>
        <w:gridCol w:w="8788"/>
      </w:tblGrid>
      <w:tr w:rsidR="00D14F52" w:rsidRPr="004F0E27" w:rsidTr="0012439A">
        <w:trPr>
          <w:trHeight w:val="612"/>
        </w:trPr>
        <w:tc>
          <w:tcPr>
            <w:tcW w:w="1493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12439A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8"/>
                <w:szCs w:val="28"/>
              </w:rPr>
              <w:t>Клас</w:t>
            </w:r>
          </w:p>
        </w:tc>
        <w:tc>
          <w:tcPr>
            <w:tcW w:w="8788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12439A" w:rsidRDefault="00D14F52" w:rsidP="0012439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12439A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8"/>
                <w:szCs w:val="28"/>
              </w:rPr>
              <w:t>Швидкість читання мовчки </w:t>
            </w:r>
            <w:r w:rsidRPr="0012439A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br/>
              <w:t>(слі</w:t>
            </w:r>
            <w:proofErr w:type="gramStart"/>
            <w:r w:rsidRPr="0012439A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t>в</w:t>
            </w:r>
            <w:proofErr w:type="gramEnd"/>
            <w:r w:rsidRPr="0012439A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t xml:space="preserve"> за хвилину)</w:t>
            </w:r>
          </w:p>
        </w:tc>
      </w:tr>
      <w:tr w:rsidR="00D14F52" w:rsidRPr="004F0E27" w:rsidTr="0012439A">
        <w:trPr>
          <w:trHeight w:val="291"/>
        </w:trPr>
        <w:tc>
          <w:tcPr>
            <w:tcW w:w="1493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5-й</w:t>
            </w:r>
          </w:p>
        </w:tc>
        <w:tc>
          <w:tcPr>
            <w:tcW w:w="87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100 – 150</w:t>
            </w:r>
          </w:p>
        </w:tc>
      </w:tr>
      <w:tr w:rsidR="00D14F52" w:rsidRPr="004F0E27" w:rsidTr="0012439A">
        <w:trPr>
          <w:trHeight w:val="306"/>
        </w:trPr>
        <w:tc>
          <w:tcPr>
            <w:tcW w:w="1493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6-й</w:t>
            </w:r>
          </w:p>
        </w:tc>
        <w:tc>
          <w:tcPr>
            <w:tcW w:w="87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110 – 180</w:t>
            </w:r>
          </w:p>
        </w:tc>
      </w:tr>
      <w:tr w:rsidR="00D14F52" w:rsidRPr="004F0E27" w:rsidTr="0012439A">
        <w:trPr>
          <w:trHeight w:val="306"/>
        </w:trPr>
        <w:tc>
          <w:tcPr>
            <w:tcW w:w="1493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7-й</w:t>
            </w:r>
          </w:p>
        </w:tc>
        <w:tc>
          <w:tcPr>
            <w:tcW w:w="87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120 – 210</w:t>
            </w:r>
          </w:p>
        </w:tc>
      </w:tr>
      <w:tr w:rsidR="00D14F52" w:rsidRPr="004F0E27" w:rsidTr="0012439A">
        <w:trPr>
          <w:trHeight w:val="306"/>
        </w:trPr>
        <w:tc>
          <w:tcPr>
            <w:tcW w:w="1493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8-й</w:t>
            </w:r>
          </w:p>
        </w:tc>
        <w:tc>
          <w:tcPr>
            <w:tcW w:w="87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130 – 240</w:t>
            </w:r>
          </w:p>
        </w:tc>
      </w:tr>
      <w:tr w:rsidR="00D14F52" w:rsidRPr="004F0E27" w:rsidTr="0012439A">
        <w:trPr>
          <w:trHeight w:val="291"/>
        </w:trPr>
        <w:tc>
          <w:tcPr>
            <w:tcW w:w="1493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9-й</w:t>
            </w:r>
          </w:p>
        </w:tc>
        <w:tc>
          <w:tcPr>
            <w:tcW w:w="87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140 – 270</w:t>
            </w:r>
          </w:p>
        </w:tc>
      </w:tr>
      <w:tr w:rsidR="00D14F52" w:rsidRPr="004F0E27" w:rsidTr="0012439A">
        <w:trPr>
          <w:trHeight w:val="306"/>
        </w:trPr>
        <w:tc>
          <w:tcPr>
            <w:tcW w:w="1493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10-й</w:t>
            </w:r>
          </w:p>
        </w:tc>
        <w:tc>
          <w:tcPr>
            <w:tcW w:w="87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150 – 300</w:t>
            </w:r>
          </w:p>
        </w:tc>
      </w:tr>
      <w:tr w:rsidR="00D14F52" w:rsidRPr="004F0E27" w:rsidTr="0012439A">
        <w:trPr>
          <w:trHeight w:val="306"/>
        </w:trPr>
        <w:tc>
          <w:tcPr>
            <w:tcW w:w="1493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11-й</w:t>
            </w:r>
          </w:p>
        </w:tc>
        <w:tc>
          <w:tcPr>
            <w:tcW w:w="87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160 – 330</w:t>
            </w:r>
          </w:p>
        </w:tc>
      </w:tr>
      <w:tr w:rsidR="00D14F52" w:rsidRPr="004F0E27" w:rsidTr="0012439A">
        <w:trPr>
          <w:trHeight w:val="291"/>
        </w:trPr>
        <w:tc>
          <w:tcPr>
            <w:tcW w:w="1493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12-й</w:t>
            </w:r>
          </w:p>
        </w:tc>
        <w:tc>
          <w:tcPr>
            <w:tcW w:w="87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170 – 360</w:t>
            </w:r>
          </w:p>
        </w:tc>
      </w:tr>
    </w:tbl>
    <w:p w:rsidR="00DD278F" w:rsidRPr="004F0E27" w:rsidRDefault="00DD278F" w:rsidP="00DD278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</w:p>
    <w:p w:rsidR="0012439A" w:rsidRDefault="0012439A" w:rsidP="00D14F52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12439A" w:rsidRDefault="0012439A" w:rsidP="00D14F52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12439A" w:rsidRDefault="0012439A" w:rsidP="00D14F52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12439A" w:rsidRDefault="0012439A" w:rsidP="00D14F52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12439A" w:rsidRDefault="0012439A" w:rsidP="00D14F52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12439A" w:rsidRDefault="0012439A" w:rsidP="00D14F52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2906FD" w:rsidRDefault="002906FD" w:rsidP="002906FD">
      <w:pPr>
        <w:spacing w:after="0" w:line="295" w:lineRule="atLeast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D14F52" w:rsidRPr="002906FD" w:rsidRDefault="00D14F52" w:rsidP="002906FD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</w:pPr>
      <w:r w:rsidRPr="002906FD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lastRenderedPageBreak/>
        <w:t>Оцінювання правописних</w:t>
      </w:r>
    </w:p>
    <w:p w:rsidR="00D14F52" w:rsidRPr="002906FD" w:rsidRDefault="00D14F52" w:rsidP="002906FD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val="uk-UA"/>
        </w:rPr>
      </w:pPr>
      <w:r w:rsidRPr="002906FD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(орфографічних і пунктуаційних) умінь учні</w:t>
      </w:r>
      <w:proofErr w:type="gramStart"/>
      <w:r w:rsidRPr="002906FD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в</w:t>
      </w:r>
      <w:proofErr w:type="gramEnd"/>
    </w:p>
    <w:p w:rsidR="0012439A" w:rsidRPr="002906FD" w:rsidRDefault="0012439A" w:rsidP="002906FD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val="uk-UA"/>
        </w:rPr>
      </w:pPr>
    </w:p>
    <w:p w:rsidR="00D14F52" w:rsidRPr="002906FD" w:rsidRDefault="00D14F52" w:rsidP="002906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40"/>
          <w:szCs w:val="40"/>
        </w:rPr>
      </w:pPr>
    </w:p>
    <w:p w:rsidR="00D14F52" w:rsidRPr="002906FD" w:rsidRDefault="00D14F52" w:rsidP="002906FD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val="uk-UA"/>
        </w:rPr>
      </w:pPr>
      <w:r w:rsidRPr="002906FD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>Обсяг диктанту по класах:</w:t>
      </w:r>
    </w:p>
    <w:p w:rsidR="0012439A" w:rsidRPr="002906FD" w:rsidRDefault="0012439A" w:rsidP="0012439A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val="uk-UA"/>
        </w:rPr>
      </w:pPr>
    </w:p>
    <w:tbl>
      <w:tblPr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53"/>
        <w:gridCol w:w="8476"/>
      </w:tblGrid>
      <w:tr w:rsidR="00D14F52" w:rsidRPr="004F0E27" w:rsidTr="0012439A">
        <w:trPr>
          <w:trHeight w:val="301"/>
        </w:trPr>
        <w:tc>
          <w:tcPr>
            <w:tcW w:w="0" w:type="auto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szCs w:val="28"/>
              </w:rPr>
              <w:t>Клас</w:t>
            </w:r>
          </w:p>
        </w:tc>
        <w:tc>
          <w:tcPr>
            <w:tcW w:w="0" w:type="auto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szCs w:val="28"/>
              </w:rPr>
              <w:t xml:space="preserve">Кількість слів </w:t>
            </w:r>
            <w:proofErr w:type="gramStart"/>
            <w:r w:rsidRPr="004F0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szCs w:val="28"/>
              </w:rPr>
              <w:t>в</w:t>
            </w:r>
            <w:proofErr w:type="gramEnd"/>
            <w:r w:rsidRPr="004F0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szCs w:val="28"/>
              </w:rPr>
              <w:t xml:space="preserve"> тексті</w:t>
            </w:r>
          </w:p>
        </w:tc>
      </w:tr>
      <w:tr w:rsidR="00D14F52" w:rsidRPr="004F0E27" w:rsidTr="0012439A">
        <w:trPr>
          <w:trHeight w:val="286"/>
        </w:trPr>
        <w:tc>
          <w:tcPr>
            <w:tcW w:w="0" w:type="auto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90-100</w:t>
            </w:r>
          </w:p>
        </w:tc>
      </w:tr>
      <w:tr w:rsidR="00D14F52" w:rsidRPr="004F0E27" w:rsidTr="0012439A">
        <w:trPr>
          <w:trHeight w:val="301"/>
        </w:trPr>
        <w:tc>
          <w:tcPr>
            <w:tcW w:w="0" w:type="auto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100-110</w:t>
            </w:r>
          </w:p>
        </w:tc>
      </w:tr>
      <w:tr w:rsidR="00D14F52" w:rsidRPr="004F0E27" w:rsidTr="0012439A">
        <w:trPr>
          <w:trHeight w:val="301"/>
        </w:trPr>
        <w:tc>
          <w:tcPr>
            <w:tcW w:w="0" w:type="auto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110-120</w:t>
            </w:r>
          </w:p>
        </w:tc>
      </w:tr>
      <w:tr w:rsidR="00D14F52" w:rsidRPr="004F0E27" w:rsidTr="0012439A">
        <w:trPr>
          <w:trHeight w:val="301"/>
        </w:trPr>
        <w:tc>
          <w:tcPr>
            <w:tcW w:w="0" w:type="auto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120-140</w:t>
            </w:r>
          </w:p>
        </w:tc>
      </w:tr>
      <w:tr w:rsidR="00D14F52" w:rsidRPr="004F0E27" w:rsidTr="0012439A">
        <w:trPr>
          <w:trHeight w:val="301"/>
        </w:trPr>
        <w:tc>
          <w:tcPr>
            <w:tcW w:w="0" w:type="auto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140-160</w:t>
            </w:r>
          </w:p>
        </w:tc>
      </w:tr>
      <w:tr w:rsidR="00D14F52" w:rsidRPr="004F0E27" w:rsidTr="0012439A">
        <w:trPr>
          <w:trHeight w:val="286"/>
        </w:trPr>
        <w:tc>
          <w:tcPr>
            <w:tcW w:w="0" w:type="auto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170-180</w:t>
            </w:r>
          </w:p>
        </w:tc>
      </w:tr>
      <w:tr w:rsidR="00D14F52" w:rsidRPr="004F0E27" w:rsidTr="0012439A">
        <w:trPr>
          <w:trHeight w:val="301"/>
        </w:trPr>
        <w:tc>
          <w:tcPr>
            <w:tcW w:w="0" w:type="auto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180-190</w:t>
            </w:r>
          </w:p>
        </w:tc>
      </w:tr>
      <w:tr w:rsidR="00D14F52" w:rsidRPr="004F0E27" w:rsidTr="0012439A">
        <w:trPr>
          <w:trHeight w:val="301"/>
        </w:trPr>
        <w:tc>
          <w:tcPr>
            <w:tcW w:w="0" w:type="auto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12-й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190-200</w:t>
            </w:r>
          </w:p>
        </w:tc>
      </w:tr>
    </w:tbl>
    <w:p w:rsidR="002906FD" w:rsidRDefault="002906FD" w:rsidP="002906FD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val="uk-UA"/>
        </w:rPr>
      </w:pPr>
    </w:p>
    <w:p w:rsidR="00DD278F" w:rsidRPr="002906FD" w:rsidRDefault="002906FD" w:rsidP="002906FD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val="uk-UA"/>
        </w:rPr>
      </w:pPr>
      <w:r w:rsidRPr="002906FD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Оцінювання</w:t>
      </w: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60"/>
        <w:gridCol w:w="8505"/>
      </w:tblGrid>
      <w:tr w:rsidR="00D14F52" w:rsidRPr="004F0E27" w:rsidTr="002906FD">
        <w:trPr>
          <w:trHeight w:val="284"/>
        </w:trPr>
        <w:tc>
          <w:tcPr>
            <w:tcW w:w="2060" w:type="dxa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szCs w:val="28"/>
              </w:rPr>
              <w:t>Бали</w:t>
            </w:r>
          </w:p>
        </w:tc>
        <w:tc>
          <w:tcPr>
            <w:tcW w:w="8505" w:type="dxa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szCs w:val="28"/>
              </w:rPr>
              <w:t>Кількість помилок</w:t>
            </w:r>
          </w:p>
        </w:tc>
      </w:tr>
      <w:tr w:rsidR="00D14F52" w:rsidRPr="004F0E27" w:rsidTr="002906FD">
        <w:trPr>
          <w:trHeight w:val="299"/>
        </w:trPr>
        <w:tc>
          <w:tcPr>
            <w:tcW w:w="2060" w:type="dxa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5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15-16 і більше</w:t>
            </w:r>
          </w:p>
        </w:tc>
      </w:tr>
      <w:tr w:rsidR="00D14F52" w:rsidRPr="004F0E27" w:rsidTr="002906FD">
        <w:trPr>
          <w:trHeight w:val="299"/>
        </w:trPr>
        <w:tc>
          <w:tcPr>
            <w:tcW w:w="2060" w:type="dxa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  <w:tc>
          <w:tcPr>
            <w:tcW w:w="85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13-14</w:t>
            </w:r>
          </w:p>
        </w:tc>
      </w:tr>
      <w:tr w:rsidR="00D14F52" w:rsidRPr="004F0E27" w:rsidTr="002906FD">
        <w:trPr>
          <w:trHeight w:val="299"/>
        </w:trPr>
        <w:tc>
          <w:tcPr>
            <w:tcW w:w="2060" w:type="dxa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</w:t>
            </w:r>
          </w:p>
        </w:tc>
        <w:tc>
          <w:tcPr>
            <w:tcW w:w="85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11-12</w:t>
            </w:r>
          </w:p>
        </w:tc>
      </w:tr>
      <w:tr w:rsidR="00D14F52" w:rsidRPr="004F0E27" w:rsidTr="002906FD">
        <w:trPr>
          <w:trHeight w:val="299"/>
        </w:trPr>
        <w:tc>
          <w:tcPr>
            <w:tcW w:w="2060" w:type="dxa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</w:t>
            </w:r>
          </w:p>
        </w:tc>
        <w:tc>
          <w:tcPr>
            <w:tcW w:w="85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9-10</w:t>
            </w:r>
          </w:p>
        </w:tc>
      </w:tr>
      <w:tr w:rsidR="00D14F52" w:rsidRPr="004F0E27" w:rsidTr="002906FD">
        <w:trPr>
          <w:trHeight w:val="299"/>
        </w:trPr>
        <w:tc>
          <w:tcPr>
            <w:tcW w:w="2060" w:type="dxa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85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7-8</w:t>
            </w:r>
          </w:p>
        </w:tc>
      </w:tr>
      <w:tr w:rsidR="00D14F52" w:rsidRPr="004F0E27" w:rsidTr="002906FD">
        <w:trPr>
          <w:trHeight w:val="299"/>
        </w:trPr>
        <w:tc>
          <w:tcPr>
            <w:tcW w:w="2060" w:type="dxa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</w:t>
            </w:r>
          </w:p>
        </w:tc>
        <w:tc>
          <w:tcPr>
            <w:tcW w:w="85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5-6</w:t>
            </w:r>
          </w:p>
        </w:tc>
      </w:tr>
      <w:tr w:rsidR="00D14F52" w:rsidRPr="004F0E27" w:rsidTr="002906FD">
        <w:trPr>
          <w:trHeight w:val="299"/>
        </w:trPr>
        <w:tc>
          <w:tcPr>
            <w:tcW w:w="2060" w:type="dxa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</w:t>
            </w:r>
          </w:p>
        </w:tc>
        <w:tc>
          <w:tcPr>
            <w:tcW w:w="85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</w:t>
            </w:r>
          </w:p>
        </w:tc>
      </w:tr>
      <w:tr w:rsidR="00D14F52" w:rsidRPr="004F0E27" w:rsidTr="002906FD">
        <w:trPr>
          <w:trHeight w:val="299"/>
        </w:trPr>
        <w:tc>
          <w:tcPr>
            <w:tcW w:w="2060" w:type="dxa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</w:t>
            </w:r>
          </w:p>
        </w:tc>
        <w:tc>
          <w:tcPr>
            <w:tcW w:w="85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</w:t>
            </w:r>
          </w:p>
        </w:tc>
      </w:tr>
      <w:tr w:rsidR="00D14F52" w:rsidRPr="004F0E27" w:rsidTr="002906FD">
        <w:trPr>
          <w:trHeight w:val="299"/>
        </w:trPr>
        <w:tc>
          <w:tcPr>
            <w:tcW w:w="2060" w:type="dxa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</w:t>
            </w:r>
          </w:p>
        </w:tc>
        <w:tc>
          <w:tcPr>
            <w:tcW w:w="85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1+1 (негруба)</w:t>
            </w:r>
          </w:p>
        </w:tc>
      </w:tr>
      <w:tr w:rsidR="00D14F52" w:rsidRPr="004F0E27" w:rsidTr="002906FD">
        <w:trPr>
          <w:trHeight w:val="299"/>
        </w:trPr>
        <w:tc>
          <w:tcPr>
            <w:tcW w:w="2060" w:type="dxa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</w:t>
            </w:r>
          </w:p>
        </w:tc>
        <w:tc>
          <w:tcPr>
            <w:tcW w:w="85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</w:tr>
      <w:tr w:rsidR="00D14F52" w:rsidRPr="004F0E27" w:rsidTr="002906FD">
        <w:trPr>
          <w:trHeight w:val="299"/>
        </w:trPr>
        <w:tc>
          <w:tcPr>
            <w:tcW w:w="2060" w:type="dxa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</w:t>
            </w:r>
          </w:p>
        </w:tc>
        <w:tc>
          <w:tcPr>
            <w:tcW w:w="85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 (негруба)</w:t>
            </w:r>
          </w:p>
        </w:tc>
      </w:tr>
      <w:tr w:rsidR="00D14F52" w:rsidRPr="004F0E27" w:rsidTr="002906FD">
        <w:trPr>
          <w:trHeight w:val="299"/>
        </w:trPr>
        <w:tc>
          <w:tcPr>
            <w:tcW w:w="2060" w:type="dxa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12</w:t>
            </w:r>
          </w:p>
        </w:tc>
        <w:tc>
          <w:tcPr>
            <w:tcW w:w="85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4F0E27" w:rsidRDefault="00D14F52" w:rsidP="00D14F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F0E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–</w:t>
            </w:r>
          </w:p>
        </w:tc>
      </w:tr>
    </w:tbl>
    <w:p w:rsidR="00D14F52" w:rsidRPr="002906FD" w:rsidRDefault="00D14F52" w:rsidP="002906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14F52" w:rsidRPr="002906FD" w:rsidSect="005F7FE4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D031A"/>
    <w:multiLevelType w:val="hybridMultilevel"/>
    <w:tmpl w:val="629C7B02"/>
    <w:lvl w:ilvl="0" w:tplc="E44A9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>
    <w:useFELayout/>
  </w:compat>
  <w:rsids>
    <w:rsidRoot w:val="00D14F52"/>
    <w:rsid w:val="00047907"/>
    <w:rsid w:val="00050BF2"/>
    <w:rsid w:val="001137B8"/>
    <w:rsid w:val="0012439A"/>
    <w:rsid w:val="00167FAD"/>
    <w:rsid w:val="00204E83"/>
    <w:rsid w:val="002906FD"/>
    <w:rsid w:val="00315DAA"/>
    <w:rsid w:val="003E291F"/>
    <w:rsid w:val="00400D65"/>
    <w:rsid w:val="004B12B6"/>
    <w:rsid w:val="004D09AC"/>
    <w:rsid w:val="004F0E27"/>
    <w:rsid w:val="00555EAB"/>
    <w:rsid w:val="005739D0"/>
    <w:rsid w:val="005A30E8"/>
    <w:rsid w:val="005A7CA7"/>
    <w:rsid w:val="005F49BF"/>
    <w:rsid w:val="005F7FE4"/>
    <w:rsid w:val="006960BE"/>
    <w:rsid w:val="00761384"/>
    <w:rsid w:val="00880EA6"/>
    <w:rsid w:val="00903C16"/>
    <w:rsid w:val="00916C7A"/>
    <w:rsid w:val="009E51EF"/>
    <w:rsid w:val="00A9614F"/>
    <w:rsid w:val="00B541D5"/>
    <w:rsid w:val="00BC4338"/>
    <w:rsid w:val="00D14F52"/>
    <w:rsid w:val="00D3136A"/>
    <w:rsid w:val="00DD278F"/>
    <w:rsid w:val="00ED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6A"/>
  </w:style>
  <w:style w:type="paragraph" w:styleId="1">
    <w:name w:val="heading 1"/>
    <w:basedOn w:val="a"/>
    <w:link w:val="10"/>
    <w:uiPriority w:val="9"/>
    <w:qFormat/>
    <w:rsid w:val="00D14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4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4F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14F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D14F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D14F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F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14F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14F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14F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14F5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D14F52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wymcenter">
    <w:name w:val="wym_center"/>
    <w:basedOn w:val="a"/>
    <w:rsid w:val="00D1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1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4F52"/>
    <w:rPr>
      <w:b/>
      <w:bCs/>
    </w:rPr>
  </w:style>
  <w:style w:type="character" w:styleId="a5">
    <w:name w:val="Emphasis"/>
    <w:basedOn w:val="a0"/>
    <w:uiPriority w:val="20"/>
    <w:qFormat/>
    <w:rsid w:val="00D14F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F5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6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2BB70-0B2D-456A-AFA0-95CEB85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13</Pages>
  <Words>9729</Words>
  <Characters>5547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</dc:creator>
  <cp:keywords/>
  <dc:description/>
  <cp:lastModifiedBy>Учитель</cp:lastModifiedBy>
  <cp:revision>22</cp:revision>
  <dcterms:created xsi:type="dcterms:W3CDTF">2019-08-09T07:59:00Z</dcterms:created>
  <dcterms:modified xsi:type="dcterms:W3CDTF">2021-11-15T08:42:00Z</dcterms:modified>
</cp:coreProperties>
</file>