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7E" w:rsidRDefault="009D327E" w:rsidP="009D32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05743AB7" wp14:editId="56FD2644">
            <wp:extent cx="419100" cy="5429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E" w:rsidRDefault="009D327E" w:rsidP="009D32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Навчально-виховний комплекс</w:t>
      </w:r>
    </w:p>
    <w:p w:rsidR="009D327E" w:rsidRDefault="009D327E" w:rsidP="009D32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“Заклад загальної середньої освіти І-ІІІ ступенів –</w:t>
      </w:r>
    </w:p>
    <w:p w:rsidR="009D327E" w:rsidRDefault="009D327E" w:rsidP="009D32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заклад дошкільної освіти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с.Велика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Лінина”</w:t>
      </w:r>
    </w:p>
    <w:p w:rsidR="009D327E" w:rsidRDefault="009D327E" w:rsidP="009D327E">
      <w:pPr>
        <w:jc w:val="center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82075,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Самбірський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район,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Велика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Лінина</w:t>
      </w:r>
      <w:proofErr w:type="spellEnd"/>
    </w:p>
    <w:p w:rsidR="009D327E" w:rsidRDefault="009D327E" w:rsidP="009D327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НАКАЗ</w:t>
      </w:r>
    </w:p>
    <w:p w:rsidR="009D327E" w:rsidRDefault="009D327E" w:rsidP="009D327E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31  серпня 202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 р.                       с. В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елика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Лінина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</w:p>
    <w:p w:rsidR="009D327E" w:rsidRDefault="009D327E" w:rsidP="009D32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структури</w:t>
      </w:r>
    </w:p>
    <w:p w:rsidR="009D327E" w:rsidRDefault="009D327E" w:rsidP="009D32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режиму роботи на 202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D327E" w:rsidRDefault="009D327E" w:rsidP="009D32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ст. 16 Закону України «Про загальну середню освіту», з метою належної </w:t>
      </w:r>
      <w:proofErr w:type="spellStart"/>
      <w:r>
        <w:rPr>
          <w:rFonts w:ascii="Times New Roman" w:hAnsi="Times New Roman"/>
          <w:sz w:val="28"/>
          <w:szCs w:val="28"/>
        </w:rPr>
        <w:t>органiзацiї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навчального закладу в 2023/2024 навчальному році, створення не </w:t>
      </w:r>
      <w:proofErr w:type="spellStart"/>
      <w:r>
        <w:rPr>
          <w:rFonts w:ascii="Times New Roman" w:hAnsi="Times New Roman"/>
          <w:sz w:val="28"/>
          <w:szCs w:val="28"/>
        </w:rPr>
        <w:t>шкiдливих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праці для працівників, навчання й виховання </w:t>
      </w:r>
      <w:proofErr w:type="spellStart"/>
      <w:r>
        <w:rPr>
          <w:rFonts w:ascii="Times New Roman" w:hAnsi="Times New Roman"/>
          <w:sz w:val="28"/>
          <w:szCs w:val="28"/>
        </w:rPr>
        <w:t>учнiв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запобiгання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їх захворюваності, згідно рішення педагогічної ради (Протокол №1 від 31.08.2023р.)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>
        <w:rPr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Структуру 202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навчального року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Установити з 01 вересня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року в навчальному закладі:</w:t>
      </w:r>
    </w:p>
    <w:p w:rsidR="009D327E" w:rsidRDefault="009D327E" w:rsidP="009D32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 семестр: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вересня 2023року  до </w:t>
      </w:r>
      <w:r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грудня 2023 року 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Осінні канікули: з 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жовтня 2022 до </w:t>
      </w:r>
      <w:r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 xml:space="preserve"> жовтня 2022 року;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Зимові канікули: з </w:t>
      </w:r>
      <w:r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грудня 2023 року по 12 січня 2024 року; </w:t>
      </w:r>
    </w:p>
    <w:p w:rsidR="009D327E" w:rsidRDefault="009D327E" w:rsidP="009D32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семестр: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з 15 січня 2024 року до 07 червня 2024 року;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Весняні канікули: з 25 березня 2024 року до 31 березня 2024 року;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Останній дзвоник  07 червня 2024 року. 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Додаткові 2 канікулярні дні: 06.05.2024р.; 07.05.2024р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4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Режим  роботи на період очного навчання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943"/>
      </w:tblGrid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 уроку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учнів 1 класу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учнів 2-4 класів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учнів 5-11 класів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55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9D327E" w:rsidTr="009D327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16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20</w:t>
            </w:r>
          </w:p>
        </w:tc>
      </w:tr>
    </w:tbl>
    <w:p w:rsidR="009D327E" w:rsidRDefault="009D327E" w:rsidP="009D327E">
      <w:pPr>
        <w:pStyle w:val="a4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Режим  роботи на період дистанційного навчання.</w:t>
      </w:r>
    </w:p>
    <w:p w:rsidR="009D327E" w:rsidRDefault="009D327E" w:rsidP="009D327E">
      <w:pPr>
        <w:pStyle w:val="a4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Навчальні заняття організовуються у двох форматах: синхронному та асинхронному.</w:t>
      </w:r>
    </w:p>
    <w:p w:rsidR="009D327E" w:rsidRDefault="009D327E" w:rsidP="009D327E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b/>
          <w:bCs/>
          <w:iCs/>
          <w:color w:val="010101"/>
          <w:sz w:val="28"/>
          <w:szCs w:val="28"/>
        </w:rPr>
        <w:t>Тривалість онлайн-уроків у синхронному форматі протягом дня.</w:t>
      </w:r>
    </w:p>
    <w:tbl>
      <w:tblPr>
        <w:tblStyle w:val="1"/>
        <w:tblW w:w="10490" w:type="dxa"/>
        <w:tblInd w:w="-318" w:type="dxa"/>
        <w:tblLook w:val="04A0" w:firstRow="1" w:lastRow="0" w:firstColumn="1" w:lastColumn="0" w:noHBand="0" w:noVBand="1"/>
      </w:tblPr>
      <w:tblGrid>
        <w:gridCol w:w="1997"/>
        <w:gridCol w:w="1655"/>
        <w:gridCol w:w="1559"/>
        <w:gridCol w:w="1701"/>
        <w:gridCol w:w="1736"/>
        <w:gridCol w:w="1842"/>
      </w:tblGrid>
      <w:tr w:rsidR="009D327E" w:rsidTr="009D327E"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Кількість навчальних занять на день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Тривалість навчальних онлайн-занять</w:t>
            </w:r>
          </w:p>
        </w:tc>
      </w:tr>
      <w:tr w:rsidR="009D327E" w:rsidTr="009D32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27E" w:rsidRDefault="009D327E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1–2 класи</w:t>
            </w:r>
          </w:p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 xml:space="preserve">3 </w:t>
            </w:r>
            <w:proofErr w:type="spellStart"/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>уроки</w:t>
            </w:r>
            <w:proofErr w:type="spellEnd"/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 xml:space="preserve"> по 20 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3–4 класи</w:t>
            </w:r>
          </w:p>
          <w:p w:rsidR="009D327E" w:rsidRDefault="009D327E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 xml:space="preserve">4 </w:t>
            </w:r>
            <w:proofErr w:type="spellStart"/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>уроки</w:t>
            </w:r>
            <w:proofErr w:type="spellEnd"/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 xml:space="preserve"> по 20 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5–6 класи</w:t>
            </w:r>
          </w:p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 xml:space="preserve">4 </w:t>
            </w:r>
            <w:proofErr w:type="spellStart"/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>уроки</w:t>
            </w:r>
            <w:proofErr w:type="spellEnd"/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 xml:space="preserve"> по 25 хв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7–9 класи</w:t>
            </w:r>
          </w:p>
          <w:p w:rsidR="009D327E" w:rsidRDefault="009D327E">
            <w:pPr>
              <w:ind w:left="-73" w:right="-142"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>5 уроків по 25 хв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10–11 класи</w:t>
            </w:r>
          </w:p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color w:val="141414"/>
                <w:sz w:val="30"/>
                <w:szCs w:val="30"/>
                <w:lang w:eastAsia="uk-UA"/>
              </w:rPr>
              <w:t>6 уроків по 25 хв</w:t>
            </w:r>
          </w:p>
        </w:tc>
      </w:tr>
      <w:tr w:rsidR="009D327E" w:rsidTr="009D327E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141414"/>
                <w:sz w:val="36"/>
                <w:szCs w:val="36"/>
                <w:lang w:eastAsia="uk-UA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</w:tr>
      <w:tr w:rsidR="009D327E" w:rsidTr="009D327E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141414"/>
                <w:sz w:val="36"/>
                <w:szCs w:val="36"/>
                <w:lang w:eastAsia="uk-UA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</w:p>
        </w:tc>
      </w:tr>
      <w:tr w:rsidR="009D327E" w:rsidTr="009D327E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141414"/>
                <w:sz w:val="36"/>
                <w:szCs w:val="36"/>
                <w:lang w:eastAsia="uk-UA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</w:tr>
      <w:tr w:rsidR="009D327E" w:rsidTr="009D327E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141414"/>
                <w:sz w:val="36"/>
                <w:szCs w:val="36"/>
                <w:lang w:eastAsia="uk-UA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</w:p>
        </w:tc>
      </w:tr>
      <w:tr w:rsidR="009D327E" w:rsidTr="009D327E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141414"/>
                <w:sz w:val="36"/>
                <w:szCs w:val="36"/>
                <w:lang w:eastAsia="uk-UA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10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</w:p>
        </w:tc>
      </w:tr>
      <w:tr w:rsidR="009D327E" w:rsidTr="009D327E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141414"/>
                <w:sz w:val="36"/>
                <w:szCs w:val="36"/>
                <w:lang w:eastAsia="uk-UA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27E" w:rsidRDefault="009D3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12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45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lang w:eastAsia="uk-UA"/>
              </w:rPr>
              <w:t>-13</w:t>
            </w:r>
            <w:r>
              <w:rPr>
                <w:rFonts w:ascii="ProximaNova" w:eastAsia="Times New Roman" w:hAnsi="ProximaNova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10</w:t>
            </w:r>
          </w:p>
        </w:tc>
      </w:tr>
    </w:tbl>
    <w:p w:rsidR="009D327E" w:rsidRDefault="009D327E" w:rsidP="009D327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Решта навчальних занять відповідно розкладу уроків проводяться в асинхронному форматі.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Заступнику директора з навчально-виховної роботи  Грицику В.М. довести структуру та режим роботи до відома усіх учасників освітнього процесу.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цього наказу залишаю за собою.</w:t>
      </w: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Т.в.о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директора                                                                                Леся </w:t>
      </w:r>
      <w:proofErr w:type="spellStart"/>
      <w:r>
        <w:rPr>
          <w:rFonts w:ascii="Times New Roman" w:hAnsi="Times New Roman"/>
          <w:b/>
          <w:sz w:val="28"/>
          <w:szCs w:val="28"/>
        </w:rPr>
        <w:t>Шайда</w:t>
      </w:r>
      <w:proofErr w:type="spellEnd"/>
    </w:p>
    <w:p w:rsidR="009D327E" w:rsidRDefault="009D327E" w:rsidP="009D32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27E" w:rsidRDefault="009D327E" w:rsidP="009D32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E45" w:rsidRDefault="009D327E">
      <w:bookmarkStart w:id="0" w:name="_GoBack"/>
      <w:bookmarkEnd w:id="0"/>
    </w:p>
    <w:sectPr w:rsidR="006D3E45" w:rsidSect="009D327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CA4"/>
    <w:multiLevelType w:val="multilevel"/>
    <w:tmpl w:val="CB425EC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2C94743C"/>
    <w:multiLevelType w:val="hybridMultilevel"/>
    <w:tmpl w:val="0C1E1B16"/>
    <w:lvl w:ilvl="0" w:tplc="F73E8ABE">
      <w:start w:val="1"/>
      <w:numFmt w:val="bullet"/>
      <w:lvlText w:val="-"/>
      <w:lvlJc w:val="left"/>
      <w:pPr>
        <w:ind w:left="109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7E"/>
    <w:rsid w:val="0008081A"/>
    <w:rsid w:val="003C62B3"/>
    <w:rsid w:val="009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2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327E"/>
    <w:pPr>
      <w:ind w:left="720"/>
      <w:contextualSpacing/>
    </w:pPr>
  </w:style>
  <w:style w:type="paragraph" w:customStyle="1" w:styleId="docdata">
    <w:name w:val="docdata"/>
    <w:aliases w:val="docy,v5,2296,baiaagaaboqcaaad3aqaaaxqbaaaaaaaaaaaaaaaaaaaaaaaaaaaaaaaaaaaaaaaaaaaaaaaaaaaaaaaaaaaaaaaaaaaaaaaaaaaaaaaaaaaaaaaaaaaaaaaaaaaaaaaaaaaaaaaaaaaaaaaaaaaaaaaaaaaaaaaaaaaaaaaaaaaaaaaaaaaaaaaaaaaaaaaaaaaaaaaaaaaaaaaaaaaaaaaaaaaaaaaaaaaaaaa"/>
    <w:basedOn w:val="a"/>
    <w:rsid w:val="009D3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uiPriority w:val="59"/>
    <w:rsid w:val="009D32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2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2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327E"/>
    <w:pPr>
      <w:ind w:left="720"/>
      <w:contextualSpacing/>
    </w:pPr>
  </w:style>
  <w:style w:type="paragraph" w:customStyle="1" w:styleId="docdata">
    <w:name w:val="docdata"/>
    <w:aliases w:val="docy,v5,2296,baiaagaaboqcaaad3aqaaaxqbaaaaaaaaaaaaaaaaaaaaaaaaaaaaaaaaaaaaaaaaaaaaaaaaaaaaaaaaaaaaaaaaaaaaaaaaaaaaaaaaaaaaaaaaaaaaaaaaaaaaaaaaaaaaaaaaaaaaaaaaaaaaaaaaaaaaaaaaaaaaaaaaaaaaaaaaaaaaaaaaaaaaaaaaaaaaaaaaaaaaaaaaaaaaaaaaaaaaaaaaaaaaaaa"/>
    <w:basedOn w:val="a"/>
    <w:rsid w:val="009D3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uiPriority w:val="59"/>
    <w:rsid w:val="009D32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2023-12-18T09:27:00Z</dcterms:created>
  <dcterms:modified xsi:type="dcterms:W3CDTF">2023-12-18T09:28:00Z</dcterms:modified>
</cp:coreProperties>
</file>