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Pr="000D2A57" w:rsidRDefault="000D2A57" w:rsidP="000D2A57">
      <w:pPr>
        <w:spacing w:after="0" w:line="240" w:lineRule="auto"/>
        <w:jc w:val="center"/>
        <w:rPr>
          <w:rFonts w:ascii="Times New Roman" w:eastAsia="Times New Roman" w:hAnsi="Times New Roman" w:cs="Times New Roman"/>
          <w:sz w:val="24"/>
          <w:szCs w:val="24"/>
        </w:rPr>
      </w:pPr>
      <w:r w:rsidRPr="000D2A57">
        <w:rPr>
          <w:rFonts w:ascii="Calibri" w:eastAsia="+mn-ea" w:hAnsi="Calibri" w:cs="+mn-cs"/>
          <w:b/>
          <w:bCs/>
          <w:color w:val="FFFF00"/>
          <w:kern w:val="24"/>
          <w:sz w:val="108"/>
          <w:szCs w:val="108"/>
          <w14:textOutline w14:w="22225" w14:cap="flat" w14:cmpd="sng" w14:algn="ctr">
            <w14:solidFill>
              <w14:srgbClr w14:val="0070C0"/>
            </w14:solidFill>
            <w14:prstDash w14:val="solid"/>
            <w14:round/>
          </w14:textOutline>
        </w:rPr>
        <w:t xml:space="preserve">ЗВІТ ДИРЕКТОРА </w:t>
      </w:r>
    </w:p>
    <w:p w:rsidR="000D2A57" w:rsidRPr="000D2A57" w:rsidRDefault="000D2A57" w:rsidP="000D2A57">
      <w:pPr>
        <w:spacing w:after="0" w:line="240" w:lineRule="auto"/>
        <w:jc w:val="center"/>
        <w:rPr>
          <w:rFonts w:ascii="Times New Roman" w:eastAsia="Times New Roman" w:hAnsi="Times New Roman" w:cs="Times New Roman"/>
          <w:sz w:val="24"/>
          <w:szCs w:val="24"/>
        </w:rPr>
      </w:pPr>
      <w:r w:rsidRPr="000D2A57">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НВК «ЗЗСО </w:t>
      </w:r>
      <w:r w:rsidRPr="000D2A57">
        <w:rPr>
          <w:rFonts w:ascii="Calibri" w:eastAsia="+mn-ea" w:hAnsi="Calibri" w:cs="+mn-cs"/>
          <w:b/>
          <w:bCs/>
          <w:color w:val="FFFF00"/>
          <w:kern w:val="24"/>
          <w:sz w:val="96"/>
          <w:szCs w:val="96"/>
          <w:lang w:val="en-US"/>
          <w14:textOutline w14:w="22225" w14:cap="flat" w14:cmpd="sng" w14:algn="ctr">
            <w14:solidFill>
              <w14:srgbClr w14:val="0070C0"/>
            </w14:solidFill>
            <w14:prstDash w14:val="solid"/>
            <w14:round/>
          </w14:textOutline>
        </w:rPr>
        <w:t>I</w:t>
      </w:r>
      <w:r w:rsidRPr="000D2A57">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w:t>
      </w:r>
      <w:r w:rsidRPr="000D2A57">
        <w:rPr>
          <w:rFonts w:ascii="Calibri" w:eastAsia="+mn-ea" w:hAnsi="Calibri" w:cs="+mn-cs"/>
          <w:b/>
          <w:bCs/>
          <w:color w:val="FFFF00"/>
          <w:kern w:val="24"/>
          <w:sz w:val="96"/>
          <w:szCs w:val="96"/>
          <w:lang w:val="en-US"/>
          <w14:textOutline w14:w="22225" w14:cap="flat" w14:cmpd="sng" w14:algn="ctr">
            <w14:solidFill>
              <w14:srgbClr w14:val="0070C0"/>
            </w14:solidFill>
            <w14:prstDash w14:val="solid"/>
            <w14:round/>
          </w14:textOutline>
        </w:rPr>
        <w:t>III</w:t>
      </w:r>
      <w:r w:rsidRPr="000D2A57">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 xml:space="preserve"> ст.-ЗДО  </w:t>
      </w:r>
      <w:proofErr w:type="spellStart"/>
      <w:r w:rsidRPr="000D2A57">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с.В.Лінина</w:t>
      </w:r>
      <w:proofErr w:type="spellEnd"/>
    </w:p>
    <w:p w:rsidR="000D2A57" w:rsidRPr="000D2A57" w:rsidRDefault="000D2A57" w:rsidP="000D2A57">
      <w:pPr>
        <w:spacing w:after="0" w:line="240" w:lineRule="auto"/>
        <w:jc w:val="center"/>
        <w:rPr>
          <w:rFonts w:ascii="Times New Roman" w:eastAsia="Times New Roman" w:hAnsi="Times New Roman" w:cs="Times New Roman"/>
          <w:sz w:val="24"/>
          <w:szCs w:val="24"/>
        </w:rPr>
      </w:pPr>
      <w:proofErr w:type="spellStart"/>
      <w:r w:rsidRPr="000D2A57">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Нискогуз</w:t>
      </w:r>
      <w:proofErr w:type="spellEnd"/>
      <w:r w:rsidRPr="000D2A57">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 xml:space="preserve"> Оксани Василівни</w:t>
      </w:r>
    </w:p>
    <w:p w:rsidR="000D2A57" w:rsidRPr="000D2A57" w:rsidRDefault="000D2A57" w:rsidP="000D2A57">
      <w:pPr>
        <w:spacing w:after="0" w:line="240" w:lineRule="auto"/>
        <w:jc w:val="center"/>
        <w:rPr>
          <w:rFonts w:ascii="Times New Roman" w:eastAsia="Times New Roman" w:hAnsi="Times New Roman" w:cs="Times New Roman"/>
          <w:sz w:val="24"/>
          <w:szCs w:val="24"/>
        </w:rPr>
      </w:pPr>
      <w:r w:rsidRPr="000D2A57">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t>ЗА 2021-2022 Н. Р.</w:t>
      </w: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Default="000D2A57" w:rsidP="000D2A57">
      <w:pPr>
        <w:spacing w:before="100"/>
        <w:jc w:val="center"/>
        <w:rPr>
          <w:rFonts w:ascii="Times New Roman" w:eastAsia="Times New Roman" w:hAnsi="Times New Roman" w:cs="Times New Roman"/>
          <w:b/>
          <w:sz w:val="28"/>
          <w:szCs w:val="28"/>
        </w:rPr>
      </w:pPr>
    </w:p>
    <w:p w:rsidR="000D2A57" w:rsidRPr="000D2A57" w:rsidRDefault="000D2A57" w:rsidP="000D2A57">
      <w:pPr>
        <w:spacing w:before="100"/>
        <w:jc w:val="center"/>
        <w:rPr>
          <w:rFonts w:ascii="Times New Roman" w:eastAsia="Times New Roman" w:hAnsi="Times New Roman" w:cs="Times New Roman"/>
          <w:b/>
          <w:sz w:val="28"/>
          <w:szCs w:val="28"/>
        </w:rPr>
      </w:pPr>
      <w:r w:rsidRPr="000D2A57">
        <w:rPr>
          <w:rFonts w:ascii="Times New Roman" w:eastAsia="Times New Roman" w:hAnsi="Times New Roman" w:cs="Times New Roman"/>
          <w:b/>
          <w:sz w:val="28"/>
          <w:szCs w:val="28"/>
        </w:rPr>
        <w:lastRenderedPageBreak/>
        <w:t>ЗМІСТ</w:t>
      </w:r>
    </w:p>
    <w:p w:rsidR="000D2A57" w:rsidRPr="000D2A57" w:rsidRDefault="000D2A57" w:rsidP="000D2A57">
      <w:pPr>
        <w:spacing w:before="100"/>
        <w:rPr>
          <w:rFonts w:ascii="Times New Roman" w:eastAsia="Times New Roman" w:hAnsi="Times New Roman" w:cs="Times New Roman"/>
          <w:b/>
          <w:sz w:val="28"/>
          <w:szCs w:val="28"/>
        </w:rPr>
      </w:pPr>
      <w:r w:rsidRPr="000D2A57">
        <w:rPr>
          <w:rFonts w:ascii="Times New Roman" w:eastAsia="Times New Roman" w:hAnsi="Times New Roman" w:cs="Times New Roman"/>
          <w:b/>
          <w:sz w:val="28"/>
          <w:szCs w:val="28"/>
        </w:rPr>
        <w:t>І. ОСВІТНЄ СЕРЕДОВИЩЕ</w:t>
      </w: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caps/>
          <w:spacing w:val="15"/>
          <w:sz w:val="28"/>
          <w:szCs w:val="28"/>
        </w:rPr>
        <w:t>1. Загальні відомості про навчальний заклад:</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повна назва навчального закладу</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форма власності</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юридична адреса навчального закладу</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мова виховання та навчання</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кількість учнів у навчальному закладі</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рух учнів протягом навчального року</w:t>
      </w:r>
    </w:p>
    <w:p w:rsidR="000D2A57" w:rsidRPr="000D2A57" w:rsidRDefault="000D2A57" w:rsidP="000D2A57">
      <w:pPr>
        <w:numPr>
          <w:ilvl w:val="0"/>
          <w:numId w:val="44"/>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режим роботи навчального закладу.</w:t>
      </w: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caps/>
          <w:spacing w:val="15"/>
          <w:sz w:val="28"/>
          <w:szCs w:val="28"/>
        </w:rPr>
      </w:pPr>
      <w:r w:rsidRPr="000D2A57">
        <w:rPr>
          <w:rFonts w:ascii="Times New Roman" w:eastAsia="Times New Roman" w:hAnsi="Times New Roman" w:cs="Times New Roman"/>
          <w:caps/>
          <w:spacing w:val="15"/>
          <w:sz w:val="28"/>
          <w:szCs w:val="28"/>
        </w:rPr>
        <w:t>2. Матеріально-технічна база навчального закладу:</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облаштування приміщень та території навчального закладу</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відповідність приміщень та території навчального закладу санітарно-гігієнічним нормам</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дотримання правил охорони праці та безпеки життєдіяльності.</w:t>
      </w:r>
    </w:p>
    <w:p w:rsidR="000D2A57" w:rsidRPr="000D2A57" w:rsidRDefault="000D2A57" w:rsidP="000D2A57">
      <w:pPr>
        <w:pBdr>
          <w:top w:val="single" w:sz="6" w:space="2" w:color="4A66AC"/>
        </w:pBdr>
        <w:spacing w:before="300" w:after="0"/>
        <w:jc w:val="center"/>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caps/>
          <w:spacing w:val="15"/>
          <w:sz w:val="28"/>
          <w:szCs w:val="28"/>
        </w:rPr>
        <w:t>3.  Організація харчування учнів у навчальному закладі</w:t>
      </w:r>
    </w:p>
    <w:p w:rsidR="000D2A57" w:rsidRPr="000D2A57" w:rsidRDefault="000D2A57" w:rsidP="000D2A57">
      <w:pPr>
        <w:spacing w:before="100"/>
        <w:rPr>
          <w:rFonts w:ascii="Calibri" w:eastAsia="Times New Roman" w:hAnsi="Calibri" w:cs="Times New Roman"/>
          <w:sz w:val="28"/>
          <w:szCs w:val="28"/>
          <w:lang w:eastAsia="uk-UA"/>
        </w:rPr>
      </w:pPr>
      <w:r w:rsidRPr="000D2A57">
        <w:rPr>
          <w:rFonts w:ascii="Times New Roman" w:eastAsia="Times New Roman" w:hAnsi="Times New Roman" w:cs="Times New Roman"/>
          <w:sz w:val="28"/>
          <w:szCs w:val="28"/>
          <w:lang w:eastAsia="uk-UA"/>
        </w:rPr>
        <w:t xml:space="preserve"> .    4.   МЕДИЧНЕ ОБСЛУГОВУВАННЯ</w:t>
      </w: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b/>
          <w:caps/>
          <w:spacing w:val="15"/>
          <w:sz w:val="28"/>
          <w:szCs w:val="28"/>
        </w:rPr>
        <w:t>ІІ. СИСТЕМА ОЦІНЮВАННЯ ЗДОБУВАЧІВ ОСВІТИ</w:t>
      </w:r>
    </w:p>
    <w:p w:rsidR="000D2A57" w:rsidRPr="000D2A57" w:rsidRDefault="000D2A57" w:rsidP="000D2A57">
      <w:pPr>
        <w:numPr>
          <w:ilvl w:val="0"/>
          <w:numId w:val="46"/>
        </w:numPr>
        <w:spacing w:before="100" w:after="160" w:line="259" w:lineRule="auto"/>
        <w:contextualSpacing/>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Аналіз навчальних досягнень </w:t>
      </w:r>
    </w:p>
    <w:p w:rsidR="000D2A57" w:rsidRPr="000D2A57" w:rsidRDefault="000D2A57" w:rsidP="000D2A57">
      <w:pPr>
        <w:numPr>
          <w:ilvl w:val="0"/>
          <w:numId w:val="46"/>
        </w:numPr>
        <w:spacing w:before="100" w:after="160" w:line="259" w:lineRule="auto"/>
        <w:contextualSpacing/>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Мережа класів</w:t>
      </w:r>
    </w:p>
    <w:p w:rsidR="000D2A57" w:rsidRPr="000D2A57" w:rsidRDefault="000D2A57" w:rsidP="000D2A57">
      <w:pPr>
        <w:spacing w:before="100"/>
        <w:ind w:left="360"/>
        <w:rPr>
          <w:rFonts w:ascii="Calibri" w:eastAsia="Times New Roman" w:hAnsi="Calibri" w:cs="Times New Roman"/>
          <w:sz w:val="28"/>
          <w:szCs w:val="28"/>
          <w:lang w:eastAsia="uk-UA"/>
        </w:rPr>
      </w:pP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b/>
          <w:caps/>
          <w:spacing w:val="15"/>
          <w:sz w:val="28"/>
          <w:szCs w:val="28"/>
        </w:rPr>
        <w:t>ІІІ. ОЦІНЮВАННЯ ПЕДАГОГІЧНОЇДІЯЛЬНОСТІ ПЕДАГОГІЧНИХ ПРАЦІВНИКІВ</w:t>
      </w: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caps/>
          <w:spacing w:val="15"/>
          <w:sz w:val="28"/>
          <w:szCs w:val="28"/>
        </w:rPr>
        <w:t>1. Методична робота </w:t>
      </w: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caps/>
          <w:spacing w:val="15"/>
          <w:sz w:val="28"/>
          <w:szCs w:val="28"/>
        </w:rPr>
        <w:t>2. Виховна робота.</w:t>
      </w:r>
    </w:p>
    <w:p w:rsidR="000D2A57" w:rsidRPr="000D2A57" w:rsidRDefault="000D2A57" w:rsidP="000D2A57">
      <w:pPr>
        <w:spacing w:before="100"/>
        <w:rPr>
          <w:rFonts w:ascii="Calibri" w:eastAsia="Times New Roman" w:hAnsi="Calibri" w:cs="Times New Roman"/>
          <w:sz w:val="28"/>
          <w:szCs w:val="28"/>
          <w:lang w:eastAsia="uk-UA"/>
        </w:rPr>
      </w:pPr>
    </w:p>
    <w:p w:rsidR="000D2A57" w:rsidRPr="000D2A57" w:rsidRDefault="000D2A57" w:rsidP="000D2A57">
      <w:pPr>
        <w:pBdr>
          <w:top w:val="single" w:sz="6" w:space="2" w:color="4A66AC"/>
        </w:pBdr>
        <w:spacing w:before="300" w:after="0"/>
        <w:outlineLvl w:val="2"/>
        <w:rPr>
          <w:rFonts w:ascii="Times New Roman" w:eastAsia="Times New Roman" w:hAnsi="Times New Roman" w:cs="Times New Roman"/>
          <w:b/>
          <w:caps/>
          <w:spacing w:val="15"/>
          <w:sz w:val="28"/>
          <w:szCs w:val="28"/>
        </w:rPr>
      </w:pPr>
      <w:r w:rsidRPr="000D2A57">
        <w:rPr>
          <w:rFonts w:ascii="Times New Roman" w:eastAsia="Times New Roman" w:hAnsi="Times New Roman" w:cs="Times New Roman"/>
          <w:b/>
          <w:caps/>
          <w:spacing w:val="15"/>
          <w:sz w:val="28"/>
          <w:szCs w:val="28"/>
          <w:lang w:val="en-US"/>
        </w:rPr>
        <w:t>IV</w:t>
      </w:r>
      <w:r w:rsidRPr="000D2A57">
        <w:rPr>
          <w:rFonts w:ascii="Times New Roman" w:eastAsia="Times New Roman" w:hAnsi="Times New Roman" w:cs="Times New Roman"/>
          <w:b/>
          <w:caps/>
          <w:spacing w:val="15"/>
          <w:sz w:val="28"/>
          <w:szCs w:val="28"/>
        </w:rPr>
        <w:t xml:space="preserve"> УРАВЛІНСЬКА ДІЯЛЬНІСТЬ У НАВЧАЛЬНОМУ ЗАКЛАДІ</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поліпшення матеріально-технічної бази навчального закладу протягом навчального року</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проведення ремонтних робіт протягом навчального року</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кількісний склад працівників навчального закладу </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lastRenderedPageBreak/>
        <w:t>якісний склад педагогічних працівників (кількість педагогічних працівників за їх освітньо-кваліфікаційним рівнем, стажем роботи; наявністю кваліфікаційних категорій, педагогічних звань);</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керівник навчального закладу (ПІБ, освіта, стаж педагогічної роботи, стаж роботи на посаді)</w:t>
      </w:r>
    </w:p>
    <w:p w:rsidR="000D2A57" w:rsidRPr="000D2A57" w:rsidRDefault="000D2A57" w:rsidP="000D2A57">
      <w:pPr>
        <w:numPr>
          <w:ilvl w:val="0"/>
          <w:numId w:val="45"/>
        </w:numPr>
        <w:autoSpaceDE w:val="0"/>
        <w:autoSpaceDN w:val="0"/>
        <w:adjustRightInd w:val="0"/>
        <w:spacing w:before="100" w:after="0" w:line="210" w:lineRule="atLeast"/>
        <w:jc w:val="both"/>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заступники директора навчального закладу (ПІБ, освіта, стаж педагогічної роботи, стаж роботи на посаді.</w:t>
      </w:r>
    </w:p>
    <w:p w:rsidR="000D2A57" w:rsidRPr="000D2A57" w:rsidRDefault="000D2A57" w:rsidP="000D2A57">
      <w:pPr>
        <w:shd w:val="clear" w:color="auto" w:fill="FFFFFF"/>
        <w:spacing w:before="100" w:after="0" w:line="240" w:lineRule="auto"/>
        <w:jc w:val="center"/>
        <w:rPr>
          <w:rFonts w:ascii="Times New Roman" w:eastAsia="Times New Roman" w:hAnsi="Times New Roman" w:cs="Times New Roman"/>
          <w:caps/>
          <w:sz w:val="28"/>
          <w:szCs w:val="28"/>
        </w:rPr>
      </w:pPr>
    </w:p>
    <w:p w:rsidR="000D2A57" w:rsidRPr="000D2A57" w:rsidRDefault="000D2A57" w:rsidP="000D2A57">
      <w:pPr>
        <w:spacing w:before="100"/>
        <w:rPr>
          <w:rFonts w:ascii="Times New Roman" w:eastAsia="Times New Roman" w:hAnsi="Times New Roman" w:cs="Times New Roman"/>
          <w:b/>
          <w:sz w:val="24"/>
          <w:szCs w:val="24"/>
          <w:lang w:eastAsia="uk-UA"/>
        </w:rPr>
      </w:pPr>
      <w:r w:rsidRPr="000D2A57">
        <w:rPr>
          <w:rFonts w:ascii="Times New Roman" w:eastAsia="Times New Roman" w:hAnsi="Times New Roman" w:cs="Times New Roman"/>
          <w:b/>
          <w:sz w:val="24"/>
          <w:szCs w:val="24"/>
          <w:lang w:eastAsia="uk-UA"/>
        </w:rPr>
        <w:t>І .        ОСВІТНЄ СЕРЕДОВИЩЕ ЗАКЛАДУ ОСВІТИ</w:t>
      </w:r>
    </w:p>
    <w:p w:rsidR="000D2A57" w:rsidRPr="000D2A57" w:rsidRDefault="000D2A57" w:rsidP="000D2A57">
      <w:pPr>
        <w:keepNext/>
        <w:keepLines/>
        <w:numPr>
          <w:ilvl w:val="0"/>
          <w:numId w:val="47"/>
        </w:numPr>
        <w:spacing w:before="200" w:after="0"/>
        <w:outlineLvl w:val="2"/>
        <w:rPr>
          <w:rFonts w:ascii="Times New Roman" w:eastAsia="Times New Roman" w:hAnsi="Times New Roman" w:cs="Times New Roman"/>
          <w:caps/>
          <w:spacing w:val="15"/>
          <w:sz w:val="24"/>
          <w:szCs w:val="24"/>
        </w:rPr>
      </w:pPr>
      <w:r w:rsidRPr="000D2A57">
        <w:rPr>
          <w:rFonts w:ascii="Times New Roman" w:eastAsia="Times New Roman" w:hAnsi="Times New Roman" w:cs="Times New Roman"/>
          <w:caps/>
          <w:spacing w:val="15"/>
          <w:sz w:val="24"/>
          <w:szCs w:val="24"/>
        </w:rPr>
        <w:t>Загальні відомості про навчальний заклад:</w:t>
      </w:r>
    </w:p>
    <w:p w:rsidR="000D2A57" w:rsidRPr="000D2A57" w:rsidRDefault="000D2A57" w:rsidP="000D2A57">
      <w:pPr>
        <w:spacing w:before="100"/>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Навчально-виховний комплекс «Заклад загальної середньої освіти І-ІІ</w:t>
      </w:r>
      <w:r w:rsidRPr="000D2A57">
        <w:rPr>
          <w:rFonts w:ascii="Times New Roman" w:eastAsia="Times New Roman" w:hAnsi="Times New Roman" w:cs="Times New Roman"/>
          <w:sz w:val="28"/>
          <w:szCs w:val="28"/>
          <w:lang w:val="en-US" w:eastAsia="uk-UA"/>
        </w:rPr>
        <w:t>I</w:t>
      </w:r>
      <w:r w:rsidRPr="000D2A57">
        <w:rPr>
          <w:rFonts w:ascii="Times New Roman" w:eastAsia="Times New Roman" w:hAnsi="Times New Roman" w:cs="Times New Roman"/>
          <w:sz w:val="28"/>
          <w:szCs w:val="28"/>
          <w:lang w:eastAsia="uk-UA"/>
        </w:rPr>
        <w:t xml:space="preserve"> ступенів – заклад дошкільної освіти с. Велика Лінина  </w:t>
      </w:r>
      <w:proofErr w:type="spellStart"/>
      <w:r w:rsidRPr="000D2A57">
        <w:rPr>
          <w:rFonts w:ascii="Times New Roman" w:eastAsia="Times New Roman" w:hAnsi="Times New Roman" w:cs="Times New Roman"/>
          <w:sz w:val="28"/>
          <w:szCs w:val="28"/>
          <w:lang w:eastAsia="uk-UA"/>
        </w:rPr>
        <w:t>Старосамбірської</w:t>
      </w:r>
      <w:proofErr w:type="spellEnd"/>
      <w:r w:rsidRPr="000D2A57">
        <w:rPr>
          <w:rFonts w:ascii="Times New Roman" w:eastAsia="Times New Roman" w:hAnsi="Times New Roman" w:cs="Times New Roman"/>
          <w:sz w:val="28"/>
          <w:szCs w:val="28"/>
          <w:lang w:eastAsia="uk-UA"/>
        </w:rPr>
        <w:t xml:space="preserve"> міської ради  Самбірського району Львівської області, створений у вересні 1984 року, знаходиться в комунальній власності  </w:t>
      </w:r>
      <w:proofErr w:type="spellStart"/>
      <w:r w:rsidRPr="000D2A57">
        <w:rPr>
          <w:rFonts w:ascii="Times New Roman" w:eastAsia="Times New Roman" w:hAnsi="Times New Roman" w:cs="Times New Roman"/>
          <w:sz w:val="28"/>
          <w:szCs w:val="28"/>
          <w:lang w:eastAsia="uk-UA"/>
        </w:rPr>
        <w:t>Старосамбірської</w:t>
      </w:r>
      <w:proofErr w:type="spellEnd"/>
      <w:r w:rsidRPr="000D2A57">
        <w:rPr>
          <w:rFonts w:ascii="Times New Roman" w:eastAsia="Times New Roman" w:hAnsi="Times New Roman" w:cs="Times New Roman"/>
          <w:sz w:val="28"/>
          <w:szCs w:val="28"/>
          <w:lang w:eastAsia="uk-UA"/>
        </w:rPr>
        <w:t xml:space="preserve"> міської ради  Самбірського району  Львівської області.</w:t>
      </w:r>
    </w:p>
    <w:p w:rsidR="000D2A57" w:rsidRPr="000D2A57" w:rsidRDefault="000D2A57" w:rsidP="000D2A57">
      <w:pPr>
        <w:spacing w:before="100"/>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НВК </w:t>
      </w:r>
      <w:proofErr w:type="spellStart"/>
      <w:r w:rsidRPr="000D2A57">
        <w:rPr>
          <w:rFonts w:ascii="Times New Roman" w:eastAsia="Times New Roman" w:hAnsi="Times New Roman" w:cs="Times New Roman"/>
          <w:sz w:val="28"/>
          <w:szCs w:val="28"/>
          <w:lang w:eastAsia="uk-UA"/>
        </w:rPr>
        <w:t>с.В.Лінина</w:t>
      </w:r>
      <w:proofErr w:type="spellEnd"/>
      <w:r w:rsidRPr="000D2A57">
        <w:rPr>
          <w:rFonts w:ascii="Times New Roman" w:eastAsia="Times New Roman" w:hAnsi="Times New Roman" w:cs="Times New Roman"/>
          <w:sz w:val="28"/>
          <w:szCs w:val="28"/>
          <w:lang w:eastAsia="uk-UA"/>
        </w:rPr>
        <w:t xml:space="preserve"> - навчальний заклад  (1-4 класи , термін навчання 4 роки; ІІ ступінь основна школа , 5-9 класи , термін навчання 5 років,  </w:t>
      </w:r>
      <w:r w:rsidRPr="000D2A57">
        <w:rPr>
          <w:rFonts w:ascii="Times New Roman" w:eastAsia="Times New Roman" w:hAnsi="Times New Roman" w:cs="Times New Roman"/>
          <w:sz w:val="28"/>
          <w:szCs w:val="28"/>
          <w:lang w:val="en-US" w:eastAsia="uk-UA"/>
        </w:rPr>
        <w:t>III</w:t>
      </w:r>
      <w:r w:rsidRPr="000D2A57">
        <w:rPr>
          <w:rFonts w:ascii="Times New Roman" w:eastAsia="Times New Roman" w:hAnsi="Times New Roman" w:cs="Times New Roman"/>
          <w:sz w:val="28"/>
          <w:szCs w:val="28"/>
          <w:lang w:eastAsia="uk-UA"/>
        </w:rPr>
        <w:t xml:space="preserve"> ступінь – середня школа, 10-11 класи, термін навчання 2 роки.)</w:t>
      </w:r>
    </w:p>
    <w:p w:rsidR="000D2A57" w:rsidRPr="000D2A57" w:rsidRDefault="000D2A57" w:rsidP="000D2A57">
      <w:pPr>
        <w:shd w:val="clear" w:color="auto" w:fill="FFFFFF"/>
        <w:spacing w:before="100"/>
        <w:rPr>
          <w:rFonts w:ascii="Times New Roman" w:eastAsia="Times New Roman" w:hAnsi="Times New Roman" w:cs="Times New Roman"/>
          <w:sz w:val="28"/>
          <w:szCs w:val="28"/>
        </w:rPr>
      </w:pPr>
      <w:r w:rsidRPr="000D2A57">
        <w:rPr>
          <w:rFonts w:ascii="Times New Roman" w:eastAsia="Times New Roman" w:hAnsi="Times New Roman" w:cs="Times New Roman"/>
          <w:b/>
          <w:sz w:val="28"/>
          <w:szCs w:val="28"/>
        </w:rPr>
        <w:t>Мова освітнього процесу</w:t>
      </w:r>
      <w:r w:rsidRPr="000D2A57">
        <w:rPr>
          <w:rFonts w:ascii="Times New Roman" w:eastAsia="Times New Roman" w:hAnsi="Times New Roman" w:cs="Times New Roman"/>
          <w:sz w:val="28"/>
          <w:szCs w:val="28"/>
        </w:rPr>
        <w:t xml:space="preserve"> - українська.</w:t>
      </w:r>
    </w:p>
    <w:p w:rsidR="000D2A57" w:rsidRPr="000D2A57" w:rsidRDefault="000D2A57" w:rsidP="000D2A57">
      <w:pPr>
        <w:shd w:val="clear" w:color="auto" w:fill="FFFFFF"/>
        <w:spacing w:before="100"/>
        <w:rPr>
          <w:rFonts w:ascii="Times New Roman" w:eastAsia="Times New Roman" w:hAnsi="Times New Roman" w:cs="Times New Roman"/>
          <w:sz w:val="28"/>
          <w:szCs w:val="28"/>
        </w:rPr>
      </w:pPr>
      <w:r w:rsidRPr="000D2A57">
        <w:rPr>
          <w:rFonts w:ascii="Times New Roman" w:eastAsia="Times New Roman" w:hAnsi="Times New Roman" w:cs="Times New Roman"/>
          <w:b/>
          <w:sz w:val="28"/>
          <w:szCs w:val="28"/>
        </w:rPr>
        <w:t>Кількість осіб, які навчаються у закладі</w:t>
      </w:r>
      <w:r w:rsidRPr="000D2A57">
        <w:rPr>
          <w:rFonts w:ascii="Times New Roman" w:eastAsia="Times New Roman" w:hAnsi="Times New Roman" w:cs="Times New Roman"/>
          <w:sz w:val="28"/>
          <w:szCs w:val="28"/>
        </w:rPr>
        <w:t>, становить 141 учень</w:t>
      </w:r>
    </w:p>
    <w:p w:rsidR="000D2A57" w:rsidRPr="000D2A57" w:rsidRDefault="000D2A57" w:rsidP="000D2A57">
      <w:pPr>
        <w:shd w:val="clear" w:color="auto" w:fill="FFFFFF"/>
        <w:spacing w:before="180" w:after="18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своїй діяльності педагогічний колектив школи керується Конституцією України, Законами України “Про освіту”, “Про загальну середню освіту”, іншими законодавчими актами України, актами Президента України, Кабінету Міністрів України, наказами Міністерства освіти і науки, інших центральних органів виконавчої влади, міжнародно-правовими актами, , рішеннями місцевих органів виконавчої влади та органів місцевого самоврядування, Положенням про загальноосвітній навчальний заклад, затвердженим постановою Кабінету Міністрів України від 14.06.2000 року №946 та Статутом школи та іншими освітніми нормативно-правовими документами.</w:t>
      </w:r>
    </w:p>
    <w:p w:rsidR="000D2A57" w:rsidRPr="000D2A57" w:rsidRDefault="000D2A57" w:rsidP="000D2A57">
      <w:pPr>
        <w:shd w:val="clear" w:color="auto" w:fill="FFFFFF"/>
        <w:spacing w:before="180" w:after="18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Школа реалізує гарантоване державою право на доступність і безоплатність повної загальної середньої освіти, вибір учнями предметів варіативної частини навчального плану, факультативів, спецкурсів, позашкільних та позакласних занять, , на користування учнями матеріально-технічної, навчальною, культурно- спортивною базою школи.</w:t>
      </w:r>
    </w:p>
    <w:p w:rsidR="000D2A57" w:rsidRPr="000D2A57" w:rsidRDefault="000D2A57" w:rsidP="000D2A57">
      <w:pPr>
        <w:shd w:val="clear" w:color="auto" w:fill="FFFFFF"/>
        <w:spacing w:before="180" w:after="180" w:line="240" w:lineRule="auto"/>
        <w:jc w:val="both"/>
        <w:rPr>
          <w:rFonts w:ascii="Times New Roman" w:eastAsia="Times New Roman" w:hAnsi="Times New Roman" w:cs="Times New Roman"/>
          <w:b/>
          <w:sz w:val="28"/>
          <w:szCs w:val="28"/>
          <w:lang w:eastAsia="uk-UA"/>
        </w:rPr>
      </w:pPr>
      <w:r w:rsidRPr="000D2A57">
        <w:rPr>
          <w:rFonts w:ascii="Times New Roman" w:eastAsia="Times New Roman" w:hAnsi="Times New Roman" w:cs="Times New Roman"/>
          <w:b/>
          <w:sz w:val="28"/>
          <w:szCs w:val="28"/>
          <w:lang w:eastAsia="uk-UA"/>
        </w:rPr>
        <w:t>Юридична адреса:</w:t>
      </w:r>
    </w:p>
    <w:p w:rsidR="000D2A57" w:rsidRPr="000D2A57" w:rsidRDefault="000D2A57" w:rsidP="000D2A57">
      <w:pPr>
        <w:pStyle w:val="ab"/>
        <w:rPr>
          <w:sz w:val="28"/>
          <w:szCs w:val="28"/>
          <w:lang w:eastAsia="uk-UA"/>
        </w:rPr>
      </w:pPr>
      <w:r w:rsidRPr="000D2A57">
        <w:rPr>
          <w:sz w:val="28"/>
          <w:szCs w:val="28"/>
          <w:lang w:eastAsia="uk-UA"/>
        </w:rPr>
        <w:t>82076</w:t>
      </w:r>
    </w:p>
    <w:p w:rsidR="000D2A57" w:rsidRPr="000D2A57" w:rsidRDefault="000D2A57" w:rsidP="000D2A57">
      <w:pPr>
        <w:pStyle w:val="ab"/>
        <w:rPr>
          <w:sz w:val="28"/>
          <w:szCs w:val="28"/>
          <w:lang w:eastAsia="uk-UA"/>
        </w:rPr>
      </w:pPr>
      <w:r w:rsidRPr="000D2A57">
        <w:rPr>
          <w:sz w:val="28"/>
          <w:szCs w:val="28"/>
          <w:lang w:eastAsia="uk-UA"/>
        </w:rPr>
        <w:t>Львівська область,</w:t>
      </w:r>
    </w:p>
    <w:p w:rsidR="000D2A57" w:rsidRPr="000D2A57" w:rsidRDefault="000D2A57" w:rsidP="000D2A57">
      <w:pPr>
        <w:pStyle w:val="ab"/>
        <w:rPr>
          <w:sz w:val="28"/>
          <w:szCs w:val="28"/>
          <w:lang w:eastAsia="uk-UA"/>
        </w:rPr>
      </w:pPr>
      <w:r w:rsidRPr="000D2A57">
        <w:rPr>
          <w:sz w:val="28"/>
          <w:szCs w:val="28"/>
          <w:lang w:eastAsia="uk-UA"/>
        </w:rPr>
        <w:t>Самбірський район,</w:t>
      </w:r>
    </w:p>
    <w:p w:rsidR="000D2A57" w:rsidRPr="000D2A57" w:rsidRDefault="000D2A57" w:rsidP="000D2A57">
      <w:pPr>
        <w:pStyle w:val="ab"/>
        <w:rPr>
          <w:sz w:val="28"/>
          <w:szCs w:val="28"/>
          <w:lang w:eastAsia="uk-UA"/>
        </w:rPr>
      </w:pPr>
      <w:r w:rsidRPr="000D2A57">
        <w:rPr>
          <w:sz w:val="28"/>
          <w:szCs w:val="28"/>
          <w:lang w:eastAsia="uk-UA"/>
        </w:rPr>
        <w:t>Село Велика Лінина, вул. Шевченка , 72</w:t>
      </w:r>
    </w:p>
    <w:p w:rsidR="000D2A57" w:rsidRPr="000D2A57" w:rsidRDefault="000D2A57" w:rsidP="000D2A57">
      <w:pPr>
        <w:pStyle w:val="ab"/>
        <w:rPr>
          <w:sz w:val="28"/>
          <w:szCs w:val="28"/>
          <w:lang w:eastAsia="uk-UA"/>
        </w:rPr>
      </w:pPr>
      <w:proofErr w:type="spellStart"/>
      <w:r w:rsidRPr="000D2A57">
        <w:rPr>
          <w:sz w:val="28"/>
          <w:szCs w:val="28"/>
          <w:lang w:eastAsia="uk-UA"/>
        </w:rPr>
        <w:t>Тел</w:t>
      </w:r>
      <w:proofErr w:type="spellEnd"/>
      <w:r w:rsidRPr="000D2A57">
        <w:rPr>
          <w:sz w:val="28"/>
          <w:szCs w:val="28"/>
          <w:lang w:eastAsia="uk-UA"/>
        </w:rPr>
        <w:t>: 0674247258</w:t>
      </w:r>
    </w:p>
    <w:p w:rsidR="000D2A57" w:rsidRPr="000D2A57" w:rsidRDefault="000D2A57" w:rsidP="000D2A57">
      <w:pPr>
        <w:pStyle w:val="ab"/>
        <w:rPr>
          <w:sz w:val="28"/>
          <w:szCs w:val="28"/>
          <w:lang w:eastAsia="uk-UA"/>
        </w:rPr>
      </w:pPr>
      <w:r w:rsidRPr="000D2A57">
        <w:rPr>
          <w:sz w:val="28"/>
          <w:szCs w:val="28"/>
          <w:lang w:val="en-US" w:eastAsia="uk-UA"/>
        </w:rPr>
        <w:t>E</w:t>
      </w:r>
      <w:r w:rsidRPr="000D2A57">
        <w:rPr>
          <w:sz w:val="28"/>
          <w:szCs w:val="28"/>
          <w:lang w:eastAsia="uk-UA"/>
        </w:rPr>
        <w:t>-</w:t>
      </w:r>
      <w:r w:rsidRPr="000D2A57">
        <w:rPr>
          <w:sz w:val="28"/>
          <w:szCs w:val="28"/>
          <w:lang w:val="en-US" w:eastAsia="uk-UA"/>
        </w:rPr>
        <w:t>mail</w:t>
      </w:r>
      <w:r w:rsidRPr="000D2A57">
        <w:rPr>
          <w:sz w:val="28"/>
          <w:szCs w:val="28"/>
          <w:lang w:eastAsia="uk-UA"/>
        </w:rPr>
        <w:t xml:space="preserve">: </w:t>
      </w:r>
      <w:proofErr w:type="spellStart"/>
      <w:r w:rsidRPr="000D2A57">
        <w:rPr>
          <w:sz w:val="28"/>
          <w:szCs w:val="28"/>
          <w:lang w:val="en-US" w:eastAsia="uk-UA"/>
        </w:rPr>
        <w:t>vlinuna</w:t>
      </w:r>
      <w:proofErr w:type="spellEnd"/>
      <w:r w:rsidRPr="000D2A57">
        <w:rPr>
          <w:sz w:val="28"/>
          <w:szCs w:val="28"/>
          <w:lang w:eastAsia="uk-UA"/>
        </w:rPr>
        <w:t>@</w:t>
      </w:r>
      <w:proofErr w:type="spellStart"/>
      <w:r w:rsidRPr="000D2A57">
        <w:rPr>
          <w:sz w:val="28"/>
          <w:szCs w:val="28"/>
          <w:lang w:val="en-US" w:eastAsia="uk-UA"/>
        </w:rPr>
        <w:t>ukr</w:t>
      </w:r>
      <w:proofErr w:type="spellEnd"/>
      <w:r w:rsidRPr="000D2A57">
        <w:rPr>
          <w:sz w:val="28"/>
          <w:szCs w:val="28"/>
          <w:lang w:eastAsia="uk-UA"/>
        </w:rPr>
        <w:t>.</w:t>
      </w:r>
      <w:r w:rsidRPr="000D2A57">
        <w:rPr>
          <w:sz w:val="28"/>
          <w:szCs w:val="28"/>
          <w:lang w:val="en-US" w:eastAsia="uk-UA"/>
        </w:rPr>
        <w:t>net</w:t>
      </w:r>
    </w:p>
    <w:p w:rsidR="000D2A57" w:rsidRPr="000D2A57" w:rsidRDefault="000D2A57" w:rsidP="000D2A57">
      <w:pPr>
        <w:spacing w:before="100"/>
        <w:rPr>
          <w:rFonts w:ascii="Times New Roman" w:eastAsia="Times New Roman" w:hAnsi="Times New Roman" w:cs="Times New Roman"/>
          <w:sz w:val="28"/>
          <w:szCs w:val="28"/>
          <w:lang w:eastAsia="uk-UA"/>
        </w:rPr>
      </w:pPr>
    </w:p>
    <w:p w:rsidR="000D2A57" w:rsidRPr="000D2A57" w:rsidRDefault="000D2A57" w:rsidP="000D2A57">
      <w:pPr>
        <w:spacing w:before="100"/>
        <w:rPr>
          <w:rFonts w:ascii="Times New Roman" w:eastAsia="Times New Roman" w:hAnsi="Times New Roman" w:cs="Times New Roman"/>
          <w:sz w:val="28"/>
          <w:szCs w:val="28"/>
          <w:lang w:eastAsia="uk-UA"/>
        </w:rPr>
      </w:pPr>
    </w:p>
    <w:p w:rsidR="000D2A57" w:rsidRPr="000D2A57" w:rsidRDefault="000D2A57" w:rsidP="000D2A57">
      <w:pPr>
        <w:spacing w:before="100"/>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  У 2021-2022н. р. на підставі заяви батьків ,</w:t>
      </w:r>
      <w:r w:rsidRPr="000D2A57">
        <w:rPr>
          <w:rFonts w:ascii="Times New Roman" w:eastAsia="Times New Roman" w:hAnsi="Times New Roman" w:cs="Times New Roman"/>
          <w:sz w:val="28"/>
          <w:szCs w:val="28"/>
        </w:rPr>
        <w:t xml:space="preserve"> висновку ПМПК</w:t>
      </w:r>
      <w:r w:rsidRPr="000D2A57">
        <w:rPr>
          <w:rFonts w:ascii="Times New Roman" w:eastAsia="Times New Roman" w:hAnsi="Times New Roman" w:cs="Times New Roman"/>
          <w:sz w:val="28"/>
          <w:szCs w:val="28"/>
          <w:lang w:eastAsia="uk-UA"/>
        </w:rPr>
        <w:t xml:space="preserve">  було організоване індивідуальне навчання на дому (педагогічний патронаж) відповідно до законів України «Про освіту», «Про загальну середню освіту», «Положення про індивідуальне навчання в системі загальної середньої освіти »від 20.12.2022 №732, затвердженого наказом МОН від 15.10. 2004 № 797 «Про зміни до Положення  про індивідуальну  форму навчання  в загальноосвітніх навчальних закладах» та інших актів чинного законодавства від 01.07.1993р № 230 для учня </w:t>
      </w:r>
      <w:r w:rsidRPr="000D2A57">
        <w:rPr>
          <w:rFonts w:ascii="Times New Roman" w:eastAsia="Times New Roman" w:hAnsi="Times New Roman" w:cs="Times New Roman"/>
          <w:sz w:val="28"/>
          <w:szCs w:val="28"/>
          <w:lang w:val="ru-RU" w:eastAsia="uk-UA"/>
        </w:rPr>
        <w:t xml:space="preserve">10 </w:t>
      </w:r>
      <w:r w:rsidRPr="000D2A57">
        <w:rPr>
          <w:rFonts w:ascii="Times New Roman" w:eastAsia="Times New Roman" w:hAnsi="Times New Roman" w:cs="Times New Roman"/>
          <w:sz w:val="28"/>
          <w:szCs w:val="28"/>
          <w:lang w:eastAsia="uk-UA"/>
        </w:rPr>
        <w:t>класу, метою  якого є забезпечення рівного доступу до якісної освіти, соціалізації дітей, які потребують корекції  фізичного  та розумового розвитку.</w:t>
      </w:r>
    </w:p>
    <w:p w:rsidR="000D2A57" w:rsidRPr="000D2A57" w:rsidRDefault="000D2A57" w:rsidP="000D2A57">
      <w:pPr>
        <w:spacing w:before="100"/>
        <w:jc w:val="center"/>
        <w:rPr>
          <w:rFonts w:ascii="Times New Roman" w:eastAsia="Times New Roman" w:hAnsi="Times New Roman" w:cs="Times New Roman"/>
          <w:b/>
          <w:sz w:val="28"/>
          <w:szCs w:val="28"/>
        </w:rPr>
      </w:pPr>
      <w:r w:rsidRPr="000D2A57">
        <w:rPr>
          <w:rFonts w:ascii="Times New Roman" w:eastAsia="Times New Roman" w:hAnsi="Times New Roman" w:cs="Times New Roman"/>
          <w:b/>
          <w:sz w:val="28"/>
          <w:szCs w:val="28"/>
        </w:rPr>
        <w:t>Кількість учнів та класів у навчальному закладі</w:t>
      </w:r>
    </w:p>
    <w:p w:rsidR="000D2A57" w:rsidRPr="000D2A57" w:rsidRDefault="000D2A57" w:rsidP="000D2A57">
      <w:pPr>
        <w:spacing w:before="100"/>
        <w:rPr>
          <w:rFonts w:ascii="Times New Roman" w:eastAsia="Times New Roman" w:hAnsi="Times New Roman" w:cs="Times New Roman"/>
          <w:sz w:val="28"/>
          <w:szCs w:val="28"/>
          <w:lang w:eastAsia="uk-UA"/>
        </w:rPr>
      </w:pPr>
    </w:p>
    <w:tbl>
      <w:tblPr>
        <w:tblW w:w="5000" w:type="pct"/>
        <w:tblCellMar>
          <w:left w:w="0" w:type="dxa"/>
          <w:right w:w="0" w:type="dxa"/>
        </w:tblCellMar>
        <w:tblLook w:val="0000" w:firstRow="0" w:lastRow="0" w:firstColumn="0" w:lastColumn="0" w:noHBand="0" w:noVBand="0"/>
      </w:tblPr>
      <w:tblGrid>
        <w:gridCol w:w="1416"/>
        <w:gridCol w:w="1416"/>
        <w:gridCol w:w="1416"/>
        <w:gridCol w:w="1416"/>
        <w:gridCol w:w="1416"/>
        <w:gridCol w:w="1417"/>
        <w:gridCol w:w="2082"/>
      </w:tblGrid>
      <w:tr w:rsidR="000D2A57" w:rsidRPr="000D2A57" w:rsidTr="0048229C">
        <w:trPr>
          <w:trHeight w:val="427"/>
        </w:trPr>
        <w:tc>
          <w:tcPr>
            <w:tcW w:w="4101" w:type="pct"/>
            <w:gridSpan w:val="6"/>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Навчально- виховний комплекс</w:t>
            </w:r>
          </w:p>
        </w:tc>
        <w:tc>
          <w:tcPr>
            <w:tcW w:w="899" w:type="pct"/>
            <w:vMerge w:val="restar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Усього у навчальному закладі</w:t>
            </w:r>
          </w:p>
        </w:tc>
      </w:tr>
      <w:tr w:rsidR="000D2A57" w:rsidRPr="000D2A57" w:rsidTr="0048229C">
        <w:trPr>
          <w:trHeight w:val="453"/>
        </w:trPr>
        <w:tc>
          <w:tcPr>
            <w:tcW w:w="1367" w:type="pct"/>
            <w:gridSpan w:val="2"/>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Початкова школа</w:t>
            </w:r>
          </w:p>
        </w:tc>
        <w:tc>
          <w:tcPr>
            <w:tcW w:w="1367" w:type="pct"/>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Основна школа</w:t>
            </w:r>
          </w:p>
        </w:tc>
        <w:tc>
          <w:tcPr>
            <w:tcW w:w="1367" w:type="pct"/>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Старша школа</w:t>
            </w:r>
          </w:p>
        </w:tc>
        <w:tc>
          <w:tcPr>
            <w:tcW w:w="899" w:type="pct"/>
            <w:vMerge/>
            <w:tcBorders>
              <w:top w:val="single" w:sz="4" w:space="0" w:color="000000"/>
              <w:left w:val="single" w:sz="4" w:space="0" w:color="000000"/>
              <w:bottom w:val="single" w:sz="4" w:space="0" w:color="000000"/>
              <w:right w:val="single" w:sz="6" w:space="0" w:color="000000"/>
            </w:tcBorders>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p>
        </w:tc>
      </w:tr>
      <w:tr w:rsidR="000D2A57" w:rsidRPr="000D2A57" w:rsidTr="0048229C">
        <w:trPr>
          <w:trHeight w:val="429"/>
        </w:trPr>
        <w:tc>
          <w:tcPr>
            <w:tcW w:w="1367" w:type="pct"/>
            <w:gridSpan w:val="2"/>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1–4 класи</w:t>
            </w:r>
          </w:p>
        </w:tc>
        <w:tc>
          <w:tcPr>
            <w:tcW w:w="1367" w:type="pct"/>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5–9 класи</w:t>
            </w:r>
          </w:p>
        </w:tc>
        <w:tc>
          <w:tcPr>
            <w:tcW w:w="1367" w:type="pct"/>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10-11 (12) класи</w:t>
            </w:r>
          </w:p>
        </w:tc>
        <w:tc>
          <w:tcPr>
            <w:tcW w:w="899" w:type="pct"/>
            <w:vMerge w:val="restar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1–11 (12) класи</w:t>
            </w:r>
          </w:p>
        </w:tc>
      </w:tr>
      <w:tr w:rsidR="000D2A57" w:rsidRPr="000D2A57" w:rsidTr="0048229C">
        <w:trPr>
          <w:trHeight w:val="20"/>
        </w:trPr>
        <w:tc>
          <w:tcPr>
            <w:tcW w:w="684" w:type="pct"/>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класів</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учнів</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класів</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учнів</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класів</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К-сть учнів</w:t>
            </w:r>
          </w:p>
        </w:tc>
        <w:tc>
          <w:tcPr>
            <w:tcW w:w="899" w:type="pct"/>
            <w:vMerge/>
            <w:tcBorders>
              <w:top w:val="single" w:sz="4" w:space="0" w:color="000000"/>
              <w:left w:val="single" w:sz="4" w:space="0" w:color="000000"/>
              <w:bottom w:val="single" w:sz="4" w:space="0" w:color="000000"/>
              <w:right w:val="single" w:sz="6" w:space="0" w:color="000000"/>
            </w:tcBorders>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p>
        </w:tc>
      </w:tr>
      <w:tr w:rsidR="000D2A57" w:rsidRPr="000D2A57" w:rsidTr="0048229C">
        <w:trPr>
          <w:trHeight w:val="245"/>
        </w:trPr>
        <w:tc>
          <w:tcPr>
            <w:tcW w:w="684" w:type="pct"/>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4</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47</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5</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67</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2</w:t>
            </w:r>
          </w:p>
        </w:tc>
        <w:tc>
          <w:tcPr>
            <w:tcW w:w="684" w:type="pct"/>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32</w:t>
            </w:r>
          </w:p>
        </w:tc>
        <w:tc>
          <w:tcPr>
            <w:tcW w:w="899" w:type="pct"/>
            <w:vMerge/>
            <w:tcBorders>
              <w:top w:val="single" w:sz="4" w:space="0" w:color="000000"/>
              <w:left w:val="single" w:sz="4" w:space="0" w:color="000000"/>
              <w:bottom w:val="single" w:sz="4" w:space="0" w:color="000000"/>
              <w:right w:val="single" w:sz="6" w:space="0" w:color="000000"/>
            </w:tcBorders>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p>
        </w:tc>
      </w:tr>
      <w:tr w:rsidR="000D2A57" w:rsidRPr="000D2A57" w:rsidTr="0048229C">
        <w:trPr>
          <w:trHeight w:val="333"/>
        </w:trPr>
        <w:tc>
          <w:tcPr>
            <w:tcW w:w="4101" w:type="pct"/>
            <w:gridSpan w:val="6"/>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Усього класів школи:                                                    11</w:t>
            </w:r>
          </w:p>
        </w:tc>
        <w:tc>
          <w:tcPr>
            <w:tcW w:w="899" w:type="pc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tcPr>
          <w:p w:rsidR="000D2A57" w:rsidRPr="000D2A57" w:rsidRDefault="000D2A57" w:rsidP="000D2A57">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Усього класів:</w:t>
            </w:r>
          </w:p>
        </w:tc>
      </w:tr>
      <w:tr w:rsidR="000D2A57" w:rsidRPr="000D2A57" w:rsidTr="0048229C">
        <w:trPr>
          <w:trHeight w:val="343"/>
        </w:trPr>
        <w:tc>
          <w:tcPr>
            <w:tcW w:w="4101" w:type="pct"/>
            <w:gridSpan w:val="6"/>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Усього учнів школи:                                                   146</w:t>
            </w:r>
          </w:p>
        </w:tc>
        <w:tc>
          <w:tcPr>
            <w:tcW w:w="899" w:type="pc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tcPr>
          <w:p w:rsidR="000D2A57" w:rsidRPr="000D2A57" w:rsidRDefault="000D2A57" w:rsidP="000D2A57">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Усього учнів:</w:t>
            </w:r>
          </w:p>
        </w:tc>
      </w:tr>
      <w:tr w:rsidR="000D2A57" w:rsidRPr="000D2A57" w:rsidTr="0048229C">
        <w:trPr>
          <w:trHeight w:val="532"/>
        </w:trPr>
        <w:tc>
          <w:tcPr>
            <w:tcW w:w="4101" w:type="pct"/>
            <w:gridSpan w:val="6"/>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tcPr>
          <w:p w:rsidR="000D2A57" w:rsidRPr="000D2A57" w:rsidRDefault="000D2A57" w:rsidP="000D2A57">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Середня наповнюваність:                                           12</w:t>
            </w:r>
          </w:p>
        </w:tc>
        <w:tc>
          <w:tcPr>
            <w:tcW w:w="899" w:type="pc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tcPr>
          <w:p w:rsidR="000D2A57" w:rsidRPr="000D2A57" w:rsidRDefault="000D2A57" w:rsidP="000D2A57">
            <w:pPr>
              <w:autoSpaceDE w:val="0"/>
              <w:autoSpaceDN w:val="0"/>
              <w:adjustRightInd w:val="0"/>
              <w:spacing w:after="0" w:line="200" w:lineRule="atLeast"/>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Середня наповнюваність:</w:t>
            </w:r>
          </w:p>
        </w:tc>
      </w:tr>
    </w:tbl>
    <w:p w:rsidR="000D2A57" w:rsidRPr="000D2A57" w:rsidRDefault="000D2A57" w:rsidP="000D2A57">
      <w:pPr>
        <w:autoSpaceDE w:val="0"/>
        <w:autoSpaceDN w:val="0"/>
        <w:adjustRightInd w:val="0"/>
        <w:spacing w:after="0" w:line="210" w:lineRule="atLeast"/>
        <w:jc w:val="both"/>
        <w:textAlignment w:val="center"/>
        <w:rPr>
          <w:rFonts w:ascii="Times New Roman" w:eastAsia="Times New Roman" w:hAnsi="Times New Roman" w:cs="Times New Roman"/>
          <w:sz w:val="28"/>
          <w:szCs w:val="28"/>
          <w:lang w:eastAsia="uk-UA"/>
        </w:rPr>
      </w:pPr>
    </w:p>
    <w:p w:rsidR="000D2A57" w:rsidRPr="000D2A57" w:rsidRDefault="000D2A57" w:rsidP="000D2A57">
      <w:pPr>
        <w:autoSpaceDE w:val="0"/>
        <w:autoSpaceDN w:val="0"/>
        <w:adjustRightInd w:val="0"/>
        <w:spacing w:after="0" w:line="210" w:lineRule="atLeast"/>
        <w:ind w:firstLine="454"/>
        <w:jc w:val="both"/>
        <w:textAlignment w:val="center"/>
        <w:rPr>
          <w:rFonts w:ascii="Times New Roman" w:eastAsia="Times New Roman" w:hAnsi="Times New Roman" w:cs="Times New Roman"/>
          <w:b/>
          <w:sz w:val="28"/>
          <w:szCs w:val="28"/>
          <w:lang w:eastAsia="uk-UA"/>
        </w:rPr>
      </w:pPr>
    </w:p>
    <w:p w:rsidR="000D2A57" w:rsidRPr="000D2A57" w:rsidRDefault="000D2A57" w:rsidP="000D2A57">
      <w:pPr>
        <w:autoSpaceDE w:val="0"/>
        <w:autoSpaceDN w:val="0"/>
        <w:adjustRightInd w:val="0"/>
        <w:spacing w:after="0" w:line="210" w:lineRule="atLeast"/>
        <w:ind w:firstLine="454"/>
        <w:jc w:val="both"/>
        <w:textAlignment w:val="center"/>
        <w:rPr>
          <w:rFonts w:ascii="Times New Roman" w:eastAsia="Times New Roman" w:hAnsi="Times New Roman" w:cs="Times New Roman"/>
          <w:b/>
          <w:sz w:val="28"/>
          <w:szCs w:val="28"/>
          <w:lang w:eastAsia="uk-UA"/>
        </w:rPr>
      </w:pPr>
    </w:p>
    <w:p w:rsidR="000D2A57" w:rsidRPr="000D2A57" w:rsidRDefault="000D2A57" w:rsidP="000D2A57">
      <w:pPr>
        <w:autoSpaceDE w:val="0"/>
        <w:autoSpaceDN w:val="0"/>
        <w:adjustRightInd w:val="0"/>
        <w:spacing w:after="0" w:line="210" w:lineRule="atLeast"/>
        <w:jc w:val="both"/>
        <w:textAlignment w:val="center"/>
        <w:rPr>
          <w:rFonts w:ascii="Times New Roman" w:eastAsia="Times New Roman" w:hAnsi="Times New Roman" w:cs="Times New Roman"/>
          <w:b/>
          <w:sz w:val="28"/>
          <w:szCs w:val="28"/>
          <w:lang w:eastAsia="uk-UA"/>
        </w:rPr>
      </w:pPr>
      <w:r w:rsidRPr="000D2A57">
        <w:rPr>
          <w:rFonts w:ascii="Times New Roman" w:eastAsia="Times New Roman" w:hAnsi="Times New Roman" w:cs="Times New Roman"/>
          <w:b/>
          <w:sz w:val="28"/>
          <w:szCs w:val="28"/>
          <w:lang w:eastAsia="uk-UA"/>
        </w:rPr>
        <w:t xml:space="preserve">              Рух учнів протягом навчального року</w:t>
      </w:r>
    </w:p>
    <w:p w:rsidR="000D2A57" w:rsidRPr="000D2A57" w:rsidRDefault="000D2A57" w:rsidP="000D2A57">
      <w:pPr>
        <w:autoSpaceDE w:val="0"/>
        <w:autoSpaceDN w:val="0"/>
        <w:adjustRightInd w:val="0"/>
        <w:spacing w:after="0" w:line="210" w:lineRule="atLeast"/>
        <w:ind w:firstLine="454"/>
        <w:jc w:val="center"/>
        <w:textAlignment w:val="center"/>
        <w:rPr>
          <w:rFonts w:ascii="Times New Roman" w:eastAsia="Times New Roman" w:hAnsi="Times New Roman" w:cs="Times New Roman"/>
          <w:sz w:val="28"/>
          <w:szCs w:val="28"/>
          <w:lang w:eastAsia="uk-UA"/>
        </w:rPr>
      </w:pPr>
    </w:p>
    <w:p w:rsidR="000D2A57" w:rsidRPr="000D2A57" w:rsidRDefault="000D2A57" w:rsidP="000D2A57">
      <w:pPr>
        <w:autoSpaceDE w:val="0"/>
        <w:autoSpaceDN w:val="0"/>
        <w:adjustRightInd w:val="0"/>
        <w:spacing w:after="0" w:line="210" w:lineRule="atLeast"/>
        <w:ind w:firstLine="454"/>
        <w:jc w:val="center"/>
        <w:textAlignment w:val="center"/>
        <w:rPr>
          <w:rFonts w:ascii="Times New Roman" w:eastAsia="Times New Roman" w:hAnsi="Times New Roman" w:cs="Times New Roman"/>
          <w:sz w:val="28"/>
          <w:szCs w:val="28"/>
          <w:lang w:eastAsia="uk-UA"/>
        </w:rPr>
      </w:pPr>
    </w:p>
    <w:tbl>
      <w:tblPr>
        <w:tblW w:w="3970" w:type="pct"/>
        <w:tblCellMar>
          <w:left w:w="0" w:type="dxa"/>
          <w:right w:w="0" w:type="dxa"/>
        </w:tblCellMar>
        <w:tblLook w:val="0000" w:firstRow="0" w:lastRow="0" w:firstColumn="0" w:lastColumn="0" w:noHBand="0" w:noVBand="0"/>
      </w:tblPr>
      <w:tblGrid>
        <w:gridCol w:w="2410"/>
        <w:gridCol w:w="431"/>
        <w:gridCol w:w="429"/>
        <w:gridCol w:w="431"/>
        <w:gridCol w:w="431"/>
        <w:gridCol w:w="780"/>
        <w:gridCol w:w="431"/>
        <w:gridCol w:w="431"/>
        <w:gridCol w:w="429"/>
        <w:gridCol w:w="431"/>
        <w:gridCol w:w="431"/>
        <w:gridCol w:w="780"/>
        <w:gridCol w:w="574"/>
      </w:tblGrid>
      <w:tr w:rsidR="000D2A57" w:rsidRPr="000D2A57" w:rsidTr="0048229C">
        <w:trPr>
          <w:trHeight w:val="697"/>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Класи</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2</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4</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5</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6</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7</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8</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9</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jc w:val="center"/>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10</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190" w:lineRule="atLeast"/>
              <w:textAlignment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11</w:t>
            </w: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rsidR="000D2A57" w:rsidRPr="000D2A57" w:rsidRDefault="000D2A57" w:rsidP="000D2A57">
            <w:pPr>
              <w:autoSpaceDE w:val="0"/>
              <w:autoSpaceDN w:val="0"/>
              <w:adjustRightInd w:val="0"/>
              <w:spacing w:after="0" w:line="190" w:lineRule="atLeast"/>
              <w:textAlignment w:val="center"/>
              <w:rPr>
                <w:rFonts w:ascii="Times New Roman" w:eastAsia="Times New Roman" w:hAnsi="Times New Roman" w:cs="Times New Roman"/>
                <w:bCs/>
                <w:sz w:val="28"/>
                <w:szCs w:val="28"/>
                <w:lang w:eastAsia="uk-UA"/>
              </w:rPr>
            </w:pPr>
            <w:r w:rsidRPr="000D2A57">
              <w:rPr>
                <w:rFonts w:ascii="Times New Roman" w:eastAsia="Times New Roman" w:hAnsi="Times New Roman" w:cs="Times New Roman"/>
                <w:bCs/>
                <w:sz w:val="28"/>
                <w:szCs w:val="28"/>
                <w:lang w:eastAsia="uk-UA"/>
              </w:rPr>
              <w:t>Усього</w:t>
            </w:r>
          </w:p>
        </w:tc>
      </w:tr>
      <w:tr w:rsidR="000D2A57" w:rsidRPr="000D2A57" w:rsidTr="0048229C">
        <w:trPr>
          <w:trHeight w:val="60"/>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suppressAutoHyphens/>
              <w:autoSpaceDE w:val="0"/>
              <w:autoSpaceDN w:val="0"/>
              <w:adjustRightInd w:val="0"/>
              <w:spacing w:after="0" w:line="200" w:lineRule="atLeast"/>
              <w:jc w:val="center"/>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Кількість класів на паралелі</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p>
        </w:tc>
      </w:tr>
      <w:tr w:rsidR="000D2A57" w:rsidRPr="000D2A57" w:rsidTr="0048229C">
        <w:trPr>
          <w:trHeight w:val="60"/>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suppressAutoHyphens/>
              <w:autoSpaceDE w:val="0"/>
              <w:autoSpaceDN w:val="0"/>
              <w:adjustRightInd w:val="0"/>
              <w:spacing w:after="0" w:line="200" w:lineRule="atLeast"/>
              <w:jc w:val="center"/>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Кількість учнів на початок нового навчального року</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5</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14</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9</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20</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10</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17</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146</w:t>
            </w:r>
          </w:p>
        </w:tc>
      </w:tr>
      <w:tr w:rsidR="000D2A57" w:rsidRPr="000D2A57" w:rsidTr="0048229C">
        <w:trPr>
          <w:trHeight w:val="60"/>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suppressAutoHyphens/>
              <w:autoSpaceDE w:val="0"/>
              <w:autoSpaceDN w:val="0"/>
              <w:adjustRightInd w:val="0"/>
              <w:spacing w:after="0" w:line="200" w:lineRule="atLeast"/>
              <w:jc w:val="center"/>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Прибуло учнів (ВПО)</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r>
      <w:tr w:rsidR="000D2A57" w:rsidRPr="000D2A57" w:rsidTr="0048229C">
        <w:trPr>
          <w:trHeight w:val="60"/>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suppressAutoHyphens/>
              <w:autoSpaceDE w:val="0"/>
              <w:autoSpaceDN w:val="0"/>
              <w:adjustRightInd w:val="0"/>
              <w:spacing w:after="0" w:line="200" w:lineRule="atLeast"/>
              <w:jc w:val="center"/>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lastRenderedPageBreak/>
              <w:t>Вибуло учнів(ВПО)</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w:t>
            </w: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r>
      <w:tr w:rsidR="000D2A57" w:rsidRPr="000D2A57" w:rsidTr="0048229C">
        <w:trPr>
          <w:trHeight w:val="60"/>
        </w:trPr>
        <w:tc>
          <w:tcPr>
            <w:tcW w:w="1431"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suppressAutoHyphens/>
              <w:autoSpaceDE w:val="0"/>
              <w:autoSpaceDN w:val="0"/>
              <w:adjustRightInd w:val="0"/>
              <w:spacing w:after="0" w:line="200" w:lineRule="atLeast"/>
              <w:jc w:val="center"/>
              <w:textAlignment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Кількість учнів на кінець навчального року</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5</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14</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9</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13</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20</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10</w:t>
            </w:r>
          </w:p>
        </w:tc>
        <w:tc>
          <w:tcPr>
            <w:tcW w:w="2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17</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15</w:t>
            </w:r>
          </w:p>
        </w:tc>
        <w:tc>
          <w:tcPr>
            <w:tcW w:w="34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0D2A57" w:rsidRPr="000D2A57" w:rsidRDefault="000D2A57" w:rsidP="000D2A57">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2A57">
              <w:rPr>
                <w:rFonts w:ascii="Times New Roman" w:eastAsia="Times New Roman" w:hAnsi="Times New Roman" w:cs="Times New Roman"/>
                <w:sz w:val="28"/>
                <w:szCs w:val="28"/>
                <w:lang w:val="ru-RU" w:eastAsia="uk-UA"/>
              </w:rPr>
              <w:t>146</w:t>
            </w:r>
          </w:p>
        </w:tc>
      </w:tr>
    </w:tbl>
    <w:p w:rsidR="000D2A57" w:rsidRPr="000D2A57" w:rsidRDefault="000D2A57" w:rsidP="000D2A57">
      <w:pPr>
        <w:spacing w:before="100"/>
        <w:rPr>
          <w:rFonts w:ascii="Times New Roman" w:eastAsia="Times New Roman" w:hAnsi="Times New Roman" w:cs="Times New Roman"/>
          <w:sz w:val="28"/>
          <w:szCs w:val="28"/>
        </w:rPr>
      </w:pPr>
    </w:p>
    <w:p w:rsidR="000D2A57" w:rsidRPr="000D2A57" w:rsidRDefault="000D2A57" w:rsidP="000D2A57">
      <w:pPr>
        <w:spacing w:before="100"/>
        <w:jc w:val="center"/>
        <w:rPr>
          <w:rFonts w:ascii="Times New Roman" w:eastAsia="Times New Roman" w:hAnsi="Times New Roman" w:cs="Times New Roman"/>
          <w:b/>
          <w:sz w:val="28"/>
          <w:szCs w:val="28"/>
        </w:rPr>
      </w:pPr>
      <w:r w:rsidRPr="000D2A57">
        <w:rPr>
          <w:rFonts w:ascii="Times New Roman" w:eastAsia="Times New Roman" w:hAnsi="Times New Roman" w:cs="Times New Roman"/>
          <w:b/>
          <w:sz w:val="28"/>
          <w:szCs w:val="28"/>
        </w:rPr>
        <w:t>Режим роботи навчального закладу</w:t>
      </w:r>
    </w:p>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Відповідно  до   статті   16   Закону   України   «Про  освіту» 2021/2022 навчальний рік розпочинається1вересня – День знань  і закінчується не пізніше 1 липня 2022 року з тривалістю 175 навчальних днів. </w:t>
      </w: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Навчальні заняття організовувалися за семестровою системою: </w:t>
      </w: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І семестр – з 01вересня по 31 грудня 2021 року,</w:t>
      </w: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ІІ семестр – з 17 січня по 09 червня 2022 року.</w:t>
      </w: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Упродовж   навчального  року для учнів проводилися канікули  </w:t>
      </w:r>
    </w:p>
    <w:p w:rsidR="000D2A57" w:rsidRPr="000D2A57" w:rsidRDefault="000D2A57" w:rsidP="000D2A57">
      <w:pPr>
        <w:spacing w:before="100" w:after="0" w:line="240" w:lineRule="auto"/>
        <w:ind w:firstLine="709"/>
        <w:jc w:val="both"/>
        <w:rPr>
          <w:rFonts w:ascii="Times New Roman" w:eastAsia="Times New Roman" w:hAnsi="Times New Roman" w:cs="Times New Roman"/>
          <w:sz w:val="28"/>
          <w:szCs w:val="28"/>
          <w:lang w:eastAsia="uk-UA"/>
        </w:rPr>
      </w:pPr>
    </w:p>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осінні – 25.10.2021 - 31.10.2021року</w:t>
      </w:r>
    </w:p>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зимові  – 01.01.2022 - 16.01.2022року,</w:t>
      </w:r>
    </w:p>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весняні –28.02.2022 - 14.03.2022року. (7-11класи)</w:t>
      </w:r>
    </w:p>
    <w:p w:rsidR="000D2A57" w:rsidRPr="000D2A57" w:rsidRDefault="000D2A57" w:rsidP="000D2A57">
      <w:pPr>
        <w:spacing w:before="100"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                28.02.2022 - 21.03.2022року (1-6 класи)    </w:t>
      </w:r>
    </w:p>
    <w:p w:rsidR="000D2A57" w:rsidRPr="000D2A57" w:rsidRDefault="000D2A57" w:rsidP="000D2A57">
      <w:pPr>
        <w:spacing w:before="100" w:after="0" w:line="240" w:lineRule="auto"/>
        <w:rPr>
          <w:rFonts w:ascii="Times New Roman" w:eastAsia="Times New Roman" w:hAnsi="Times New Roman" w:cs="Times New Roman"/>
          <w:sz w:val="28"/>
          <w:szCs w:val="28"/>
          <w:lang w:eastAsia="uk-UA"/>
        </w:rPr>
      </w:pPr>
    </w:p>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Тривалість уроків:</w:t>
      </w:r>
    </w:p>
    <w:p w:rsidR="000D2A57" w:rsidRPr="000D2A57" w:rsidRDefault="000D2A57" w:rsidP="000D2A57">
      <w:pPr>
        <w:numPr>
          <w:ilvl w:val="0"/>
          <w:numId w:val="48"/>
        </w:numPr>
        <w:spacing w:before="100" w:after="0" w:line="240" w:lineRule="auto"/>
        <w:ind w:left="660"/>
        <w:jc w:val="both"/>
        <w:textAlignment w:val="baseline"/>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1-х класах – 35 хвилин</w:t>
      </w:r>
    </w:p>
    <w:p w:rsidR="000D2A57" w:rsidRPr="000D2A57" w:rsidRDefault="000D2A57" w:rsidP="000D2A57">
      <w:pPr>
        <w:numPr>
          <w:ilvl w:val="0"/>
          <w:numId w:val="48"/>
        </w:numPr>
        <w:spacing w:before="100" w:after="0" w:line="240" w:lineRule="auto"/>
        <w:ind w:left="660"/>
        <w:jc w:val="both"/>
        <w:textAlignment w:val="baseline"/>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2-4 класах – 40 хвилин</w:t>
      </w:r>
    </w:p>
    <w:p w:rsidR="000D2A57" w:rsidRPr="000D2A57" w:rsidRDefault="000D2A57" w:rsidP="000D2A57">
      <w:pPr>
        <w:numPr>
          <w:ilvl w:val="0"/>
          <w:numId w:val="48"/>
        </w:numPr>
        <w:spacing w:before="100" w:after="0" w:line="240" w:lineRule="auto"/>
        <w:ind w:left="660"/>
        <w:jc w:val="both"/>
        <w:textAlignment w:val="baseline"/>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5-9 класах – 45 хвилин</w:t>
      </w:r>
    </w:p>
    <w:p w:rsidR="000D2A57" w:rsidRPr="000D2A57" w:rsidRDefault="000D2A57" w:rsidP="000D2A57">
      <w:pPr>
        <w:spacing w:before="100"/>
        <w:rPr>
          <w:rFonts w:ascii="Times New Roman" w:eastAsia="Times New Roman" w:hAnsi="Times New Roman" w:cs="Times New Roman"/>
          <w:sz w:val="28"/>
          <w:szCs w:val="28"/>
          <w:lang w:eastAsia="uk-UA"/>
        </w:rPr>
      </w:pPr>
    </w:p>
    <w:p w:rsidR="000D2A57" w:rsidRPr="000D2A57" w:rsidRDefault="000D2A57" w:rsidP="000D2A57">
      <w:pPr>
        <w:spacing w:before="100"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b/>
          <w:bCs/>
          <w:sz w:val="28"/>
          <w:szCs w:val="28"/>
          <w:lang w:eastAsia="uk-UA"/>
        </w:rPr>
        <w:t>Режим роботи закладу</w:t>
      </w:r>
    </w:p>
    <w:p w:rsidR="000D2A57" w:rsidRPr="000D2A57" w:rsidRDefault="000D2A57" w:rsidP="000D2A57">
      <w:pPr>
        <w:spacing w:before="100" w:after="0" w:line="240" w:lineRule="auto"/>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660"/>
        <w:gridCol w:w="188"/>
        <w:gridCol w:w="800"/>
        <w:gridCol w:w="188"/>
        <w:gridCol w:w="6513"/>
      </w:tblGrid>
      <w:tr w:rsidR="000D2A57" w:rsidRPr="000D2A57" w:rsidTr="0048229C">
        <w:trPr>
          <w:trHeight w:val="483"/>
        </w:trPr>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08.45</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9.00.</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6513" w:type="dxa"/>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Прийом учнів, температурний скринінг працівників </w:t>
            </w:r>
          </w:p>
        </w:tc>
      </w:tr>
      <w:tr w:rsidR="000D2A57" w:rsidRPr="000D2A57" w:rsidTr="0048229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09.00</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  15.25 </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Навчальні заняття</w:t>
            </w:r>
          </w:p>
        </w:tc>
      </w:tr>
      <w:tr w:rsidR="000D2A57" w:rsidRPr="000D2A57" w:rsidTr="0048229C">
        <w:trPr>
          <w:trHeight w:val="463"/>
        </w:trPr>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16.00</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18.00</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c>
          <w:tcPr>
            <w:tcW w:w="0" w:type="auto"/>
            <w:shd w:val="clear" w:color="auto" w:fill="FFFFFF"/>
            <w:vAlign w:val="center"/>
            <w:hideMark/>
          </w:tcPr>
          <w:p w:rsidR="000D2A57" w:rsidRPr="000D2A57" w:rsidRDefault="000D2A57" w:rsidP="000D2A57">
            <w:pPr>
              <w:spacing w:before="100"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Заняття гуртків.</w:t>
            </w:r>
          </w:p>
        </w:tc>
      </w:tr>
    </w:tbl>
    <w:p w:rsidR="000D2A57" w:rsidRPr="000D2A57" w:rsidRDefault="000D2A57" w:rsidP="000D2A57">
      <w:pPr>
        <w:shd w:val="clear" w:color="auto" w:fill="FFFFFF"/>
        <w:spacing w:before="100" w:after="0" w:line="240" w:lineRule="auto"/>
        <w:jc w:val="center"/>
        <w:rPr>
          <w:rFonts w:ascii="Times New Roman" w:eastAsia="Times New Roman" w:hAnsi="Times New Roman" w:cs="Times New Roman"/>
          <w:caps/>
          <w:sz w:val="28"/>
          <w:szCs w:val="28"/>
        </w:rPr>
      </w:pPr>
    </w:p>
    <w:p w:rsidR="000D2A57" w:rsidRPr="000D2A57" w:rsidRDefault="000D2A57" w:rsidP="000D2A57">
      <w:pPr>
        <w:shd w:val="clear" w:color="auto" w:fill="FFFFFF"/>
        <w:spacing w:after="0" w:line="240" w:lineRule="auto"/>
        <w:rPr>
          <w:rFonts w:ascii="Times New Roman" w:eastAsia="Times New Roman" w:hAnsi="Times New Roman" w:cs="Times New Roman"/>
          <w:b/>
          <w:caps/>
          <w:color w:val="000000"/>
          <w:sz w:val="28"/>
          <w:szCs w:val="28"/>
        </w:rPr>
      </w:pPr>
      <w:r w:rsidRPr="000D2A57">
        <w:rPr>
          <w:rFonts w:ascii="Times New Roman" w:eastAsia="Times New Roman" w:hAnsi="Times New Roman" w:cs="Times New Roman"/>
          <w:caps/>
          <w:sz w:val="28"/>
          <w:szCs w:val="28"/>
        </w:rPr>
        <w:t xml:space="preserve">                           </w:t>
      </w:r>
      <w:r w:rsidRPr="000D2A57">
        <w:rPr>
          <w:rFonts w:ascii="Times New Roman" w:eastAsia="Times New Roman" w:hAnsi="Times New Roman" w:cs="Times New Roman"/>
          <w:b/>
          <w:caps/>
          <w:color w:val="000000"/>
          <w:sz w:val="28"/>
          <w:szCs w:val="28"/>
        </w:rPr>
        <w:t>Шановні колеги, батьки, учні!</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w:t>
      </w:r>
      <w:r w:rsidRPr="000D2A57">
        <w:rPr>
          <w:rFonts w:ascii="Times New Roman" w:eastAsia="Times New Roman" w:hAnsi="Times New Roman" w:cs="Times New Roman"/>
          <w:color w:val="000000"/>
          <w:sz w:val="28"/>
          <w:szCs w:val="28"/>
        </w:rPr>
        <w:lastRenderedPageBreak/>
        <w:t xml:space="preserve">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2021-2022 навчальному році.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У своїй діяльності протягом звітного періоду я як директор школи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0D2A57">
        <w:rPr>
          <w:rFonts w:ascii="Times New Roman" w:eastAsia="Times New Roman" w:hAnsi="Times New Roman" w:cs="Times New Roman"/>
          <w:color w:val="000000"/>
          <w:sz w:val="28"/>
          <w:szCs w:val="28"/>
        </w:rPr>
        <w:t>мовної</w:t>
      </w:r>
      <w:proofErr w:type="spellEnd"/>
      <w:r w:rsidRPr="000D2A57">
        <w:rPr>
          <w:rFonts w:ascii="Times New Roman" w:eastAsia="Times New Roman" w:hAnsi="Times New Roman" w:cs="Times New Roman"/>
          <w:color w:val="000000"/>
          <w:sz w:val="28"/>
          <w:szCs w:val="28"/>
        </w:rPr>
        <w:t xml:space="preserve"> політики в Україні», Статутом школи та чинними нормативно-правовими документами у галузі освіти.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Свою роботу та роботу закладу представляю за результатами комплексного </w:t>
      </w:r>
      <w:proofErr w:type="spellStart"/>
      <w:r w:rsidRPr="000D2A57">
        <w:rPr>
          <w:rFonts w:ascii="Times New Roman" w:eastAsia="Times New Roman" w:hAnsi="Times New Roman" w:cs="Times New Roman"/>
          <w:color w:val="000000"/>
          <w:sz w:val="28"/>
          <w:szCs w:val="28"/>
        </w:rPr>
        <w:t>самооцінювання</w:t>
      </w:r>
      <w:proofErr w:type="spellEnd"/>
      <w:r w:rsidRPr="000D2A57">
        <w:rPr>
          <w:rFonts w:ascii="Times New Roman" w:eastAsia="Times New Roman" w:hAnsi="Times New Roman" w:cs="Times New Roman"/>
          <w:color w:val="000000"/>
          <w:sz w:val="28"/>
          <w:szCs w:val="28"/>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0D2A57" w:rsidRPr="000D2A57" w:rsidRDefault="000D2A57" w:rsidP="000D2A57">
      <w:pPr>
        <w:numPr>
          <w:ilvl w:val="0"/>
          <w:numId w:val="4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Освітнє середовище закладу освіти;</w:t>
      </w:r>
    </w:p>
    <w:p w:rsidR="000D2A57" w:rsidRPr="000D2A57" w:rsidRDefault="000D2A57" w:rsidP="000D2A57">
      <w:pPr>
        <w:numPr>
          <w:ilvl w:val="0"/>
          <w:numId w:val="4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Система оцінювання здобувачів освіти;</w:t>
      </w:r>
    </w:p>
    <w:p w:rsidR="000D2A57" w:rsidRPr="000D2A57" w:rsidRDefault="000D2A57" w:rsidP="000D2A57">
      <w:pPr>
        <w:numPr>
          <w:ilvl w:val="0"/>
          <w:numId w:val="4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Оцінювання педагогічної діяльності педагогічних працівників;</w:t>
      </w:r>
    </w:p>
    <w:p w:rsidR="000D2A57" w:rsidRPr="000D2A57" w:rsidRDefault="000D2A57" w:rsidP="000D2A57">
      <w:pPr>
        <w:numPr>
          <w:ilvl w:val="0"/>
          <w:numId w:val="4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Управлінські процеси закладу освіти.</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539"/>
        <w:jc w:val="center"/>
        <w:rPr>
          <w:rFonts w:ascii="Times New Roman" w:eastAsia="Times New Roman" w:hAnsi="Times New Roman" w:cs="Times New Roman"/>
          <w:b/>
          <w:color w:val="000000"/>
          <w:sz w:val="28"/>
          <w:szCs w:val="28"/>
          <w:lang w:val="ru-RU"/>
        </w:rPr>
      </w:pPr>
      <w:r w:rsidRPr="000D2A57">
        <w:rPr>
          <w:rFonts w:ascii="Times New Roman" w:eastAsia="Times New Roman" w:hAnsi="Times New Roman" w:cs="Times New Roman"/>
          <w:b/>
          <w:color w:val="000000"/>
          <w:sz w:val="28"/>
          <w:szCs w:val="28"/>
        </w:rPr>
        <w:t>РОЗДІЛ І. ОСВІТНЄ СЕРЕДОВИЩЕ ЗАКЛАДУ ОСВІТИ</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lang w:val="ru-RU"/>
        </w:rPr>
      </w:pP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Освітній  процес у </w:t>
      </w:r>
      <w:r w:rsidRPr="000D2A57">
        <w:rPr>
          <w:rFonts w:ascii="Times New Roman" w:eastAsia="Times New Roman" w:hAnsi="Times New Roman" w:cs="Times New Roman"/>
          <w:sz w:val="28"/>
          <w:szCs w:val="28"/>
        </w:rPr>
        <w:t xml:space="preserve">НВК «ЗЗСО 1-111 ступенів – ЗДО </w:t>
      </w:r>
      <w:proofErr w:type="spellStart"/>
      <w:r w:rsidRPr="000D2A57">
        <w:rPr>
          <w:rFonts w:ascii="Times New Roman" w:eastAsia="Times New Roman" w:hAnsi="Times New Roman" w:cs="Times New Roman"/>
          <w:sz w:val="28"/>
          <w:szCs w:val="28"/>
        </w:rPr>
        <w:t>с.Велика</w:t>
      </w:r>
      <w:proofErr w:type="spellEnd"/>
      <w:r w:rsidRPr="000D2A57">
        <w:rPr>
          <w:rFonts w:ascii="Times New Roman" w:eastAsia="Times New Roman" w:hAnsi="Times New Roman" w:cs="Times New Roman"/>
          <w:sz w:val="28"/>
          <w:szCs w:val="28"/>
        </w:rPr>
        <w:t xml:space="preserve"> Лінина</w:t>
      </w:r>
      <w:r w:rsidRPr="000D2A57">
        <w:rPr>
          <w:rFonts w:ascii="Times New Roman" w:eastAsia="Times New Roman" w:hAnsi="Times New Roman" w:cs="Times New Roman"/>
          <w:color w:val="000000"/>
          <w:sz w:val="28"/>
          <w:szCs w:val="28"/>
        </w:rPr>
        <w:t xml:space="preserve"> розпочався відповідно до структури навчального року  з 01 вересня 2021 року та тривав </w:t>
      </w:r>
      <w:r w:rsidRPr="000D2A57">
        <w:rPr>
          <w:rFonts w:ascii="Times New Roman" w:eastAsia="Times New Roman" w:hAnsi="Times New Roman" w:cs="Times New Roman"/>
          <w:sz w:val="28"/>
          <w:szCs w:val="28"/>
        </w:rPr>
        <w:t xml:space="preserve">по 09 червня 2022 року. Навчальні заняття організовані відповідно до розкладу занять, затвердженого </w:t>
      </w:r>
      <w:r w:rsidRPr="000D2A57">
        <w:rPr>
          <w:rFonts w:ascii="Times New Roman" w:eastAsia="Times New Roman" w:hAnsi="Times New Roman" w:cs="Times New Roman"/>
          <w:color w:val="000000"/>
          <w:sz w:val="28"/>
          <w:szCs w:val="28"/>
        </w:rPr>
        <w:t>директором  освітнього закладу та семестровою системою: І семестр тривав з 01 вересня 2021 року по 31 грудня 2021 року; ІІ семестр з 17 січня по 09 червня 2022 року.</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Проте в закладі освіти залишається проблематичним облаштування </w:t>
      </w:r>
      <w:proofErr w:type="spellStart"/>
      <w:r w:rsidRPr="000D2A57">
        <w:rPr>
          <w:rFonts w:ascii="Times New Roman" w:eastAsia="Times New Roman" w:hAnsi="Times New Roman" w:cs="Times New Roman"/>
          <w:color w:val="000000"/>
          <w:sz w:val="28"/>
          <w:szCs w:val="28"/>
        </w:rPr>
        <w:t>територіі</w:t>
      </w:r>
      <w:proofErr w:type="spellEnd"/>
      <w:r w:rsidRPr="000D2A57">
        <w:rPr>
          <w:rFonts w:ascii="Times New Roman" w:eastAsia="Times New Roman" w:hAnsi="Times New Roman" w:cs="Times New Roman"/>
          <w:color w:val="000000"/>
          <w:sz w:val="28"/>
          <w:szCs w:val="28"/>
        </w:rPr>
        <w:t xml:space="preserve">̈ з урахуванням доступності та універсального </w:t>
      </w:r>
      <w:proofErr w:type="spellStart"/>
      <w:r w:rsidRPr="000D2A57">
        <w:rPr>
          <w:rFonts w:ascii="Times New Roman" w:eastAsia="Times New Roman" w:hAnsi="Times New Roman" w:cs="Times New Roman"/>
          <w:color w:val="000000"/>
          <w:sz w:val="28"/>
          <w:szCs w:val="28"/>
        </w:rPr>
        <w:t>дизайну</w:t>
      </w:r>
      <w:proofErr w:type="spellEnd"/>
      <w:r w:rsidRPr="000D2A57">
        <w:rPr>
          <w:rFonts w:ascii="Times New Roman" w:eastAsia="Times New Roman" w:hAnsi="Times New Roman" w:cs="Times New Roman"/>
          <w:color w:val="000000"/>
          <w:sz w:val="28"/>
          <w:szCs w:val="28"/>
        </w:rPr>
        <w:t xml:space="preserve">. До закладу освіти практично не можуть потрапити дорослі і діти з обмеженими фізичними можливостями, пандус облаштовано, але відсутні спеціальні </w:t>
      </w:r>
      <w:proofErr w:type="spellStart"/>
      <w:r w:rsidRPr="000D2A57">
        <w:rPr>
          <w:rFonts w:ascii="Times New Roman" w:eastAsia="Times New Roman" w:hAnsi="Times New Roman" w:cs="Times New Roman"/>
          <w:color w:val="000000"/>
          <w:sz w:val="28"/>
          <w:szCs w:val="28"/>
        </w:rPr>
        <w:t>підйомники</w:t>
      </w:r>
      <w:proofErr w:type="spellEnd"/>
      <w:r w:rsidRPr="000D2A57">
        <w:rPr>
          <w:rFonts w:ascii="Times New Roman" w:eastAsia="Times New Roman" w:hAnsi="Times New Roman" w:cs="Times New Roman"/>
          <w:color w:val="000000"/>
          <w:sz w:val="28"/>
          <w:szCs w:val="28"/>
        </w:rPr>
        <w:t>.</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 Територія закладу частково огороджена, </w:t>
      </w:r>
      <w:proofErr w:type="spellStart"/>
      <w:r w:rsidRPr="000D2A57">
        <w:rPr>
          <w:rFonts w:ascii="Times New Roman" w:eastAsia="Times New Roman" w:hAnsi="Times New Roman" w:cs="Times New Roman"/>
          <w:color w:val="000000"/>
          <w:sz w:val="28"/>
          <w:szCs w:val="28"/>
        </w:rPr>
        <w:t>убезпечена</w:t>
      </w:r>
      <w:proofErr w:type="spellEnd"/>
      <w:r w:rsidRPr="000D2A57">
        <w:rPr>
          <w:rFonts w:ascii="Times New Roman" w:eastAsia="Times New Roman" w:hAnsi="Times New Roman" w:cs="Times New Roman"/>
          <w:color w:val="000000"/>
          <w:sz w:val="28"/>
          <w:szCs w:val="28"/>
        </w:rPr>
        <w:t xml:space="preserve"> від доступу стороннього </w:t>
      </w:r>
      <w:proofErr w:type="spellStart"/>
      <w:r w:rsidRPr="000D2A57">
        <w:rPr>
          <w:rFonts w:ascii="Times New Roman" w:eastAsia="Times New Roman" w:hAnsi="Times New Roman" w:cs="Times New Roman"/>
          <w:color w:val="000000"/>
          <w:sz w:val="28"/>
          <w:szCs w:val="28"/>
        </w:rPr>
        <w:t>автотраспорту</w:t>
      </w:r>
      <w:proofErr w:type="spellEnd"/>
      <w:r w:rsidRPr="000D2A57">
        <w:rPr>
          <w:rFonts w:ascii="Times New Roman" w:eastAsia="Times New Roman" w:hAnsi="Times New Roman" w:cs="Times New Roman"/>
          <w:color w:val="000000"/>
          <w:sz w:val="28"/>
          <w:szCs w:val="28"/>
        </w:rPr>
        <w:t xml:space="preserve">, на </w:t>
      </w:r>
      <w:proofErr w:type="spellStart"/>
      <w:r w:rsidRPr="000D2A57">
        <w:rPr>
          <w:rFonts w:ascii="Times New Roman" w:eastAsia="Times New Roman" w:hAnsi="Times New Roman" w:cs="Times New Roman"/>
          <w:color w:val="000000"/>
          <w:sz w:val="28"/>
          <w:szCs w:val="28"/>
        </w:rPr>
        <w:t>територіі</w:t>
      </w:r>
      <w:proofErr w:type="spellEnd"/>
      <w:r w:rsidRPr="000D2A57">
        <w:rPr>
          <w:rFonts w:ascii="Times New Roman" w:eastAsia="Times New Roman" w:hAnsi="Times New Roman" w:cs="Times New Roman"/>
          <w:color w:val="000000"/>
          <w:sz w:val="28"/>
          <w:szCs w:val="28"/>
        </w:rPr>
        <w:t>̈ закладу немає «схованок», де учні можуть залишитися без нагляду дорослих. Територія закладу є достатньо озелененою.</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 Навчальні приміщення </w:t>
      </w:r>
      <w:proofErr w:type="spellStart"/>
      <w:r w:rsidRPr="000D2A57">
        <w:rPr>
          <w:rFonts w:ascii="Times New Roman" w:eastAsia="Times New Roman" w:hAnsi="Times New Roman" w:cs="Times New Roman"/>
          <w:color w:val="000000"/>
          <w:sz w:val="28"/>
          <w:szCs w:val="28"/>
        </w:rPr>
        <w:t>початковоі</w:t>
      </w:r>
      <w:proofErr w:type="spellEnd"/>
      <w:r w:rsidRPr="000D2A57">
        <w:rPr>
          <w:rFonts w:ascii="Times New Roman" w:eastAsia="Times New Roman" w:hAnsi="Times New Roman" w:cs="Times New Roman"/>
          <w:color w:val="000000"/>
          <w:sz w:val="28"/>
          <w:szCs w:val="28"/>
        </w:rPr>
        <w:t>̈ школи (навчальні кабінети, допоміжні приміщення, туалетні кімнати) непрохідні (відокремлені) від приміщень для учнів старших класів.</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w:t>
      </w:r>
      <w:proofErr w:type="spellStart"/>
      <w:r w:rsidRPr="000D2A57">
        <w:rPr>
          <w:rFonts w:ascii="Times New Roman" w:eastAsia="Times New Roman" w:hAnsi="Times New Roman" w:cs="Times New Roman"/>
          <w:color w:val="000000"/>
          <w:sz w:val="28"/>
          <w:szCs w:val="28"/>
        </w:rPr>
        <w:t>рекреаціі</w:t>
      </w:r>
      <w:proofErr w:type="spellEnd"/>
      <w:r w:rsidRPr="000D2A57">
        <w:rPr>
          <w:rFonts w:ascii="Times New Roman" w:eastAsia="Times New Roman" w:hAnsi="Times New Roman" w:cs="Times New Roman"/>
          <w:color w:val="000000"/>
          <w:sz w:val="28"/>
          <w:szCs w:val="28"/>
        </w:rPr>
        <w:t>̈).</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Режим прибирання забезпечує чистоту та </w:t>
      </w:r>
      <w:proofErr w:type="spellStart"/>
      <w:r w:rsidRPr="000D2A57">
        <w:rPr>
          <w:rFonts w:ascii="Times New Roman" w:eastAsia="Times New Roman" w:hAnsi="Times New Roman" w:cs="Times New Roman"/>
          <w:color w:val="000000"/>
          <w:sz w:val="28"/>
          <w:szCs w:val="28"/>
        </w:rPr>
        <w:t>охайність</w:t>
      </w:r>
      <w:proofErr w:type="spellEnd"/>
      <w:r w:rsidRPr="000D2A57">
        <w:rPr>
          <w:rFonts w:ascii="Times New Roman" w:eastAsia="Times New Roman" w:hAnsi="Times New Roman" w:cs="Times New Roman"/>
          <w:color w:val="000000"/>
          <w:sz w:val="28"/>
          <w:szCs w:val="28"/>
        </w:rPr>
        <w:t xml:space="preserve"> місць спільного користування, коридорів та навчальних приміщень, </w:t>
      </w:r>
      <w:proofErr w:type="spellStart"/>
      <w:r w:rsidRPr="000D2A57">
        <w:rPr>
          <w:rFonts w:ascii="Times New Roman" w:eastAsia="Times New Roman" w:hAnsi="Times New Roman" w:cs="Times New Roman"/>
          <w:color w:val="000000"/>
          <w:sz w:val="28"/>
          <w:szCs w:val="28"/>
        </w:rPr>
        <w:t>спортивноі</w:t>
      </w:r>
      <w:proofErr w:type="spellEnd"/>
      <w:r w:rsidRPr="000D2A57">
        <w:rPr>
          <w:rFonts w:ascii="Times New Roman" w:eastAsia="Times New Roman" w:hAnsi="Times New Roman" w:cs="Times New Roman"/>
          <w:color w:val="000000"/>
          <w:sz w:val="28"/>
          <w:szCs w:val="28"/>
        </w:rPr>
        <w:t>̈ зали.</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lastRenderedPageBreak/>
        <w:t>Заклад освіти дотримується режиму провітрювання, у навчальних кабінетах є графік провітрювання.</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 Утримання туалетних кімнат відповідає санітарним умовам, але шкільні туалети потребують поточного  ремонту.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0D2A57">
        <w:rPr>
          <w:rFonts w:ascii="Times New Roman" w:eastAsia="Times New Roman" w:hAnsi="Times New Roman" w:cs="Times New Roman"/>
          <w:color w:val="000000"/>
          <w:sz w:val="28"/>
          <w:szCs w:val="28"/>
        </w:rPr>
        <w:t>їжі</w:t>
      </w:r>
      <w:proofErr w:type="spellEnd"/>
      <w:r w:rsidRPr="000D2A57">
        <w:rPr>
          <w:rFonts w:ascii="Times New Roman" w:eastAsia="Times New Roman" w:hAnsi="Times New Roman" w:cs="Times New Roman"/>
          <w:color w:val="000000"/>
          <w:sz w:val="28"/>
          <w:szCs w:val="28"/>
        </w:rPr>
        <w:t xml:space="preserve"> дотримуються режиму зберігання продуктів та готових страв.</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Результати анкетування учнів щодо комфортного перебування в закладі освіти наступні: </w:t>
      </w:r>
    </w:p>
    <w:p w:rsidR="000D2A57" w:rsidRPr="000D2A57" w:rsidRDefault="000D2A57" w:rsidP="000D2A57">
      <w:pPr>
        <w:numPr>
          <w:ilvl w:val="0"/>
          <w:numId w:val="21"/>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89% здобувачів освіти зазначили, що їм подобається перебування у школі, 11%, відповіли, що не дуже. </w:t>
      </w:r>
    </w:p>
    <w:p w:rsidR="000D2A57" w:rsidRPr="000D2A57" w:rsidRDefault="000D2A57" w:rsidP="000D2A57">
      <w:pPr>
        <w:numPr>
          <w:ilvl w:val="0"/>
          <w:numId w:val="21"/>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90% зазначили, що їм </w:t>
      </w:r>
      <w:proofErr w:type="spellStart"/>
      <w:r w:rsidRPr="000D2A57">
        <w:rPr>
          <w:rFonts w:ascii="Times New Roman" w:eastAsia="Times New Roman" w:hAnsi="Times New Roman" w:cs="Times New Roman"/>
          <w:color w:val="000000"/>
          <w:sz w:val="28"/>
          <w:szCs w:val="28"/>
        </w:rPr>
        <w:t>комфортно</w:t>
      </w:r>
      <w:proofErr w:type="spellEnd"/>
      <w:r w:rsidRPr="000D2A57">
        <w:rPr>
          <w:rFonts w:ascii="Times New Roman" w:eastAsia="Times New Roman" w:hAnsi="Times New Roman" w:cs="Times New Roman"/>
          <w:color w:val="000000"/>
          <w:sz w:val="28"/>
          <w:szCs w:val="28"/>
        </w:rPr>
        <w:t xml:space="preserve"> у школі, 10% відповіли, що не дуже </w:t>
      </w:r>
      <w:proofErr w:type="spellStart"/>
      <w:r w:rsidRPr="000D2A57">
        <w:rPr>
          <w:rFonts w:ascii="Times New Roman" w:eastAsia="Times New Roman" w:hAnsi="Times New Roman" w:cs="Times New Roman"/>
          <w:color w:val="000000"/>
          <w:sz w:val="28"/>
          <w:szCs w:val="28"/>
        </w:rPr>
        <w:t>комфортно</w:t>
      </w:r>
      <w:proofErr w:type="spellEnd"/>
      <w:r w:rsidRPr="000D2A57">
        <w:rPr>
          <w:rFonts w:ascii="Times New Roman" w:eastAsia="Times New Roman" w:hAnsi="Times New Roman" w:cs="Times New Roman"/>
          <w:color w:val="000000"/>
          <w:sz w:val="28"/>
          <w:szCs w:val="28"/>
        </w:rPr>
        <w:t xml:space="preserve">.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FF0000"/>
          <w:sz w:val="28"/>
          <w:szCs w:val="28"/>
        </w:rPr>
      </w:pPr>
      <w:r w:rsidRPr="000D2A57">
        <w:rPr>
          <w:rFonts w:ascii="Times New Roman" w:eastAsia="Times New Roman" w:hAnsi="Times New Roman" w:cs="Times New Roman"/>
          <w:color w:val="000000"/>
          <w:sz w:val="28"/>
          <w:szCs w:val="28"/>
        </w:rPr>
        <w:t xml:space="preserve">Заклад освіти підключений (грудень 2020 р.) до високошвидкісного інтернету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w:t>
      </w:r>
      <w:proofErr w:type="spellStart"/>
      <w:r w:rsidRPr="000D2A57">
        <w:rPr>
          <w:rFonts w:ascii="Times New Roman" w:eastAsia="Times New Roman" w:hAnsi="Times New Roman" w:cs="Times New Roman"/>
          <w:color w:val="000000"/>
          <w:sz w:val="28"/>
          <w:szCs w:val="28"/>
        </w:rPr>
        <w:t>ґаджетів</w:t>
      </w:r>
      <w:proofErr w:type="spellEnd"/>
      <w:r w:rsidRPr="000D2A57">
        <w:rPr>
          <w:rFonts w:ascii="Times New Roman" w:eastAsia="Times New Roman" w:hAnsi="Times New Roman" w:cs="Times New Roman"/>
          <w:color w:val="000000"/>
          <w:sz w:val="28"/>
          <w:szCs w:val="28"/>
        </w:rPr>
        <w:t xml:space="preserve">.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w:t>
      </w:r>
      <w:proofErr w:type="spellStart"/>
      <w:r w:rsidRPr="000D2A57">
        <w:rPr>
          <w:rFonts w:ascii="Times New Roman" w:eastAsia="Times New Roman" w:hAnsi="Times New Roman" w:cs="Times New Roman"/>
          <w:color w:val="000000"/>
          <w:sz w:val="28"/>
          <w:szCs w:val="28"/>
        </w:rPr>
        <w:t>ґаджетів</w:t>
      </w:r>
      <w:proofErr w:type="spellEnd"/>
      <w:r w:rsidRPr="000D2A57">
        <w:rPr>
          <w:rFonts w:ascii="Times New Roman" w:eastAsia="Times New Roman" w:hAnsi="Times New Roman" w:cs="Times New Roman"/>
          <w:color w:val="000000"/>
          <w:sz w:val="28"/>
          <w:szCs w:val="28"/>
        </w:rPr>
        <w:t xml:space="preserve">.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Навчальний заклад не оснащений системою протипожежного оповіщення, датчиками протипожежної сигналізації з різним спектром дії та не підключений до пульта централізованого пожежного спостерігання.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учні 6-8 класів відвідали захід «Школа без </w:t>
      </w:r>
      <w:proofErr w:type="spellStart"/>
      <w:r w:rsidRPr="000D2A57">
        <w:rPr>
          <w:rFonts w:ascii="Times New Roman" w:eastAsia="Times New Roman" w:hAnsi="Times New Roman" w:cs="Times New Roman"/>
          <w:color w:val="000000"/>
          <w:sz w:val="28"/>
          <w:szCs w:val="28"/>
        </w:rPr>
        <w:t>булінгу</w:t>
      </w:r>
      <w:proofErr w:type="spellEnd"/>
      <w:r w:rsidRPr="000D2A57">
        <w:rPr>
          <w:rFonts w:ascii="Times New Roman" w:eastAsia="Times New Roman" w:hAnsi="Times New Roman" w:cs="Times New Roman"/>
          <w:color w:val="000000"/>
          <w:sz w:val="28"/>
          <w:szCs w:val="28"/>
        </w:rPr>
        <w:t xml:space="preserve">». На сайті школи розміщено корисні матеріали щодо теми </w:t>
      </w:r>
      <w:proofErr w:type="spellStart"/>
      <w:r w:rsidRPr="000D2A57">
        <w:rPr>
          <w:rFonts w:ascii="Times New Roman" w:eastAsia="Times New Roman" w:hAnsi="Times New Roman" w:cs="Times New Roman"/>
          <w:color w:val="000000"/>
          <w:sz w:val="28"/>
          <w:szCs w:val="28"/>
        </w:rPr>
        <w:t>антибулінгу</w:t>
      </w:r>
      <w:proofErr w:type="spellEnd"/>
      <w:r w:rsidRPr="000D2A57">
        <w:rPr>
          <w:rFonts w:ascii="Times New Roman" w:eastAsia="Times New Roman" w:hAnsi="Times New Roman" w:cs="Times New Roman"/>
          <w:color w:val="000000"/>
          <w:sz w:val="28"/>
          <w:szCs w:val="28"/>
        </w:rPr>
        <w:t xml:space="preserve">. У березні 2022 року на педагогічній раді затверджено «Положення про порядок розгляду випадків </w:t>
      </w:r>
      <w:proofErr w:type="spellStart"/>
      <w:r w:rsidRPr="000D2A57">
        <w:rPr>
          <w:rFonts w:ascii="Times New Roman" w:eastAsia="Times New Roman" w:hAnsi="Times New Roman" w:cs="Times New Roman"/>
          <w:color w:val="000000"/>
          <w:sz w:val="28"/>
          <w:szCs w:val="28"/>
        </w:rPr>
        <w:t>булінгу</w:t>
      </w:r>
      <w:proofErr w:type="spellEnd"/>
      <w:r w:rsidRPr="000D2A57">
        <w:rPr>
          <w:rFonts w:ascii="Times New Roman" w:eastAsia="Times New Roman" w:hAnsi="Times New Roman" w:cs="Times New Roman"/>
          <w:color w:val="000000"/>
          <w:sz w:val="28"/>
          <w:szCs w:val="28"/>
        </w:rPr>
        <w:t xml:space="preserve"> (цькування) у закладі освіти (протокол №3 від 22.03.2022 року), яке встановлює норми та правила етичної поведінки, професійного спілкування у відносинах між учасниками освітнього процесу.</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Робота навчального закладу із запобігання дитячому травматизму упродовж 2021/2022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w:t>
      </w:r>
      <w:r w:rsidRPr="000D2A57">
        <w:rPr>
          <w:rFonts w:ascii="Times New Roman" w:eastAsia="Times New Roman" w:hAnsi="Times New Roman" w:cs="Times New Roman"/>
          <w:sz w:val="28"/>
          <w:szCs w:val="28"/>
          <w:lang w:eastAsia="uk-UA"/>
        </w:rPr>
        <w:lastRenderedPageBreak/>
        <w:t>№563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У 2021/2022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0D2A57">
        <w:rPr>
          <w:rFonts w:ascii="Times New Roman" w:eastAsia="Times New Roman" w:hAnsi="Times New Roman" w:cs="Times New Roman"/>
          <w:sz w:val="28"/>
          <w:szCs w:val="28"/>
          <w:lang w:eastAsia="uk-UA"/>
        </w:rPr>
        <w:t>інструктивно</w:t>
      </w:r>
      <w:proofErr w:type="spellEnd"/>
      <w:r w:rsidRPr="000D2A57">
        <w:rPr>
          <w:rFonts w:ascii="Times New Roman" w:eastAsia="Times New Roman" w:hAnsi="Times New Roman" w:cs="Times New Roman"/>
          <w:sz w:val="28"/>
          <w:szCs w:val="28"/>
          <w:lang w:eastAsia="uk-UA"/>
        </w:rPr>
        <w:t>-методичних нарадах при директорові, засіданнях шкільних методичних об’єднань класних керівників тощо.</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0D2A57">
        <w:rPr>
          <w:rFonts w:ascii="Times New Roman" w:eastAsia="Times New Roman" w:hAnsi="Times New Roman" w:cs="Times New Roman"/>
          <w:sz w:val="28"/>
          <w:szCs w:val="28"/>
          <w:lang w:eastAsia="uk-UA"/>
        </w:rPr>
        <w:t>уроках</w:t>
      </w:r>
      <w:proofErr w:type="spellEnd"/>
      <w:r w:rsidRPr="000D2A57">
        <w:rPr>
          <w:rFonts w:ascii="Times New Roman" w:eastAsia="Times New Roman" w:hAnsi="Times New Roman" w:cs="Times New Roman"/>
          <w:sz w:val="28"/>
          <w:szCs w:val="28"/>
          <w:lang w:eastAsia="uk-UA"/>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2021/2022 навчальному році знаходився під щоденним контролем адміністрації школи.</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0D2A57">
        <w:rPr>
          <w:rFonts w:ascii="Times New Roman" w:eastAsia="Times New Roman" w:hAnsi="Times New Roman" w:cs="Times New Roman"/>
          <w:sz w:val="28"/>
          <w:szCs w:val="28"/>
          <w:lang w:eastAsia="uk-UA"/>
        </w:rPr>
        <w:t>вибуховонебезпечними</w:t>
      </w:r>
      <w:proofErr w:type="spellEnd"/>
      <w:r w:rsidRPr="000D2A57">
        <w:rPr>
          <w:rFonts w:ascii="Times New Roman" w:eastAsia="Times New Roman" w:hAnsi="Times New Roman" w:cs="Times New Roman"/>
          <w:sz w:val="28"/>
          <w:szCs w:val="28"/>
          <w:lang w:eastAsia="uk-UA"/>
        </w:rPr>
        <w:t xml:space="preserve"> предметами, правил безпеки на воді та інші виховні заходи з попередження усіх видів дитячого травматизму.</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Учителями проводилися інструктажі з безпеки життєдіяльності, що зафіксовано в окремих журналах на </w:t>
      </w:r>
      <w:proofErr w:type="spellStart"/>
      <w:r w:rsidRPr="000D2A57">
        <w:rPr>
          <w:rFonts w:ascii="Times New Roman" w:eastAsia="Times New Roman" w:hAnsi="Times New Roman" w:cs="Times New Roman"/>
          <w:sz w:val="28"/>
          <w:szCs w:val="28"/>
          <w:lang w:eastAsia="uk-UA"/>
        </w:rPr>
        <w:t>уроках</w:t>
      </w:r>
      <w:proofErr w:type="spellEnd"/>
      <w:r w:rsidRPr="000D2A57">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2022/20</w:t>
      </w:r>
      <w:r w:rsidRPr="000D2A57">
        <w:rPr>
          <w:rFonts w:ascii="Times New Roman" w:eastAsia="Times New Roman" w:hAnsi="Times New Roman" w:cs="Times New Roman"/>
          <w:sz w:val="28"/>
          <w:szCs w:val="28"/>
          <w:lang w:val="ru-RU" w:eastAsia="uk-UA"/>
        </w:rPr>
        <w:t>23</w:t>
      </w:r>
      <w:r w:rsidRPr="000D2A57">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Протягом 2021-2022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lastRenderedPageBreak/>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діти-інваліди, діти з багатодітних сімей, діти з малозабезпечених сімей (за наявності відповідних довідок), діти учасників АТО.</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0D2A57" w:rsidRPr="000D2A57" w:rsidRDefault="000D2A57" w:rsidP="000D2A57">
      <w:pPr>
        <w:spacing w:after="0" w:line="240" w:lineRule="auto"/>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служби Центру зайнятості та представниками ВУЗів для орієнтування у виборі професії за сучасних умов.</w:t>
      </w:r>
    </w:p>
    <w:p w:rsidR="000D2A57" w:rsidRPr="000D2A57" w:rsidRDefault="000D2A57" w:rsidP="000D2A57">
      <w:pPr>
        <w:spacing w:after="0" w:line="240" w:lineRule="auto"/>
        <w:ind w:firstLine="708"/>
        <w:jc w:val="both"/>
        <w:rPr>
          <w:rFonts w:ascii="Times New Roman" w:eastAsia="Calibri" w:hAnsi="Times New Roman" w:cs="Times New Roman"/>
          <w:sz w:val="28"/>
          <w:szCs w:val="28"/>
          <w:shd w:val="clear" w:color="auto" w:fill="FFFFFF"/>
        </w:rPr>
      </w:pPr>
      <w:r w:rsidRPr="000D2A57">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 ще потребує корекції і сумісних зусиль щодо покращення, а саме:</w:t>
      </w:r>
    </w:p>
    <w:p w:rsidR="000D2A57" w:rsidRPr="000D2A57" w:rsidRDefault="000D2A57" w:rsidP="000D2A57">
      <w:pPr>
        <w:numPr>
          <w:ilvl w:val="0"/>
          <w:numId w:val="40"/>
        </w:numPr>
        <w:suppressAutoHyphens/>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0D2A57" w:rsidRPr="000D2A57" w:rsidRDefault="000D2A57" w:rsidP="000D2A57">
      <w:pPr>
        <w:numPr>
          <w:ilvl w:val="0"/>
          <w:numId w:val="40"/>
        </w:numPr>
        <w:suppressAutoHyphens/>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класним керівникам  1-4 класів та вчителям-</w:t>
      </w:r>
      <w:proofErr w:type="spellStart"/>
      <w:r w:rsidRPr="000D2A57">
        <w:rPr>
          <w:rFonts w:ascii="Times New Roman" w:eastAsia="Calibri" w:hAnsi="Times New Roman" w:cs="Times New Roman"/>
          <w:sz w:val="28"/>
          <w:szCs w:val="28"/>
        </w:rPr>
        <w:t>предметникам</w:t>
      </w:r>
      <w:proofErr w:type="spellEnd"/>
      <w:r w:rsidRPr="000D2A57">
        <w:rPr>
          <w:rFonts w:ascii="Times New Roman" w:eastAsia="Calibri" w:hAnsi="Times New Roman" w:cs="Times New Roman"/>
          <w:sz w:val="28"/>
          <w:szCs w:val="28"/>
        </w:rPr>
        <w:t xml:space="preserve"> </w:t>
      </w:r>
      <w:proofErr w:type="spellStart"/>
      <w:r w:rsidRPr="000D2A57">
        <w:rPr>
          <w:rFonts w:ascii="Times New Roman" w:eastAsia="Calibri" w:hAnsi="Times New Roman" w:cs="Times New Roman"/>
          <w:sz w:val="28"/>
          <w:szCs w:val="28"/>
        </w:rPr>
        <w:t>відповідально</w:t>
      </w:r>
      <w:proofErr w:type="spellEnd"/>
      <w:r w:rsidRPr="000D2A57">
        <w:rPr>
          <w:rFonts w:ascii="Times New Roman" w:eastAsia="Calibri" w:hAnsi="Times New Roman" w:cs="Times New Roman"/>
          <w:sz w:val="28"/>
          <w:szCs w:val="28"/>
        </w:rPr>
        <w:t xml:space="preserve"> ставитись до обов’язків «Чергового вчителя» згідно «Графіку чергування вчителів по школі»;</w:t>
      </w:r>
    </w:p>
    <w:p w:rsidR="000D2A57" w:rsidRPr="000D2A57" w:rsidRDefault="000D2A57" w:rsidP="000D2A57">
      <w:pPr>
        <w:numPr>
          <w:ilvl w:val="0"/>
          <w:numId w:val="40"/>
        </w:numPr>
        <w:suppressAutoHyphens/>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Головні завдання підготовки у сфері цивільного захисту школи у 2021/2022 навчальному році в основному виконані. У навчальному закладі були затверджені плани основних заходів підготовки цивільного захисту на 2021/2022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5-7-х класах; предмета – Захист України у 10-11-х класах.</w:t>
      </w: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(дистанційний формат).</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w:t>
      </w:r>
      <w:r w:rsidRPr="000D2A57">
        <w:rPr>
          <w:rFonts w:ascii="Times New Roman" w:eastAsia="Times New Roman" w:hAnsi="Times New Roman" w:cs="Times New Roman"/>
          <w:sz w:val="28"/>
          <w:szCs w:val="28"/>
          <w:bdr w:val="none" w:sz="0" w:space="0" w:color="auto" w:frame="1"/>
          <w:lang w:eastAsia="ru-RU"/>
        </w:rPr>
        <w:lastRenderedPageBreak/>
        <w:t>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з дієтичного харчування, черговим адміністратором та класним керівником. Звільнення дітей пільгових категорії від сплати за харчування здійснюється відповідно до рішення Гвардійської сільської ради.</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lang w:eastAsia="ru-RU"/>
        </w:rPr>
      </w:pPr>
    </w:p>
    <w:tbl>
      <w:tblPr>
        <w:tblStyle w:val="62"/>
        <w:tblW w:w="9714" w:type="dxa"/>
        <w:jc w:val="center"/>
        <w:tblInd w:w="0" w:type="dxa"/>
        <w:tblLook w:val="04A0" w:firstRow="1" w:lastRow="0" w:firstColumn="1" w:lastColumn="0" w:noHBand="0" w:noVBand="1"/>
      </w:tblPr>
      <w:tblGrid>
        <w:gridCol w:w="5450"/>
        <w:gridCol w:w="2280"/>
        <w:gridCol w:w="1984"/>
      </w:tblGrid>
      <w:tr w:rsidR="000D2A57" w:rsidRPr="000D2A57" w:rsidTr="004822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right w:val="single" w:sz="4" w:space="0" w:color="666666"/>
            </w:tcBorders>
            <w:hideMark/>
          </w:tcPr>
          <w:p w:rsidR="000D2A57" w:rsidRPr="000D2A57" w:rsidRDefault="000D2A57" w:rsidP="000D2A57">
            <w:pPr>
              <w:jc w:val="center"/>
              <w:rPr>
                <w:sz w:val="28"/>
                <w:szCs w:val="28"/>
                <w:lang w:eastAsia="ru-RU"/>
              </w:rPr>
            </w:pPr>
            <w:r w:rsidRPr="000D2A57">
              <w:rPr>
                <w:sz w:val="28"/>
                <w:szCs w:val="28"/>
                <w:bdr w:val="none" w:sz="0" w:space="0" w:color="auto" w:frame="1"/>
                <w:lang w:eastAsia="ru-RU"/>
              </w:rPr>
              <w:t>Категорія</w:t>
            </w:r>
          </w:p>
        </w:tc>
        <w:tc>
          <w:tcPr>
            <w:tcW w:w="2280" w:type="dxa"/>
            <w:tcBorders>
              <w:top w:val="single" w:sz="4" w:space="0" w:color="666666"/>
              <w:left w:val="single" w:sz="4" w:space="0" w:color="666666"/>
              <w:right w:val="single" w:sz="4" w:space="0" w:color="666666"/>
            </w:tcBorders>
            <w:hideMark/>
          </w:tcPr>
          <w:p w:rsidR="000D2A57" w:rsidRPr="000D2A57" w:rsidRDefault="000D2A57" w:rsidP="000D2A57">
            <w:pPr>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0D2A57">
              <w:rPr>
                <w:sz w:val="28"/>
                <w:szCs w:val="28"/>
                <w:bdr w:val="none" w:sz="0" w:space="0" w:color="auto" w:frame="1"/>
                <w:lang w:eastAsia="ru-RU"/>
              </w:rPr>
              <w:t>К-ть учнів</w:t>
            </w:r>
          </w:p>
        </w:tc>
        <w:tc>
          <w:tcPr>
            <w:tcW w:w="1984" w:type="dxa"/>
            <w:tcBorders>
              <w:top w:val="single" w:sz="4" w:space="0" w:color="666666"/>
              <w:left w:val="single" w:sz="4" w:space="0" w:color="666666"/>
              <w:right w:val="single" w:sz="4" w:space="0" w:color="666666"/>
            </w:tcBorders>
            <w:hideMark/>
          </w:tcPr>
          <w:p w:rsidR="000D2A57" w:rsidRPr="000D2A57" w:rsidRDefault="000D2A57" w:rsidP="000D2A57">
            <w:pPr>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0D2A57">
              <w:rPr>
                <w:sz w:val="28"/>
                <w:szCs w:val="28"/>
                <w:lang w:eastAsia="ru-RU"/>
              </w:rPr>
              <w:t>Примітка</w:t>
            </w:r>
          </w:p>
        </w:tc>
      </w:tr>
      <w:tr w:rsidR="000D2A57" w:rsidRPr="000D2A57" w:rsidTr="0048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jc w:val="both"/>
              <w:rPr>
                <w:sz w:val="28"/>
                <w:szCs w:val="28"/>
                <w:bdr w:val="none" w:sz="0" w:space="0" w:color="auto" w:frame="1"/>
                <w:lang w:eastAsia="ru-RU"/>
              </w:rPr>
            </w:pPr>
            <w:r w:rsidRPr="000D2A57">
              <w:rPr>
                <w:sz w:val="28"/>
                <w:szCs w:val="28"/>
                <w:bdr w:val="none" w:sz="0" w:space="0" w:color="auto" w:frame="1"/>
                <w:lang w:eastAsia="ru-RU"/>
              </w:rPr>
              <w:t>1-4 класи</w:t>
            </w:r>
          </w:p>
        </w:tc>
        <w:tc>
          <w:tcPr>
            <w:tcW w:w="228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sz w:val="28"/>
                <w:szCs w:val="28"/>
                <w:bdr w:val="none" w:sz="0" w:space="0" w:color="auto" w:frame="1"/>
                <w:lang w:eastAsia="ru-RU"/>
              </w:rPr>
            </w:pPr>
            <w:r w:rsidRPr="000D2A57">
              <w:rPr>
                <w:sz w:val="28"/>
                <w:szCs w:val="28"/>
                <w:bdr w:val="none" w:sz="0" w:space="0" w:color="auto" w:frame="1"/>
                <w:lang w:eastAsia="ru-RU"/>
              </w:rPr>
              <w:t>47</w:t>
            </w:r>
          </w:p>
        </w:tc>
        <w:tc>
          <w:tcPr>
            <w:tcW w:w="1984"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0D2A57" w:rsidRPr="000D2A57" w:rsidTr="0048229C">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jc w:val="both"/>
              <w:rPr>
                <w:sz w:val="28"/>
                <w:szCs w:val="28"/>
                <w:lang w:eastAsia="ru-RU"/>
              </w:rPr>
            </w:pPr>
            <w:r w:rsidRPr="000D2A57">
              <w:rPr>
                <w:sz w:val="28"/>
                <w:szCs w:val="28"/>
                <w:bdr w:val="none" w:sz="0" w:space="0" w:color="auto" w:frame="1"/>
                <w:lang w:eastAsia="ru-RU"/>
              </w:rPr>
              <w:t>Малозабезпечені</w:t>
            </w:r>
          </w:p>
        </w:tc>
        <w:tc>
          <w:tcPr>
            <w:tcW w:w="228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tcW w:w="1984"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jc w:val="both"/>
              <w:rPr>
                <w:sz w:val="28"/>
                <w:szCs w:val="28"/>
                <w:lang w:eastAsia="ru-RU"/>
              </w:rPr>
            </w:pPr>
            <w:r w:rsidRPr="000D2A57">
              <w:rPr>
                <w:sz w:val="28"/>
                <w:szCs w:val="28"/>
                <w:bdr w:val="none" w:sz="0" w:space="0" w:color="auto" w:frame="1"/>
                <w:lang w:eastAsia="ru-RU"/>
              </w:rPr>
              <w:t>Діти – учасників бойових дій</w:t>
            </w:r>
          </w:p>
        </w:tc>
        <w:tc>
          <w:tcPr>
            <w:tcW w:w="228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sidRPr="000D2A57">
              <w:rPr>
                <w:sz w:val="28"/>
                <w:szCs w:val="28"/>
                <w:lang w:eastAsia="ru-RU"/>
              </w:rPr>
              <w:t>2</w:t>
            </w:r>
          </w:p>
        </w:tc>
        <w:tc>
          <w:tcPr>
            <w:tcW w:w="1984"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0D2A57" w:rsidRPr="000D2A57" w:rsidTr="0048229C">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rPr>
                <w:sz w:val="28"/>
                <w:szCs w:val="28"/>
                <w:bdr w:val="none" w:sz="0" w:space="0" w:color="auto" w:frame="1"/>
                <w:lang w:eastAsia="ru-RU"/>
              </w:rPr>
            </w:pPr>
            <w:r w:rsidRPr="000D2A57">
              <w:rPr>
                <w:sz w:val="28"/>
                <w:szCs w:val="28"/>
                <w:bdr w:val="none" w:sz="0" w:space="0" w:color="auto" w:frame="1"/>
                <w:lang w:eastAsia="ru-RU"/>
              </w:rPr>
              <w:t xml:space="preserve">Діти </w:t>
            </w:r>
            <w:r w:rsidR="00735B39">
              <w:rPr>
                <w:sz w:val="28"/>
                <w:szCs w:val="28"/>
                <w:bdr w:val="none" w:sz="0" w:space="0" w:color="auto" w:frame="1"/>
                <w:lang w:eastAsia="ru-RU"/>
              </w:rPr>
              <w:t>–</w:t>
            </w:r>
            <w:r w:rsidRPr="000D2A57">
              <w:rPr>
                <w:sz w:val="28"/>
                <w:szCs w:val="28"/>
                <w:bdr w:val="none" w:sz="0" w:space="0" w:color="auto" w:frame="1"/>
                <w:lang w:eastAsia="ru-RU"/>
              </w:rPr>
              <w:t>інваліди</w:t>
            </w:r>
          </w:p>
        </w:tc>
        <w:tc>
          <w:tcPr>
            <w:tcW w:w="228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0D2A57">
              <w:rPr>
                <w:sz w:val="28"/>
                <w:szCs w:val="28"/>
                <w:lang w:eastAsia="ru-RU"/>
              </w:rPr>
              <w:t>2</w:t>
            </w:r>
          </w:p>
        </w:tc>
        <w:tc>
          <w:tcPr>
            <w:tcW w:w="1984"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rPr>
                <w:sz w:val="28"/>
                <w:szCs w:val="28"/>
                <w:bdr w:val="none" w:sz="0" w:space="0" w:color="auto" w:frame="1"/>
                <w:lang w:eastAsia="ru-RU"/>
              </w:rPr>
            </w:pPr>
            <w:r w:rsidRPr="000D2A57">
              <w:rPr>
                <w:sz w:val="28"/>
                <w:szCs w:val="28"/>
                <w:bdr w:val="none" w:sz="0" w:space="0" w:color="auto" w:frame="1"/>
                <w:lang w:eastAsia="ru-RU"/>
              </w:rPr>
              <w:t>Дитина, що потерпіла від Чорнобильської катастрофи</w:t>
            </w:r>
          </w:p>
        </w:tc>
        <w:tc>
          <w:tcPr>
            <w:tcW w:w="2280"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tcW w:w="1984"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jc w:val="both"/>
              <w:cnfStyle w:val="000000100000" w:firstRow="0" w:lastRow="0" w:firstColumn="0" w:lastColumn="0" w:oddVBand="0" w:evenVBand="0" w:oddHBand="1" w:evenHBand="0" w:firstRowFirstColumn="0" w:firstRowLastColumn="0" w:lastRowFirstColumn="0" w:lastRowLastColumn="0"/>
              <w:rPr>
                <w:sz w:val="28"/>
                <w:szCs w:val="28"/>
                <w:lang w:eastAsia="ru-RU"/>
              </w:rPr>
            </w:pPr>
          </w:p>
        </w:tc>
      </w:tr>
    </w:tbl>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адміністрацією закладу та органами громадського самоврядування  здійснювалися перевірки організації та якості харчування.</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видання відповідних наказів;</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затвердження списку дітей пільгової категорії;</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відпрацювання режиму і графіка харчування дітей;</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складання меню-розкладу;</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виготовлення страв;</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проведення реалізації готових страв;</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rsidR="000D2A57" w:rsidRPr="000D2A57" w:rsidRDefault="000D2A57" w:rsidP="000D2A57">
      <w:pPr>
        <w:numPr>
          <w:ilvl w:val="0"/>
          <w:numId w:val="34"/>
        </w:numPr>
        <w:shd w:val="clear" w:color="auto" w:fill="FFFFFF"/>
        <w:spacing w:before="100" w:after="0" w:line="240" w:lineRule="auto"/>
        <w:ind w:firstLine="709"/>
        <w:contextualSpacing/>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інформування батьків  під час проведення батьківських зборів про організацію харчування дітей у закладі.</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w:t>
      </w:r>
      <w:r w:rsidRPr="000D2A57">
        <w:rPr>
          <w:rFonts w:ascii="Times New Roman" w:eastAsia="Times New Roman" w:hAnsi="Times New Roman" w:cs="Times New Roman"/>
          <w:sz w:val="28"/>
          <w:szCs w:val="28"/>
          <w:lang w:eastAsia="ru-RU"/>
        </w:rPr>
        <w:lastRenderedPageBreak/>
        <w:t>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виховної роботи </w:t>
      </w:r>
      <w:proofErr w:type="spellStart"/>
      <w:r w:rsidRPr="000D2A57">
        <w:rPr>
          <w:rFonts w:ascii="Times New Roman" w:eastAsia="Times New Roman" w:hAnsi="Times New Roman" w:cs="Times New Roman"/>
          <w:sz w:val="28"/>
          <w:szCs w:val="28"/>
          <w:lang w:eastAsia="ru-RU"/>
        </w:rPr>
        <w:t>Шайдою</w:t>
      </w:r>
      <w:proofErr w:type="spellEnd"/>
      <w:r w:rsidRPr="000D2A57">
        <w:rPr>
          <w:rFonts w:ascii="Times New Roman" w:eastAsia="Times New Roman" w:hAnsi="Times New Roman" w:cs="Times New Roman"/>
          <w:sz w:val="28"/>
          <w:szCs w:val="28"/>
          <w:lang w:eastAsia="ru-RU"/>
        </w:rPr>
        <w:t xml:space="preserve"> Л.В. разом з </w:t>
      </w:r>
      <w:proofErr w:type="spellStart"/>
      <w:r w:rsidRPr="000D2A57">
        <w:rPr>
          <w:rFonts w:ascii="Times New Roman" w:eastAsia="Times New Roman" w:hAnsi="Times New Roman" w:cs="Times New Roman"/>
          <w:sz w:val="28"/>
          <w:szCs w:val="28"/>
          <w:lang w:eastAsia="ru-RU"/>
        </w:rPr>
        <w:t>бракеражною</w:t>
      </w:r>
      <w:proofErr w:type="spellEnd"/>
      <w:r w:rsidRPr="000D2A57">
        <w:rPr>
          <w:rFonts w:ascii="Times New Roman" w:eastAsia="Times New Roman" w:hAnsi="Times New Roman" w:cs="Times New Roman"/>
          <w:sz w:val="28"/>
          <w:szCs w:val="28"/>
          <w:lang w:eastAsia="ru-RU"/>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p>
    <w:p w:rsidR="000D2A57" w:rsidRPr="000D2A57" w:rsidRDefault="000D2A57" w:rsidP="000D2A57">
      <w:pPr>
        <w:keepNext/>
        <w:keepLines/>
        <w:spacing w:before="200" w:after="0"/>
        <w:outlineLvl w:val="2"/>
        <w:rPr>
          <w:rFonts w:ascii="Times New Roman" w:eastAsia="Times New Roman" w:hAnsi="Times New Roman" w:cs="Times New Roman"/>
          <w:caps/>
          <w:spacing w:val="15"/>
          <w:sz w:val="24"/>
          <w:szCs w:val="24"/>
        </w:rPr>
      </w:pPr>
      <w:r w:rsidRPr="000D2A57">
        <w:rPr>
          <w:rFonts w:ascii="Times New Roman" w:eastAsia="Times New Roman" w:hAnsi="Times New Roman" w:cs="Times New Roman"/>
          <w:caps/>
          <w:spacing w:val="15"/>
          <w:sz w:val="24"/>
          <w:szCs w:val="24"/>
        </w:rPr>
        <w:t>Медичне обслуговування</w:t>
      </w:r>
    </w:p>
    <w:p w:rsidR="000D2A57" w:rsidRPr="000D2A57" w:rsidRDefault="000D2A57" w:rsidP="000D2A57">
      <w:pPr>
        <w:spacing w:before="100"/>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sz w:val="28"/>
          <w:szCs w:val="28"/>
          <w:lang w:eastAsia="uk-UA"/>
        </w:rPr>
        <w:t xml:space="preserve">Основне правило, дотримання якого має бути гарантованим усім учасникам освітнього процесу – це право на життя та </w:t>
      </w:r>
      <w:proofErr w:type="spellStart"/>
      <w:r w:rsidRPr="000D2A57">
        <w:rPr>
          <w:rFonts w:ascii="Times New Roman" w:eastAsia="Times New Roman" w:hAnsi="Times New Roman" w:cs="Times New Roman"/>
          <w:sz w:val="28"/>
          <w:szCs w:val="28"/>
          <w:lang w:eastAsia="uk-UA"/>
        </w:rPr>
        <w:t>здоров’я.</w:t>
      </w:r>
      <w:r w:rsidRPr="000D2A57">
        <w:rPr>
          <w:rFonts w:ascii="Times New Roman" w:eastAsia="Calibri" w:hAnsi="Times New Roman" w:cs="Times New Roman"/>
          <w:sz w:val="28"/>
          <w:szCs w:val="28"/>
        </w:rPr>
        <w:t>Відповідно</w:t>
      </w:r>
      <w:proofErr w:type="spellEnd"/>
      <w:r w:rsidRPr="000D2A57">
        <w:rPr>
          <w:rFonts w:ascii="Times New Roman" w:eastAsia="Calibri" w:hAnsi="Times New Roman" w:cs="Times New Roman"/>
          <w:sz w:val="28"/>
          <w:szCs w:val="28"/>
        </w:rPr>
        <w:t xml:space="preserve"> до постанови Кабінету Міністрів України від 20 січня 2021 № 31 « Про </w:t>
      </w:r>
      <w:r w:rsidRPr="000D2A57">
        <w:rPr>
          <w:rFonts w:ascii="Times New Roman" w:eastAsia="Calibri" w:hAnsi="Times New Roman" w:cs="Times New Roman"/>
          <w:sz w:val="28"/>
          <w:szCs w:val="28"/>
          <w:shd w:val="clear" w:color="auto" w:fill="FFFFFF"/>
        </w:rPr>
        <w:t xml:space="preserve">порядок здійснення медичного обслуговування учнів закладів загальної середньої освіти» </w:t>
      </w:r>
      <w:r w:rsidRPr="000D2A57">
        <w:rPr>
          <w:rFonts w:ascii="Times New Roman" w:eastAsia="Times New Roman" w:hAnsi="Times New Roman" w:cs="Times New Roman"/>
          <w:color w:val="2B2B2B"/>
          <w:sz w:val="28"/>
          <w:szCs w:val="28"/>
          <w:shd w:val="clear" w:color="auto" w:fill="FFFFFF"/>
          <w:lang w:eastAsia="uk-UA"/>
        </w:rPr>
        <w:t>МОЗ має затвердити примірний перелік медичних виробів, лікарських засобів та інших матеріалів, які повинні бути у складі медичної укладки для надання медичної допомоги у медичному пункті закладу освіти.</w:t>
      </w:r>
    </w:p>
    <w:p w:rsidR="000D2A57" w:rsidRPr="000D2A57" w:rsidRDefault="000D2A57" w:rsidP="000D2A57">
      <w:pPr>
        <w:spacing w:before="100"/>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 xml:space="preserve"> МОН та інші центральні органи виконавчої влади, яким підпорядковані загальноосвітні навчальні заклади, обласним, Київській міській державним адміністраціям мають забезпечити здійснення медичного обслуговування учнів закладів загальної середньої освіти відповідно до Порядку.</w:t>
      </w:r>
    </w:p>
    <w:p w:rsidR="000D2A57" w:rsidRPr="000D2A57" w:rsidRDefault="000D2A57" w:rsidP="000D2A57">
      <w:pPr>
        <w:spacing w:before="100" w:after="0" w:line="240" w:lineRule="auto"/>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Порядок сприятиме створенню в закладах освіти безпечного освітнього середовища з метою забезпечення належних і безпечних умов навчання, виховання, розвитку учнів, а також формування у них гігієнічних навичок та засад здорового способу життя. За словами головного санітарного лікаря Віктора Ляшка, під час навчання учні мають бути забезпечені моніторингом стану здоров’я. Тому у кожній школі незалежно від форми власності має бути медичний працівник. «Відповідно до затвердженого Порядку, медичне обслуговування може здійснюватися медичними працівниками, які входять до штату таких закладів освіти, а у випадку відсутності у закладі освіти медичного працівника, можна укласти договір із будь яким закладом охорони здоров’я про медичне обслуговування».</w:t>
      </w:r>
    </w:p>
    <w:p w:rsidR="000D2A57" w:rsidRPr="000D2A57" w:rsidRDefault="000D2A57" w:rsidP="000D2A57">
      <w:pPr>
        <w:spacing w:before="100" w:after="0" w:line="240" w:lineRule="auto"/>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 xml:space="preserve"> У 2021-2022 </w:t>
      </w:r>
      <w:proofErr w:type="spellStart"/>
      <w:r w:rsidRPr="000D2A57">
        <w:rPr>
          <w:rFonts w:ascii="Times New Roman" w:eastAsia="Times New Roman" w:hAnsi="Times New Roman" w:cs="Times New Roman"/>
          <w:color w:val="2B2B2B"/>
          <w:sz w:val="28"/>
          <w:szCs w:val="28"/>
          <w:shd w:val="clear" w:color="auto" w:fill="FFFFFF"/>
          <w:lang w:eastAsia="uk-UA"/>
        </w:rPr>
        <w:t>н.р</w:t>
      </w:r>
      <w:proofErr w:type="spellEnd"/>
      <w:r w:rsidRPr="000D2A57">
        <w:rPr>
          <w:rFonts w:ascii="Times New Roman" w:eastAsia="Times New Roman" w:hAnsi="Times New Roman" w:cs="Times New Roman"/>
          <w:color w:val="2B2B2B"/>
          <w:sz w:val="28"/>
          <w:szCs w:val="28"/>
          <w:shd w:val="clear" w:color="auto" w:fill="FFFFFF"/>
          <w:lang w:eastAsia="uk-UA"/>
        </w:rPr>
        <w:t xml:space="preserve">. у НВК </w:t>
      </w:r>
      <w:proofErr w:type="spellStart"/>
      <w:r w:rsidRPr="000D2A57">
        <w:rPr>
          <w:rFonts w:ascii="Times New Roman" w:eastAsia="Times New Roman" w:hAnsi="Times New Roman" w:cs="Times New Roman"/>
          <w:color w:val="2B2B2B"/>
          <w:sz w:val="28"/>
          <w:szCs w:val="28"/>
          <w:shd w:val="clear" w:color="auto" w:fill="FFFFFF"/>
          <w:lang w:eastAsia="uk-UA"/>
        </w:rPr>
        <w:t>с.В.Лінина</w:t>
      </w:r>
      <w:proofErr w:type="spellEnd"/>
      <w:r w:rsidRPr="000D2A57">
        <w:rPr>
          <w:rFonts w:ascii="Times New Roman" w:eastAsia="Times New Roman" w:hAnsi="Times New Roman" w:cs="Times New Roman"/>
          <w:color w:val="2B2B2B"/>
          <w:sz w:val="28"/>
          <w:szCs w:val="28"/>
          <w:shd w:val="clear" w:color="auto" w:fill="FFFFFF"/>
          <w:lang w:eastAsia="uk-UA"/>
        </w:rPr>
        <w:t xml:space="preserve">, відповідно до штатного розпису  такого працівника немає. Але зі слів засновника це питання обов’язково  буде вирішене .Засновник укладає договір із закладом з наданням первинної медичної допомоги з КНП СМР </w:t>
      </w:r>
      <w:proofErr w:type="spellStart"/>
      <w:r w:rsidRPr="000D2A57">
        <w:rPr>
          <w:rFonts w:ascii="Times New Roman" w:eastAsia="Times New Roman" w:hAnsi="Times New Roman" w:cs="Times New Roman"/>
          <w:color w:val="2B2B2B"/>
          <w:sz w:val="28"/>
          <w:szCs w:val="28"/>
          <w:shd w:val="clear" w:color="auto" w:fill="FFFFFF"/>
          <w:lang w:eastAsia="uk-UA"/>
        </w:rPr>
        <w:t>Старосамбірським</w:t>
      </w:r>
      <w:proofErr w:type="spellEnd"/>
      <w:r w:rsidRPr="000D2A57">
        <w:rPr>
          <w:rFonts w:ascii="Times New Roman" w:eastAsia="Times New Roman" w:hAnsi="Times New Roman" w:cs="Times New Roman"/>
          <w:color w:val="2B2B2B"/>
          <w:sz w:val="28"/>
          <w:szCs w:val="28"/>
          <w:shd w:val="clear" w:color="auto" w:fill="FFFFFF"/>
          <w:lang w:eastAsia="uk-UA"/>
        </w:rPr>
        <w:t xml:space="preserve"> центром первинної медичної допомоги. </w:t>
      </w:r>
    </w:p>
    <w:p w:rsidR="000D2A57" w:rsidRPr="000D2A57" w:rsidRDefault="000D2A57" w:rsidP="000D2A57">
      <w:pPr>
        <w:spacing w:before="100" w:after="0" w:line="240" w:lineRule="auto"/>
        <w:rPr>
          <w:rFonts w:ascii="Times New Roman" w:eastAsia="Times New Roman" w:hAnsi="Times New Roman" w:cs="Times New Roman"/>
          <w:color w:val="2B2B2B"/>
          <w:sz w:val="28"/>
          <w:szCs w:val="28"/>
          <w:shd w:val="clear" w:color="auto" w:fill="FFFFFF"/>
          <w:lang w:eastAsia="uk-UA"/>
        </w:rPr>
      </w:pPr>
    </w:p>
    <w:p w:rsidR="000D2A57" w:rsidRPr="000D2A57" w:rsidRDefault="000D2A57" w:rsidP="000D2A57">
      <w:pPr>
        <w:shd w:val="clear" w:color="auto" w:fill="FFFFFF"/>
        <w:spacing w:before="100" w:after="390" w:line="240" w:lineRule="auto"/>
        <w:rPr>
          <w:rFonts w:ascii="Times New Roman" w:eastAsia="Times New Roman" w:hAnsi="Times New Roman" w:cs="Times New Roman"/>
          <w:color w:val="222222"/>
          <w:sz w:val="28"/>
          <w:szCs w:val="28"/>
          <w:lang w:eastAsia="uk-UA"/>
        </w:rPr>
      </w:pPr>
      <w:r w:rsidRPr="000D2A57">
        <w:rPr>
          <w:rFonts w:ascii="Times New Roman" w:eastAsia="Times New Roman" w:hAnsi="Times New Roman" w:cs="Times New Roman"/>
          <w:color w:val="222222"/>
          <w:sz w:val="28"/>
          <w:szCs w:val="28"/>
          <w:lang w:eastAsia="uk-UA"/>
        </w:rPr>
        <w:t>Але відповідно Нормативно-правовими актами визначається, що медична аптечка у закладі наявна :</w:t>
      </w:r>
      <w:r w:rsidRPr="000D2A57">
        <w:rPr>
          <w:rFonts w:ascii="Times New Roman" w:eastAsia="Times New Roman" w:hAnsi="Times New Roman" w:cs="Times New Roman"/>
          <w:bCs/>
          <w:sz w:val="28"/>
          <w:szCs w:val="28"/>
          <w:lang w:eastAsia="uk-UA"/>
        </w:rPr>
        <w:t>у кабінетах природничо-математичних</w:t>
      </w:r>
      <w:r w:rsidRPr="000D2A57">
        <w:rPr>
          <w:rFonts w:ascii="Times New Roman" w:eastAsia="Times New Roman" w:hAnsi="Times New Roman" w:cs="Times New Roman"/>
          <w:b/>
          <w:bCs/>
          <w:sz w:val="28"/>
          <w:szCs w:val="28"/>
          <w:lang w:eastAsia="uk-UA"/>
        </w:rPr>
        <w:t xml:space="preserve"> </w:t>
      </w:r>
      <w:r w:rsidRPr="000D2A57">
        <w:rPr>
          <w:rFonts w:ascii="Times New Roman" w:eastAsia="Times New Roman" w:hAnsi="Times New Roman" w:cs="Times New Roman"/>
          <w:bCs/>
          <w:sz w:val="28"/>
          <w:szCs w:val="28"/>
          <w:lang w:eastAsia="uk-UA"/>
        </w:rPr>
        <w:t>дисциплін</w:t>
      </w:r>
      <w:r w:rsidRPr="000D2A57">
        <w:rPr>
          <w:rFonts w:ascii="Times New Roman" w:eastAsia="Times New Roman" w:hAnsi="Times New Roman" w:cs="Times New Roman"/>
          <w:sz w:val="28"/>
          <w:szCs w:val="28"/>
          <w:lang w:eastAsia="uk-UA"/>
        </w:rPr>
        <w:t>: географії, математики, біології, фізики, хімії. Це передбачається наказом МОН </w:t>
      </w:r>
      <w:hyperlink r:id="rId6" w:history="1">
        <w:r w:rsidRPr="000D2A57">
          <w:rPr>
            <w:rFonts w:ascii="Times New Roman" w:eastAsia="Times New Roman" w:hAnsi="Times New Roman" w:cs="Times New Roman"/>
            <w:color w:val="0000FF"/>
            <w:sz w:val="28"/>
            <w:szCs w:val="28"/>
            <w:u w:val="single"/>
            <w:lang w:eastAsia="uk-UA"/>
          </w:rPr>
          <w:t>“Про затвердження Положення про навчальні кабінети з природничо-математичних предметів загальноосвітніх навчальних закладів”</w:t>
        </w:r>
      </w:hyperlink>
      <w:r w:rsidRPr="000D2A57">
        <w:rPr>
          <w:rFonts w:ascii="Times New Roman" w:eastAsia="Times New Roman" w:hAnsi="Times New Roman" w:cs="Times New Roman"/>
          <w:sz w:val="28"/>
          <w:szCs w:val="28"/>
          <w:lang w:eastAsia="uk-UA"/>
        </w:rPr>
        <w:t xml:space="preserve"> від 14.12.2012 № 1423 у Додатку 2). Наявність аптечки у кабінетах фізики та хімії також додатково </w:t>
      </w:r>
      <w:r w:rsidRPr="000D2A57">
        <w:rPr>
          <w:rFonts w:ascii="Times New Roman" w:eastAsia="Times New Roman" w:hAnsi="Times New Roman" w:cs="Times New Roman"/>
          <w:sz w:val="28"/>
          <w:szCs w:val="28"/>
          <w:lang w:eastAsia="uk-UA"/>
        </w:rPr>
        <w:lastRenderedPageBreak/>
        <w:t>регламентується </w:t>
      </w:r>
      <w:hyperlink r:id="rId7" w:history="1">
        <w:r w:rsidRPr="000D2A57">
          <w:rPr>
            <w:rFonts w:ascii="Times New Roman" w:eastAsia="Times New Roman" w:hAnsi="Times New Roman" w:cs="Times New Roman"/>
            <w:color w:val="0000FF"/>
            <w:sz w:val="28"/>
            <w:szCs w:val="28"/>
            <w:u w:val="single"/>
            <w:lang w:eastAsia="uk-UA"/>
          </w:rPr>
          <w:t>наказом Міністерства надзвичайних ситуацій України від 16.07.2012 № 992</w:t>
        </w:r>
      </w:hyperlink>
      <w:r w:rsidRPr="000D2A57">
        <w:rPr>
          <w:rFonts w:ascii="Times New Roman" w:eastAsia="Times New Roman" w:hAnsi="Times New Roman" w:cs="Times New Roman"/>
          <w:sz w:val="28"/>
          <w:szCs w:val="28"/>
          <w:u w:val="single"/>
          <w:lang w:eastAsia="uk-UA"/>
        </w:rPr>
        <w:t>;</w:t>
      </w:r>
    </w:p>
    <w:p w:rsidR="000D2A57" w:rsidRPr="000D2A57" w:rsidRDefault="000D2A57" w:rsidP="000D2A57">
      <w:pPr>
        <w:shd w:val="clear" w:color="auto" w:fill="FFFFFF"/>
        <w:spacing w:before="100" w:after="390" w:line="240" w:lineRule="auto"/>
        <w:rPr>
          <w:rFonts w:ascii="Times New Roman" w:eastAsia="Times New Roman" w:hAnsi="Times New Roman" w:cs="Times New Roman"/>
          <w:color w:val="222222"/>
          <w:sz w:val="28"/>
          <w:szCs w:val="28"/>
          <w:lang w:eastAsia="uk-UA"/>
        </w:rPr>
      </w:pPr>
      <w:r w:rsidRPr="000D2A57">
        <w:rPr>
          <w:rFonts w:ascii="Times New Roman" w:eastAsia="Times New Roman" w:hAnsi="Times New Roman" w:cs="Times New Roman"/>
          <w:b/>
          <w:bCs/>
          <w:sz w:val="28"/>
          <w:szCs w:val="28"/>
          <w:lang w:eastAsia="uk-UA"/>
        </w:rPr>
        <w:t>у місцях спортивних занять (спортзалах)</w:t>
      </w:r>
      <w:r w:rsidRPr="000D2A57">
        <w:rPr>
          <w:rFonts w:ascii="Times New Roman" w:eastAsia="Times New Roman" w:hAnsi="Times New Roman" w:cs="Times New Roman"/>
          <w:sz w:val="28"/>
          <w:szCs w:val="28"/>
          <w:lang w:eastAsia="uk-UA"/>
        </w:rPr>
        <w:t>. Це визначається наказом МОН від 01.06.2010 № 521 </w:t>
      </w:r>
      <w:hyperlink r:id="rId8" w:history="1">
        <w:r w:rsidRPr="000D2A57">
          <w:rPr>
            <w:rFonts w:ascii="Times New Roman" w:eastAsia="Times New Roman" w:hAnsi="Times New Roman" w:cs="Times New Roman"/>
            <w:color w:val="0000FF"/>
            <w:sz w:val="28"/>
            <w:szCs w:val="28"/>
            <w:u w:val="single"/>
            <w:lang w:eastAsia="uk-UA"/>
          </w:rPr>
          <w:t>“Про затвердження Правил безпеки під час проведення занять з фізичної культури і спорту в загальноосвітніх навчальних закладах”</w:t>
        </w:r>
      </w:hyperlink>
      <w:r w:rsidRPr="000D2A57">
        <w:rPr>
          <w:rFonts w:ascii="Times New Roman" w:eastAsia="Times New Roman" w:hAnsi="Times New Roman" w:cs="Times New Roman"/>
          <w:sz w:val="28"/>
          <w:szCs w:val="28"/>
          <w:lang w:eastAsia="uk-UA"/>
        </w:rPr>
        <w:t> у Додатку 1;</w:t>
      </w:r>
    </w:p>
    <w:p w:rsidR="000D2A57" w:rsidRPr="000D2A57" w:rsidRDefault="000D2A57" w:rsidP="000D2A57">
      <w:pPr>
        <w:shd w:val="clear" w:color="auto" w:fill="FFFFFF"/>
        <w:spacing w:before="100" w:beforeAutospacing="1" w:after="0" w:line="240" w:lineRule="auto"/>
        <w:ind w:left="141"/>
        <w:rPr>
          <w:rFonts w:ascii="Times New Roman" w:eastAsia="Times New Roman" w:hAnsi="Times New Roman" w:cs="Times New Roman"/>
          <w:sz w:val="28"/>
          <w:szCs w:val="28"/>
          <w:lang w:eastAsia="uk-UA"/>
        </w:rPr>
      </w:pPr>
      <w:r w:rsidRPr="000D2A57">
        <w:rPr>
          <w:rFonts w:ascii="Times New Roman" w:eastAsia="Times New Roman" w:hAnsi="Times New Roman" w:cs="Times New Roman"/>
          <w:b/>
          <w:bCs/>
          <w:sz w:val="28"/>
          <w:szCs w:val="28"/>
          <w:lang w:eastAsia="uk-UA"/>
        </w:rPr>
        <w:t>у шкільних майстернях</w:t>
      </w:r>
      <w:r w:rsidRPr="000D2A57">
        <w:rPr>
          <w:rFonts w:ascii="Times New Roman" w:eastAsia="Times New Roman" w:hAnsi="Times New Roman" w:cs="Times New Roman"/>
          <w:sz w:val="28"/>
          <w:szCs w:val="28"/>
          <w:lang w:eastAsia="uk-UA"/>
        </w:rPr>
        <w:t>. Це передбачається наказом МОН </w:t>
      </w:r>
      <w:hyperlink r:id="rId9" w:history="1">
        <w:r w:rsidRPr="000D2A57">
          <w:rPr>
            <w:rFonts w:ascii="Times New Roman" w:eastAsia="Times New Roman" w:hAnsi="Times New Roman" w:cs="Times New Roman"/>
            <w:color w:val="0000FF"/>
            <w:sz w:val="28"/>
            <w:szCs w:val="28"/>
            <w:u w:val="single"/>
            <w:lang w:eastAsia="uk-UA"/>
          </w:rPr>
          <w:t>“Про затвердження Правил безпеки під час занять у навчальних і навчально-виробничих майстернях навчальних закладів системи загальної середньої освіти”</w:t>
        </w:r>
      </w:hyperlink>
      <w:r w:rsidRPr="000D2A57">
        <w:rPr>
          <w:rFonts w:ascii="Times New Roman" w:eastAsia="Times New Roman" w:hAnsi="Times New Roman" w:cs="Times New Roman"/>
          <w:sz w:val="28"/>
          <w:szCs w:val="28"/>
          <w:lang w:eastAsia="uk-UA"/>
        </w:rPr>
        <w:t> від 13.08.2007 № 730 у Додатку 2 до підпункту 2.1.22. </w:t>
      </w:r>
    </w:p>
    <w:p w:rsidR="000D2A57" w:rsidRPr="000D2A57" w:rsidRDefault="000D2A57" w:rsidP="000D2A57">
      <w:pPr>
        <w:shd w:val="clear" w:color="auto" w:fill="FFFFFF"/>
        <w:spacing w:before="100" w:after="390" w:line="240" w:lineRule="auto"/>
        <w:rPr>
          <w:rFonts w:ascii="Times New Roman" w:eastAsia="Calibri" w:hAnsi="Times New Roman" w:cs="Times New Roman"/>
          <w:color w:val="222222"/>
          <w:sz w:val="28"/>
          <w:szCs w:val="28"/>
          <w:shd w:val="clear" w:color="auto" w:fill="FFFFFF"/>
        </w:rPr>
      </w:pPr>
      <w:r w:rsidRPr="000D2A57">
        <w:rPr>
          <w:rFonts w:ascii="Times New Roman" w:eastAsia="Times New Roman" w:hAnsi="Times New Roman" w:cs="Times New Roman"/>
          <w:color w:val="222222"/>
          <w:sz w:val="28"/>
          <w:szCs w:val="28"/>
          <w:lang w:eastAsia="uk-UA"/>
        </w:rPr>
        <w:t>Це ті навчальні приміщення, в яких існує підвищений ризик травматизації учнів під час занять або завдання іншої шкоди здоров’ю. Адже в кабінетах хімії, фізики, біології, майстернях учні працюють над різними дослідами, використовують обладнання та взаємодіють із речовинами, верстатами, через необережне поводження з якими можна завдати шкоди власному здоров’ю або здоров’ю інших учнів, тому  </w:t>
      </w:r>
      <w:r w:rsidRPr="000D2A57">
        <w:rPr>
          <w:rFonts w:ascii="Times New Roman" w:eastAsia="Times New Roman" w:hAnsi="Times New Roman" w:cs="Times New Roman"/>
          <w:color w:val="222222"/>
          <w:sz w:val="28"/>
          <w:szCs w:val="28"/>
          <w:shd w:val="clear" w:color="auto" w:fill="FFFFFF"/>
        </w:rPr>
        <w:t xml:space="preserve"> в аптечках кабінетів математично-природничих дисциплін, спортзалах та майстернях мають наявні бинти, стерильні серветки, розчин йоду, джгут, медичні ножиці, пінцет. У кабінетах математично-природничих дисциплін та спортивних залах склад аптечки ідентичний. В аптечці навчальних майстерень, на відміну від інших, передбачаються, зокрема, таблетки активованого вугілля, мазі від </w:t>
      </w:r>
      <w:proofErr w:type="spellStart"/>
      <w:r w:rsidRPr="000D2A57">
        <w:rPr>
          <w:rFonts w:ascii="Times New Roman" w:eastAsia="Times New Roman" w:hAnsi="Times New Roman" w:cs="Times New Roman"/>
          <w:color w:val="222222"/>
          <w:sz w:val="28"/>
          <w:szCs w:val="28"/>
          <w:shd w:val="clear" w:color="auto" w:fill="FFFFFF"/>
        </w:rPr>
        <w:t>опіків</w:t>
      </w:r>
      <w:proofErr w:type="spellEnd"/>
      <w:r w:rsidRPr="000D2A57">
        <w:rPr>
          <w:rFonts w:ascii="Times New Roman" w:eastAsia="Times New Roman" w:hAnsi="Times New Roman" w:cs="Times New Roman"/>
          <w:color w:val="222222"/>
          <w:sz w:val="28"/>
          <w:szCs w:val="28"/>
          <w:shd w:val="clear" w:color="auto" w:fill="FFFFFF"/>
        </w:rPr>
        <w:t>, питна сода. В аптечках кабінетів математично-природничих предметів, спортзалах - болезаспокійливі засоби, валідол.</w:t>
      </w:r>
    </w:p>
    <w:p w:rsidR="000D2A57" w:rsidRPr="000D2A57" w:rsidRDefault="000D2A57" w:rsidP="000D2A57">
      <w:pPr>
        <w:shd w:val="clear" w:color="auto" w:fill="FFFFFF"/>
        <w:spacing w:before="100" w:after="390" w:line="240" w:lineRule="auto"/>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Згідно чинного законодавства(ст. 46 КЗпП) усі працівники до 05.09.2021 р. пройшли медичний огляд і пред’явили індивідуальну медичну книжку,( що є підтвердженням того, що працівник може приступати до роботи. Її форму затверджено наказом МОЗ від 21.02.2013 № 150 ) з довідкою про відсутність психіатричних протипоказань.</w:t>
      </w:r>
    </w:p>
    <w:p w:rsidR="000D2A57" w:rsidRPr="000D2A57" w:rsidRDefault="000D2A57" w:rsidP="000D2A57">
      <w:pPr>
        <w:shd w:val="clear" w:color="auto" w:fill="FFFFFF"/>
        <w:spacing w:before="100" w:after="390" w:line="240" w:lineRule="auto"/>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 xml:space="preserve">На передодні подання документів до 1 класу батьки пред’явили довідку № 086-1/0 про результати обов’язкового медичного профілактичного огляду , у якій вказано висновок про загальний стан здоров’я дитини, , групу на фізкультурі. </w:t>
      </w:r>
    </w:p>
    <w:p w:rsidR="000D2A57" w:rsidRPr="000D2A57" w:rsidRDefault="000D2A57" w:rsidP="000D2A57">
      <w:pPr>
        <w:shd w:val="clear" w:color="auto" w:fill="FFFFFF"/>
        <w:spacing w:before="100" w:after="390" w:line="240" w:lineRule="auto"/>
        <w:rPr>
          <w:rFonts w:ascii="Times New Roman" w:eastAsia="Times New Roman" w:hAnsi="Times New Roman" w:cs="Times New Roman"/>
          <w:color w:val="2B2B2B"/>
          <w:sz w:val="28"/>
          <w:szCs w:val="28"/>
          <w:shd w:val="clear" w:color="auto" w:fill="FFFFFF"/>
          <w:lang w:eastAsia="uk-UA"/>
        </w:rPr>
      </w:pPr>
      <w:r w:rsidRPr="000D2A57">
        <w:rPr>
          <w:rFonts w:ascii="Times New Roman" w:eastAsia="Times New Roman" w:hAnsi="Times New Roman" w:cs="Times New Roman"/>
          <w:color w:val="2B2B2B"/>
          <w:sz w:val="28"/>
          <w:szCs w:val="28"/>
          <w:shd w:val="clear" w:color="auto" w:fill="FFFFFF"/>
          <w:lang w:eastAsia="uk-UA"/>
        </w:rPr>
        <w:t xml:space="preserve">Учні 2 -11класів  пройшли медичний огляд згідно з наказом МОЗ України від 16.07.2010 № 682 «Про удосконалення медичного обслуговування  учнів загальноосвітніх класів.  На підставі довідок про стан здоров’я, відповідно до наказу МОЗ України, МОН України «Про забезпечення  медико-педагогічного контролю за фізичним вихованням учнів загальноосвітніх навчальних закладів » від 20.07.2009р. № 518/674 та  «Інструкції про розподіл  учнів на групи для занять на </w:t>
      </w:r>
      <w:proofErr w:type="spellStart"/>
      <w:r w:rsidRPr="000D2A57">
        <w:rPr>
          <w:rFonts w:ascii="Times New Roman" w:eastAsia="Times New Roman" w:hAnsi="Times New Roman" w:cs="Times New Roman"/>
          <w:color w:val="2B2B2B"/>
          <w:sz w:val="28"/>
          <w:szCs w:val="28"/>
          <w:shd w:val="clear" w:color="auto" w:fill="FFFFFF"/>
          <w:lang w:eastAsia="uk-UA"/>
        </w:rPr>
        <w:t>уроках</w:t>
      </w:r>
      <w:proofErr w:type="spellEnd"/>
      <w:r w:rsidRPr="000D2A57">
        <w:rPr>
          <w:rFonts w:ascii="Times New Roman" w:eastAsia="Times New Roman" w:hAnsi="Times New Roman" w:cs="Times New Roman"/>
          <w:color w:val="2B2B2B"/>
          <w:sz w:val="28"/>
          <w:szCs w:val="28"/>
          <w:shd w:val="clear" w:color="auto" w:fill="FFFFFF"/>
          <w:lang w:eastAsia="uk-UA"/>
        </w:rPr>
        <w:t xml:space="preserve">  фізичної культури» , було затверджено список учнів , віднесених до медичної групи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539"/>
        <w:jc w:val="center"/>
        <w:rPr>
          <w:rFonts w:ascii="Times New Roman" w:eastAsia="Times New Roman" w:hAnsi="Times New Roman" w:cs="Times New Roman"/>
          <w:b/>
          <w:color w:val="000000"/>
          <w:sz w:val="28"/>
          <w:szCs w:val="28"/>
        </w:rPr>
      </w:pPr>
      <w:r w:rsidRPr="000D2A57">
        <w:rPr>
          <w:rFonts w:ascii="Times New Roman" w:eastAsia="Times New Roman" w:hAnsi="Times New Roman" w:cs="Times New Roman"/>
          <w:b/>
          <w:color w:val="000000"/>
          <w:sz w:val="28"/>
          <w:szCs w:val="28"/>
        </w:rPr>
        <w:t>РОЗДІЛ ІІ. СИСТЕМА ОЦІНЮВАННЯ ЗДОБУВАЧІВ ОСВІТИ</w:t>
      </w:r>
    </w:p>
    <w:p w:rsidR="000D2A57" w:rsidRPr="000D2A57" w:rsidRDefault="000D2A57" w:rsidP="000D2A57">
      <w:pPr>
        <w:shd w:val="clear" w:color="auto" w:fill="FFFFFF"/>
        <w:spacing w:after="0" w:line="240" w:lineRule="auto"/>
        <w:ind w:firstLine="539"/>
        <w:jc w:val="center"/>
        <w:rPr>
          <w:rFonts w:ascii="Times New Roman" w:eastAsia="Times New Roman" w:hAnsi="Times New Roman" w:cs="Times New Roman"/>
          <w:b/>
          <w:color w:val="000000"/>
          <w:sz w:val="28"/>
          <w:szCs w:val="28"/>
        </w:rPr>
      </w:pP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ab/>
        <w:t xml:space="preserve">На закінчення 2021-2022 навчального року у початкових класах закладу освіти навчалося  </w:t>
      </w:r>
      <w:r w:rsidRPr="000D2A57">
        <w:rPr>
          <w:rFonts w:ascii="Times New Roman" w:eastAsia="Times New Roman" w:hAnsi="Times New Roman" w:cs="Times New Roman"/>
          <w:sz w:val="28"/>
          <w:szCs w:val="28"/>
        </w:rPr>
        <w:t xml:space="preserve">47 </w:t>
      </w:r>
      <w:r w:rsidRPr="000D2A57">
        <w:rPr>
          <w:rFonts w:ascii="Times New Roman" w:eastAsia="Times New Roman" w:hAnsi="Times New Roman" w:cs="Times New Roman"/>
          <w:color w:val="000000"/>
          <w:sz w:val="28"/>
          <w:szCs w:val="28"/>
        </w:rPr>
        <w:t xml:space="preserve"> учнів,  у 5-9 класах – </w:t>
      </w:r>
      <w:r w:rsidRPr="000D2A57">
        <w:rPr>
          <w:rFonts w:ascii="Times New Roman" w:eastAsia="Times New Roman" w:hAnsi="Times New Roman" w:cs="Times New Roman"/>
          <w:sz w:val="28"/>
          <w:szCs w:val="28"/>
        </w:rPr>
        <w:t>67 у</w:t>
      </w:r>
      <w:r w:rsidRPr="000D2A57">
        <w:rPr>
          <w:rFonts w:ascii="Times New Roman" w:eastAsia="Times New Roman" w:hAnsi="Times New Roman" w:cs="Times New Roman"/>
          <w:color w:val="000000"/>
          <w:sz w:val="28"/>
          <w:szCs w:val="28"/>
        </w:rPr>
        <w:t xml:space="preserve">чнів, у 10-11 класах – 32 учні.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lastRenderedPageBreak/>
        <w:t>Згідно з річним планом роботи  освітнього закладу  на 2021/2022 навчальний рік адміністрацією закладу було проведено аналіз досягнень учнів 1-4, 5-11-х класів за 2021/2022 навчальний рік.</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За підсумками аналізу навчальних досягнень 2021/2022 навчального року із 146  учнів 1-11 класів:</w:t>
      </w:r>
    </w:p>
    <w:p w:rsidR="000D2A57" w:rsidRPr="000D2A57" w:rsidRDefault="000D2A57" w:rsidP="000D2A57">
      <w:pPr>
        <w:numPr>
          <w:ilvl w:val="0"/>
          <w:numId w:val="2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sz w:val="28"/>
          <w:szCs w:val="28"/>
        </w:rPr>
        <w:t>19</w:t>
      </w:r>
      <w:r w:rsidRPr="000D2A57">
        <w:rPr>
          <w:rFonts w:ascii="Times New Roman" w:eastAsia="Times New Roman" w:hAnsi="Times New Roman" w:cs="Times New Roman"/>
          <w:color w:val="FF0000"/>
          <w:sz w:val="28"/>
          <w:szCs w:val="28"/>
        </w:rPr>
        <w:t xml:space="preserve"> </w:t>
      </w:r>
      <w:r w:rsidRPr="000D2A57">
        <w:rPr>
          <w:rFonts w:ascii="Times New Roman" w:eastAsia="Times New Roman" w:hAnsi="Times New Roman" w:cs="Times New Roman"/>
          <w:color w:val="000000"/>
          <w:sz w:val="28"/>
          <w:szCs w:val="28"/>
        </w:rPr>
        <w:t>учні 1-2  класів  оцінені вербально і оформлені свідоцтва досягнень;</w:t>
      </w:r>
    </w:p>
    <w:p w:rsidR="000D2A57" w:rsidRPr="000D2A57" w:rsidRDefault="000D2A57" w:rsidP="000D2A57">
      <w:pPr>
        <w:numPr>
          <w:ilvl w:val="0"/>
          <w:numId w:val="22"/>
        </w:numPr>
        <w:shd w:val="clear" w:color="auto" w:fill="FFFFFF"/>
        <w:spacing w:before="100" w:after="0" w:line="240" w:lineRule="auto"/>
        <w:ind w:firstLine="709"/>
        <w:contextualSpacing/>
        <w:jc w:val="both"/>
        <w:rPr>
          <w:rFonts w:ascii="Times New Roman" w:eastAsia="Times New Roman" w:hAnsi="Times New Roman" w:cs="Times New Roman"/>
          <w:sz w:val="28"/>
          <w:szCs w:val="28"/>
        </w:rPr>
      </w:pPr>
      <w:r w:rsidRPr="000D2A57">
        <w:rPr>
          <w:rFonts w:ascii="Times New Roman" w:eastAsia="Times New Roman" w:hAnsi="Times New Roman" w:cs="Times New Roman"/>
          <w:sz w:val="28"/>
          <w:szCs w:val="28"/>
        </w:rPr>
        <w:t xml:space="preserve">28 учнів 3-4 класів оцінено </w:t>
      </w:r>
      <w:proofErr w:type="spellStart"/>
      <w:r w:rsidRPr="000D2A57">
        <w:rPr>
          <w:rFonts w:ascii="Times New Roman" w:eastAsia="Times New Roman" w:hAnsi="Times New Roman" w:cs="Times New Roman"/>
          <w:sz w:val="28"/>
          <w:szCs w:val="28"/>
        </w:rPr>
        <w:t>рівнево</w:t>
      </w:r>
      <w:proofErr w:type="spellEnd"/>
      <w:r w:rsidRPr="000D2A57">
        <w:rPr>
          <w:rFonts w:ascii="Times New Roman" w:eastAsia="Times New Roman" w:hAnsi="Times New Roman" w:cs="Times New Roman"/>
          <w:sz w:val="28"/>
          <w:szCs w:val="28"/>
        </w:rPr>
        <w:t>.</w:t>
      </w:r>
    </w:p>
    <w:p w:rsidR="000D2A57" w:rsidRPr="000D2A57" w:rsidRDefault="000D2A57" w:rsidP="000D2A57">
      <w:pPr>
        <w:numPr>
          <w:ilvl w:val="0"/>
          <w:numId w:val="2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sz w:val="28"/>
          <w:szCs w:val="28"/>
        </w:rPr>
        <w:t xml:space="preserve">129 </w:t>
      </w:r>
      <w:r w:rsidRPr="000D2A57">
        <w:rPr>
          <w:rFonts w:ascii="Times New Roman" w:eastAsia="Times New Roman" w:hAnsi="Times New Roman" w:cs="Times New Roman"/>
          <w:color w:val="000000"/>
          <w:sz w:val="28"/>
          <w:szCs w:val="28"/>
        </w:rPr>
        <w:t>учнів переведено  на наступний рік навчання;</w:t>
      </w:r>
    </w:p>
    <w:p w:rsidR="000D2A57" w:rsidRPr="000D2A57" w:rsidRDefault="000D2A57" w:rsidP="000D2A57">
      <w:pPr>
        <w:numPr>
          <w:ilvl w:val="0"/>
          <w:numId w:val="22"/>
        </w:numPr>
        <w:shd w:val="clear" w:color="auto" w:fill="FFFFFF"/>
        <w:spacing w:before="100"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не атестованих учнів немає.</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Плідною роботою педагоги освітнього закладу добилися таких навчальних досягнень серед учнів 5-7  класів,  що жоден з їх вихованців не має знань на початковому рівні. </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ab/>
        <w:t>Результати  річного  оцінювання  знань  здобувачів освіти освітнього закладу   наведено  в  таблиці:</w:t>
      </w: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p>
    <w:tbl>
      <w:tblPr>
        <w:tblStyle w:val="GridTable6Colorful"/>
        <w:tblpPr w:leftFromText="180" w:rightFromText="180" w:vertAnchor="text" w:horzAnchor="margin" w:tblpXSpec="center" w:tblpY="55"/>
        <w:tblW w:w="9622" w:type="dxa"/>
        <w:tblInd w:w="0" w:type="dxa"/>
        <w:tblLook w:val="01E0" w:firstRow="1" w:lastRow="1" w:firstColumn="1" w:lastColumn="1" w:noHBand="0" w:noVBand="0"/>
      </w:tblPr>
      <w:tblGrid>
        <w:gridCol w:w="959"/>
        <w:gridCol w:w="1273"/>
        <w:gridCol w:w="861"/>
        <w:gridCol w:w="698"/>
        <w:gridCol w:w="805"/>
        <w:gridCol w:w="775"/>
        <w:gridCol w:w="805"/>
        <w:gridCol w:w="696"/>
        <w:gridCol w:w="805"/>
        <w:gridCol w:w="666"/>
        <w:gridCol w:w="1279"/>
      </w:tblGrid>
      <w:tr w:rsidR="000D2A57" w:rsidRPr="000D2A57" w:rsidTr="0048229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rPr>
                <w:szCs w:val="24"/>
              </w:rPr>
            </w:pPr>
            <w:r w:rsidRPr="000D2A57">
              <w:rPr>
                <w:szCs w:val="24"/>
              </w:rPr>
              <w:t>Клас</w:t>
            </w:r>
          </w:p>
        </w:tc>
        <w:tc>
          <w:tcPr>
            <w:cnfStyle w:val="000010000000" w:firstRow="0" w:lastRow="0" w:firstColumn="0" w:lastColumn="0" w:oddVBand="1" w:evenVBand="0" w:oddHBand="0" w:evenHBand="0" w:firstRowFirstColumn="0" w:firstRowLastColumn="0" w:lastRowFirstColumn="0" w:lastRowLastColumn="0"/>
            <w:tcW w:w="1275"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Кількість учнів</w:t>
            </w:r>
          </w:p>
        </w:tc>
        <w:tc>
          <w:tcPr>
            <w:tcW w:w="6107" w:type="dxa"/>
            <w:gridSpan w:val="8"/>
            <w:tcBorders>
              <w:top w:val="single" w:sz="4" w:space="0" w:color="666666" w:themeColor="text1" w:themeTint="99"/>
              <w:left w:val="single" w:sz="4" w:space="0" w:color="666666" w:themeColor="text1" w:themeTint="99"/>
              <w:right w:val="single" w:sz="4" w:space="0" w:color="666666" w:themeColor="text1" w:themeTint="99"/>
            </w:tcBorders>
            <w:hideMark/>
          </w:tcPr>
          <w:p w:rsidR="000D2A57" w:rsidRPr="000D2A57" w:rsidRDefault="000D2A57" w:rsidP="000D2A57">
            <w:pPr>
              <w:jc w:val="center"/>
              <w:cnfStyle w:val="100000000000" w:firstRow="1" w:lastRow="0" w:firstColumn="0" w:lastColumn="0" w:oddVBand="0" w:evenVBand="0" w:oddHBand="0" w:evenHBand="0" w:firstRowFirstColumn="0" w:firstRowLastColumn="0" w:lastRowFirstColumn="0" w:lastRowLastColumn="0"/>
              <w:rPr>
                <w:szCs w:val="24"/>
              </w:rPr>
            </w:pPr>
            <w:r w:rsidRPr="000D2A57">
              <w:rPr>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281"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Примітка</w:t>
            </w: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bCs/>
                <w:szCs w:val="24"/>
              </w:rPr>
            </w:pPr>
          </w:p>
        </w:tc>
        <w:tc>
          <w:tcPr>
            <w:tcW w:w="156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Початковий</w:t>
            </w:r>
          </w:p>
        </w:tc>
        <w:tc>
          <w:tcPr>
            <w:cnfStyle w:val="000010000000" w:firstRow="0" w:lastRow="0" w:firstColumn="0" w:lastColumn="0" w:oddVBand="1" w:evenVBand="0" w:oddHBand="0" w:evenHBand="0" w:firstRowFirstColumn="0" w:firstRowLastColumn="0" w:lastRowFirstColumn="0" w:lastRowLastColumn="0"/>
            <w:tcW w:w="158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Середній</w:t>
            </w:r>
          </w:p>
        </w:tc>
        <w:tc>
          <w:tcPr>
            <w:tcW w:w="150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Достатній</w:t>
            </w:r>
          </w:p>
        </w:tc>
        <w:tc>
          <w:tcPr>
            <w:cnfStyle w:val="000010000000" w:firstRow="0" w:lastRow="0" w:firstColumn="0" w:lastColumn="0" w:oddVBand="1" w:evenVBand="0" w:oddHBand="0" w:evenHBand="0" w:firstRowFirstColumn="0" w:firstRowLastColumn="0" w:lastRowFirstColumn="0" w:lastRowLastColumn="0"/>
            <w:tcW w:w="146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Високий</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szCs w:val="24"/>
              </w:rPr>
            </w:pPr>
          </w:p>
        </w:tc>
      </w:tr>
      <w:tr w:rsidR="000D2A57" w:rsidRPr="000D2A57" w:rsidTr="0048229C">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szCs w:val="24"/>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bCs/>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r w:rsidRPr="000D2A57">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r w:rsidRPr="000D2A57">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r w:rsidRPr="000D2A57">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r w:rsidRPr="000D2A57">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b/>
                <w:szCs w:val="24"/>
              </w:rPr>
            </w:pPr>
            <w:r w:rsidRPr="000D2A57">
              <w:rPr>
                <w:b/>
                <w:szCs w:val="24"/>
              </w:rPr>
              <w:t>%</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0D2A57" w:rsidRPr="000D2A57" w:rsidRDefault="000D2A57" w:rsidP="000D2A57">
            <w:pP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5-</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9</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r w:rsidRPr="000D2A57">
              <w:rPr>
                <w:b/>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1</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11.11</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55.55</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3</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33.33</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5-</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lang w:val="en-US"/>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6-</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13</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r w:rsidRPr="000D2A57">
              <w:rPr>
                <w:b/>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1</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7.7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6</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46.15</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6</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46.15</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6-</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7-</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20</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7</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35</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8</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40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5</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25</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7-</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8-</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15</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8</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53</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7</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47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8-</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lang w:val="en-US"/>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lang w:val="en-US"/>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lang w:val="en-US"/>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9-</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10</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3</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30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20</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9-</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10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r w:rsidRPr="000D2A57">
              <w:rPr>
                <w:szCs w:val="24"/>
              </w:rPr>
              <w:t>17</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r w:rsidRPr="000D2A57">
              <w:rPr>
                <w:b/>
                <w:i/>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10</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59</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4</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23</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100000" w:firstRow="0" w:lastRow="0" w:firstColumn="0" w:lastColumn="0" w:oddVBand="0" w:evenVBand="0" w:oddHBand="1" w:evenHBand="0" w:firstRowFirstColumn="0" w:firstRowLastColumn="0" w:lastRowFirstColumn="0" w:lastRowLastColumn="0"/>
              <w:rPr>
                <w:b/>
                <w:szCs w:val="24"/>
              </w:rPr>
            </w:pPr>
            <w:r w:rsidRPr="000D2A57">
              <w:rPr>
                <w:b/>
                <w:szCs w:val="24"/>
              </w:rPr>
              <w:t>3</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r w:rsidRPr="000D2A57">
              <w:rPr>
                <w:i/>
                <w:szCs w:val="24"/>
              </w:rPr>
              <w:t>18</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szCs w:val="24"/>
              </w:rPr>
            </w:pPr>
            <w:r w:rsidRPr="000D2A57">
              <w:rPr>
                <w:szCs w:val="24"/>
              </w:rPr>
              <w:t>11</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b/>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rPr>
            </w:pP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00000000000" w:firstRow="0" w:lastRow="0" w:firstColumn="0" w:lastColumn="0" w:oddVBand="0" w:evenVBand="0" w:oddHBand="0" w:evenHBand="0" w:firstRowFirstColumn="0" w:firstRowLastColumn="0" w:lastRowFirstColumn="0" w:lastRowLastColumn="0"/>
              <w:rPr>
                <w:b/>
                <w:szCs w:val="24"/>
                <w:lang w:val="en-US"/>
              </w:rPr>
            </w:pP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i/>
                <w:szCs w:val="24"/>
                <w:lang w:val="en-US"/>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szCs w:val="24"/>
              </w:rPr>
            </w:pPr>
          </w:p>
        </w:tc>
      </w:tr>
      <w:tr w:rsidR="000D2A57" w:rsidRPr="000D2A57" w:rsidTr="0048229C">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0D2A57" w:rsidRPr="000D2A57" w:rsidRDefault="000D2A57" w:rsidP="000D2A57">
            <w:pPr>
              <w:jc w:val="center"/>
              <w:rPr>
                <w:color w:val="00B050"/>
                <w:szCs w:val="24"/>
              </w:rPr>
            </w:pPr>
            <w:r w:rsidRPr="000D2A57">
              <w:rPr>
                <w:color w:val="00B050"/>
                <w:szCs w:val="24"/>
              </w:rPr>
              <w:t>Всього</w:t>
            </w:r>
          </w:p>
        </w:tc>
        <w:tc>
          <w:tcPr>
            <w:cnfStyle w:val="000010000000" w:firstRow="0" w:lastRow="0" w:firstColumn="0" w:lastColumn="0" w:oddVBand="1" w:evenVBand="0" w:oddHBand="0" w:evenHBand="0" w:firstRowFirstColumn="0" w:firstRowLastColumn="0" w:lastRowFirstColumn="0" w:lastRowLastColumn="0"/>
            <w:tcW w:w="1275"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r w:rsidRPr="000D2A57">
              <w:rPr>
                <w:color w:val="00B050"/>
                <w:szCs w:val="24"/>
              </w:rPr>
              <w:t>84</w:t>
            </w:r>
          </w:p>
        </w:tc>
        <w:tc>
          <w:tcPr>
            <w:tcW w:w="861"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10000000000" w:firstRow="0" w:lastRow="1" w:firstColumn="0" w:lastColumn="0" w:oddVBand="0" w:evenVBand="0" w:oddHBand="0" w:evenHBand="0" w:firstRowFirstColumn="0" w:firstRowLastColumn="0" w:lastRowFirstColumn="0" w:lastRowLastColumn="0"/>
              <w:rPr>
                <w:color w:val="00B050"/>
                <w:szCs w:val="24"/>
              </w:rPr>
            </w:pPr>
            <w:r w:rsidRPr="000D2A57">
              <w:rPr>
                <w:color w:val="00B050"/>
                <w:szCs w:val="24"/>
              </w:rPr>
              <w:t>-</w:t>
            </w:r>
          </w:p>
        </w:tc>
        <w:tc>
          <w:tcPr>
            <w:cnfStyle w:val="000010000000" w:firstRow="0" w:lastRow="0" w:firstColumn="0" w:lastColumn="0" w:oddVBand="1" w:evenVBand="0" w:oddHBand="0" w:evenHBand="0" w:firstRowFirstColumn="0" w:firstRowLastColumn="0" w:lastRowFirstColumn="0" w:lastRowLastColumn="0"/>
            <w:tcW w:w="700"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r w:rsidRPr="000D2A57">
              <w:rPr>
                <w:color w:val="00B050"/>
                <w:szCs w:val="24"/>
              </w:rPr>
              <w:t>-</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10000000000" w:firstRow="0" w:lastRow="1" w:firstColumn="0" w:lastColumn="0" w:oddVBand="0" w:evenVBand="0" w:oddHBand="0" w:evenHBand="0" w:firstRowFirstColumn="0" w:firstRowLastColumn="0" w:lastRowFirstColumn="0" w:lastRowLastColumn="0"/>
              <w:rPr>
                <w:color w:val="00B050"/>
                <w:szCs w:val="24"/>
              </w:rPr>
            </w:pPr>
            <w:r w:rsidRPr="000D2A57">
              <w:rPr>
                <w:color w:val="00B050"/>
                <w:szCs w:val="24"/>
              </w:rPr>
              <w:t>30</w:t>
            </w:r>
          </w:p>
        </w:tc>
        <w:tc>
          <w:tcPr>
            <w:cnfStyle w:val="000010000000" w:firstRow="0" w:lastRow="0" w:firstColumn="0" w:lastColumn="0" w:oddVBand="1" w:evenVBand="0" w:oddHBand="0" w:evenHBand="0" w:firstRowFirstColumn="0" w:firstRowLastColumn="0" w:lastRowFirstColumn="0" w:lastRowLastColumn="0"/>
            <w:tcW w:w="77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10000000000" w:firstRow="0" w:lastRow="1" w:firstColumn="0" w:lastColumn="0" w:oddVBand="0" w:evenVBand="0" w:oddHBand="0" w:evenHBand="0" w:firstRowFirstColumn="0" w:firstRowLastColumn="0" w:lastRowFirstColumn="0" w:lastRowLastColumn="0"/>
              <w:rPr>
                <w:color w:val="00B050"/>
                <w:szCs w:val="24"/>
              </w:rPr>
            </w:pPr>
            <w:r w:rsidRPr="000D2A57">
              <w:rPr>
                <w:color w:val="00B050"/>
                <w:szCs w:val="24"/>
              </w:rPr>
              <w:t>35</w:t>
            </w:r>
          </w:p>
        </w:tc>
        <w:tc>
          <w:tcPr>
            <w:cnfStyle w:val="000010000000" w:firstRow="0" w:lastRow="0" w:firstColumn="0" w:lastColumn="0" w:oddVBand="1" w:evenVBand="0" w:oddHBand="0" w:evenHBand="0" w:firstRowFirstColumn="0" w:firstRowLastColumn="0" w:lastRowFirstColumn="0" w:lastRowLastColumn="0"/>
            <w:tcW w:w="69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cnfStyle w:val="010000000000" w:firstRow="0" w:lastRow="1" w:firstColumn="0" w:lastColumn="0" w:oddVBand="0" w:evenVBand="0" w:oddHBand="0" w:evenHBand="0" w:firstRowFirstColumn="0" w:firstRowLastColumn="0" w:lastRowFirstColumn="0" w:lastRowLastColumn="0"/>
              <w:rPr>
                <w:color w:val="00B050"/>
                <w:szCs w:val="24"/>
              </w:rPr>
            </w:pPr>
            <w:r w:rsidRPr="000D2A57">
              <w:rPr>
                <w:color w:val="00B050"/>
                <w:szCs w:val="24"/>
              </w:rPr>
              <w:t>19</w:t>
            </w:r>
          </w:p>
        </w:tc>
        <w:tc>
          <w:tcPr>
            <w:cnfStyle w:val="000010000000" w:firstRow="0" w:lastRow="0" w:firstColumn="0" w:lastColumn="0" w:oddVBand="1" w:evenVBand="0" w:oddHBand="0" w:evenHBand="0" w:firstRowFirstColumn="0" w:firstRowLastColumn="0" w:lastRowFirstColumn="0" w:lastRowLastColumn="0"/>
            <w:tcW w:w="656"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p>
        </w:tc>
        <w:tc>
          <w:tcPr>
            <w:cnfStyle w:val="000100000000" w:firstRow="0" w:lastRow="0" w:firstColumn="0" w:lastColumn="1" w:oddVBand="0" w:evenVBand="0" w:oddHBand="0" w:evenHBand="0" w:firstRowFirstColumn="0" w:firstRowLastColumn="0" w:lastRowFirstColumn="0" w:lastRowLastColumn="0"/>
            <w:tcW w:w="1281" w:type="dxa"/>
            <w:tcBorders>
              <w:left w:val="single" w:sz="4" w:space="0" w:color="666666" w:themeColor="text1" w:themeTint="99"/>
              <w:bottom w:val="single" w:sz="4" w:space="0" w:color="666666" w:themeColor="text1" w:themeTint="99"/>
              <w:right w:val="single" w:sz="4" w:space="0" w:color="666666" w:themeColor="text1" w:themeTint="99"/>
            </w:tcBorders>
          </w:tcPr>
          <w:p w:rsidR="000D2A57" w:rsidRPr="000D2A57" w:rsidRDefault="000D2A57" w:rsidP="000D2A57">
            <w:pPr>
              <w:jc w:val="center"/>
              <w:rPr>
                <w:color w:val="00B050"/>
                <w:szCs w:val="24"/>
              </w:rPr>
            </w:pPr>
          </w:p>
        </w:tc>
      </w:tr>
    </w:tbl>
    <w:p w:rsidR="000D2A57" w:rsidRPr="000D2A57" w:rsidRDefault="000D2A57" w:rsidP="000D2A57">
      <w:pPr>
        <w:shd w:val="clear" w:color="auto" w:fill="FFFFFF"/>
        <w:tabs>
          <w:tab w:val="left" w:pos="0"/>
        </w:tabs>
        <w:spacing w:after="0" w:line="240" w:lineRule="auto"/>
        <w:jc w:val="both"/>
        <w:rPr>
          <w:rFonts w:ascii="Times New Roman" w:eastAsia="Times New Roman" w:hAnsi="Times New Roman" w:cs="Times New Roman"/>
          <w:color w:val="000000"/>
          <w:sz w:val="28"/>
          <w:szCs w:val="28"/>
          <w:lang w:val="ru-RU" w:eastAsia="ru-RU"/>
        </w:rPr>
      </w:pPr>
    </w:p>
    <w:p w:rsidR="000D2A57" w:rsidRPr="000D2A57" w:rsidRDefault="000D2A57" w:rsidP="000D2A57">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0D2A57" w:rsidRPr="000D2A57" w:rsidRDefault="000D2A57" w:rsidP="000D2A57">
      <w:pPr>
        <w:spacing w:after="0" w:line="240" w:lineRule="auto"/>
        <w:contextualSpacing/>
        <w:jc w:val="both"/>
        <w:rPr>
          <w:rFonts w:ascii="Times New Roman" w:eastAsia="Times New Roman" w:hAnsi="Times New Roman" w:cs="Times New Roman"/>
          <w:sz w:val="28"/>
          <w:szCs w:val="28"/>
          <w:lang w:eastAsia="uk-UA"/>
        </w:rPr>
      </w:pPr>
    </w:p>
    <w:p w:rsidR="000D2A57" w:rsidRPr="000D2A57" w:rsidRDefault="000D2A57" w:rsidP="000D2A57">
      <w:pPr>
        <w:spacing w:after="0" w:line="240" w:lineRule="auto"/>
        <w:ind w:firstLine="709"/>
        <w:jc w:val="center"/>
        <w:textAlignment w:val="baseline"/>
        <w:rPr>
          <w:rFonts w:ascii="Times New Roman" w:eastAsia="Times New Roman" w:hAnsi="Times New Roman" w:cs="Times New Roman"/>
          <w:b/>
          <w:spacing w:val="-5"/>
          <w:sz w:val="28"/>
          <w:szCs w:val="28"/>
          <w:bdr w:val="none" w:sz="0" w:space="0" w:color="auto" w:frame="1"/>
          <w:lang w:eastAsia="ru-RU"/>
        </w:rPr>
      </w:pPr>
      <w:r w:rsidRPr="000D2A57">
        <w:rPr>
          <w:rFonts w:ascii="Times New Roman" w:eastAsia="Times New Roman" w:hAnsi="Times New Roman" w:cs="Times New Roman"/>
          <w:b/>
          <w:spacing w:val="-5"/>
          <w:sz w:val="28"/>
          <w:szCs w:val="28"/>
          <w:bdr w:val="none" w:sz="0" w:space="0" w:color="auto" w:frame="1"/>
          <w:lang w:eastAsia="ru-RU"/>
        </w:rPr>
        <w:t>Мережа класів</w:t>
      </w:r>
    </w:p>
    <w:p w:rsidR="000D2A57" w:rsidRPr="000D2A57" w:rsidRDefault="000D2A57" w:rsidP="000D2A57">
      <w:pPr>
        <w:spacing w:after="0" w:line="240" w:lineRule="auto"/>
        <w:ind w:firstLine="709"/>
        <w:jc w:val="center"/>
        <w:textAlignment w:val="baseline"/>
        <w:rPr>
          <w:rFonts w:ascii="Times New Roman" w:eastAsia="Times New Roman" w:hAnsi="Times New Roman" w:cs="Times New Roman"/>
          <w:b/>
          <w:spacing w:val="-5"/>
          <w:sz w:val="28"/>
          <w:szCs w:val="28"/>
          <w:bdr w:val="none" w:sz="0" w:space="0" w:color="auto" w:frame="1"/>
          <w:lang w:eastAsia="ru-RU"/>
        </w:rPr>
      </w:pP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 xml:space="preserve">Адміністрацією  та педагогічним колективом </w:t>
      </w:r>
      <w:proofErr w:type="spellStart"/>
      <w:r w:rsidRPr="000D2A57">
        <w:rPr>
          <w:rFonts w:ascii="Times New Roman" w:eastAsia="Times New Roman" w:hAnsi="Times New Roman" w:cs="Times New Roman"/>
          <w:sz w:val="28"/>
          <w:szCs w:val="28"/>
          <w:bdr w:val="none" w:sz="0" w:space="0" w:color="auto" w:frame="1"/>
          <w:lang w:eastAsia="ru-RU"/>
        </w:rPr>
        <w:t>Великолінинського</w:t>
      </w:r>
      <w:proofErr w:type="spellEnd"/>
      <w:r w:rsidRPr="000D2A57">
        <w:rPr>
          <w:rFonts w:ascii="Times New Roman" w:eastAsia="Times New Roman" w:hAnsi="Times New Roman" w:cs="Times New Roman"/>
          <w:sz w:val="28"/>
          <w:szCs w:val="28"/>
          <w:bdr w:val="none" w:sz="0" w:space="0" w:color="auto" w:frame="1"/>
          <w:lang w:eastAsia="ru-RU"/>
        </w:rPr>
        <w:t xml:space="preserve"> навчально-виховного комплексу проведено певну роботу щодо збереження й розвитку  шкільної  мережі.</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pacing w:val="-5"/>
          <w:sz w:val="28"/>
          <w:szCs w:val="28"/>
          <w:bdr w:val="none" w:sz="0" w:space="0" w:color="auto" w:frame="1"/>
          <w:lang w:eastAsia="ru-RU"/>
        </w:rPr>
      </w:pPr>
    </w:p>
    <w:tbl>
      <w:tblPr>
        <w:tblStyle w:val="610"/>
        <w:tblW w:w="8565" w:type="dxa"/>
        <w:jc w:val="center"/>
        <w:tblInd w:w="0" w:type="dxa"/>
        <w:tblLook w:val="04A0" w:firstRow="1" w:lastRow="0" w:firstColumn="1" w:lastColumn="0" w:noHBand="0" w:noVBand="1"/>
      </w:tblPr>
      <w:tblGrid>
        <w:gridCol w:w="4399"/>
        <w:gridCol w:w="2105"/>
        <w:gridCol w:w="2061"/>
      </w:tblGrid>
      <w:tr w:rsidR="000D2A57" w:rsidRPr="000D2A57" w:rsidTr="004822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0D2A57" w:rsidRPr="000D2A57" w:rsidRDefault="000D2A57" w:rsidP="000D2A57">
            <w:pPr>
              <w:ind w:firstLine="709"/>
              <w:jc w:val="both"/>
              <w:rPr>
                <w:sz w:val="28"/>
                <w:szCs w:val="28"/>
                <w:lang w:eastAsia="ru-RU"/>
              </w:rPr>
            </w:pPr>
            <w:r w:rsidRPr="000D2A57">
              <w:rPr>
                <w:sz w:val="28"/>
                <w:szCs w:val="28"/>
                <w:bdr w:val="none" w:sz="0" w:space="0" w:color="auto" w:frame="1"/>
                <w:lang w:eastAsia="ru-RU"/>
              </w:rPr>
              <w:t>Структура контингенту</w:t>
            </w:r>
          </w:p>
        </w:tc>
        <w:tc>
          <w:tcPr>
            <w:tcW w:w="4166" w:type="dxa"/>
            <w:gridSpan w:val="2"/>
            <w:tcBorders>
              <w:top w:val="single" w:sz="4" w:space="0" w:color="666666"/>
              <w:left w:val="single" w:sz="4" w:space="0" w:color="666666"/>
              <w:right w:val="single" w:sz="4" w:space="0" w:color="666666"/>
            </w:tcBorders>
            <w:hideMark/>
          </w:tcPr>
          <w:p w:rsidR="000D2A57" w:rsidRPr="000D2A57" w:rsidRDefault="000D2A57" w:rsidP="000D2A57">
            <w:pPr>
              <w:ind w:firstLine="709"/>
              <w:jc w:val="both"/>
              <w:cnfStyle w:val="100000000000" w:firstRow="1" w:lastRow="0" w:firstColumn="0" w:lastColumn="0" w:oddVBand="0" w:evenVBand="0" w:oddHBand="0" w:evenHBand="0" w:firstRowFirstColumn="0" w:firstRowLastColumn="0" w:lastRowFirstColumn="0" w:lastRowLastColumn="0"/>
              <w:rPr>
                <w:sz w:val="28"/>
                <w:szCs w:val="28"/>
                <w:lang w:eastAsia="ru-RU"/>
              </w:rPr>
            </w:pPr>
            <w:r w:rsidRPr="000D2A57">
              <w:rPr>
                <w:sz w:val="28"/>
                <w:szCs w:val="28"/>
                <w:bdr w:val="none" w:sz="0" w:space="0" w:color="auto" w:frame="1"/>
                <w:lang w:eastAsia="ru-RU"/>
              </w:rPr>
              <w:t>Навчальний рік</w:t>
            </w:r>
          </w:p>
        </w:tc>
      </w:tr>
      <w:tr w:rsidR="000D2A57" w:rsidRPr="000D2A57" w:rsidTr="0048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0D2A57" w:rsidRPr="000D2A57" w:rsidRDefault="000D2A57" w:rsidP="000D2A57">
            <w:pPr>
              <w:ind w:firstLine="709"/>
              <w:jc w:val="both"/>
              <w:rPr>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0D2A57">
              <w:rPr>
                <w:sz w:val="28"/>
                <w:szCs w:val="28"/>
                <w:bdr w:val="none" w:sz="0" w:space="0" w:color="auto" w:frame="1"/>
                <w:lang w:eastAsia="ru-RU"/>
              </w:rPr>
              <w:t>Поточний</w:t>
            </w:r>
          </w:p>
        </w:tc>
        <w:tc>
          <w:tcPr>
            <w:tcW w:w="2061"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0D2A57">
              <w:rPr>
                <w:sz w:val="28"/>
                <w:szCs w:val="28"/>
                <w:bdr w:val="none" w:sz="0" w:space="0" w:color="auto" w:frame="1"/>
                <w:lang w:eastAsia="ru-RU"/>
              </w:rPr>
              <w:t>Попередній</w:t>
            </w:r>
          </w:p>
        </w:tc>
      </w:tr>
      <w:tr w:rsidR="000D2A57" w:rsidRPr="000D2A57" w:rsidTr="0048229C">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ind w:firstLine="709"/>
              <w:jc w:val="both"/>
              <w:rPr>
                <w:sz w:val="28"/>
                <w:szCs w:val="28"/>
                <w:lang w:eastAsia="ru-RU"/>
              </w:rPr>
            </w:pPr>
            <w:r w:rsidRPr="000D2A57">
              <w:rPr>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ind w:firstLine="709"/>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sidRPr="000D2A57">
              <w:rPr>
                <w:sz w:val="28"/>
                <w:szCs w:val="28"/>
                <w:lang w:eastAsia="ru-RU"/>
              </w:rPr>
              <w:t>146</w:t>
            </w:r>
          </w:p>
        </w:tc>
        <w:tc>
          <w:tcPr>
            <w:tcW w:w="2061"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ind w:firstLine="709"/>
              <w:jc w:val="both"/>
              <w:cnfStyle w:val="000000000000" w:firstRow="0" w:lastRow="0" w:firstColumn="0" w:lastColumn="0" w:oddVBand="0" w:evenVBand="0" w:oddHBand="0" w:evenHBand="0" w:firstRowFirstColumn="0" w:firstRowLastColumn="0" w:lastRowFirstColumn="0" w:lastRowLastColumn="0"/>
              <w:rPr>
                <w:sz w:val="28"/>
                <w:szCs w:val="28"/>
                <w:lang w:eastAsia="ru-RU"/>
              </w:rPr>
            </w:pPr>
            <w:r w:rsidRPr="000D2A57">
              <w:rPr>
                <w:sz w:val="28"/>
                <w:szCs w:val="28"/>
                <w:lang w:eastAsia="ru-RU"/>
              </w:rPr>
              <w:t>149</w:t>
            </w:r>
          </w:p>
        </w:tc>
      </w:tr>
      <w:tr w:rsidR="000D2A57" w:rsidRPr="000D2A57" w:rsidTr="0048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0D2A57" w:rsidRPr="000D2A57" w:rsidRDefault="000D2A57" w:rsidP="000D2A57">
            <w:pPr>
              <w:ind w:firstLine="709"/>
              <w:jc w:val="both"/>
              <w:rPr>
                <w:sz w:val="28"/>
                <w:szCs w:val="28"/>
                <w:lang w:eastAsia="ru-RU"/>
              </w:rPr>
            </w:pPr>
            <w:r w:rsidRPr="000D2A57">
              <w:rPr>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0D2A57">
              <w:rPr>
                <w:sz w:val="28"/>
                <w:szCs w:val="28"/>
                <w:lang w:eastAsia="ru-RU"/>
              </w:rPr>
              <w:t>11</w:t>
            </w:r>
          </w:p>
        </w:tc>
        <w:tc>
          <w:tcPr>
            <w:tcW w:w="2061" w:type="dxa"/>
            <w:tcBorders>
              <w:top w:val="single" w:sz="4" w:space="0" w:color="666666"/>
              <w:left w:val="single" w:sz="4" w:space="0" w:color="666666"/>
              <w:bottom w:val="single" w:sz="4" w:space="0" w:color="666666"/>
              <w:right w:val="single" w:sz="4" w:space="0" w:color="666666"/>
            </w:tcBorders>
          </w:tcPr>
          <w:p w:rsidR="000D2A57" w:rsidRPr="000D2A57" w:rsidRDefault="000D2A57" w:rsidP="000D2A57">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0D2A57">
              <w:rPr>
                <w:sz w:val="28"/>
                <w:szCs w:val="28"/>
                <w:lang w:eastAsia="ru-RU"/>
              </w:rPr>
              <w:t>11</w:t>
            </w:r>
          </w:p>
        </w:tc>
      </w:tr>
    </w:tbl>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lastRenderedPageBreak/>
        <w:t>Середня наповнюваність класів у 2021-2022 навчальному році становить 12 учнів. Основними заходами зі збереження контингенту учнів у 2021/2022 навчальному році були:</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спільна робота з ЗДО;</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функціонування гуртків;</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0D2A5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0D2A57" w:rsidRPr="000D2A57" w:rsidRDefault="000D2A57" w:rsidP="000D2A57">
      <w:pPr>
        <w:numPr>
          <w:ilvl w:val="0"/>
          <w:numId w:val="33"/>
        </w:numPr>
        <w:spacing w:before="100" w:after="0" w:line="240" w:lineRule="auto"/>
        <w:ind w:firstLine="709"/>
        <w:contextualSpacing/>
        <w:jc w:val="both"/>
        <w:textAlignment w:val="baseline"/>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bdr w:val="none" w:sz="0" w:space="0" w:color="auto" w:frame="1"/>
          <w:lang w:eastAsia="ru-RU"/>
        </w:rPr>
        <w:t>надання закладом якісної освіти.</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b/>
          <w:bCs/>
          <w:sz w:val="28"/>
          <w:szCs w:val="28"/>
          <w:u w:val="single"/>
          <w:lang w:eastAsia="uk-UA"/>
        </w:rPr>
      </w:pPr>
    </w:p>
    <w:p w:rsidR="000D2A57" w:rsidRPr="000D2A57" w:rsidRDefault="000D2A57" w:rsidP="000D2A57">
      <w:pPr>
        <w:spacing w:after="0" w:line="240" w:lineRule="auto"/>
        <w:ind w:firstLine="426"/>
        <w:jc w:val="center"/>
        <w:rPr>
          <w:rFonts w:ascii="Times New Roman" w:eastAsia="Calibri" w:hAnsi="Times New Roman" w:cs="Times New Roman"/>
          <w:b/>
          <w:sz w:val="28"/>
          <w:szCs w:val="28"/>
        </w:rPr>
      </w:pPr>
      <w:r w:rsidRPr="000D2A57">
        <w:rPr>
          <w:rFonts w:ascii="Times New Roman" w:eastAsia="Calibri" w:hAnsi="Times New Roman" w:cs="Times New Roman"/>
          <w:b/>
          <w:sz w:val="28"/>
          <w:szCs w:val="28"/>
        </w:rPr>
        <w:t>РОЗДІЛ ІІІ. ОЦІНКА ПЕДАГОГІЧНОЇ ДІЯЛЬНОСТІ ПЕДАГОГІЧНИХ ПРАЦІВНИКІВ</w:t>
      </w:r>
    </w:p>
    <w:p w:rsidR="000D2A57" w:rsidRPr="000D2A57" w:rsidRDefault="000D2A57" w:rsidP="000D2A57">
      <w:pPr>
        <w:spacing w:after="0" w:line="240" w:lineRule="auto"/>
        <w:ind w:firstLine="426"/>
        <w:jc w:val="both"/>
        <w:rPr>
          <w:rFonts w:ascii="Times New Roman" w:eastAsia="Calibri" w:hAnsi="Times New Roman" w:cs="Times New Roman"/>
          <w:sz w:val="28"/>
          <w:szCs w:val="28"/>
        </w:rPr>
      </w:pPr>
    </w:p>
    <w:p w:rsidR="000D2A57" w:rsidRPr="000D2A57" w:rsidRDefault="000D2A57" w:rsidP="000D2A57">
      <w:pPr>
        <w:spacing w:after="0" w:line="240" w:lineRule="auto"/>
        <w:ind w:firstLine="709"/>
        <w:jc w:val="center"/>
        <w:rPr>
          <w:rFonts w:ascii="Times New Roman" w:eastAsia="Calibri" w:hAnsi="Times New Roman" w:cs="Times New Roman"/>
          <w:b/>
          <w:sz w:val="28"/>
          <w:szCs w:val="28"/>
        </w:rPr>
      </w:pPr>
      <w:r w:rsidRPr="000D2A57">
        <w:rPr>
          <w:rFonts w:ascii="Times New Roman" w:eastAsia="Calibri" w:hAnsi="Times New Roman" w:cs="Times New Roman"/>
          <w:b/>
          <w:sz w:val="28"/>
          <w:szCs w:val="28"/>
        </w:rPr>
        <w:t>Методична робота</w:t>
      </w:r>
    </w:p>
    <w:p w:rsidR="000D2A57" w:rsidRPr="000D2A57" w:rsidRDefault="000D2A57" w:rsidP="000D2A57">
      <w:pPr>
        <w:spacing w:after="0" w:line="240" w:lineRule="auto"/>
        <w:ind w:firstLine="709"/>
        <w:jc w:val="center"/>
        <w:rPr>
          <w:rFonts w:ascii="Times New Roman" w:eastAsia="Calibri" w:hAnsi="Times New Roman" w:cs="Times New Roman"/>
          <w:b/>
          <w:sz w:val="28"/>
          <w:szCs w:val="28"/>
        </w:rPr>
      </w:pP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Протягом 2021-2022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0D2A57" w:rsidRPr="000D2A57" w:rsidRDefault="000D2A57" w:rsidP="000D2A57">
      <w:pPr>
        <w:numPr>
          <w:ilvl w:val="0"/>
          <w:numId w:val="36"/>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предметів гуманітарного  циклу;</w:t>
      </w:r>
    </w:p>
    <w:p w:rsidR="000D2A57" w:rsidRPr="000D2A57" w:rsidRDefault="000D2A57" w:rsidP="000D2A57">
      <w:pPr>
        <w:numPr>
          <w:ilvl w:val="0"/>
          <w:numId w:val="36"/>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предметів природничо-математичного циклу;</w:t>
      </w:r>
    </w:p>
    <w:p w:rsidR="000D2A57" w:rsidRPr="000D2A57" w:rsidRDefault="000D2A57" w:rsidP="000D2A57">
      <w:pPr>
        <w:numPr>
          <w:ilvl w:val="0"/>
          <w:numId w:val="36"/>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початкових класів;</w:t>
      </w:r>
    </w:p>
    <w:p w:rsidR="000D2A57" w:rsidRPr="000D2A57" w:rsidRDefault="000D2A57" w:rsidP="000D2A57">
      <w:pPr>
        <w:numPr>
          <w:ilvl w:val="0"/>
          <w:numId w:val="36"/>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класних керівників і педагога - організатора</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виконання Державних стандартів освіти;</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опрацювання методичних рекомендацій щодо вивчення базових дисциплін у 2021-2022 навчальному році;</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методика організації та проведення сучасного уроку;</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формування предметних </w:t>
      </w:r>
      <w:proofErr w:type="spellStart"/>
      <w:r w:rsidRPr="000D2A57">
        <w:rPr>
          <w:rFonts w:ascii="Times New Roman" w:eastAsia="Calibri" w:hAnsi="Times New Roman" w:cs="Times New Roman"/>
          <w:sz w:val="28"/>
          <w:szCs w:val="28"/>
        </w:rPr>
        <w:t>компетентностей</w:t>
      </w:r>
      <w:proofErr w:type="spellEnd"/>
      <w:r w:rsidRPr="000D2A57">
        <w:rPr>
          <w:rFonts w:ascii="Times New Roman" w:eastAsia="Calibri" w:hAnsi="Times New Roman" w:cs="Times New Roman"/>
          <w:sz w:val="28"/>
          <w:szCs w:val="28"/>
        </w:rPr>
        <w:t xml:space="preserve"> в учнів;</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робота з творчо обдарованою молоддю, залучення до участі в різноманітних конкурсах, олімпіадах.</w:t>
      </w:r>
    </w:p>
    <w:p w:rsidR="000D2A57" w:rsidRPr="000D2A57" w:rsidRDefault="000D2A57" w:rsidP="000D2A57">
      <w:pPr>
        <w:numPr>
          <w:ilvl w:val="1"/>
          <w:numId w:val="39"/>
        </w:numPr>
        <w:spacing w:before="100"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вивчення передового педагогічного досвіду вчителів району, області.</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w:t>
      </w:r>
      <w:r w:rsidRPr="000D2A57">
        <w:rPr>
          <w:rFonts w:ascii="Times New Roman" w:eastAsia="Calibri" w:hAnsi="Times New Roman" w:cs="Times New Roman"/>
          <w:sz w:val="28"/>
          <w:szCs w:val="28"/>
        </w:rPr>
        <w:lastRenderedPageBreak/>
        <w:t>колег шляхом самоосвіти та через участь у роботі методичних об’єднань, семінарах, виконанні особистих творчих планів.</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 xml:space="preserve">недостатньо налагоджене </w:t>
      </w:r>
      <w:proofErr w:type="spellStart"/>
      <w:r w:rsidRPr="000D2A57">
        <w:rPr>
          <w:rFonts w:ascii="Times New Roman" w:eastAsia="Calibri" w:hAnsi="Times New Roman" w:cs="Times New Roman"/>
          <w:sz w:val="28"/>
          <w:szCs w:val="28"/>
        </w:rPr>
        <w:t>взаємовідвідування</w:t>
      </w:r>
      <w:proofErr w:type="spellEnd"/>
      <w:r w:rsidRPr="000D2A57">
        <w:rPr>
          <w:rFonts w:ascii="Times New Roman" w:eastAsia="Calibri" w:hAnsi="Times New Roman" w:cs="Times New Roman"/>
          <w:sz w:val="28"/>
          <w:szCs w:val="28"/>
        </w:rPr>
        <w:t xml:space="preserve"> уроків учителями;</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кожне методичне об’єднання автономне у своїй роботі й практично не пов’язане з роботою інших методичних об’єднань;</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 xml:space="preserve">недостатня роль голів </w:t>
      </w:r>
      <w:proofErr w:type="spellStart"/>
      <w:r w:rsidRPr="000D2A57">
        <w:rPr>
          <w:rFonts w:ascii="Times New Roman" w:eastAsia="Calibri" w:hAnsi="Times New Roman" w:cs="Times New Roman"/>
          <w:sz w:val="28"/>
          <w:szCs w:val="28"/>
        </w:rPr>
        <w:t>методоб’єднань</w:t>
      </w:r>
      <w:proofErr w:type="spellEnd"/>
      <w:r w:rsidRPr="000D2A57">
        <w:rPr>
          <w:rFonts w:ascii="Times New Roman" w:eastAsia="Calibri" w:hAnsi="Times New Roman" w:cs="Times New Roman"/>
          <w:sz w:val="28"/>
          <w:szCs w:val="28"/>
        </w:rPr>
        <w:t xml:space="preserve">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педагоги залишаються інертними до публікацій методичних розробок у фахових виданнях;</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керівники ШМО недостатню увагу приділяють оформленню протоколів засідань, які часто містять схематичний характер;</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w:t>
      </w:r>
      <w:r w:rsidRPr="000D2A57">
        <w:rPr>
          <w:rFonts w:ascii="Times New Roman" w:eastAsia="Calibri" w:hAnsi="Times New Roman" w:cs="Times New Roman"/>
          <w:sz w:val="28"/>
          <w:szCs w:val="28"/>
        </w:rPr>
        <w:tab/>
        <w:t>потребує покращення робота по залученню вчителів до участі у обласному конкурсі «Учитель року».</w:t>
      </w:r>
    </w:p>
    <w:p w:rsidR="000D2A57" w:rsidRPr="000D2A57" w:rsidRDefault="000D2A57" w:rsidP="000D2A57">
      <w:pPr>
        <w:spacing w:after="0" w:line="240" w:lineRule="auto"/>
        <w:ind w:firstLine="708"/>
        <w:jc w:val="center"/>
        <w:rPr>
          <w:rFonts w:ascii="Times New Roman" w:eastAsia="Calibri" w:hAnsi="Times New Roman" w:cs="Times New Roman"/>
          <w:b/>
          <w:sz w:val="28"/>
          <w:szCs w:val="28"/>
        </w:rPr>
      </w:pPr>
      <w:r w:rsidRPr="000D2A57">
        <w:rPr>
          <w:rFonts w:ascii="Times New Roman" w:eastAsia="Calibri" w:hAnsi="Times New Roman" w:cs="Times New Roman"/>
          <w:b/>
          <w:sz w:val="28"/>
          <w:szCs w:val="28"/>
        </w:rPr>
        <w:t>Виховна робота</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В основу організації системи виховної роботи навчального закладу покладено Програму «Основні орієнтири виховання учнів 1-11 класів», </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3 гуртки:</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 Вокальний</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Фізкультурний</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Умілі ручки</w:t>
      </w: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p>
    <w:p w:rsidR="000D2A57" w:rsidRPr="000D2A57" w:rsidRDefault="000D2A57" w:rsidP="000D2A57">
      <w:pPr>
        <w:spacing w:after="0" w:line="240" w:lineRule="auto"/>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Впродовж 2021-2022 н. р. за участю учнів школи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закладу освіти на 2021-2022 н .р.</w:t>
      </w:r>
    </w:p>
    <w:p w:rsidR="000D2A57" w:rsidRPr="000D2A57" w:rsidRDefault="000D2A57" w:rsidP="000D2A57">
      <w:pPr>
        <w:spacing w:after="0" w:line="240" w:lineRule="auto"/>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Серед проведених традиційних шкільних заходів є: День знань (01.09),  виставку малюнків та </w:t>
      </w:r>
      <w:proofErr w:type="spellStart"/>
      <w:r w:rsidRPr="000D2A57">
        <w:rPr>
          <w:rFonts w:ascii="Times New Roman" w:eastAsia="Calibri" w:hAnsi="Times New Roman" w:cs="Times New Roman"/>
          <w:sz w:val="28"/>
          <w:szCs w:val="28"/>
        </w:rPr>
        <w:t>флешмоб</w:t>
      </w:r>
      <w:proofErr w:type="spellEnd"/>
      <w:r w:rsidRPr="000D2A57">
        <w:rPr>
          <w:rFonts w:ascii="Times New Roman" w:eastAsia="Calibri" w:hAnsi="Times New Roman" w:cs="Times New Roman"/>
          <w:sz w:val="28"/>
          <w:szCs w:val="28"/>
        </w:rPr>
        <w:t xml:space="preserve"> (11.09), свято осені (17.09), </w:t>
      </w:r>
      <w:proofErr w:type="spellStart"/>
      <w:r w:rsidRPr="000D2A57">
        <w:rPr>
          <w:rFonts w:ascii="Times New Roman" w:eastAsia="Calibri" w:hAnsi="Times New Roman" w:cs="Times New Roman"/>
          <w:sz w:val="28"/>
          <w:szCs w:val="28"/>
        </w:rPr>
        <w:t>флешмоб</w:t>
      </w:r>
      <w:proofErr w:type="spellEnd"/>
      <w:r w:rsidRPr="000D2A57">
        <w:rPr>
          <w:rFonts w:ascii="Times New Roman" w:eastAsia="Calibri" w:hAnsi="Times New Roman" w:cs="Times New Roman"/>
          <w:sz w:val="28"/>
          <w:szCs w:val="28"/>
        </w:rPr>
        <w:t xml:space="preserve"> до Міжнародного дня Миру (21.09), День партизанської слави (22.09), загальношкільні заходи до Дня працівників освіти (02.10), традиційні вітання вчителів-пенсіонерів в рамках відзначення Дня людей похилого віку (02.10), написання Всеукраїнського радіо диктанту національної єдності до Дня української писемності та мови (09.11), заходи та </w:t>
      </w:r>
      <w:proofErr w:type="spellStart"/>
      <w:r w:rsidRPr="000D2A57">
        <w:rPr>
          <w:rFonts w:ascii="Times New Roman" w:eastAsia="Calibri" w:hAnsi="Times New Roman" w:cs="Times New Roman"/>
          <w:sz w:val="28"/>
          <w:szCs w:val="28"/>
        </w:rPr>
        <w:t>флешмоби</w:t>
      </w:r>
      <w:proofErr w:type="spellEnd"/>
      <w:r w:rsidRPr="000D2A57">
        <w:rPr>
          <w:rFonts w:ascii="Times New Roman" w:eastAsia="Calibri" w:hAnsi="Times New Roman" w:cs="Times New Roman"/>
          <w:sz w:val="28"/>
          <w:szCs w:val="28"/>
        </w:rPr>
        <w:t xml:space="preserve"> до Дня Гідності і Свободи (20.11), загальношкільний виховний заходи до Дня пам’яті жертв Голодомору (27.11), акція «Запали свічу» (27.11), радіо лінійка до Дня збройних сил України (04.12), привітання ліквідаторів-односельців до Дня вшанування учасників ліквідації аварії на ЧАЕС (14.12), загальношкільне свято до дня </w:t>
      </w:r>
      <w:r w:rsidRPr="000D2A57">
        <w:rPr>
          <w:rFonts w:ascii="Times New Roman" w:eastAsia="Calibri" w:hAnsi="Times New Roman" w:cs="Times New Roman"/>
          <w:sz w:val="28"/>
          <w:szCs w:val="28"/>
        </w:rPr>
        <w:lastRenderedPageBreak/>
        <w:t xml:space="preserve">Святого Миколая (19.12), новорічні розваги (21-31.12),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день учнівського самоврядування до Міжнародного жіночого дня (06.03), Шевченківські читання та виховні заходи до відзначення дня народження Т. Г. Шевченка (09.03). Традиційно у нашому навчальному заході ми також відзначаємо </w:t>
      </w:r>
      <w:r w:rsidRPr="000D2A57">
        <w:rPr>
          <w:rFonts w:ascii="Times New Roman" w:eastAsia="Calibri" w:hAnsi="Times New Roman" w:cs="Times New Roman"/>
          <w:bCs/>
          <w:sz w:val="28"/>
          <w:szCs w:val="28"/>
        </w:rPr>
        <w:t>Міжнародний день пам’яті Чорнобиля (26.04), День пам’яті та примирення (08.05), День вишиванки (19.05) та День Матері (07.05), Міжнародний день захисту дітей (01.06) та Свято останнього дзвоника (14.06), однак, цього річ, за умов військового стану, нам не вдалося провести ці заходи з учнями в школі.</w:t>
      </w:r>
    </w:p>
    <w:p w:rsidR="000D2A57" w:rsidRPr="000D2A57" w:rsidRDefault="000D2A57" w:rsidP="000D2A57">
      <w:pPr>
        <w:spacing w:after="0" w:line="240" w:lineRule="auto"/>
        <w:ind w:firstLine="540"/>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ab/>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школі проведено українознавчі заходи: народні обрядові свята, традиційний проект «Різдвяна коляда».</w:t>
      </w:r>
    </w:p>
    <w:p w:rsidR="000D2A57" w:rsidRPr="000D2A57" w:rsidRDefault="000D2A57" w:rsidP="000D2A57">
      <w:pPr>
        <w:spacing w:after="0" w:line="240" w:lineRule="auto"/>
        <w:ind w:firstLine="540"/>
        <w:jc w:val="both"/>
        <w:rPr>
          <w:rFonts w:ascii="Times New Roman" w:eastAsia="Calibri" w:hAnsi="Times New Roman" w:cs="Times New Roman"/>
          <w:sz w:val="28"/>
          <w:szCs w:val="28"/>
        </w:rPr>
      </w:pPr>
    </w:p>
    <w:p w:rsidR="000D2A57" w:rsidRPr="000D2A57" w:rsidRDefault="000D2A57" w:rsidP="000D2A57">
      <w:pPr>
        <w:spacing w:after="0"/>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У навчальному закладі працює 2 групи продовженого дня, чисельність – по 30 учні. Розроблено режими роботи, які виконуються вихователями. </w:t>
      </w:r>
    </w:p>
    <w:p w:rsidR="000D2A57" w:rsidRPr="000D2A57" w:rsidRDefault="000D2A57" w:rsidP="000D2A57">
      <w:pPr>
        <w:spacing w:after="0"/>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0D2A57" w:rsidRPr="000D2A57" w:rsidRDefault="000D2A57" w:rsidP="000D2A57">
      <w:pPr>
        <w:spacing w:after="0"/>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p>
    <w:p w:rsidR="000D2A57" w:rsidRPr="000D2A57" w:rsidRDefault="000D2A57" w:rsidP="000D2A57">
      <w:pPr>
        <w:spacing w:after="0"/>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Діяльність учнівського самоврядування в 2021-2022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0D2A57" w:rsidRPr="000D2A57" w:rsidRDefault="000D2A57" w:rsidP="000D2A57">
      <w:pPr>
        <w:spacing w:after="0"/>
        <w:ind w:left="720"/>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Пріоритетними напрямками діяльності учнівського парламенту були: </w:t>
      </w:r>
    </w:p>
    <w:p w:rsidR="000D2A57" w:rsidRPr="000D2A57" w:rsidRDefault="000D2A57" w:rsidP="000D2A57">
      <w:pPr>
        <w:numPr>
          <w:ilvl w:val="0"/>
          <w:numId w:val="41"/>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rsidR="000D2A57" w:rsidRPr="000D2A57" w:rsidRDefault="000D2A57" w:rsidP="000D2A57">
      <w:pPr>
        <w:numPr>
          <w:ilvl w:val="0"/>
          <w:numId w:val="41"/>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виховання в учнів громадянських якостей; профілактика й попередження шкідливих звичок та правопорушень серед учнів; </w:t>
      </w:r>
    </w:p>
    <w:p w:rsidR="000D2A57" w:rsidRPr="000D2A57" w:rsidRDefault="000D2A57" w:rsidP="000D2A57">
      <w:pPr>
        <w:numPr>
          <w:ilvl w:val="0"/>
          <w:numId w:val="40"/>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lastRenderedPageBreak/>
        <w:t xml:space="preserve">формування соціальної компетентності (відповідальної, вольової поведінки; </w:t>
      </w:r>
    </w:p>
    <w:p w:rsidR="000D2A57" w:rsidRPr="000D2A57" w:rsidRDefault="000D2A57" w:rsidP="000D2A57">
      <w:pPr>
        <w:numPr>
          <w:ilvl w:val="0"/>
          <w:numId w:val="40"/>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значення особистості (у шкільному та громадському житті); </w:t>
      </w:r>
    </w:p>
    <w:p w:rsidR="000D2A57" w:rsidRPr="000D2A57" w:rsidRDefault="000D2A57" w:rsidP="000D2A57">
      <w:pPr>
        <w:numPr>
          <w:ilvl w:val="0"/>
          <w:numId w:val="40"/>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0D2A57" w:rsidRPr="000D2A57" w:rsidRDefault="000D2A57" w:rsidP="000D2A57">
      <w:pPr>
        <w:numPr>
          <w:ilvl w:val="0"/>
          <w:numId w:val="40"/>
        </w:numPr>
        <w:spacing w:before="100" w:after="0"/>
        <w:ind w:firstLine="709"/>
        <w:contextualSpacing/>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0D2A57" w:rsidRPr="000D2A57" w:rsidRDefault="000D2A57" w:rsidP="000D2A57">
      <w:pPr>
        <w:spacing w:after="0"/>
        <w:ind w:firstLine="708"/>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t>Виходячи із вище сказаного, вважати виховну роботу у 2020-2021 навчальному році такою, що відповідає плану та реалізації концепції національної школи в педагогічному процесі.</w:t>
      </w:r>
    </w:p>
    <w:p w:rsidR="00735B39" w:rsidRPr="000D2A57" w:rsidRDefault="00735B39"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bookmarkStart w:id="0" w:name="_GoBack"/>
      <w:bookmarkEnd w:id="0"/>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539"/>
        <w:jc w:val="both"/>
        <w:rPr>
          <w:rFonts w:ascii="Times New Roman" w:eastAsia="Times New Roman" w:hAnsi="Times New Roman" w:cs="Times New Roman"/>
          <w:b/>
          <w:color w:val="000000"/>
          <w:sz w:val="28"/>
          <w:szCs w:val="28"/>
        </w:rPr>
      </w:pPr>
      <w:r w:rsidRPr="000D2A57">
        <w:rPr>
          <w:rFonts w:ascii="Times New Roman" w:eastAsia="Times New Roman" w:hAnsi="Times New Roman" w:cs="Times New Roman"/>
          <w:b/>
          <w:color w:val="000000"/>
          <w:sz w:val="28"/>
          <w:szCs w:val="28"/>
        </w:rPr>
        <w:t>РОЗДІЛ І</w:t>
      </w:r>
      <w:r w:rsidRPr="000D2A57">
        <w:rPr>
          <w:rFonts w:ascii="Times New Roman" w:eastAsia="Times New Roman" w:hAnsi="Times New Roman" w:cs="Times New Roman"/>
          <w:b/>
          <w:color w:val="000000"/>
          <w:sz w:val="28"/>
          <w:szCs w:val="28"/>
          <w:lang w:val="en-US"/>
        </w:rPr>
        <w:t>V</w:t>
      </w:r>
      <w:r w:rsidRPr="000D2A57">
        <w:rPr>
          <w:rFonts w:ascii="Times New Roman" w:eastAsia="Times New Roman" w:hAnsi="Times New Roman" w:cs="Times New Roman"/>
          <w:b/>
          <w:color w:val="000000"/>
          <w:sz w:val="28"/>
          <w:szCs w:val="28"/>
        </w:rPr>
        <w:t>. УПРАВЛІНСЬКІ ПРОЦЕСИ ЗАКЛАДУ ОСВІТИ</w:t>
      </w:r>
    </w:p>
    <w:p w:rsidR="000D2A57" w:rsidRPr="000D2A57" w:rsidRDefault="000D2A57" w:rsidP="000D2A57">
      <w:pPr>
        <w:shd w:val="clear" w:color="auto" w:fill="FFFFFF"/>
        <w:spacing w:after="0" w:line="240" w:lineRule="auto"/>
        <w:contextualSpacing/>
        <w:jc w:val="both"/>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w:t>
      </w:r>
      <w:proofErr w:type="spellStart"/>
      <w:r w:rsidRPr="000D2A57">
        <w:rPr>
          <w:rFonts w:ascii="Times New Roman" w:eastAsia="Times New Roman" w:hAnsi="Times New Roman" w:cs="Times New Roman"/>
          <w:color w:val="000000"/>
          <w:sz w:val="28"/>
          <w:szCs w:val="28"/>
        </w:rPr>
        <w:t>формулюються</w:t>
      </w:r>
      <w:proofErr w:type="spellEnd"/>
      <w:r w:rsidRPr="000D2A57">
        <w:rPr>
          <w:rFonts w:ascii="Times New Roman" w:eastAsia="Times New Roman" w:hAnsi="Times New Roman" w:cs="Times New Roman"/>
          <w:color w:val="000000"/>
          <w:sz w:val="28"/>
          <w:szCs w:val="28"/>
        </w:rPr>
        <w:t xml:space="preserve"> у Стратегії розвитку, що містить визначення цінностей, які сповідує заклад.</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Тому у 2021-2022 навчальному році адміністрація закладу освіти разом із передовими педагогами закладу та експертними групами працювала над створенням Стратегії розвитку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 </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Під час розроблення Стратегії розвитку закладу та річного плану роботи закладу ми намагалися врахувати результати вищеописаного анкетування, особливо що стосується </w:t>
      </w:r>
      <w:proofErr w:type="spellStart"/>
      <w:r w:rsidRPr="000D2A57">
        <w:rPr>
          <w:rFonts w:ascii="Times New Roman" w:eastAsia="Times New Roman" w:hAnsi="Times New Roman" w:cs="Times New Roman"/>
          <w:color w:val="000000"/>
          <w:sz w:val="28"/>
          <w:szCs w:val="28"/>
        </w:rPr>
        <w:t>булінгу</w:t>
      </w:r>
      <w:proofErr w:type="spellEnd"/>
      <w:r w:rsidRPr="000D2A57">
        <w:rPr>
          <w:rFonts w:ascii="Times New Roman" w:eastAsia="Times New Roman" w:hAnsi="Times New Roman" w:cs="Times New Roman"/>
          <w:color w:val="000000"/>
          <w:sz w:val="28"/>
          <w:szCs w:val="28"/>
        </w:rPr>
        <w:t xml:space="preserve"> та цькування. Створена Стратегія розвитку закладу включає у себе реалізацію  протягом п’яти років наступних </w:t>
      </w:r>
      <w:proofErr w:type="spellStart"/>
      <w:r w:rsidRPr="000D2A57">
        <w:rPr>
          <w:rFonts w:ascii="Times New Roman" w:eastAsia="Times New Roman" w:hAnsi="Times New Roman" w:cs="Times New Roman"/>
          <w:color w:val="000000"/>
          <w:sz w:val="28"/>
          <w:szCs w:val="28"/>
        </w:rPr>
        <w:t>проєктів</w:t>
      </w:r>
      <w:proofErr w:type="spellEnd"/>
      <w:r w:rsidRPr="000D2A57">
        <w:rPr>
          <w:rFonts w:ascii="Times New Roman" w:eastAsia="Times New Roman" w:hAnsi="Times New Roman" w:cs="Times New Roman"/>
          <w:color w:val="000000"/>
          <w:sz w:val="28"/>
          <w:szCs w:val="28"/>
        </w:rPr>
        <w:t>:  «Інклюзивна освіта: крок за кроком», «Обдарована дитина», «Сучасний освітній дизайн», «Співпраця ЗДО  та НУШ: педагогіка партнерства», «Плекаємо патріотів України», «Добро починається з тебе», що дасть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Протягом 2021-2022 н. р. заклад освіти працював за освітньою програмою (погоджено педагогічною радою, протокол №1 від 31.08.2021 року), складеною відповідно до Типової освітньої програми закладів загальної середньої освіти І-ІІІ </w:t>
      </w:r>
      <w:r w:rsidRPr="000D2A57">
        <w:rPr>
          <w:rFonts w:ascii="Times New Roman" w:eastAsia="Times New Roman" w:hAnsi="Times New Roman" w:cs="Times New Roman"/>
          <w:color w:val="000000"/>
          <w:sz w:val="28"/>
          <w:szCs w:val="28"/>
        </w:rPr>
        <w:lastRenderedPageBreak/>
        <w:t xml:space="preserve">ступенів, яка враховувала </w:t>
      </w:r>
      <w:proofErr w:type="spellStart"/>
      <w:r w:rsidRPr="000D2A57">
        <w:rPr>
          <w:rFonts w:ascii="Times New Roman" w:eastAsia="Times New Roman" w:hAnsi="Times New Roman" w:cs="Times New Roman"/>
          <w:color w:val="000000"/>
          <w:sz w:val="28"/>
          <w:szCs w:val="28"/>
        </w:rPr>
        <w:t>профільність</w:t>
      </w:r>
      <w:proofErr w:type="spellEnd"/>
      <w:r w:rsidRPr="000D2A57">
        <w:rPr>
          <w:rFonts w:ascii="Times New Roman" w:eastAsia="Times New Roman" w:hAnsi="Times New Roman" w:cs="Times New Roman"/>
          <w:color w:val="000000"/>
          <w:sz w:val="28"/>
          <w:szCs w:val="28"/>
        </w:rPr>
        <w:t xml:space="preserve"> навчання, побажання учнів та батьків та включала цікаві курси за вибором.</w:t>
      </w:r>
    </w:p>
    <w:p w:rsidR="000D2A57" w:rsidRPr="000D2A57" w:rsidRDefault="000D2A57" w:rsidP="000D2A57">
      <w:pPr>
        <w:spacing w:after="0" w:line="240" w:lineRule="auto"/>
        <w:ind w:firstLine="709"/>
        <w:jc w:val="both"/>
        <w:rPr>
          <w:rFonts w:ascii="Times New Roman" w:eastAsia="Calibri" w:hAnsi="Times New Roman" w:cs="Times New Roman"/>
          <w:sz w:val="28"/>
          <w:szCs w:val="28"/>
          <w:lang w:eastAsia="uk-UA"/>
        </w:rPr>
      </w:pPr>
      <w:r w:rsidRPr="000D2A57">
        <w:rPr>
          <w:rFonts w:ascii="Times New Roman" w:eastAsia="Calibri" w:hAnsi="Times New Roman" w:cs="Times New Roman"/>
          <w:sz w:val="28"/>
          <w:szCs w:val="28"/>
          <w:lang w:eastAsia="uk-UA"/>
        </w:rPr>
        <w:t>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Я. Савченко.</w:t>
      </w:r>
    </w:p>
    <w:p w:rsidR="000D2A57" w:rsidRPr="000D2A57" w:rsidRDefault="000D2A57" w:rsidP="000D2A57">
      <w:pPr>
        <w:autoSpaceDE w:val="0"/>
        <w:autoSpaceDN w:val="0"/>
        <w:spacing w:after="0" w:line="240" w:lineRule="auto"/>
        <w:ind w:firstLine="709"/>
        <w:jc w:val="both"/>
        <w:rPr>
          <w:rFonts w:ascii="Times New Roman" w:eastAsia="Calibri" w:hAnsi="Times New Roman" w:cs="Times New Roman"/>
          <w:sz w:val="28"/>
          <w:szCs w:val="28"/>
          <w:lang w:eastAsia="uk-UA"/>
        </w:rPr>
      </w:pPr>
      <w:r w:rsidRPr="000D2A57">
        <w:rPr>
          <w:rFonts w:ascii="Times New Roman" w:eastAsia="Calibri" w:hAnsi="Times New Roman" w:cs="Times New Roman"/>
          <w:sz w:val="28"/>
          <w:szCs w:val="28"/>
          <w:lang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0D2A57">
        <w:rPr>
          <w:rFonts w:ascii="Times New Roman" w:eastAsia="Calibri" w:hAnsi="Times New Roman" w:cs="Times New Roman"/>
          <w:bCs/>
          <w:sz w:val="28"/>
          <w:szCs w:val="28"/>
          <w:lang w:eastAsia="uk-UA"/>
        </w:rPr>
        <w:t xml:space="preserve">типової освітньої програми закладів </w:t>
      </w:r>
      <w:r w:rsidRPr="000D2A57">
        <w:rPr>
          <w:rFonts w:ascii="Times New Roman" w:eastAsia="Calibri" w:hAnsi="Times New Roman" w:cs="Times New Roman"/>
          <w:sz w:val="28"/>
          <w:szCs w:val="28"/>
          <w:lang w:eastAsia="uk-UA"/>
        </w:rPr>
        <w:t xml:space="preserve">загальної середньої освіти </w:t>
      </w:r>
      <w:r w:rsidRPr="000D2A57">
        <w:rPr>
          <w:rFonts w:ascii="Times New Roman" w:eastAsia="Calibri" w:hAnsi="Times New Roman" w:cs="Times New Roman"/>
          <w:bCs/>
          <w:sz w:val="28"/>
          <w:szCs w:val="28"/>
          <w:lang w:eastAsia="uk-UA"/>
        </w:rPr>
        <w:t xml:space="preserve">ІІ ступеня, затвердженої наказом Міністерства освіти і науки України </w:t>
      </w:r>
      <w:r w:rsidRPr="000D2A57">
        <w:rPr>
          <w:rFonts w:ascii="Times New Roman" w:eastAsia="Calibri" w:hAnsi="Times New Roman" w:cs="Times New Roman"/>
          <w:sz w:val="28"/>
          <w:szCs w:val="28"/>
          <w:lang w:eastAsia="uk-UA"/>
        </w:rPr>
        <w:t>від 20.04.2018 № 405:</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sz w:val="28"/>
          <w:szCs w:val="28"/>
          <w:lang w:eastAsia="ru-RU"/>
        </w:rPr>
      </w:pPr>
      <w:r w:rsidRPr="000D2A57">
        <w:rPr>
          <w:rFonts w:ascii="Times New Roman" w:eastAsia="Times New Roman" w:hAnsi="Times New Roman" w:cs="Times New Roman"/>
          <w:sz w:val="28"/>
          <w:szCs w:val="28"/>
          <w:lang w:eastAsia="ru-RU"/>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rsidR="000D2A57" w:rsidRPr="000D2A57" w:rsidRDefault="000D2A57" w:rsidP="000D2A57">
      <w:pPr>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0D2A57">
        <w:rPr>
          <w:rFonts w:ascii="Times New Roman" w:eastAsia="Times New Roman" w:hAnsi="Times New Roman" w:cs="Times New Roman"/>
          <w:sz w:val="28"/>
          <w:szCs w:val="28"/>
          <w:lang w:eastAsia="ru-RU"/>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2021/2022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0D2A57">
        <w:rPr>
          <w:rFonts w:ascii="Times New Roman" w:eastAsia="Times New Roman" w:hAnsi="Times New Roman" w:cs="Times New Roman"/>
          <w:sz w:val="28"/>
          <w:szCs w:val="28"/>
          <w:lang w:eastAsia="ru-RU"/>
        </w:rPr>
        <w:t>допрофільного</w:t>
      </w:r>
      <w:proofErr w:type="spellEnd"/>
      <w:r w:rsidRPr="000D2A57">
        <w:rPr>
          <w:rFonts w:ascii="Times New Roman" w:eastAsia="Times New Roman" w:hAnsi="Times New Roman" w:cs="Times New Roman"/>
          <w:sz w:val="28"/>
          <w:szCs w:val="28"/>
          <w:lang w:eastAsia="ru-RU"/>
        </w:rPr>
        <w:t xml:space="preserve"> навчання, курсів за вибором, факультативів з метою надання якісної освіти. Загальна кількість годин на варіативну складову становила 20,5 годин. </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У 2021-2022 навчальному році навчальний заклад працював за річним планом, затвердженим за засіданні педагогічної ради № 1 від 31.08.2021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На даний час адміністрація навчального закладу працює над розробленням річного плану роботи школи на 2022-2023 навчальний рік.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w:t>
      </w:r>
      <w:proofErr w:type="spellStart"/>
      <w:r w:rsidRPr="000D2A57">
        <w:rPr>
          <w:rFonts w:ascii="Times New Roman" w:eastAsia="Times New Roman" w:hAnsi="Times New Roman" w:cs="Times New Roman"/>
          <w:color w:val="000000"/>
          <w:sz w:val="28"/>
          <w:szCs w:val="28"/>
        </w:rPr>
        <w:t>діяльностей</w:t>
      </w:r>
      <w:proofErr w:type="spellEnd"/>
      <w:r w:rsidRPr="000D2A57">
        <w:rPr>
          <w:rFonts w:ascii="Times New Roman" w:eastAsia="Times New Roman" w:hAnsi="Times New Roman" w:cs="Times New Roman"/>
          <w:color w:val="000000"/>
          <w:sz w:val="28"/>
          <w:szCs w:val="28"/>
        </w:rPr>
        <w:t>.</w:t>
      </w:r>
      <w:r w:rsidRPr="000D2A57">
        <w:rPr>
          <w:rFonts w:ascii="Calibri" w:eastAsia="Times New Roman" w:hAnsi="Calibri" w:cs="Times New Roman"/>
          <w:sz w:val="20"/>
          <w:szCs w:val="20"/>
        </w:rPr>
        <w:t xml:space="preserve"> </w:t>
      </w:r>
      <w:r w:rsidRPr="000D2A57">
        <w:rPr>
          <w:rFonts w:ascii="Times New Roman" w:eastAsia="Times New Roman" w:hAnsi="Times New Roman" w:cs="Times New Roman"/>
          <w:color w:val="000000"/>
          <w:sz w:val="28"/>
          <w:szCs w:val="28"/>
        </w:rPr>
        <w:t xml:space="preserve">Стратегія розвитку закладу має реалізовуватися через систему планування. </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Для здійснення </w:t>
      </w:r>
      <w:proofErr w:type="spellStart"/>
      <w:r w:rsidRPr="000D2A57">
        <w:rPr>
          <w:rFonts w:ascii="Times New Roman" w:eastAsia="Times New Roman" w:hAnsi="Times New Roman" w:cs="Times New Roman"/>
          <w:color w:val="000000"/>
          <w:sz w:val="28"/>
          <w:szCs w:val="28"/>
        </w:rPr>
        <w:t>самооцінювання</w:t>
      </w:r>
      <w:proofErr w:type="spellEnd"/>
      <w:r w:rsidRPr="000D2A57">
        <w:rPr>
          <w:rFonts w:ascii="Times New Roman" w:eastAsia="Times New Roman" w:hAnsi="Times New Roman" w:cs="Times New Roman"/>
          <w:color w:val="000000"/>
          <w:sz w:val="28"/>
          <w:szCs w:val="28"/>
        </w:rPr>
        <w:t xml:space="preserve"> якості освітньої діяльності у закладі освіти розроблена внутрішня система забезпечення якості освіти (протокол засідання педагогічної ради №1 від 31.08.2021 року), що включає критерії, правила і процедури оцінювання педагогічної діяльності педагогічних працівників та здобувачів освіти,</w:t>
      </w:r>
      <w:r w:rsidRPr="000D2A57">
        <w:rPr>
          <w:rFonts w:ascii="Calibri" w:eastAsia="Times New Roman" w:hAnsi="Calibri" w:cs="Times New Roman"/>
          <w:sz w:val="20"/>
          <w:szCs w:val="20"/>
        </w:rPr>
        <w:t xml:space="preserve"> </w:t>
      </w:r>
      <w:r w:rsidRPr="000D2A57">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Проте повинна визнати, що моніторинг освітньої діяльності протягом 2021-2022 року здійснювався лише частково, що певною мірою пов’язано із карантинними обмеженнями. Цього навчального року адміністрацією навчального закладу здійснювалося вивчення </w:t>
      </w:r>
      <w:r w:rsidRPr="000D2A57">
        <w:rPr>
          <w:rFonts w:ascii="Times New Roman" w:eastAsia="Times New Roman" w:hAnsi="Times New Roman" w:cs="Times New Roman"/>
          <w:color w:val="000000"/>
          <w:sz w:val="28"/>
          <w:szCs w:val="28"/>
        </w:rPr>
        <w:lastRenderedPageBreak/>
        <w:t>системи роботи лише вчителів, що атестувалися (6 педагогів), протягом навчального року вивчався стан ведення класних журналів, щоденників.</w:t>
      </w: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Особливу увагу, як керівник, хочу звернути на фінансове та матеріально-технічне забезпечення закладу. Протягом 2021-2022 навчального року у період літніх канікул  у закладі здійснені наступні ремонтні роботи:</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Заміна на третьому поверсі дверей у 6 класі .</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Оновлення волейбольного та футбольного майданчика.</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Оновлений інтер’єр коридорів на трьох поверхах.</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Оновлено шкільні переходи та фойє.</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Проведений </w:t>
      </w:r>
      <w:proofErr w:type="spellStart"/>
      <w:r w:rsidRPr="000D2A57">
        <w:rPr>
          <w:rFonts w:ascii="Times New Roman" w:eastAsia="Times New Roman" w:hAnsi="Times New Roman" w:cs="Times New Roman"/>
          <w:color w:val="000000"/>
          <w:sz w:val="28"/>
          <w:szCs w:val="28"/>
        </w:rPr>
        <w:t>капіталний</w:t>
      </w:r>
      <w:proofErr w:type="spellEnd"/>
      <w:r w:rsidRPr="000D2A57">
        <w:rPr>
          <w:rFonts w:ascii="Times New Roman" w:eastAsia="Times New Roman" w:hAnsi="Times New Roman" w:cs="Times New Roman"/>
          <w:color w:val="000000"/>
          <w:sz w:val="28"/>
          <w:szCs w:val="28"/>
        </w:rPr>
        <w:t xml:space="preserve"> ремонт шкільної бібліотеки.</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Перепланування класної кімнати.</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Капітальний ремонт учительської.</w:t>
      </w:r>
    </w:p>
    <w:p w:rsidR="000D2A57" w:rsidRPr="000D2A57" w:rsidRDefault="000D2A57" w:rsidP="000D2A57">
      <w:pPr>
        <w:numPr>
          <w:ilvl w:val="0"/>
          <w:numId w:val="20"/>
        </w:numPr>
        <w:shd w:val="clear" w:color="auto" w:fill="FFFFFF"/>
        <w:spacing w:before="100" w:after="0" w:line="240" w:lineRule="auto"/>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За спонсорські кошти придбано посуд у шкільну їдальню, холодильник, пральна машинка,  бойлер, </w:t>
      </w:r>
      <w:proofErr w:type="spellStart"/>
      <w:r w:rsidRPr="000D2A57">
        <w:rPr>
          <w:rFonts w:ascii="Times New Roman" w:eastAsia="Times New Roman" w:hAnsi="Times New Roman" w:cs="Times New Roman"/>
          <w:color w:val="000000"/>
          <w:sz w:val="28"/>
          <w:szCs w:val="28"/>
        </w:rPr>
        <w:t>порохотяг</w:t>
      </w:r>
      <w:proofErr w:type="spellEnd"/>
      <w:r w:rsidRPr="000D2A57">
        <w:rPr>
          <w:rFonts w:ascii="Times New Roman" w:eastAsia="Times New Roman" w:hAnsi="Times New Roman" w:cs="Times New Roman"/>
          <w:color w:val="000000"/>
          <w:sz w:val="28"/>
          <w:szCs w:val="28"/>
        </w:rPr>
        <w:t xml:space="preserve">, мікрохвильова піч, </w:t>
      </w:r>
      <w:proofErr w:type="spellStart"/>
      <w:r w:rsidRPr="000D2A57">
        <w:rPr>
          <w:rFonts w:ascii="Times New Roman" w:eastAsia="Times New Roman" w:hAnsi="Times New Roman" w:cs="Times New Roman"/>
          <w:color w:val="000000"/>
          <w:sz w:val="28"/>
          <w:szCs w:val="28"/>
        </w:rPr>
        <w:t>мультиварки</w:t>
      </w:r>
      <w:proofErr w:type="spellEnd"/>
      <w:r w:rsidRPr="000D2A57">
        <w:rPr>
          <w:rFonts w:ascii="Times New Roman" w:eastAsia="Times New Roman" w:hAnsi="Times New Roman" w:cs="Times New Roman"/>
          <w:color w:val="000000"/>
          <w:sz w:val="28"/>
          <w:szCs w:val="28"/>
        </w:rPr>
        <w:t>, гладильні дошки, сушки, ліжка, постіль, рушники.</w:t>
      </w:r>
    </w:p>
    <w:p w:rsidR="000D2A57" w:rsidRPr="000D2A57" w:rsidRDefault="000D2A57" w:rsidP="000D2A57">
      <w:pPr>
        <w:shd w:val="clear" w:color="auto" w:fill="FFFFFF"/>
        <w:spacing w:after="0" w:line="240" w:lineRule="auto"/>
        <w:ind w:left="1069"/>
        <w:contextualSpacing/>
        <w:jc w:val="both"/>
        <w:rPr>
          <w:rFonts w:ascii="Times New Roman" w:eastAsia="Times New Roman" w:hAnsi="Times New Roman" w:cs="Times New Roman"/>
          <w:color w:val="000000"/>
          <w:sz w:val="28"/>
          <w:szCs w:val="28"/>
        </w:rPr>
      </w:pPr>
    </w:p>
    <w:p w:rsidR="000D2A57" w:rsidRPr="000D2A57" w:rsidRDefault="000D2A57" w:rsidP="000D2A5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За період 2021-2022 навчального року заклад отримав за державні кошти:</w:t>
      </w:r>
    </w:p>
    <w:p w:rsidR="000D2A57" w:rsidRPr="000D2A57" w:rsidRDefault="000D2A57" w:rsidP="000D2A57">
      <w:pPr>
        <w:numPr>
          <w:ilvl w:val="0"/>
          <w:numId w:val="18"/>
        </w:numPr>
        <w:tabs>
          <w:tab w:val="left" w:pos="709"/>
        </w:tabs>
        <w:spacing w:before="100" w:after="0" w:line="240" w:lineRule="auto"/>
        <w:ind w:firstLine="709"/>
        <w:jc w:val="both"/>
        <w:rPr>
          <w:rFonts w:ascii="Times New Roman" w:eastAsia="Calibri" w:hAnsi="Times New Roman" w:cs="Times New Roman"/>
          <w:sz w:val="28"/>
          <w:szCs w:val="18"/>
        </w:rPr>
      </w:pPr>
      <w:r w:rsidRPr="000D2A57">
        <w:rPr>
          <w:rFonts w:ascii="Times New Roman" w:eastAsia="Calibri" w:hAnsi="Times New Roman" w:cs="Times New Roman"/>
          <w:sz w:val="28"/>
          <w:szCs w:val="18"/>
        </w:rPr>
        <w:t xml:space="preserve">Для наших наймолодших школярів, першокласників, було придбано новенькі шкільні меблі: парти та стільці, комп’ютерну техніку:  принтер, </w:t>
      </w:r>
      <w:proofErr w:type="spellStart"/>
      <w:r w:rsidRPr="000D2A57">
        <w:rPr>
          <w:rFonts w:ascii="Times New Roman" w:eastAsia="Calibri" w:hAnsi="Times New Roman" w:cs="Times New Roman"/>
          <w:sz w:val="28"/>
          <w:szCs w:val="18"/>
        </w:rPr>
        <w:t>ламінатор</w:t>
      </w:r>
      <w:proofErr w:type="spellEnd"/>
      <w:r w:rsidRPr="000D2A57">
        <w:rPr>
          <w:rFonts w:ascii="Times New Roman" w:eastAsia="Calibri" w:hAnsi="Times New Roman" w:cs="Times New Roman"/>
          <w:sz w:val="28"/>
          <w:szCs w:val="18"/>
        </w:rPr>
        <w:t xml:space="preserve"> та ноутбук та дидактичні матеріали, ноутбуки для вчителів.</w:t>
      </w:r>
    </w:p>
    <w:p w:rsidR="000D2A57" w:rsidRPr="000D2A57" w:rsidRDefault="000D2A57" w:rsidP="000D2A57">
      <w:pPr>
        <w:numPr>
          <w:ilvl w:val="0"/>
          <w:numId w:val="18"/>
        </w:numPr>
        <w:tabs>
          <w:tab w:val="left" w:pos="709"/>
        </w:tabs>
        <w:spacing w:before="100" w:after="0" w:line="240" w:lineRule="auto"/>
        <w:ind w:firstLine="709"/>
        <w:jc w:val="both"/>
        <w:rPr>
          <w:rFonts w:ascii="Times New Roman" w:eastAsia="Calibri" w:hAnsi="Times New Roman" w:cs="Times New Roman"/>
          <w:sz w:val="28"/>
          <w:szCs w:val="18"/>
        </w:rPr>
      </w:pPr>
      <w:r w:rsidRPr="000D2A57">
        <w:rPr>
          <w:rFonts w:ascii="Times New Roman" w:eastAsia="Calibri" w:hAnsi="Times New Roman" w:cs="Times New Roman"/>
          <w:sz w:val="28"/>
          <w:szCs w:val="18"/>
        </w:rPr>
        <w:t>Індивідуальні засоби захисту (маски, резинові рукавиці), дезінфікуючі засоби, рідке мило тощо.</w:t>
      </w:r>
    </w:p>
    <w:p w:rsidR="000D2A57" w:rsidRPr="000D2A57" w:rsidRDefault="000D2A57" w:rsidP="000D2A57">
      <w:pPr>
        <w:numPr>
          <w:ilvl w:val="0"/>
          <w:numId w:val="18"/>
        </w:numPr>
        <w:tabs>
          <w:tab w:val="left" w:pos="709"/>
        </w:tabs>
        <w:spacing w:before="100" w:after="0" w:line="240" w:lineRule="auto"/>
        <w:ind w:firstLine="709"/>
        <w:jc w:val="both"/>
        <w:rPr>
          <w:rFonts w:ascii="Times New Roman" w:eastAsia="Calibri" w:hAnsi="Times New Roman" w:cs="Times New Roman"/>
          <w:sz w:val="28"/>
          <w:szCs w:val="18"/>
        </w:rPr>
      </w:pPr>
      <w:r w:rsidRPr="000D2A57">
        <w:rPr>
          <w:rFonts w:ascii="Times New Roman" w:eastAsia="Calibri" w:hAnsi="Times New Roman" w:cs="Times New Roman"/>
          <w:sz w:val="28"/>
          <w:szCs w:val="18"/>
        </w:rPr>
        <w:t>У червні виділено кошти на придбання будівельних матеріалів для ремонтних робіт ().</w:t>
      </w:r>
    </w:p>
    <w:p w:rsidR="000D2A57" w:rsidRPr="000D2A57" w:rsidRDefault="000D2A57" w:rsidP="000D2A57">
      <w:pPr>
        <w:numPr>
          <w:ilvl w:val="0"/>
          <w:numId w:val="18"/>
        </w:numPr>
        <w:tabs>
          <w:tab w:val="left" w:pos="709"/>
        </w:tabs>
        <w:spacing w:before="100" w:after="0" w:line="240" w:lineRule="auto"/>
        <w:ind w:firstLine="709"/>
        <w:jc w:val="both"/>
        <w:rPr>
          <w:rFonts w:ascii="Times New Roman" w:eastAsia="Calibri" w:hAnsi="Times New Roman" w:cs="Times New Roman"/>
          <w:sz w:val="28"/>
          <w:szCs w:val="18"/>
        </w:rPr>
      </w:pPr>
      <w:r w:rsidRPr="000D2A57">
        <w:rPr>
          <w:rFonts w:ascii="Times New Roman" w:eastAsia="Calibri" w:hAnsi="Times New Roman" w:cs="Times New Roman"/>
          <w:sz w:val="28"/>
          <w:szCs w:val="18"/>
        </w:rPr>
        <w:t>Засновником виготовлено проектно-кошторисну документацію на здійснення капітального ремонту шкільного спортзалу (дах)</w:t>
      </w:r>
    </w:p>
    <w:p w:rsidR="000D2A57" w:rsidRPr="000D2A57" w:rsidRDefault="000D2A57" w:rsidP="000D2A57">
      <w:pPr>
        <w:spacing w:after="0" w:line="240" w:lineRule="auto"/>
        <w:ind w:firstLine="709"/>
        <w:jc w:val="both"/>
        <w:rPr>
          <w:rFonts w:ascii="Times New Roman" w:eastAsia="Times New Roman" w:hAnsi="Times New Roman" w:cs="Times New Roman"/>
          <w:sz w:val="28"/>
          <w:szCs w:val="20"/>
        </w:rPr>
      </w:pPr>
      <w:r w:rsidRPr="000D2A57">
        <w:rPr>
          <w:rFonts w:ascii="Times New Roman" w:eastAsia="Times New Roman" w:hAnsi="Times New Roman" w:cs="Times New Roman"/>
          <w:sz w:val="28"/>
          <w:szCs w:val="20"/>
        </w:rPr>
        <w:t>Хочу зазначити, що школа працює в режимі стабільності, ліміти на використання енергоносіїв не перевищено. Проте, на сьогодні залишається багато нагальних проблем, які необхідно вирішити. Це капітальний ремонт харчоблоку, капітальний ремонт шкільної майстерні , капітальний ремонт спортивного залу (заміна підлоги, даху, побілка стін ), заміна сантехніки у туалетах, поновлення навчального комп'ютерного обладнання,</w:t>
      </w:r>
      <w:r w:rsidRPr="000D2A57">
        <w:rPr>
          <w:rFonts w:ascii="Calibri" w:eastAsia="Times New Roman" w:hAnsi="Calibri" w:cs="Times New Roman"/>
          <w:sz w:val="20"/>
          <w:szCs w:val="20"/>
        </w:rPr>
        <w:t xml:space="preserve"> </w:t>
      </w:r>
      <w:r w:rsidRPr="000D2A57">
        <w:rPr>
          <w:rFonts w:ascii="Times New Roman" w:eastAsia="Times New Roman" w:hAnsi="Times New Roman" w:cs="Times New Roman"/>
          <w:sz w:val="28"/>
          <w:szCs w:val="20"/>
        </w:rPr>
        <w:t xml:space="preserve">оновлення інтер’єру актового залу та придбання нового спортивного майданчика.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0D2A57" w:rsidRPr="000D2A57" w:rsidRDefault="000D2A57" w:rsidP="000D2A57">
      <w:pPr>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Calibri" w:hAnsi="Times New Roman" w:cs="Times New Roman"/>
          <w:sz w:val="28"/>
          <w:szCs w:val="28"/>
        </w:rPr>
        <w:t>Для</w:t>
      </w:r>
      <w:r w:rsidRPr="000D2A57">
        <w:rPr>
          <w:rFonts w:ascii="Times New Roman" w:eastAsia="Calibri" w:hAnsi="Times New Roman" w:cs="Times New Roman"/>
          <w:b/>
          <w:sz w:val="28"/>
          <w:szCs w:val="28"/>
        </w:rPr>
        <w:t xml:space="preserve"> </w:t>
      </w:r>
      <w:r w:rsidRPr="000D2A57">
        <w:rPr>
          <w:rFonts w:ascii="Times New Roman" w:eastAsia="Calibri" w:hAnsi="Times New Roman" w:cs="Times New Roman"/>
          <w:sz w:val="28"/>
          <w:szCs w:val="28"/>
        </w:rPr>
        <w:t>успішної роботи</w:t>
      </w:r>
      <w:r w:rsidRPr="000D2A57">
        <w:rPr>
          <w:rFonts w:ascii="Times New Roman" w:eastAsia="Calibri" w:hAnsi="Times New Roman" w:cs="Times New Roman"/>
          <w:b/>
          <w:sz w:val="28"/>
          <w:szCs w:val="28"/>
        </w:rPr>
        <w:t xml:space="preserve"> </w:t>
      </w:r>
      <w:r w:rsidRPr="000D2A57">
        <w:rPr>
          <w:rFonts w:ascii="Times New Roman" w:eastAsia="Times New Roman" w:hAnsi="Times New Roman" w:cs="Times New Roman"/>
          <w:color w:val="000000"/>
          <w:sz w:val="28"/>
          <w:szCs w:val="28"/>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0D2A57">
        <w:rPr>
          <w:rFonts w:ascii="Calibri" w:eastAsia="Times New Roman" w:hAnsi="Calibri" w:cs="Times New Roman"/>
          <w:sz w:val="20"/>
          <w:szCs w:val="20"/>
        </w:rPr>
        <w:t xml:space="preserve"> </w:t>
      </w:r>
      <w:r w:rsidRPr="000D2A57">
        <w:rPr>
          <w:rFonts w:ascii="Times New Roman" w:eastAsia="Times New Roman" w:hAnsi="Times New Roman" w:cs="Times New Roman"/>
          <w:color w:val="000000"/>
          <w:sz w:val="28"/>
          <w:szCs w:val="28"/>
        </w:rPr>
        <w:t xml:space="preserve">Психологічний клімат у закладі освіти є визначальним чинником для створення комфортних умов для здобувачів освіти та педагогічних працівників. Мої спостереження , свідчать в загальному про сприятливий психологічний клімат у колективі, проте часто між учасниками освітнього процесу виникають непорозуміння, вирішити які буває нелегко. Завжди схиляюся до конструктивного вирішення конфліктів задля прийняття рішення, яке </w:t>
      </w:r>
      <w:proofErr w:type="spellStart"/>
      <w:r w:rsidRPr="000D2A57">
        <w:rPr>
          <w:rFonts w:ascii="Times New Roman" w:eastAsia="Times New Roman" w:hAnsi="Times New Roman" w:cs="Times New Roman"/>
          <w:color w:val="000000"/>
          <w:sz w:val="28"/>
          <w:szCs w:val="28"/>
        </w:rPr>
        <w:t>задовільнятиме</w:t>
      </w:r>
      <w:proofErr w:type="spellEnd"/>
      <w:r w:rsidRPr="000D2A57">
        <w:rPr>
          <w:rFonts w:ascii="Times New Roman" w:eastAsia="Times New Roman" w:hAnsi="Times New Roman" w:cs="Times New Roman"/>
          <w:color w:val="000000"/>
          <w:sz w:val="28"/>
          <w:szCs w:val="28"/>
        </w:rPr>
        <w:t xml:space="preserve"> учасників конфлікту. Важлива роль у цій роботі повинна належати психологу закладу.</w:t>
      </w:r>
    </w:p>
    <w:p w:rsidR="000D2A57" w:rsidRPr="000D2A57" w:rsidRDefault="000D2A57" w:rsidP="000D2A57">
      <w:pPr>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lastRenderedPageBreak/>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0D2A57">
        <w:rPr>
          <w:rFonts w:ascii="Times New Roman" w:eastAsia="Times New Roman" w:hAnsi="Times New Roman" w:cs="Times New Roman"/>
          <w:color w:val="000000"/>
          <w:sz w:val="28"/>
          <w:szCs w:val="28"/>
        </w:rPr>
        <w:t>Facebook</w:t>
      </w:r>
      <w:proofErr w:type="spellEnd"/>
      <w:r w:rsidRPr="000D2A57">
        <w:rPr>
          <w:rFonts w:ascii="Times New Roman" w:eastAsia="Times New Roman" w:hAnsi="Times New Roman" w:cs="Times New Roman"/>
          <w:color w:val="000000"/>
          <w:sz w:val="28"/>
          <w:szCs w:val="28"/>
        </w:rPr>
        <w:t>-сторінці закладу, що є більш популярною серед учнів та батьків.</w:t>
      </w:r>
    </w:p>
    <w:p w:rsidR="000D2A57" w:rsidRPr="000D2A57" w:rsidRDefault="000D2A57" w:rsidP="000D2A57">
      <w:pPr>
        <w:spacing w:after="0" w:line="240" w:lineRule="auto"/>
        <w:ind w:firstLine="709"/>
        <w:jc w:val="both"/>
        <w:rPr>
          <w:rFonts w:ascii="Times New Roman" w:eastAsia="Times New Roman" w:hAnsi="Times New Roman" w:cs="Times New Roman"/>
          <w:color w:val="000000"/>
          <w:sz w:val="28"/>
          <w:szCs w:val="28"/>
        </w:rPr>
      </w:pPr>
    </w:p>
    <w:p w:rsidR="000D2A57" w:rsidRPr="000D2A57" w:rsidRDefault="000D2A57" w:rsidP="000D2A57">
      <w:pPr>
        <w:spacing w:after="0" w:line="240" w:lineRule="auto"/>
        <w:ind w:firstLine="709"/>
        <w:jc w:val="center"/>
        <w:rPr>
          <w:rFonts w:ascii="Times New Roman" w:eastAsia="Times New Roman" w:hAnsi="Times New Roman" w:cs="Times New Roman"/>
          <w:b/>
          <w:color w:val="000000"/>
          <w:sz w:val="28"/>
          <w:szCs w:val="28"/>
        </w:rPr>
      </w:pPr>
      <w:r w:rsidRPr="000D2A57">
        <w:rPr>
          <w:rFonts w:ascii="Times New Roman" w:eastAsia="Times New Roman" w:hAnsi="Times New Roman" w:cs="Times New Roman"/>
          <w:b/>
          <w:color w:val="000000"/>
          <w:sz w:val="28"/>
          <w:szCs w:val="28"/>
        </w:rPr>
        <w:t>Інформація про кількісний склад працівників</w:t>
      </w:r>
    </w:p>
    <w:p w:rsidR="000D2A57" w:rsidRPr="000D2A57" w:rsidRDefault="000D2A57" w:rsidP="000D2A57">
      <w:pPr>
        <w:spacing w:after="0" w:line="240" w:lineRule="auto"/>
        <w:ind w:firstLine="709"/>
        <w:jc w:val="center"/>
        <w:rPr>
          <w:rFonts w:ascii="Times New Roman" w:eastAsia="Times New Roman" w:hAnsi="Times New Roman" w:cs="Times New Roman"/>
          <w:b/>
          <w:color w:val="000000"/>
          <w:sz w:val="28"/>
          <w:szCs w:val="28"/>
        </w:rPr>
      </w:pPr>
    </w:p>
    <w:tbl>
      <w:tblPr>
        <w:tblStyle w:val="13"/>
        <w:tblW w:w="0" w:type="auto"/>
        <w:tblLook w:val="04A0" w:firstRow="1" w:lastRow="0" w:firstColumn="1" w:lastColumn="0" w:noHBand="0" w:noVBand="1"/>
      </w:tblPr>
      <w:tblGrid>
        <w:gridCol w:w="4785"/>
        <w:gridCol w:w="4786"/>
      </w:tblGrid>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p>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Усього педагогічних працівників</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34</w:t>
            </w:r>
          </w:p>
        </w:tc>
      </w:tr>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З них:</w:t>
            </w:r>
          </w:p>
        </w:tc>
        <w:tc>
          <w:tcPr>
            <w:tcW w:w="4786" w:type="dxa"/>
          </w:tcPr>
          <w:p w:rsidR="000D2A57" w:rsidRPr="000D2A57" w:rsidRDefault="000D2A57" w:rsidP="000D2A57">
            <w:pPr>
              <w:jc w:val="both"/>
              <w:rPr>
                <w:rFonts w:ascii="Times New Roman" w:hAnsi="Times New Roman" w:cs="Times New Roman"/>
                <w:color w:val="000000"/>
                <w:sz w:val="28"/>
                <w:szCs w:val="28"/>
              </w:rPr>
            </w:pPr>
          </w:p>
        </w:tc>
      </w:tr>
      <w:tr w:rsidR="000D2A57" w:rsidRPr="000D2A57" w:rsidTr="0048229C">
        <w:tc>
          <w:tcPr>
            <w:tcW w:w="4785" w:type="dxa"/>
          </w:tcPr>
          <w:p w:rsidR="000D2A57" w:rsidRPr="000D2A57" w:rsidRDefault="000D2A57" w:rsidP="000D2A57">
            <w:pPr>
              <w:numPr>
                <w:ilvl w:val="0"/>
                <w:numId w:val="43"/>
              </w:numPr>
              <w:contextualSpacing/>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учителів</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24</w:t>
            </w:r>
          </w:p>
        </w:tc>
      </w:tr>
      <w:tr w:rsidR="000D2A57" w:rsidRPr="000D2A57" w:rsidTr="0048229C">
        <w:tc>
          <w:tcPr>
            <w:tcW w:w="4785" w:type="dxa"/>
          </w:tcPr>
          <w:p w:rsidR="000D2A57" w:rsidRPr="000D2A57" w:rsidRDefault="000D2A57" w:rsidP="000D2A57">
            <w:pPr>
              <w:numPr>
                <w:ilvl w:val="0"/>
                <w:numId w:val="43"/>
              </w:numPr>
              <w:contextualSpacing/>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практичних психологів</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1</w:t>
            </w:r>
          </w:p>
        </w:tc>
      </w:tr>
      <w:tr w:rsidR="000D2A57" w:rsidRPr="000D2A57" w:rsidTr="0048229C">
        <w:tc>
          <w:tcPr>
            <w:tcW w:w="4785" w:type="dxa"/>
          </w:tcPr>
          <w:p w:rsidR="000D2A57" w:rsidRPr="000D2A57" w:rsidRDefault="000D2A57" w:rsidP="000D2A57">
            <w:pPr>
              <w:numPr>
                <w:ilvl w:val="0"/>
                <w:numId w:val="43"/>
              </w:numPr>
              <w:contextualSpacing/>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педагогів- організаторів</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1</w:t>
            </w:r>
          </w:p>
        </w:tc>
      </w:tr>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Усього обслуговуючого персоналу</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21</w:t>
            </w:r>
          </w:p>
        </w:tc>
      </w:tr>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Усього працівників</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52</w:t>
            </w:r>
          </w:p>
        </w:tc>
      </w:tr>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З них працює за сумісництвом</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1</w:t>
            </w:r>
          </w:p>
        </w:tc>
      </w:tr>
      <w:tr w:rsidR="000D2A57" w:rsidRPr="000D2A57" w:rsidTr="0048229C">
        <w:tc>
          <w:tcPr>
            <w:tcW w:w="4785"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Вихователів ГПД</w:t>
            </w:r>
          </w:p>
        </w:tc>
        <w:tc>
          <w:tcPr>
            <w:tcW w:w="4786" w:type="dxa"/>
          </w:tcPr>
          <w:p w:rsidR="000D2A57" w:rsidRPr="000D2A57" w:rsidRDefault="000D2A57" w:rsidP="000D2A57">
            <w:pPr>
              <w:jc w:val="both"/>
              <w:rPr>
                <w:rFonts w:ascii="Times New Roman" w:hAnsi="Times New Roman" w:cs="Times New Roman"/>
                <w:color w:val="000000"/>
                <w:sz w:val="28"/>
                <w:szCs w:val="28"/>
              </w:rPr>
            </w:pPr>
            <w:r w:rsidRPr="000D2A57">
              <w:rPr>
                <w:rFonts w:ascii="Times New Roman" w:hAnsi="Times New Roman" w:cs="Times New Roman"/>
                <w:color w:val="000000"/>
                <w:sz w:val="28"/>
                <w:szCs w:val="28"/>
              </w:rPr>
              <w:t>2</w:t>
            </w:r>
          </w:p>
        </w:tc>
      </w:tr>
    </w:tbl>
    <w:p w:rsidR="000D2A57" w:rsidRPr="000D2A57" w:rsidRDefault="000D2A57" w:rsidP="000D2A57">
      <w:pPr>
        <w:spacing w:after="0" w:line="240" w:lineRule="auto"/>
        <w:jc w:val="both"/>
        <w:rPr>
          <w:rFonts w:ascii="Times New Roman" w:eastAsia="Times New Roman" w:hAnsi="Times New Roman" w:cs="Times New Roman"/>
          <w:color w:val="000000"/>
          <w:sz w:val="28"/>
          <w:szCs w:val="28"/>
        </w:rPr>
      </w:pPr>
    </w:p>
    <w:p w:rsidR="000D2A57" w:rsidRPr="000D2A57" w:rsidRDefault="000D2A57" w:rsidP="000D2A57">
      <w:pPr>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 xml:space="preserve">Кадрова політика закладу спрямована на забезпечення закладу освіти </w:t>
      </w:r>
    </w:p>
    <w:p w:rsidR="000D2A57" w:rsidRPr="000D2A57" w:rsidRDefault="000D2A57" w:rsidP="000D2A57">
      <w:pPr>
        <w:spacing w:after="0" w:line="240" w:lineRule="auto"/>
        <w:ind w:firstLine="709"/>
        <w:jc w:val="both"/>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color w:val="000000"/>
          <w:sz w:val="28"/>
          <w:szCs w:val="28"/>
        </w:rPr>
        <w:t xml:space="preserve">кваліфікованими педагогічними  працівниками. </w:t>
      </w:r>
      <w:r w:rsidRPr="000D2A57">
        <w:rPr>
          <w:rFonts w:ascii="Times New Roman" w:eastAsia="Times New Roman" w:hAnsi="Times New Roman" w:cs="Times New Roman"/>
          <w:sz w:val="28"/>
          <w:szCs w:val="28"/>
          <w:lang w:eastAsia="uk-UA"/>
        </w:rPr>
        <w:t>Протягом 2021-2022 н. р. заклад освіти був забезпечений кадрами на 100%</w:t>
      </w:r>
      <w:r w:rsidRPr="000D2A57">
        <w:rPr>
          <w:rFonts w:ascii="Times New Roman" w:eastAsia="Times New Roman" w:hAnsi="Times New Roman" w:cs="Times New Roman"/>
          <w:b/>
          <w:bCs/>
          <w:sz w:val="28"/>
          <w:szCs w:val="28"/>
          <w:lang w:eastAsia="uk-UA"/>
        </w:rPr>
        <w:t>        </w:t>
      </w:r>
    </w:p>
    <w:p w:rsidR="000D2A57" w:rsidRPr="000D2A57" w:rsidRDefault="000D2A57" w:rsidP="000D2A57">
      <w:pPr>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b/>
          <w:bCs/>
          <w:sz w:val="28"/>
          <w:szCs w:val="28"/>
          <w:lang w:eastAsia="uk-UA"/>
        </w:rPr>
        <w:t>  </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Рівень педагогічної майстерності</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«Спеціаліст вищої категорії» – 10</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«Спеціаліст І категорії» – 11</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«Спеціаліст ІІ категорії» – 4</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«Спеціаліст» – 3</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«Молодший спеціаліст» - 6</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«Старший учитель» – 6</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Педагогічний стаж педагогічних працівників</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0D2A57" w:rsidRPr="000D2A57" w:rsidTr="0048229C">
        <w:tc>
          <w:tcPr>
            <w:tcW w:w="843"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п/п</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Стаж роботи</w:t>
            </w:r>
          </w:p>
        </w:tc>
        <w:tc>
          <w:tcPr>
            <w:tcW w:w="453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Учителі</w:t>
            </w:r>
          </w:p>
        </w:tc>
      </w:tr>
      <w:tr w:rsidR="000D2A57" w:rsidRPr="000D2A57" w:rsidTr="0048229C">
        <w:tc>
          <w:tcPr>
            <w:tcW w:w="843"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до 3-х років</w:t>
            </w:r>
          </w:p>
        </w:tc>
        <w:tc>
          <w:tcPr>
            <w:tcW w:w="4530"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w:t>
            </w:r>
          </w:p>
        </w:tc>
      </w:tr>
      <w:tr w:rsidR="000D2A57" w:rsidRPr="000D2A57" w:rsidTr="0048229C">
        <w:tc>
          <w:tcPr>
            <w:tcW w:w="843"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2</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4-10 років</w:t>
            </w:r>
          </w:p>
        </w:tc>
        <w:tc>
          <w:tcPr>
            <w:tcW w:w="4530"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9</w:t>
            </w:r>
          </w:p>
        </w:tc>
      </w:tr>
      <w:tr w:rsidR="000D2A57" w:rsidRPr="000D2A57" w:rsidTr="0048229C">
        <w:tc>
          <w:tcPr>
            <w:tcW w:w="843"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3</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11-20 років</w:t>
            </w:r>
          </w:p>
        </w:tc>
        <w:tc>
          <w:tcPr>
            <w:tcW w:w="4530"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10</w:t>
            </w:r>
          </w:p>
        </w:tc>
      </w:tr>
      <w:tr w:rsidR="000D2A57" w:rsidRPr="000D2A57" w:rsidTr="0048229C">
        <w:tc>
          <w:tcPr>
            <w:tcW w:w="843"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4</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Понад 20 років</w:t>
            </w:r>
          </w:p>
        </w:tc>
        <w:tc>
          <w:tcPr>
            <w:tcW w:w="4530"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14</w:t>
            </w:r>
          </w:p>
        </w:tc>
      </w:tr>
    </w:tbl>
    <w:p w:rsidR="000D2A57" w:rsidRPr="000D2A57" w:rsidRDefault="000D2A57" w:rsidP="000D2A57">
      <w:pPr>
        <w:shd w:val="clear" w:color="auto" w:fill="FFFFFF"/>
        <w:spacing w:after="0" w:line="240" w:lineRule="auto"/>
        <w:jc w:val="center"/>
        <w:rPr>
          <w:rFonts w:ascii="Times New Roman" w:eastAsia="Times New Roman" w:hAnsi="Times New Roman" w:cs="Times New Roman"/>
          <w:sz w:val="28"/>
          <w:szCs w:val="28"/>
          <w:lang w:eastAsia="uk-UA"/>
        </w:rPr>
      </w:pPr>
    </w:p>
    <w:p w:rsidR="000D2A57" w:rsidRPr="000D2A57" w:rsidRDefault="000D2A57" w:rsidP="000D2A57">
      <w:pPr>
        <w:shd w:val="clear" w:color="auto" w:fill="FFFFFF"/>
        <w:spacing w:after="0" w:line="240" w:lineRule="auto"/>
        <w:jc w:val="center"/>
        <w:rPr>
          <w:rFonts w:ascii="Times New Roman" w:eastAsia="Times New Roman" w:hAnsi="Times New Roman" w:cs="Times New Roman"/>
          <w:b/>
          <w:bCs/>
          <w:sz w:val="28"/>
          <w:szCs w:val="28"/>
          <w:lang w:eastAsia="uk-UA"/>
        </w:rPr>
      </w:pPr>
      <w:r w:rsidRPr="000D2A57">
        <w:rPr>
          <w:rFonts w:ascii="Times New Roman" w:eastAsia="Times New Roman" w:hAnsi="Times New Roman" w:cs="Times New Roman"/>
          <w:b/>
          <w:bCs/>
          <w:sz w:val="28"/>
          <w:szCs w:val="28"/>
          <w:lang w:eastAsia="uk-UA"/>
        </w:rPr>
        <w:t>Віковий склад педагогічних працівників</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sz w:val="28"/>
          <w:szCs w:val="28"/>
          <w:lang w:eastAsia="uk-U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lastRenderedPageBreak/>
              <w:t>№ п/п</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Вік педагогічних працівників</w:t>
            </w:r>
          </w:p>
        </w:tc>
        <w:tc>
          <w:tcPr>
            <w:tcW w:w="4287"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Учителі</w:t>
            </w:r>
          </w:p>
        </w:tc>
      </w:tr>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до 30 років</w:t>
            </w:r>
          </w:p>
        </w:tc>
        <w:tc>
          <w:tcPr>
            <w:tcW w:w="4287"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6</w:t>
            </w:r>
          </w:p>
        </w:tc>
      </w:tr>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2</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31-40 років</w:t>
            </w:r>
          </w:p>
        </w:tc>
        <w:tc>
          <w:tcPr>
            <w:tcW w:w="4287"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13</w:t>
            </w:r>
          </w:p>
        </w:tc>
      </w:tr>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3</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41-50 років</w:t>
            </w:r>
          </w:p>
        </w:tc>
        <w:tc>
          <w:tcPr>
            <w:tcW w:w="4287"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7</w:t>
            </w:r>
          </w:p>
        </w:tc>
      </w:tr>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4</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51-54 років</w:t>
            </w:r>
          </w:p>
        </w:tc>
        <w:tc>
          <w:tcPr>
            <w:tcW w:w="4287"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2</w:t>
            </w:r>
          </w:p>
        </w:tc>
      </w:tr>
      <w:tr w:rsidR="000D2A57" w:rsidRPr="000D2A57" w:rsidTr="0048229C">
        <w:tc>
          <w:tcPr>
            <w:tcW w:w="1095"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5</w:t>
            </w:r>
          </w:p>
        </w:tc>
        <w:tc>
          <w:tcPr>
            <w:tcW w:w="3690" w:type="dxa"/>
            <w:shd w:val="clear" w:color="auto" w:fill="FFFFFF"/>
            <w:vAlign w:val="center"/>
            <w:hideMark/>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Понад - 55</w:t>
            </w:r>
          </w:p>
        </w:tc>
        <w:tc>
          <w:tcPr>
            <w:tcW w:w="4287" w:type="dxa"/>
            <w:shd w:val="clear" w:color="auto" w:fill="FFFFFF"/>
            <w:vAlign w:val="center"/>
          </w:tcPr>
          <w:p w:rsidR="000D2A57" w:rsidRPr="000D2A57" w:rsidRDefault="000D2A57" w:rsidP="000D2A57">
            <w:pPr>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6</w:t>
            </w:r>
          </w:p>
        </w:tc>
      </w:tr>
    </w:tbl>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w:t>
      </w:r>
    </w:p>
    <w:p w:rsidR="000D2A57" w:rsidRPr="000D2A57" w:rsidRDefault="000D2A57" w:rsidP="000D2A57">
      <w:pPr>
        <w:shd w:val="clear" w:color="auto" w:fill="FFFFFF"/>
        <w:spacing w:after="0" w:line="240" w:lineRule="auto"/>
        <w:jc w:val="center"/>
        <w:rPr>
          <w:rFonts w:ascii="Times New Roman" w:eastAsia="Times New Roman" w:hAnsi="Times New Roman" w:cs="Times New Roman"/>
          <w:sz w:val="28"/>
          <w:szCs w:val="28"/>
          <w:lang w:eastAsia="uk-UA"/>
        </w:rPr>
      </w:pPr>
    </w:p>
    <w:p w:rsidR="000D2A57" w:rsidRPr="000D2A57" w:rsidRDefault="000D2A57" w:rsidP="000D2A57">
      <w:pPr>
        <w:shd w:val="clear" w:color="auto" w:fill="FFFFFF"/>
        <w:spacing w:after="0" w:line="240" w:lineRule="auto"/>
        <w:jc w:val="center"/>
        <w:rPr>
          <w:rFonts w:ascii="Times New Roman" w:eastAsia="Times New Roman" w:hAnsi="Times New Roman" w:cs="Times New Roman"/>
          <w:sz w:val="28"/>
          <w:szCs w:val="28"/>
          <w:lang w:eastAsia="uk-UA"/>
        </w:rPr>
      </w:pPr>
      <w:r w:rsidRPr="000D2A57">
        <w:rPr>
          <w:rFonts w:ascii="Times New Roman" w:eastAsia="Times New Roman" w:hAnsi="Times New Roman" w:cs="Times New Roman"/>
          <w:b/>
          <w:bCs/>
          <w:sz w:val="28"/>
          <w:szCs w:val="28"/>
          <w:lang w:eastAsia="uk-UA"/>
        </w:rPr>
        <w:t>Підвищення педагогічної майстерності у 2021-2022 навчальному році</w:t>
      </w:r>
    </w:p>
    <w:p w:rsidR="000D2A57" w:rsidRPr="000D2A57" w:rsidRDefault="000D2A57" w:rsidP="000D2A57">
      <w:pPr>
        <w:shd w:val="clear" w:color="auto" w:fill="FFFFFF"/>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b/>
          <w:bCs/>
          <w:sz w:val="28"/>
          <w:szCs w:val="28"/>
          <w:lang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0D2A57" w:rsidRPr="000D2A57" w:rsidTr="0048229C">
        <w:tc>
          <w:tcPr>
            <w:tcW w:w="1140"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п/п</w:t>
            </w:r>
          </w:p>
        </w:tc>
        <w:tc>
          <w:tcPr>
            <w:tcW w:w="5805"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Вид діяльності</w:t>
            </w:r>
          </w:p>
        </w:tc>
        <w:tc>
          <w:tcPr>
            <w:tcW w:w="1980"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Учителі</w:t>
            </w:r>
          </w:p>
        </w:tc>
      </w:tr>
      <w:tr w:rsidR="000D2A57" w:rsidRPr="000D2A57" w:rsidTr="0048229C">
        <w:tc>
          <w:tcPr>
            <w:tcW w:w="1140"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w:t>
            </w:r>
          </w:p>
        </w:tc>
        <w:tc>
          <w:tcPr>
            <w:tcW w:w="5805"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Курсова перепідготовка на базі ___ОІППО</w:t>
            </w:r>
          </w:p>
        </w:tc>
        <w:tc>
          <w:tcPr>
            <w:tcW w:w="1980"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18</w:t>
            </w:r>
          </w:p>
        </w:tc>
      </w:tr>
      <w:tr w:rsidR="000D2A57" w:rsidRPr="000D2A57" w:rsidTr="0048229C">
        <w:tc>
          <w:tcPr>
            <w:tcW w:w="1140"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2</w:t>
            </w:r>
          </w:p>
        </w:tc>
        <w:tc>
          <w:tcPr>
            <w:tcW w:w="5805" w:type="dxa"/>
            <w:shd w:val="clear" w:color="auto" w:fill="FFFFFF"/>
            <w:vAlign w:val="center"/>
            <w:hideMark/>
          </w:tcPr>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Атестація (всього)</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тому числі:</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підтвердили тарифний розряд</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не підтвердили кваліфікаційну категорію</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підвищили кваліфікаційну категорію</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підтвердили педагогічне звання:</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«старший вчитель»</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«учитель-методист»</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встановлено педагогічне звання</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«старший учитель»</w:t>
            </w:r>
          </w:p>
          <w:p w:rsidR="000D2A57" w:rsidRPr="000D2A57" w:rsidRDefault="000D2A57" w:rsidP="000D2A57">
            <w:pPr>
              <w:spacing w:after="0" w:line="240" w:lineRule="auto"/>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не підтверджено педагогічне звання «старший учитель»</w:t>
            </w:r>
          </w:p>
        </w:tc>
        <w:tc>
          <w:tcPr>
            <w:tcW w:w="1980" w:type="dxa"/>
            <w:shd w:val="clear" w:color="auto" w:fill="FFFFFF"/>
            <w:hideMark/>
          </w:tcPr>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6</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1</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5</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2</w:t>
            </w:r>
          </w:p>
          <w:p w:rsidR="000D2A57" w:rsidRPr="000D2A57" w:rsidRDefault="000D2A57" w:rsidP="000D2A57">
            <w:pPr>
              <w:spacing w:after="0" w:line="240" w:lineRule="auto"/>
              <w:rPr>
                <w:rFonts w:ascii="Times New Roman" w:eastAsia="Times New Roman" w:hAnsi="Times New Roman" w:cs="Times New Roman"/>
                <w:sz w:val="28"/>
                <w:szCs w:val="28"/>
                <w:lang w:eastAsia="uk-UA"/>
              </w:rPr>
            </w:pPr>
          </w:p>
          <w:p w:rsidR="000D2A57" w:rsidRPr="000D2A57" w:rsidRDefault="000D2A57" w:rsidP="000D2A57">
            <w:pPr>
              <w:spacing w:after="0" w:line="240" w:lineRule="auto"/>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w:t>
            </w:r>
          </w:p>
        </w:tc>
      </w:tr>
    </w:tbl>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uk-UA"/>
        </w:rPr>
      </w:pP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Керівник НВК с. </w:t>
      </w:r>
      <w:proofErr w:type="spellStart"/>
      <w:r w:rsidRPr="000D2A57">
        <w:rPr>
          <w:rFonts w:ascii="Times New Roman" w:eastAsia="Times New Roman" w:hAnsi="Times New Roman" w:cs="Times New Roman"/>
          <w:sz w:val="28"/>
          <w:szCs w:val="28"/>
          <w:lang w:eastAsia="uk-UA"/>
        </w:rPr>
        <w:t>В.Лінина</w:t>
      </w:r>
      <w:proofErr w:type="spellEnd"/>
      <w:r w:rsidRPr="000D2A57">
        <w:rPr>
          <w:rFonts w:ascii="Times New Roman" w:eastAsia="Times New Roman" w:hAnsi="Times New Roman" w:cs="Times New Roman"/>
          <w:sz w:val="28"/>
          <w:szCs w:val="28"/>
          <w:lang w:eastAsia="uk-UA"/>
        </w:rPr>
        <w:t xml:space="preserve"> – </w:t>
      </w:r>
      <w:proofErr w:type="spellStart"/>
      <w:r w:rsidRPr="000D2A57">
        <w:rPr>
          <w:rFonts w:ascii="Times New Roman" w:eastAsia="Times New Roman" w:hAnsi="Times New Roman" w:cs="Times New Roman"/>
          <w:sz w:val="28"/>
          <w:szCs w:val="28"/>
          <w:lang w:eastAsia="uk-UA"/>
        </w:rPr>
        <w:t>Нискогуз</w:t>
      </w:r>
      <w:proofErr w:type="spellEnd"/>
      <w:r w:rsidRPr="000D2A57">
        <w:rPr>
          <w:rFonts w:ascii="Times New Roman" w:eastAsia="Times New Roman" w:hAnsi="Times New Roman" w:cs="Times New Roman"/>
          <w:sz w:val="28"/>
          <w:szCs w:val="28"/>
          <w:lang w:eastAsia="uk-UA"/>
        </w:rPr>
        <w:t xml:space="preserve"> Оксана Василівна, освіта вища, стаж педагогічної роботи - 17 років, на займаній посаді 10 років.</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0D2A57">
        <w:rPr>
          <w:rFonts w:ascii="Times New Roman" w:eastAsia="Times New Roman" w:hAnsi="Times New Roman" w:cs="Times New Roman"/>
          <w:sz w:val="28"/>
          <w:szCs w:val="28"/>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ЛОІППО, педагоги закладу освіти є активними членами </w:t>
      </w:r>
      <w:proofErr w:type="spellStart"/>
      <w:r w:rsidRPr="000D2A57">
        <w:rPr>
          <w:rFonts w:ascii="Times New Roman" w:eastAsia="Times New Roman" w:hAnsi="Times New Roman" w:cs="Times New Roman"/>
          <w:sz w:val="28"/>
          <w:szCs w:val="28"/>
          <w:lang w:eastAsia="uk-UA"/>
        </w:rPr>
        <w:t>вебспільноти</w:t>
      </w:r>
      <w:proofErr w:type="spellEnd"/>
      <w:r w:rsidRPr="000D2A57">
        <w:rPr>
          <w:rFonts w:ascii="Times New Roman" w:eastAsia="Times New Roman" w:hAnsi="Times New Roman" w:cs="Times New Roman"/>
          <w:sz w:val="28"/>
          <w:szCs w:val="28"/>
          <w:lang w:eastAsia="uk-UA"/>
        </w:rPr>
        <w:t xml:space="preserve"> освітян, працюючи на таких платформах, як «</w:t>
      </w:r>
      <w:proofErr w:type="spellStart"/>
      <w:r w:rsidRPr="000D2A57">
        <w:rPr>
          <w:rFonts w:ascii="Times New Roman" w:eastAsia="Times New Roman" w:hAnsi="Times New Roman" w:cs="Times New Roman"/>
          <w:sz w:val="28"/>
          <w:szCs w:val="28"/>
          <w:lang w:eastAsia="uk-UA"/>
        </w:rPr>
        <w:t>Всеосвіта</w:t>
      </w:r>
      <w:proofErr w:type="spellEnd"/>
      <w:r w:rsidRPr="000D2A57">
        <w:rPr>
          <w:rFonts w:ascii="Times New Roman" w:eastAsia="Times New Roman" w:hAnsi="Times New Roman" w:cs="Times New Roman"/>
          <w:sz w:val="28"/>
          <w:szCs w:val="28"/>
          <w:lang w:eastAsia="uk-UA"/>
        </w:rPr>
        <w:t>», «На урок», «</w:t>
      </w:r>
      <w:proofErr w:type="spellStart"/>
      <w:r w:rsidRPr="000D2A57">
        <w:rPr>
          <w:rFonts w:ascii="Times New Roman" w:eastAsia="Times New Roman" w:hAnsi="Times New Roman" w:cs="Times New Roman"/>
          <w:sz w:val="28"/>
          <w:szCs w:val="28"/>
          <w:lang w:eastAsia="uk-UA"/>
        </w:rPr>
        <w:t>Прометеус</w:t>
      </w:r>
      <w:proofErr w:type="spellEnd"/>
      <w:r w:rsidRPr="000D2A57">
        <w:rPr>
          <w:rFonts w:ascii="Times New Roman" w:eastAsia="Times New Roman" w:hAnsi="Times New Roman" w:cs="Times New Roman"/>
          <w:sz w:val="28"/>
          <w:szCs w:val="28"/>
          <w:lang w:eastAsia="uk-UA"/>
        </w:rPr>
        <w:t>», «</w:t>
      </w:r>
      <w:proofErr w:type="spellStart"/>
      <w:r w:rsidRPr="000D2A57">
        <w:rPr>
          <w:rFonts w:ascii="Times New Roman" w:eastAsia="Times New Roman" w:hAnsi="Times New Roman" w:cs="Times New Roman"/>
          <w:sz w:val="28"/>
          <w:szCs w:val="28"/>
          <w:lang w:eastAsia="uk-UA"/>
        </w:rPr>
        <w:t>Едера</w:t>
      </w:r>
      <w:proofErr w:type="spellEnd"/>
      <w:r w:rsidRPr="000D2A57">
        <w:rPr>
          <w:rFonts w:ascii="Times New Roman" w:eastAsia="Times New Roman" w:hAnsi="Times New Roman" w:cs="Times New Roman"/>
          <w:sz w:val="28"/>
          <w:szCs w:val="28"/>
          <w:lang w:eastAsia="uk-UA"/>
        </w:rPr>
        <w:t>» тощо, де проходять курси, беруть участь у семінарах та конференціях, створюють тести для перевірки рівня навчальних досягнень учнів.</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b/>
          <w:sz w:val="28"/>
          <w:szCs w:val="28"/>
          <w:lang w:eastAsia="uk-UA"/>
        </w:rPr>
      </w:pP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b/>
          <w:sz w:val="28"/>
          <w:szCs w:val="28"/>
          <w:lang w:eastAsia="uk-UA"/>
        </w:rPr>
      </w:pPr>
      <w:r w:rsidRPr="000D2A57">
        <w:rPr>
          <w:rFonts w:ascii="Times New Roman" w:eastAsia="Times New Roman" w:hAnsi="Times New Roman" w:cs="Times New Roman"/>
          <w:b/>
          <w:sz w:val="28"/>
          <w:szCs w:val="28"/>
          <w:lang w:eastAsia="uk-UA"/>
        </w:rPr>
        <w:t>Вакансії</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b/>
          <w:sz w:val="28"/>
          <w:szCs w:val="28"/>
          <w:lang w:eastAsia="uk-UA"/>
        </w:rPr>
      </w:pPr>
    </w:p>
    <w:p w:rsidR="000D2A57" w:rsidRPr="000D2A57" w:rsidRDefault="000D2A57" w:rsidP="000D2A57">
      <w:pPr>
        <w:spacing w:after="0" w:line="240" w:lineRule="auto"/>
        <w:ind w:firstLine="709"/>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На даний час вакантними у нас залишаються дві педагогічні посади: соціальний педагог (0.5 ставки</w:t>
      </w:r>
    </w:p>
    <w:p w:rsidR="000D2A57" w:rsidRPr="000D2A57" w:rsidRDefault="000D2A57" w:rsidP="000D2A57">
      <w:pPr>
        <w:spacing w:after="0" w:line="240" w:lineRule="auto"/>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color w:val="000000"/>
          <w:sz w:val="28"/>
          <w:szCs w:val="28"/>
        </w:rPr>
        <w:t>вчитель фізики – 14 год</w:t>
      </w:r>
    </w:p>
    <w:p w:rsidR="000D2A57" w:rsidRPr="000D2A57" w:rsidRDefault="000D2A57" w:rsidP="000D2A57">
      <w:pPr>
        <w:spacing w:after="0" w:line="240" w:lineRule="auto"/>
        <w:jc w:val="both"/>
        <w:rPr>
          <w:rFonts w:ascii="Times New Roman" w:eastAsia="Times New Roman" w:hAnsi="Times New Roman" w:cs="Times New Roman"/>
          <w:color w:val="000000"/>
          <w:sz w:val="28"/>
          <w:szCs w:val="28"/>
        </w:rPr>
      </w:pPr>
      <w:r w:rsidRPr="000D2A57">
        <w:rPr>
          <w:rFonts w:ascii="Times New Roman" w:eastAsia="Times New Roman" w:hAnsi="Times New Roman" w:cs="Times New Roman"/>
          <w:spacing w:val="-8"/>
          <w:sz w:val="28"/>
          <w:szCs w:val="28"/>
          <w:bdr w:val="none" w:sz="0" w:space="0" w:color="auto" w:frame="1"/>
          <w:lang w:eastAsia="ru-RU"/>
        </w:rPr>
        <w:t xml:space="preserve"> Педагогічними та технічними працівниками  інших професій ми забезпечені в повній мірі.</w:t>
      </w:r>
      <w:r w:rsidRPr="000D2A57">
        <w:rPr>
          <w:rFonts w:ascii="Times New Roman" w:eastAsia="Times New Roman" w:hAnsi="Times New Roman" w:cs="Times New Roman"/>
          <w:b/>
          <w:bCs/>
          <w:sz w:val="28"/>
          <w:szCs w:val="28"/>
          <w:lang w:eastAsia="uk-UA"/>
        </w:rPr>
        <w:t>      </w:t>
      </w: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color w:val="FF0000"/>
          <w:spacing w:val="-8"/>
          <w:sz w:val="28"/>
          <w:szCs w:val="28"/>
          <w:bdr w:val="none" w:sz="0" w:space="0" w:color="auto" w:frame="1"/>
          <w:lang w:eastAsia="ru-RU"/>
        </w:rPr>
      </w:pP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color w:val="FF0000"/>
          <w:spacing w:val="-8"/>
          <w:sz w:val="28"/>
          <w:szCs w:val="28"/>
          <w:bdr w:val="none" w:sz="0" w:space="0" w:color="auto" w:frame="1"/>
          <w:lang w:eastAsia="ru-RU"/>
        </w:rPr>
      </w:pPr>
    </w:p>
    <w:p w:rsidR="000D2A57" w:rsidRPr="000D2A57" w:rsidRDefault="000D2A57" w:rsidP="000D2A57">
      <w:pPr>
        <w:shd w:val="clear" w:color="auto" w:fill="FFFFFF"/>
        <w:spacing w:after="0" w:line="240" w:lineRule="auto"/>
        <w:ind w:firstLine="709"/>
        <w:jc w:val="both"/>
        <w:rPr>
          <w:rFonts w:ascii="Times New Roman" w:eastAsia="Times New Roman" w:hAnsi="Times New Roman" w:cs="Times New Roman"/>
          <w:spacing w:val="-8"/>
          <w:sz w:val="28"/>
          <w:szCs w:val="28"/>
          <w:bdr w:val="none" w:sz="0" w:space="0" w:color="auto" w:frame="1"/>
          <w:lang w:eastAsia="ru-RU"/>
        </w:rPr>
      </w:pPr>
    </w:p>
    <w:p w:rsidR="000D2A57" w:rsidRPr="000D2A57" w:rsidRDefault="000D2A57" w:rsidP="000D2A57">
      <w:pPr>
        <w:spacing w:after="0" w:line="240" w:lineRule="auto"/>
        <w:ind w:firstLine="709"/>
        <w:jc w:val="both"/>
        <w:rPr>
          <w:rFonts w:ascii="Times New Roman" w:eastAsia="Calibri" w:hAnsi="Times New Roman" w:cs="Times New Roman"/>
          <w:sz w:val="28"/>
          <w:szCs w:val="28"/>
        </w:rPr>
      </w:pPr>
      <w:r w:rsidRPr="000D2A57">
        <w:rPr>
          <w:rFonts w:ascii="Times New Roman" w:eastAsia="Calibri" w:hAnsi="Times New Roman" w:cs="Times New Roman"/>
          <w:sz w:val="28"/>
          <w:szCs w:val="28"/>
        </w:rPr>
        <w:lastRenderedPageBreak/>
        <w:t xml:space="preserve">Як директор школи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0D2A57">
        <w:rPr>
          <w:rFonts w:ascii="Times New Roman" w:eastAsia="Calibri" w:hAnsi="Times New Roman" w:cs="Times New Roman"/>
          <w:sz w:val="28"/>
          <w:szCs w:val="28"/>
        </w:rPr>
        <w:t>рідко</w:t>
      </w:r>
      <w:proofErr w:type="spellEnd"/>
      <w:r w:rsidRPr="000D2A57">
        <w:rPr>
          <w:rFonts w:ascii="Times New Roman" w:eastAsia="Calibri" w:hAnsi="Times New Roman" w:cs="Times New Roman"/>
          <w:sz w:val="28"/>
          <w:szCs w:val="28"/>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0D2A57" w:rsidRPr="000D2A57" w:rsidRDefault="000D2A57" w:rsidP="000D2A57">
      <w:pPr>
        <w:spacing w:after="0" w:line="240" w:lineRule="auto"/>
        <w:ind w:firstLine="709"/>
        <w:jc w:val="both"/>
        <w:rPr>
          <w:rFonts w:ascii="Times New Roman" w:eastAsia="Times New Roman" w:hAnsi="Times New Roman" w:cs="Times New Roman"/>
          <w:sz w:val="28"/>
          <w:szCs w:val="20"/>
        </w:rPr>
      </w:pPr>
      <w:r w:rsidRPr="000D2A57">
        <w:rPr>
          <w:rFonts w:ascii="Times New Roman" w:eastAsia="Times New Roman" w:hAnsi="Times New Roman" w:cs="Times New Roman"/>
          <w:sz w:val="28"/>
          <w:szCs w:val="20"/>
        </w:rPr>
        <w:t xml:space="preserve">Висловлюю щиру подяку за співпрацю: </w:t>
      </w:r>
      <w:r w:rsidRPr="000D2A57">
        <w:rPr>
          <w:rFonts w:ascii="Times New Roman" w:eastAsia="Times New Roman" w:hAnsi="Times New Roman" w:cs="Times New Roman"/>
          <w:b/>
          <w:sz w:val="28"/>
          <w:szCs w:val="20"/>
        </w:rPr>
        <w:t>учням</w:t>
      </w:r>
      <w:r w:rsidRPr="000D2A57">
        <w:rPr>
          <w:rFonts w:ascii="Times New Roman" w:eastAsia="Times New Roman" w:hAnsi="Times New Roman" w:cs="Times New Roman"/>
          <w:sz w:val="28"/>
          <w:szCs w:val="20"/>
        </w:rPr>
        <w:t xml:space="preserve"> – за бажання вчитися, </w:t>
      </w:r>
      <w:r w:rsidRPr="000D2A57">
        <w:rPr>
          <w:rFonts w:ascii="Times New Roman" w:eastAsia="Times New Roman" w:hAnsi="Times New Roman" w:cs="Times New Roman"/>
          <w:b/>
          <w:sz w:val="28"/>
          <w:szCs w:val="20"/>
        </w:rPr>
        <w:t>учителям</w:t>
      </w:r>
      <w:r w:rsidRPr="000D2A57">
        <w:rPr>
          <w:rFonts w:ascii="Times New Roman" w:eastAsia="Times New Roman" w:hAnsi="Times New Roman" w:cs="Times New Roman"/>
          <w:sz w:val="28"/>
          <w:szCs w:val="20"/>
        </w:rPr>
        <w:t xml:space="preserve"> — за творчість, за любов до своєї професії; </w:t>
      </w:r>
      <w:r w:rsidRPr="000D2A57">
        <w:rPr>
          <w:rFonts w:ascii="Times New Roman" w:eastAsia="Times New Roman" w:hAnsi="Times New Roman" w:cs="Times New Roman"/>
          <w:b/>
          <w:sz w:val="28"/>
          <w:szCs w:val="20"/>
        </w:rPr>
        <w:t>батькам</w:t>
      </w:r>
      <w:r w:rsidRPr="000D2A57">
        <w:rPr>
          <w:rFonts w:ascii="Times New Roman" w:eastAsia="Times New Roman" w:hAnsi="Times New Roman" w:cs="Times New Roman"/>
          <w:sz w:val="28"/>
          <w:szCs w:val="20"/>
        </w:rPr>
        <w:t xml:space="preserve"> — за допомогу, розуміння, підтримку і сподіваюсь на подальшу плідну співпрацю; </w:t>
      </w:r>
      <w:r w:rsidRPr="000D2A57">
        <w:rPr>
          <w:rFonts w:ascii="Times New Roman" w:eastAsia="Times New Roman" w:hAnsi="Times New Roman" w:cs="Times New Roman"/>
          <w:b/>
          <w:sz w:val="28"/>
          <w:szCs w:val="20"/>
        </w:rPr>
        <w:t>технічному персоналу</w:t>
      </w:r>
      <w:r w:rsidRPr="000D2A57">
        <w:rPr>
          <w:rFonts w:ascii="Times New Roman" w:eastAsia="Times New Roman" w:hAnsi="Times New Roman" w:cs="Times New Roman"/>
          <w:sz w:val="28"/>
          <w:szCs w:val="20"/>
        </w:rPr>
        <w:t xml:space="preserve"> за їх щоденну працю, за чистоту в навчальному закладі та на території школи.</w:t>
      </w:r>
      <w:r w:rsidRPr="000D2A57">
        <w:rPr>
          <w:rFonts w:ascii="Calibri" w:eastAsia="Times New Roman" w:hAnsi="Calibri" w:cs="Times New Roman"/>
          <w:sz w:val="20"/>
          <w:szCs w:val="20"/>
        </w:rPr>
        <w:t xml:space="preserve"> </w:t>
      </w:r>
      <w:r w:rsidRPr="000D2A57">
        <w:rPr>
          <w:rFonts w:ascii="Times New Roman" w:eastAsia="Times New Roman" w:hAnsi="Times New Roman" w:cs="Times New Roman"/>
          <w:sz w:val="28"/>
          <w:szCs w:val="20"/>
        </w:rPr>
        <w:t>Я вірю в наш навчальний заклад, захоплююся його талановитими особистостями: учнями, вчителями, випускниками, які примножують справу нашого навчально-виховного комплексу.</w:t>
      </w:r>
    </w:p>
    <w:p w:rsidR="006A6C95" w:rsidRDefault="006A6C95"/>
    <w:sectPr w:rsidR="006A6C95" w:rsidSect="000D2A57">
      <w:pgSz w:w="11906" w:h="16838"/>
      <w:pgMar w:top="568" w:right="424" w:bottom="426"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1BCE65A9"/>
    <w:multiLevelType w:val="hybridMultilevel"/>
    <w:tmpl w:val="83F266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3">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7E6C33"/>
    <w:multiLevelType w:val="multilevel"/>
    <w:tmpl w:val="48E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3">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47391305"/>
    <w:multiLevelType w:val="hybridMultilevel"/>
    <w:tmpl w:val="9AECF02E"/>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3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1">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2">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5">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0766DD"/>
    <w:multiLevelType w:val="hybridMultilevel"/>
    <w:tmpl w:val="EEF0F95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38">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1">
    <w:nsid w:val="7970200F"/>
    <w:multiLevelType w:val="hybridMultilevel"/>
    <w:tmpl w:val="310AA046"/>
    <w:lvl w:ilvl="0" w:tplc="BB3A461C">
      <w:start w:val="1"/>
      <w:numFmt w:val="bullet"/>
      <w:lvlText w:val="-"/>
      <w:lvlJc w:val="left"/>
      <w:pPr>
        <w:ind w:left="1340" w:hanging="360"/>
      </w:pPr>
      <w:rPr>
        <w:rFonts w:ascii="Times New Roman" w:eastAsia="Times New Roman" w:hAnsi="Times New Roman" w:cs="Times New Roman" w:hint="default"/>
      </w:rPr>
    </w:lvl>
    <w:lvl w:ilvl="1" w:tplc="04220003" w:tentative="1">
      <w:start w:val="1"/>
      <w:numFmt w:val="bullet"/>
      <w:lvlText w:val="o"/>
      <w:lvlJc w:val="left"/>
      <w:pPr>
        <w:ind w:left="2060" w:hanging="360"/>
      </w:pPr>
      <w:rPr>
        <w:rFonts w:ascii="Courier New" w:hAnsi="Courier New" w:cs="Courier New" w:hint="default"/>
      </w:rPr>
    </w:lvl>
    <w:lvl w:ilvl="2" w:tplc="04220005" w:tentative="1">
      <w:start w:val="1"/>
      <w:numFmt w:val="bullet"/>
      <w:lvlText w:val=""/>
      <w:lvlJc w:val="left"/>
      <w:pPr>
        <w:ind w:left="2780" w:hanging="360"/>
      </w:pPr>
      <w:rPr>
        <w:rFonts w:ascii="Wingdings" w:hAnsi="Wingdings" w:hint="default"/>
      </w:rPr>
    </w:lvl>
    <w:lvl w:ilvl="3" w:tplc="04220001" w:tentative="1">
      <w:start w:val="1"/>
      <w:numFmt w:val="bullet"/>
      <w:lvlText w:val=""/>
      <w:lvlJc w:val="left"/>
      <w:pPr>
        <w:ind w:left="3500" w:hanging="360"/>
      </w:pPr>
      <w:rPr>
        <w:rFonts w:ascii="Symbol" w:hAnsi="Symbol" w:hint="default"/>
      </w:rPr>
    </w:lvl>
    <w:lvl w:ilvl="4" w:tplc="04220003" w:tentative="1">
      <w:start w:val="1"/>
      <w:numFmt w:val="bullet"/>
      <w:lvlText w:val="o"/>
      <w:lvlJc w:val="left"/>
      <w:pPr>
        <w:ind w:left="4220" w:hanging="360"/>
      </w:pPr>
      <w:rPr>
        <w:rFonts w:ascii="Courier New" w:hAnsi="Courier New" w:cs="Courier New" w:hint="default"/>
      </w:rPr>
    </w:lvl>
    <w:lvl w:ilvl="5" w:tplc="04220005" w:tentative="1">
      <w:start w:val="1"/>
      <w:numFmt w:val="bullet"/>
      <w:lvlText w:val=""/>
      <w:lvlJc w:val="left"/>
      <w:pPr>
        <w:ind w:left="4940" w:hanging="360"/>
      </w:pPr>
      <w:rPr>
        <w:rFonts w:ascii="Wingdings" w:hAnsi="Wingdings" w:hint="default"/>
      </w:rPr>
    </w:lvl>
    <w:lvl w:ilvl="6" w:tplc="04220001" w:tentative="1">
      <w:start w:val="1"/>
      <w:numFmt w:val="bullet"/>
      <w:lvlText w:val=""/>
      <w:lvlJc w:val="left"/>
      <w:pPr>
        <w:ind w:left="5660" w:hanging="360"/>
      </w:pPr>
      <w:rPr>
        <w:rFonts w:ascii="Symbol" w:hAnsi="Symbol" w:hint="default"/>
      </w:rPr>
    </w:lvl>
    <w:lvl w:ilvl="7" w:tplc="04220003" w:tentative="1">
      <w:start w:val="1"/>
      <w:numFmt w:val="bullet"/>
      <w:lvlText w:val="o"/>
      <w:lvlJc w:val="left"/>
      <w:pPr>
        <w:ind w:left="6380" w:hanging="360"/>
      </w:pPr>
      <w:rPr>
        <w:rFonts w:ascii="Courier New" w:hAnsi="Courier New" w:cs="Courier New" w:hint="default"/>
      </w:rPr>
    </w:lvl>
    <w:lvl w:ilvl="8" w:tplc="04220005" w:tentative="1">
      <w:start w:val="1"/>
      <w:numFmt w:val="bullet"/>
      <w:lvlText w:val=""/>
      <w:lvlJc w:val="left"/>
      <w:pPr>
        <w:ind w:left="7100" w:hanging="360"/>
      </w:pPr>
      <w:rPr>
        <w:rFonts w:ascii="Wingdings" w:hAnsi="Wingdings" w:hint="default"/>
      </w:rPr>
    </w:lvl>
  </w:abstractNum>
  <w:abstractNum w:abstractNumId="42">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3">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4">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A32244"/>
    <w:multiLevelType w:val="hybridMultilevel"/>
    <w:tmpl w:val="E1528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13"/>
  </w:num>
  <w:num w:numId="16">
    <w:abstractNumId w:val="30"/>
  </w:num>
  <w:num w:numId="17">
    <w:abstractNumId w:val="9"/>
  </w:num>
  <w:num w:numId="18">
    <w:abstractNumId w:val="21"/>
  </w:num>
  <w:num w:numId="19">
    <w:abstractNumId w:val="31"/>
  </w:num>
  <w:num w:numId="20">
    <w:abstractNumId w:val="25"/>
  </w:num>
  <w:num w:numId="21">
    <w:abstractNumId w:val="11"/>
  </w:num>
  <w:num w:numId="22">
    <w:abstractNumId w:val="22"/>
  </w:num>
  <w:num w:numId="23">
    <w:abstractNumId w:val="34"/>
  </w:num>
  <w:num w:numId="24">
    <w:abstractNumId w:val="20"/>
  </w:num>
  <w:num w:numId="25">
    <w:abstractNumId w:val="16"/>
  </w:num>
  <w:num w:numId="26">
    <w:abstractNumId w:val="46"/>
  </w:num>
  <w:num w:numId="27">
    <w:abstractNumId w:val="17"/>
  </w:num>
  <w:num w:numId="28">
    <w:abstractNumId w:val="28"/>
  </w:num>
  <w:num w:numId="29">
    <w:abstractNumId w:val="35"/>
  </w:num>
  <w:num w:numId="30">
    <w:abstractNumId w:val="24"/>
  </w:num>
  <w:num w:numId="31">
    <w:abstractNumId w:val="15"/>
  </w:num>
  <w:num w:numId="32">
    <w:abstractNumId w:val="6"/>
  </w:num>
  <w:num w:numId="33">
    <w:abstractNumId w:val="42"/>
  </w:num>
  <w:num w:numId="34">
    <w:abstractNumId w:val="23"/>
  </w:num>
  <w:num w:numId="35">
    <w:abstractNumId w:val="43"/>
  </w:num>
  <w:num w:numId="36">
    <w:abstractNumId w:val="26"/>
  </w:num>
  <w:num w:numId="37">
    <w:abstractNumId w:val="19"/>
  </w:num>
  <w:num w:numId="38">
    <w:abstractNumId w:val="2"/>
  </w:num>
  <w:num w:numId="39">
    <w:abstractNumId w:val="39"/>
  </w:num>
  <w:num w:numId="40">
    <w:abstractNumId w:val="38"/>
  </w:num>
  <w:num w:numId="41">
    <w:abstractNumId w:val="27"/>
  </w:num>
  <w:num w:numId="42">
    <w:abstractNumId w:val="40"/>
  </w:num>
  <w:num w:numId="43">
    <w:abstractNumId w:val="41"/>
  </w:num>
  <w:num w:numId="44">
    <w:abstractNumId w:val="37"/>
  </w:num>
  <w:num w:numId="45">
    <w:abstractNumId w:val="29"/>
  </w:num>
  <w:num w:numId="46">
    <w:abstractNumId w:val="45"/>
  </w:num>
  <w:num w:numId="47">
    <w:abstractNumId w:val="10"/>
  </w:num>
  <w:num w:numId="48">
    <w:abstractNumId w:val="14"/>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57"/>
    <w:rsid w:val="000D2A57"/>
    <w:rsid w:val="006A6C95"/>
    <w:rsid w:val="00735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2A57"/>
    <w:pPr>
      <w:keepNext/>
      <w:keepLines/>
      <w:spacing w:before="480" w:after="0"/>
      <w:outlineLvl w:val="0"/>
    </w:pPr>
    <w:rPr>
      <w:caps/>
      <w:color w:val="FFFFFF"/>
      <w:spacing w:val="15"/>
    </w:rPr>
  </w:style>
  <w:style w:type="paragraph" w:styleId="2">
    <w:name w:val="heading 2"/>
    <w:basedOn w:val="a"/>
    <w:next w:val="a"/>
    <w:link w:val="20"/>
    <w:uiPriority w:val="9"/>
    <w:semiHidden/>
    <w:unhideWhenUsed/>
    <w:qFormat/>
    <w:rsid w:val="000D2A57"/>
    <w:pPr>
      <w:keepNext/>
      <w:keepLines/>
      <w:spacing w:before="200" w:after="0"/>
      <w:outlineLvl w:val="1"/>
    </w:pPr>
    <w:rPr>
      <w:caps/>
      <w:spacing w:val="15"/>
    </w:rPr>
  </w:style>
  <w:style w:type="paragraph" w:styleId="3">
    <w:name w:val="heading 3"/>
    <w:basedOn w:val="a"/>
    <w:next w:val="a"/>
    <w:link w:val="30"/>
    <w:uiPriority w:val="9"/>
    <w:semiHidden/>
    <w:unhideWhenUsed/>
    <w:qFormat/>
    <w:rsid w:val="000D2A57"/>
    <w:pPr>
      <w:keepNext/>
      <w:keepLines/>
      <w:spacing w:before="200" w:after="0"/>
      <w:outlineLvl w:val="2"/>
    </w:pPr>
    <w:rPr>
      <w:caps/>
      <w:color w:val="243255"/>
      <w:spacing w:val="15"/>
    </w:rPr>
  </w:style>
  <w:style w:type="paragraph" w:styleId="4">
    <w:name w:val="heading 4"/>
    <w:basedOn w:val="a"/>
    <w:next w:val="a"/>
    <w:link w:val="40"/>
    <w:uiPriority w:val="9"/>
    <w:semiHidden/>
    <w:unhideWhenUsed/>
    <w:qFormat/>
    <w:rsid w:val="000D2A57"/>
    <w:pPr>
      <w:keepNext/>
      <w:keepLines/>
      <w:spacing w:before="200" w:after="0"/>
      <w:outlineLvl w:val="3"/>
    </w:pPr>
    <w:rPr>
      <w:caps/>
      <w:color w:val="374C80"/>
      <w:spacing w:val="10"/>
    </w:rPr>
  </w:style>
  <w:style w:type="paragraph" w:styleId="5">
    <w:name w:val="heading 5"/>
    <w:basedOn w:val="a"/>
    <w:next w:val="a"/>
    <w:link w:val="50"/>
    <w:uiPriority w:val="9"/>
    <w:semiHidden/>
    <w:unhideWhenUsed/>
    <w:qFormat/>
    <w:rsid w:val="000D2A57"/>
    <w:pPr>
      <w:keepNext/>
      <w:keepLines/>
      <w:spacing w:before="200" w:after="0"/>
      <w:outlineLvl w:val="4"/>
    </w:pPr>
    <w:rPr>
      <w:caps/>
      <w:color w:val="374C80"/>
      <w:spacing w:val="10"/>
    </w:rPr>
  </w:style>
  <w:style w:type="paragraph" w:styleId="6">
    <w:name w:val="heading 6"/>
    <w:basedOn w:val="a"/>
    <w:next w:val="a"/>
    <w:link w:val="60"/>
    <w:uiPriority w:val="9"/>
    <w:semiHidden/>
    <w:unhideWhenUsed/>
    <w:qFormat/>
    <w:rsid w:val="000D2A57"/>
    <w:pPr>
      <w:keepNext/>
      <w:keepLines/>
      <w:spacing w:before="200" w:after="0"/>
      <w:outlineLvl w:val="5"/>
    </w:pPr>
    <w:rPr>
      <w:caps/>
      <w:color w:val="374C80"/>
      <w:spacing w:val="10"/>
    </w:rPr>
  </w:style>
  <w:style w:type="paragraph" w:styleId="7">
    <w:name w:val="heading 7"/>
    <w:basedOn w:val="a"/>
    <w:next w:val="a"/>
    <w:link w:val="70"/>
    <w:uiPriority w:val="9"/>
    <w:semiHidden/>
    <w:unhideWhenUsed/>
    <w:qFormat/>
    <w:rsid w:val="000D2A57"/>
    <w:pPr>
      <w:keepNext/>
      <w:keepLines/>
      <w:spacing w:before="200" w:after="0"/>
      <w:outlineLvl w:val="6"/>
    </w:pPr>
    <w:rPr>
      <w:caps/>
      <w:color w:val="374C80"/>
      <w:spacing w:val="10"/>
    </w:rPr>
  </w:style>
  <w:style w:type="paragraph" w:styleId="8">
    <w:name w:val="heading 8"/>
    <w:basedOn w:val="a"/>
    <w:next w:val="a"/>
    <w:link w:val="80"/>
    <w:uiPriority w:val="9"/>
    <w:semiHidden/>
    <w:unhideWhenUsed/>
    <w:qFormat/>
    <w:rsid w:val="000D2A57"/>
    <w:pPr>
      <w:keepNext/>
      <w:keepLines/>
      <w:spacing w:before="200" w:after="0"/>
      <w:outlineLvl w:val="7"/>
    </w:pPr>
    <w:rPr>
      <w:caps/>
      <w:spacing w:val="10"/>
      <w:sz w:val="18"/>
      <w:szCs w:val="18"/>
    </w:rPr>
  </w:style>
  <w:style w:type="paragraph" w:styleId="9">
    <w:name w:val="heading 9"/>
    <w:basedOn w:val="a"/>
    <w:next w:val="a"/>
    <w:link w:val="90"/>
    <w:uiPriority w:val="9"/>
    <w:semiHidden/>
    <w:unhideWhenUsed/>
    <w:qFormat/>
    <w:rsid w:val="000D2A57"/>
    <w:pPr>
      <w:keepNext/>
      <w:keepLines/>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D2A57"/>
    <w:pPr>
      <w:pBdr>
        <w:top w:val="single" w:sz="24" w:space="0" w:color="4A66AC"/>
        <w:left w:val="single" w:sz="24" w:space="0" w:color="4A66AC"/>
        <w:bottom w:val="single" w:sz="24" w:space="0" w:color="4A66AC"/>
        <w:right w:val="single" w:sz="24" w:space="0" w:color="4A66AC"/>
      </w:pBdr>
      <w:shd w:val="clear" w:color="auto" w:fill="4A66AC"/>
      <w:spacing w:before="100" w:after="0"/>
      <w:outlineLvl w:val="0"/>
    </w:pPr>
    <w:rPr>
      <w:rFonts w:eastAsia="Times New Roman"/>
      <w:caps/>
      <w:color w:val="FFFFFF"/>
      <w:spacing w:val="15"/>
    </w:rPr>
  </w:style>
  <w:style w:type="paragraph" w:customStyle="1" w:styleId="21">
    <w:name w:val="Заголовок 21"/>
    <w:basedOn w:val="a"/>
    <w:next w:val="a"/>
    <w:uiPriority w:val="9"/>
    <w:semiHidden/>
    <w:unhideWhenUsed/>
    <w:qFormat/>
    <w:rsid w:val="000D2A57"/>
    <w:pPr>
      <w:pBdr>
        <w:top w:val="single" w:sz="24" w:space="0" w:color="D9DFEF"/>
        <w:left w:val="single" w:sz="24" w:space="0" w:color="D9DFEF"/>
        <w:bottom w:val="single" w:sz="24" w:space="0" w:color="D9DFEF"/>
        <w:right w:val="single" w:sz="24" w:space="0" w:color="D9DFEF"/>
      </w:pBdr>
      <w:shd w:val="clear" w:color="auto" w:fill="D9DFEF"/>
      <w:spacing w:before="100" w:after="0"/>
      <w:outlineLvl w:val="1"/>
    </w:pPr>
    <w:rPr>
      <w:rFonts w:eastAsia="Times New Roman"/>
      <w:caps/>
      <w:spacing w:val="15"/>
      <w:sz w:val="20"/>
      <w:szCs w:val="20"/>
    </w:rPr>
  </w:style>
  <w:style w:type="paragraph" w:customStyle="1" w:styleId="31">
    <w:name w:val="Заголовок 31"/>
    <w:basedOn w:val="a"/>
    <w:next w:val="a"/>
    <w:uiPriority w:val="9"/>
    <w:semiHidden/>
    <w:unhideWhenUsed/>
    <w:qFormat/>
    <w:rsid w:val="000D2A57"/>
    <w:pPr>
      <w:pBdr>
        <w:top w:val="single" w:sz="6" w:space="2" w:color="4A66AC"/>
      </w:pBdr>
      <w:spacing w:before="300" w:after="0"/>
      <w:outlineLvl w:val="2"/>
    </w:pPr>
    <w:rPr>
      <w:rFonts w:eastAsia="Times New Roman"/>
      <w:caps/>
      <w:color w:val="243255"/>
      <w:spacing w:val="15"/>
      <w:sz w:val="20"/>
      <w:szCs w:val="20"/>
    </w:rPr>
  </w:style>
  <w:style w:type="paragraph" w:customStyle="1" w:styleId="41">
    <w:name w:val="Заголовок 41"/>
    <w:basedOn w:val="a"/>
    <w:next w:val="a"/>
    <w:uiPriority w:val="9"/>
    <w:semiHidden/>
    <w:unhideWhenUsed/>
    <w:qFormat/>
    <w:rsid w:val="000D2A57"/>
    <w:pPr>
      <w:pBdr>
        <w:top w:val="dotted" w:sz="6" w:space="2" w:color="4A66AC"/>
      </w:pBdr>
      <w:spacing w:before="200" w:after="0"/>
      <w:outlineLvl w:val="3"/>
    </w:pPr>
    <w:rPr>
      <w:rFonts w:eastAsia="Times New Roman"/>
      <w:caps/>
      <w:color w:val="374C80"/>
      <w:spacing w:val="10"/>
      <w:sz w:val="20"/>
      <w:szCs w:val="20"/>
    </w:rPr>
  </w:style>
  <w:style w:type="paragraph" w:customStyle="1" w:styleId="51">
    <w:name w:val="Заголовок 51"/>
    <w:basedOn w:val="a"/>
    <w:next w:val="a"/>
    <w:uiPriority w:val="9"/>
    <w:semiHidden/>
    <w:unhideWhenUsed/>
    <w:qFormat/>
    <w:rsid w:val="000D2A57"/>
    <w:pPr>
      <w:pBdr>
        <w:bottom w:val="single" w:sz="6" w:space="1" w:color="4A66AC"/>
      </w:pBdr>
      <w:spacing w:before="200" w:after="0"/>
      <w:outlineLvl w:val="4"/>
    </w:pPr>
    <w:rPr>
      <w:rFonts w:eastAsia="Times New Roman"/>
      <w:caps/>
      <w:color w:val="374C80"/>
      <w:spacing w:val="10"/>
      <w:sz w:val="20"/>
      <w:szCs w:val="20"/>
    </w:rPr>
  </w:style>
  <w:style w:type="paragraph" w:customStyle="1" w:styleId="61">
    <w:name w:val="Заголовок 61"/>
    <w:basedOn w:val="a"/>
    <w:next w:val="a"/>
    <w:uiPriority w:val="9"/>
    <w:semiHidden/>
    <w:unhideWhenUsed/>
    <w:qFormat/>
    <w:rsid w:val="000D2A57"/>
    <w:pPr>
      <w:pBdr>
        <w:bottom w:val="dotted" w:sz="6" w:space="1" w:color="4A66AC"/>
      </w:pBdr>
      <w:spacing w:before="200" w:after="0"/>
      <w:outlineLvl w:val="5"/>
    </w:pPr>
    <w:rPr>
      <w:rFonts w:eastAsia="Times New Roman"/>
      <w:caps/>
      <w:color w:val="374C80"/>
      <w:spacing w:val="10"/>
      <w:sz w:val="20"/>
      <w:szCs w:val="20"/>
    </w:rPr>
  </w:style>
  <w:style w:type="paragraph" w:customStyle="1" w:styleId="71">
    <w:name w:val="Заголовок 71"/>
    <w:basedOn w:val="a"/>
    <w:next w:val="a"/>
    <w:uiPriority w:val="9"/>
    <w:semiHidden/>
    <w:unhideWhenUsed/>
    <w:qFormat/>
    <w:rsid w:val="000D2A57"/>
    <w:pPr>
      <w:spacing w:before="200" w:after="0"/>
      <w:outlineLvl w:val="6"/>
    </w:pPr>
    <w:rPr>
      <w:rFonts w:eastAsia="Times New Roman"/>
      <w:caps/>
      <w:color w:val="374C80"/>
      <w:spacing w:val="10"/>
      <w:sz w:val="20"/>
      <w:szCs w:val="20"/>
    </w:rPr>
  </w:style>
  <w:style w:type="paragraph" w:customStyle="1" w:styleId="81">
    <w:name w:val="Заголовок 81"/>
    <w:basedOn w:val="a"/>
    <w:next w:val="a"/>
    <w:uiPriority w:val="9"/>
    <w:semiHidden/>
    <w:unhideWhenUsed/>
    <w:qFormat/>
    <w:rsid w:val="000D2A57"/>
    <w:pPr>
      <w:spacing w:before="200" w:after="0"/>
      <w:outlineLvl w:val="7"/>
    </w:pPr>
    <w:rPr>
      <w:rFonts w:eastAsia="Times New Roman"/>
      <w:caps/>
      <w:spacing w:val="10"/>
      <w:sz w:val="18"/>
      <w:szCs w:val="18"/>
    </w:rPr>
  </w:style>
  <w:style w:type="paragraph" w:customStyle="1" w:styleId="91">
    <w:name w:val="Заголовок 91"/>
    <w:basedOn w:val="a"/>
    <w:next w:val="a"/>
    <w:uiPriority w:val="9"/>
    <w:semiHidden/>
    <w:unhideWhenUsed/>
    <w:qFormat/>
    <w:rsid w:val="000D2A57"/>
    <w:pPr>
      <w:spacing w:before="200" w:after="0"/>
      <w:outlineLvl w:val="8"/>
    </w:pPr>
    <w:rPr>
      <w:rFonts w:eastAsia="Times New Roman"/>
      <w:i/>
      <w:iCs/>
      <w:caps/>
      <w:spacing w:val="10"/>
      <w:sz w:val="18"/>
      <w:szCs w:val="18"/>
    </w:rPr>
  </w:style>
  <w:style w:type="numbering" w:customStyle="1" w:styleId="12">
    <w:name w:val="Нет списка1"/>
    <w:next w:val="a2"/>
    <w:uiPriority w:val="99"/>
    <w:semiHidden/>
    <w:unhideWhenUsed/>
    <w:rsid w:val="000D2A57"/>
  </w:style>
  <w:style w:type="character" w:customStyle="1" w:styleId="10">
    <w:name w:val="Заголовок 1 Знак"/>
    <w:basedOn w:val="a0"/>
    <w:link w:val="1"/>
    <w:uiPriority w:val="9"/>
    <w:rsid w:val="000D2A57"/>
    <w:rPr>
      <w:caps/>
      <w:color w:val="FFFFFF"/>
      <w:spacing w:val="15"/>
      <w:sz w:val="22"/>
      <w:szCs w:val="22"/>
      <w:shd w:val="clear" w:color="auto" w:fill="4A66AC"/>
    </w:rPr>
  </w:style>
  <w:style w:type="character" w:customStyle="1" w:styleId="20">
    <w:name w:val="Заголовок 2 Знак"/>
    <w:basedOn w:val="a0"/>
    <w:link w:val="2"/>
    <w:uiPriority w:val="9"/>
    <w:semiHidden/>
    <w:rsid w:val="000D2A57"/>
    <w:rPr>
      <w:caps/>
      <w:spacing w:val="15"/>
      <w:shd w:val="clear" w:color="auto" w:fill="D9DFEF"/>
    </w:rPr>
  </w:style>
  <w:style w:type="character" w:customStyle="1" w:styleId="30">
    <w:name w:val="Заголовок 3 Знак"/>
    <w:basedOn w:val="a0"/>
    <w:link w:val="3"/>
    <w:uiPriority w:val="9"/>
    <w:semiHidden/>
    <w:rsid w:val="000D2A57"/>
    <w:rPr>
      <w:caps/>
      <w:color w:val="243255"/>
      <w:spacing w:val="15"/>
    </w:rPr>
  </w:style>
  <w:style w:type="character" w:customStyle="1" w:styleId="40">
    <w:name w:val="Заголовок 4 Знак"/>
    <w:basedOn w:val="a0"/>
    <w:link w:val="4"/>
    <w:uiPriority w:val="9"/>
    <w:semiHidden/>
    <w:rsid w:val="000D2A57"/>
    <w:rPr>
      <w:caps/>
      <w:color w:val="374C80"/>
      <w:spacing w:val="10"/>
    </w:rPr>
  </w:style>
  <w:style w:type="character" w:customStyle="1" w:styleId="50">
    <w:name w:val="Заголовок 5 Знак"/>
    <w:basedOn w:val="a0"/>
    <w:link w:val="5"/>
    <w:uiPriority w:val="9"/>
    <w:semiHidden/>
    <w:rsid w:val="000D2A57"/>
    <w:rPr>
      <w:caps/>
      <w:color w:val="374C80"/>
      <w:spacing w:val="10"/>
    </w:rPr>
  </w:style>
  <w:style w:type="character" w:customStyle="1" w:styleId="60">
    <w:name w:val="Заголовок 6 Знак"/>
    <w:basedOn w:val="a0"/>
    <w:link w:val="6"/>
    <w:uiPriority w:val="9"/>
    <w:semiHidden/>
    <w:rsid w:val="000D2A57"/>
    <w:rPr>
      <w:caps/>
      <w:color w:val="374C80"/>
      <w:spacing w:val="10"/>
    </w:rPr>
  </w:style>
  <w:style w:type="character" w:customStyle="1" w:styleId="70">
    <w:name w:val="Заголовок 7 Знак"/>
    <w:basedOn w:val="a0"/>
    <w:link w:val="7"/>
    <w:uiPriority w:val="9"/>
    <w:semiHidden/>
    <w:rsid w:val="000D2A57"/>
    <w:rPr>
      <w:caps/>
      <w:color w:val="374C80"/>
      <w:spacing w:val="10"/>
    </w:rPr>
  </w:style>
  <w:style w:type="character" w:customStyle="1" w:styleId="80">
    <w:name w:val="Заголовок 8 Знак"/>
    <w:basedOn w:val="a0"/>
    <w:link w:val="8"/>
    <w:uiPriority w:val="9"/>
    <w:semiHidden/>
    <w:rsid w:val="000D2A57"/>
    <w:rPr>
      <w:caps/>
      <w:spacing w:val="10"/>
      <w:sz w:val="18"/>
      <w:szCs w:val="18"/>
    </w:rPr>
  </w:style>
  <w:style w:type="character" w:customStyle="1" w:styleId="90">
    <w:name w:val="Заголовок 9 Знак"/>
    <w:basedOn w:val="a0"/>
    <w:link w:val="9"/>
    <w:uiPriority w:val="9"/>
    <w:semiHidden/>
    <w:rsid w:val="000D2A57"/>
    <w:rPr>
      <w:i/>
      <w:iCs/>
      <w:caps/>
      <w:spacing w:val="10"/>
      <w:sz w:val="18"/>
      <w:szCs w:val="18"/>
    </w:rPr>
  </w:style>
  <w:style w:type="paragraph" w:styleId="a3">
    <w:name w:val="Normal (Web)"/>
    <w:basedOn w:val="a"/>
    <w:uiPriority w:val="99"/>
    <w:unhideWhenUsed/>
    <w:rsid w:val="000D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2A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4"/>
    <w:rsid w:val="000D2A57"/>
    <w:pPr>
      <w:spacing w:before="100"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next w:val="a5"/>
    <w:uiPriority w:val="34"/>
    <w:qFormat/>
    <w:rsid w:val="000D2A57"/>
    <w:pPr>
      <w:spacing w:before="100"/>
      <w:ind w:left="720"/>
      <w:contextualSpacing/>
    </w:pPr>
    <w:rPr>
      <w:rFonts w:eastAsia="Times New Roman"/>
      <w:sz w:val="20"/>
      <w:szCs w:val="20"/>
    </w:rPr>
  </w:style>
  <w:style w:type="table" w:customStyle="1" w:styleId="15">
    <w:name w:val="Сітка таблиці1"/>
    <w:basedOn w:val="a1"/>
    <w:next w:val="a4"/>
    <w:uiPriority w:val="59"/>
    <w:rsid w:val="000D2A57"/>
    <w:pPr>
      <w:spacing w:before="100" w:after="0" w:line="240" w:lineRule="auto"/>
    </w:pPr>
    <w:rPr>
      <w:rFonts w:eastAsia="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0D2A57"/>
    <w:pPr>
      <w:spacing w:before="100"/>
    </w:pPr>
    <w:rPr>
      <w:rFonts w:eastAsia="Times New Roman"/>
      <w:b/>
      <w:bCs/>
      <w:color w:val="374C80"/>
      <w:sz w:val="16"/>
      <w:szCs w:val="16"/>
    </w:rPr>
  </w:style>
  <w:style w:type="paragraph" w:customStyle="1" w:styleId="17">
    <w:name w:val="Название1"/>
    <w:basedOn w:val="a"/>
    <w:next w:val="a"/>
    <w:uiPriority w:val="10"/>
    <w:qFormat/>
    <w:rsid w:val="000D2A57"/>
    <w:pPr>
      <w:spacing w:after="0"/>
    </w:pPr>
    <w:rPr>
      <w:rFonts w:ascii="Calibri" w:eastAsia="Times New Roman" w:hAnsi="Calibri" w:cs="Times New Roman"/>
      <w:caps/>
      <w:color w:val="4A66AC"/>
      <w:spacing w:val="10"/>
      <w:sz w:val="52"/>
      <w:szCs w:val="52"/>
    </w:rPr>
  </w:style>
  <w:style w:type="character" w:customStyle="1" w:styleId="a6">
    <w:name w:val="Название Знак"/>
    <w:basedOn w:val="a0"/>
    <w:link w:val="a7"/>
    <w:uiPriority w:val="10"/>
    <w:rsid w:val="000D2A57"/>
    <w:rPr>
      <w:rFonts w:ascii="Calibri" w:eastAsia="Times New Roman" w:hAnsi="Calibri" w:cs="Times New Roman"/>
      <w:caps/>
      <w:color w:val="4A66AC"/>
      <w:spacing w:val="10"/>
      <w:sz w:val="52"/>
      <w:szCs w:val="52"/>
    </w:rPr>
  </w:style>
  <w:style w:type="paragraph" w:customStyle="1" w:styleId="18">
    <w:name w:val="Подзаголовок1"/>
    <w:basedOn w:val="a"/>
    <w:next w:val="a"/>
    <w:uiPriority w:val="11"/>
    <w:qFormat/>
    <w:rsid w:val="000D2A57"/>
    <w:pPr>
      <w:spacing w:after="500" w:line="240" w:lineRule="auto"/>
    </w:pPr>
    <w:rPr>
      <w:rFonts w:eastAsia="Times New Roman"/>
      <w:caps/>
      <w:color w:val="595959"/>
      <w:spacing w:val="10"/>
      <w:sz w:val="21"/>
      <w:szCs w:val="21"/>
    </w:rPr>
  </w:style>
  <w:style w:type="character" w:customStyle="1" w:styleId="a8">
    <w:name w:val="Подзаголовок Знак"/>
    <w:basedOn w:val="a0"/>
    <w:link w:val="a9"/>
    <w:uiPriority w:val="11"/>
    <w:rsid w:val="000D2A57"/>
    <w:rPr>
      <w:caps/>
      <w:color w:val="595959"/>
      <w:spacing w:val="10"/>
      <w:sz w:val="21"/>
      <w:szCs w:val="21"/>
    </w:rPr>
  </w:style>
  <w:style w:type="character" w:styleId="aa">
    <w:name w:val="Strong"/>
    <w:uiPriority w:val="22"/>
    <w:qFormat/>
    <w:rsid w:val="000D2A57"/>
    <w:rPr>
      <w:b/>
      <w:bCs/>
    </w:rPr>
  </w:style>
  <w:style w:type="character" w:customStyle="1" w:styleId="19">
    <w:name w:val="Выделение1"/>
    <w:uiPriority w:val="20"/>
    <w:qFormat/>
    <w:rsid w:val="000D2A57"/>
    <w:rPr>
      <w:caps/>
      <w:color w:val="243255"/>
      <w:spacing w:val="5"/>
    </w:rPr>
  </w:style>
  <w:style w:type="paragraph" w:customStyle="1" w:styleId="1a">
    <w:name w:val="Без интервала1"/>
    <w:next w:val="ab"/>
    <w:uiPriority w:val="1"/>
    <w:qFormat/>
    <w:rsid w:val="000D2A57"/>
    <w:pPr>
      <w:spacing w:before="100" w:after="0" w:line="240" w:lineRule="auto"/>
    </w:pPr>
    <w:rPr>
      <w:rFonts w:eastAsia="Times New Roman"/>
      <w:sz w:val="20"/>
      <w:szCs w:val="20"/>
    </w:rPr>
  </w:style>
  <w:style w:type="paragraph" w:customStyle="1" w:styleId="210">
    <w:name w:val="Цитата 21"/>
    <w:basedOn w:val="a"/>
    <w:next w:val="a"/>
    <w:uiPriority w:val="29"/>
    <w:qFormat/>
    <w:rsid w:val="000D2A57"/>
    <w:pPr>
      <w:spacing w:before="100"/>
    </w:pPr>
    <w:rPr>
      <w:rFonts w:eastAsia="Times New Roman"/>
      <w:i/>
      <w:iCs/>
      <w:sz w:val="24"/>
      <w:szCs w:val="24"/>
    </w:rPr>
  </w:style>
  <w:style w:type="character" w:customStyle="1" w:styleId="22">
    <w:name w:val="Цитата 2 Знак"/>
    <w:basedOn w:val="a0"/>
    <w:link w:val="23"/>
    <w:uiPriority w:val="29"/>
    <w:rsid w:val="000D2A57"/>
    <w:rPr>
      <w:i/>
      <w:iCs/>
      <w:sz w:val="24"/>
      <w:szCs w:val="24"/>
    </w:rPr>
  </w:style>
  <w:style w:type="paragraph" w:customStyle="1" w:styleId="1b">
    <w:name w:val="Выделенная цитата1"/>
    <w:basedOn w:val="a"/>
    <w:next w:val="a"/>
    <w:uiPriority w:val="30"/>
    <w:qFormat/>
    <w:rsid w:val="000D2A57"/>
    <w:pPr>
      <w:spacing w:before="240" w:after="240" w:line="240" w:lineRule="auto"/>
      <w:ind w:left="1080" w:right="1080"/>
      <w:jc w:val="center"/>
    </w:pPr>
    <w:rPr>
      <w:rFonts w:eastAsia="Times New Roman"/>
      <w:color w:val="4A66AC"/>
      <w:sz w:val="24"/>
      <w:szCs w:val="24"/>
    </w:rPr>
  </w:style>
  <w:style w:type="character" w:customStyle="1" w:styleId="ac">
    <w:name w:val="Выделенная цитата Знак"/>
    <w:basedOn w:val="a0"/>
    <w:link w:val="ad"/>
    <w:uiPriority w:val="30"/>
    <w:rsid w:val="000D2A57"/>
    <w:rPr>
      <w:color w:val="4A66AC"/>
      <w:sz w:val="24"/>
      <w:szCs w:val="24"/>
    </w:rPr>
  </w:style>
  <w:style w:type="character" w:customStyle="1" w:styleId="1c">
    <w:name w:val="Слабое выделение1"/>
    <w:uiPriority w:val="19"/>
    <w:qFormat/>
    <w:rsid w:val="000D2A57"/>
    <w:rPr>
      <w:i/>
      <w:iCs/>
      <w:color w:val="243255"/>
    </w:rPr>
  </w:style>
  <w:style w:type="character" w:customStyle="1" w:styleId="1d">
    <w:name w:val="Сильное выделение1"/>
    <w:uiPriority w:val="21"/>
    <w:qFormat/>
    <w:rsid w:val="000D2A57"/>
    <w:rPr>
      <w:b/>
      <w:bCs/>
      <w:caps/>
      <w:color w:val="243255"/>
      <w:spacing w:val="10"/>
    </w:rPr>
  </w:style>
  <w:style w:type="character" w:customStyle="1" w:styleId="1e">
    <w:name w:val="Слабая ссылка1"/>
    <w:uiPriority w:val="31"/>
    <w:qFormat/>
    <w:rsid w:val="000D2A57"/>
    <w:rPr>
      <w:b/>
      <w:bCs/>
      <w:color w:val="4A66AC"/>
    </w:rPr>
  </w:style>
  <w:style w:type="character" w:customStyle="1" w:styleId="1f">
    <w:name w:val="Сильная ссылка1"/>
    <w:uiPriority w:val="32"/>
    <w:qFormat/>
    <w:rsid w:val="000D2A57"/>
    <w:rPr>
      <w:b/>
      <w:bCs/>
      <w:i/>
      <w:iCs/>
      <w:caps/>
      <w:color w:val="4A66AC"/>
    </w:rPr>
  </w:style>
  <w:style w:type="character" w:styleId="ae">
    <w:name w:val="Book Title"/>
    <w:uiPriority w:val="33"/>
    <w:qFormat/>
    <w:rsid w:val="000D2A57"/>
    <w:rPr>
      <w:b/>
      <w:bCs/>
      <w:i/>
      <w:iCs/>
      <w:spacing w:val="0"/>
    </w:rPr>
  </w:style>
  <w:style w:type="paragraph" w:customStyle="1" w:styleId="1f0">
    <w:name w:val="Заголовок оглавления1"/>
    <w:basedOn w:val="1"/>
    <w:next w:val="a"/>
    <w:uiPriority w:val="39"/>
    <w:unhideWhenUsed/>
    <w:qFormat/>
    <w:rsid w:val="000D2A57"/>
  </w:style>
  <w:style w:type="paragraph" w:customStyle="1" w:styleId="1f1">
    <w:name w:val="Текст выноски1"/>
    <w:basedOn w:val="a"/>
    <w:next w:val="af"/>
    <w:link w:val="af0"/>
    <w:uiPriority w:val="99"/>
    <w:unhideWhenUsed/>
    <w:rsid w:val="000D2A57"/>
    <w:pPr>
      <w:spacing w:after="0" w:line="240" w:lineRule="auto"/>
    </w:pPr>
    <w:rPr>
      <w:rFonts w:ascii="Segoe UI" w:eastAsia="Calibri" w:hAnsi="Segoe UI" w:cs="Segoe UI"/>
      <w:sz w:val="18"/>
      <w:szCs w:val="18"/>
    </w:rPr>
  </w:style>
  <w:style w:type="character" w:customStyle="1" w:styleId="af0">
    <w:name w:val="Текст выноски Знак"/>
    <w:basedOn w:val="a0"/>
    <w:link w:val="1f1"/>
    <w:uiPriority w:val="99"/>
    <w:rsid w:val="000D2A57"/>
    <w:rPr>
      <w:rFonts w:ascii="Segoe UI" w:eastAsia="Calibri" w:hAnsi="Segoe UI" w:cs="Segoe UI"/>
      <w:sz w:val="18"/>
      <w:szCs w:val="18"/>
    </w:rPr>
  </w:style>
  <w:style w:type="paragraph" w:customStyle="1" w:styleId="1f2">
    <w:name w:val="Верхний колонтитул1"/>
    <w:basedOn w:val="a"/>
    <w:next w:val="af1"/>
    <w:link w:val="af2"/>
    <w:uiPriority w:val="99"/>
    <w:unhideWhenUsed/>
    <w:rsid w:val="000D2A57"/>
    <w:pPr>
      <w:tabs>
        <w:tab w:val="center" w:pos="4677"/>
        <w:tab w:val="right" w:pos="9355"/>
      </w:tabs>
      <w:spacing w:after="0" w:line="240" w:lineRule="auto"/>
    </w:pPr>
  </w:style>
  <w:style w:type="character" w:customStyle="1" w:styleId="af2">
    <w:name w:val="Верхний колонтитул Знак"/>
    <w:basedOn w:val="a0"/>
    <w:link w:val="1f2"/>
    <w:uiPriority w:val="99"/>
    <w:rsid w:val="000D2A57"/>
  </w:style>
  <w:style w:type="paragraph" w:customStyle="1" w:styleId="1f3">
    <w:name w:val="Нижний колонтитул1"/>
    <w:basedOn w:val="a"/>
    <w:next w:val="af3"/>
    <w:link w:val="af4"/>
    <w:uiPriority w:val="99"/>
    <w:unhideWhenUsed/>
    <w:rsid w:val="000D2A57"/>
    <w:pPr>
      <w:tabs>
        <w:tab w:val="center" w:pos="4677"/>
        <w:tab w:val="right" w:pos="9355"/>
      </w:tabs>
      <w:spacing w:after="0" w:line="240" w:lineRule="auto"/>
    </w:pPr>
  </w:style>
  <w:style w:type="character" w:customStyle="1" w:styleId="af4">
    <w:name w:val="Нижний колонтитул Знак"/>
    <w:basedOn w:val="a0"/>
    <w:link w:val="1f3"/>
    <w:uiPriority w:val="99"/>
    <w:rsid w:val="000D2A57"/>
  </w:style>
  <w:style w:type="table" w:customStyle="1" w:styleId="GridTable6Colorful">
    <w:name w:val="Grid Table 6 Colorful"/>
    <w:basedOn w:val="a1"/>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0">
    <w:name w:val="Сітка таблиці 6 (кольорова)1"/>
    <w:basedOn w:val="a1"/>
    <w:next w:val="GridTable6Colorful"/>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4">
    <w:name w:val="Сітка таблиці2"/>
    <w:basedOn w:val="a1"/>
    <w:next w:val="a4"/>
    <w:uiPriority w:val="59"/>
    <w:rsid w:val="000D2A5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Додаток_список (Додаток)"/>
    <w:basedOn w:val="a"/>
    <w:uiPriority w:val="99"/>
    <w:rsid w:val="000D2A57"/>
    <w:pPr>
      <w:autoSpaceDE w:val="0"/>
      <w:autoSpaceDN w:val="0"/>
      <w:adjustRightInd w:val="0"/>
      <w:spacing w:after="0" w:line="210" w:lineRule="atLeast"/>
      <w:ind w:firstLine="454"/>
      <w:jc w:val="both"/>
      <w:textAlignment w:val="center"/>
    </w:pPr>
    <w:rPr>
      <w:rFonts w:ascii="Cambria" w:eastAsia="Times New Roman" w:hAnsi="Cambria" w:cs="Cambria"/>
      <w:color w:val="000000"/>
      <w:sz w:val="19"/>
      <w:szCs w:val="19"/>
      <w:lang w:eastAsia="uk-UA"/>
    </w:rPr>
  </w:style>
  <w:style w:type="paragraph" w:customStyle="1" w:styleId="just">
    <w:name w:val="just"/>
    <w:basedOn w:val="a"/>
    <w:rsid w:val="000D2A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6">
    <w:name w:val="[Без стиля]"/>
    <w:rsid w:val="000D2A57"/>
    <w:pPr>
      <w:autoSpaceDE w:val="0"/>
      <w:autoSpaceDN w:val="0"/>
      <w:adjustRightInd w:val="0"/>
      <w:spacing w:after="0" w:line="288" w:lineRule="auto"/>
      <w:textAlignment w:val="center"/>
    </w:pPr>
    <w:rPr>
      <w:rFonts w:ascii="Times (T1) Roman" w:eastAsia="Times New Roman" w:hAnsi="Times (T1) Roman" w:cs="Times (T1) Roman"/>
      <w:color w:val="000000"/>
      <w:sz w:val="24"/>
      <w:szCs w:val="24"/>
      <w:lang w:val="en-US" w:eastAsia="uk-UA"/>
    </w:rPr>
  </w:style>
  <w:style w:type="paragraph" w:customStyle="1" w:styleId="af7">
    <w:name w:val="Додаток_таблица_шапка (Додаток)"/>
    <w:basedOn w:val="a"/>
    <w:uiPriority w:val="99"/>
    <w:rsid w:val="000D2A57"/>
    <w:pPr>
      <w:autoSpaceDE w:val="0"/>
      <w:autoSpaceDN w:val="0"/>
      <w:adjustRightInd w:val="0"/>
      <w:spacing w:after="0" w:line="190" w:lineRule="atLeast"/>
      <w:jc w:val="center"/>
      <w:textAlignment w:val="center"/>
    </w:pPr>
    <w:rPr>
      <w:rFonts w:ascii="Cambria" w:eastAsia="Times New Roman" w:hAnsi="Cambria" w:cs="Cambria"/>
      <w:b/>
      <w:bCs/>
      <w:color w:val="000000"/>
      <w:sz w:val="17"/>
      <w:szCs w:val="17"/>
      <w:lang w:eastAsia="uk-UA"/>
    </w:rPr>
  </w:style>
  <w:style w:type="paragraph" w:customStyle="1" w:styleId="af8">
    <w:name w:val="Додаток_таблица_основной текст (Додаток)"/>
    <w:basedOn w:val="a"/>
    <w:uiPriority w:val="99"/>
    <w:rsid w:val="000D2A57"/>
    <w:pPr>
      <w:suppressAutoHyphens/>
      <w:autoSpaceDE w:val="0"/>
      <w:autoSpaceDN w:val="0"/>
      <w:adjustRightInd w:val="0"/>
      <w:spacing w:after="0" w:line="200" w:lineRule="atLeast"/>
      <w:textAlignment w:val="center"/>
    </w:pPr>
    <w:rPr>
      <w:rFonts w:ascii="Cambria" w:eastAsia="Times New Roman" w:hAnsi="Cambria" w:cs="Cambria"/>
      <w:color w:val="000000"/>
      <w:sz w:val="18"/>
      <w:szCs w:val="18"/>
      <w:lang w:eastAsia="uk-UA"/>
    </w:rPr>
  </w:style>
  <w:style w:type="character" w:styleId="af9">
    <w:name w:val="Hyperlink"/>
    <w:basedOn w:val="a0"/>
    <w:uiPriority w:val="99"/>
    <w:semiHidden/>
    <w:unhideWhenUsed/>
    <w:rsid w:val="000D2A57"/>
    <w:rPr>
      <w:color w:val="0000FF"/>
      <w:u w:val="single"/>
    </w:rPr>
  </w:style>
  <w:style w:type="character" w:customStyle="1" w:styleId="110">
    <w:name w:val="Заголовок 1 Знак1"/>
    <w:basedOn w:val="a0"/>
    <w:link w:val="1"/>
    <w:uiPriority w:val="9"/>
    <w:rsid w:val="000D2A57"/>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link w:val="2"/>
    <w:uiPriority w:val="9"/>
    <w:semiHidden/>
    <w:rsid w:val="000D2A5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0D2A57"/>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0D2A57"/>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0D2A57"/>
    <w:rPr>
      <w:rFonts w:asciiTheme="majorHAnsi" w:eastAsiaTheme="majorEastAsia" w:hAnsiTheme="majorHAnsi" w:cstheme="majorBidi"/>
      <w:color w:val="243F60" w:themeColor="accent1" w:themeShade="7F"/>
    </w:rPr>
  </w:style>
  <w:style w:type="character" w:customStyle="1" w:styleId="611">
    <w:name w:val="Заголовок 6 Знак1"/>
    <w:basedOn w:val="a0"/>
    <w:link w:val="6"/>
    <w:uiPriority w:val="9"/>
    <w:semiHidden/>
    <w:rsid w:val="000D2A57"/>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0D2A57"/>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0D2A57"/>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0D2A57"/>
    <w:rPr>
      <w:rFonts w:asciiTheme="majorHAnsi" w:eastAsiaTheme="majorEastAsia" w:hAnsiTheme="majorHAnsi" w:cstheme="majorBidi"/>
      <w:i/>
      <w:iCs/>
      <w:color w:val="404040" w:themeColor="text1" w:themeTint="BF"/>
      <w:sz w:val="20"/>
      <w:szCs w:val="20"/>
    </w:rPr>
  </w:style>
  <w:style w:type="table" w:styleId="a4">
    <w:name w:val="Table Grid"/>
    <w:basedOn w:val="a1"/>
    <w:uiPriority w:val="59"/>
    <w:rsid w:val="000D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2A57"/>
    <w:pPr>
      <w:ind w:left="720"/>
      <w:contextualSpacing/>
    </w:pPr>
  </w:style>
  <w:style w:type="paragraph" w:styleId="a7">
    <w:name w:val="Title"/>
    <w:basedOn w:val="a"/>
    <w:next w:val="a"/>
    <w:link w:val="a6"/>
    <w:uiPriority w:val="10"/>
    <w:qFormat/>
    <w:rsid w:val="000D2A57"/>
    <w:pPr>
      <w:pBdr>
        <w:bottom w:val="single" w:sz="8" w:space="4" w:color="4F81BD" w:themeColor="accent1"/>
      </w:pBdr>
      <w:spacing w:after="300" w:line="240" w:lineRule="auto"/>
      <w:contextualSpacing/>
    </w:pPr>
    <w:rPr>
      <w:rFonts w:ascii="Calibri" w:eastAsia="Times New Roman" w:hAnsi="Calibri" w:cs="Times New Roman"/>
      <w:caps/>
      <w:color w:val="4A66AC"/>
      <w:spacing w:val="10"/>
      <w:sz w:val="52"/>
      <w:szCs w:val="52"/>
    </w:rPr>
  </w:style>
  <w:style w:type="character" w:customStyle="1" w:styleId="1f4">
    <w:name w:val="Название Знак1"/>
    <w:basedOn w:val="a0"/>
    <w:link w:val="a7"/>
    <w:uiPriority w:val="10"/>
    <w:rsid w:val="000D2A57"/>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0D2A57"/>
    <w:pPr>
      <w:numPr>
        <w:ilvl w:val="1"/>
      </w:numPr>
    </w:pPr>
    <w:rPr>
      <w:caps/>
      <w:color w:val="595959"/>
      <w:spacing w:val="10"/>
      <w:sz w:val="21"/>
      <w:szCs w:val="21"/>
    </w:rPr>
  </w:style>
  <w:style w:type="character" w:customStyle="1" w:styleId="1f5">
    <w:name w:val="Подзаголовок Знак1"/>
    <w:basedOn w:val="a0"/>
    <w:link w:val="a9"/>
    <w:uiPriority w:val="11"/>
    <w:rsid w:val="000D2A57"/>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0D2A57"/>
    <w:rPr>
      <w:i/>
      <w:iCs/>
    </w:rPr>
  </w:style>
  <w:style w:type="paragraph" w:styleId="ab">
    <w:name w:val="No Spacing"/>
    <w:uiPriority w:val="1"/>
    <w:qFormat/>
    <w:rsid w:val="000D2A57"/>
    <w:pPr>
      <w:spacing w:after="0" w:line="240" w:lineRule="auto"/>
    </w:pPr>
  </w:style>
  <w:style w:type="paragraph" w:styleId="23">
    <w:name w:val="Quote"/>
    <w:basedOn w:val="a"/>
    <w:next w:val="a"/>
    <w:link w:val="22"/>
    <w:uiPriority w:val="29"/>
    <w:qFormat/>
    <w:rsid w:val="000D2A57"/>
    <w:rPr>
      <w:i/>
      <w:iCs/>
      <w:sz w:val="24"/>
      <w:szCs w:val="24"/>
    </w:rPr>
  </w:style>
  <w:style w:type="character" w:customStyle="1" w:styleId="212">
    <w:name w:val="Цитата 2 Знак1"/>
    <w:basedOn w:val="a0"/>
    <w:link w:val="23"/>
    <w:uiPriority w:val="29"/>
    <w:rsid w:val="000D2A57"/>
    <w:rPr>
      <w:i/>
      <w:iCs/>
      <w:color w:val="000000" w:themeColor="text1"/>
    </w:rPr>
  </w:style>
  <w:style w:type="paragraph" w:styleId="ad">
    <w:name w:val="Intense Quote"/>
    <w:basedOn w:val="a"/>
    <w:next w:val="a"/>
    <w:link w:val="ac"/>
    <w:uiPriority w:val="30"/>
    <w:qFormat/>
    <w:rsid w:val="000D2A57"/>
    <w:pPr>
      <w:pBdr>
        <w:bottom w:val="single" w:sz="4" w:space="4" w:color="4F81BD" w:themeColor="accent1"/>
      </w:pBdr>
      <w:spacing w:before="200" w:after="280"/>
      <w:ind w:left="936" w:right="936"/>
    </w:pPr>
    <w:rPr>
      <w:color w:val="4A66AC"/>
      <w:sz w:val="24"/>
      <w:szCs w:val="24"/>
    </w:rPr>
  </w:style>
  <w:style w:type="character" w:customStyle="1" w:styleId="1f6">
    <w:name w:val="Выделенная цитата Знак1"/>
    <w:basedOn w:val="a0"/>
    <w:link w:val="ad"/>
    <w:uiPriority w:val="30"/>
    <w:rsid w:val="000D2A57"/>
    <w:rPr>
      <w:b/>
      <w:bCs/>
      <w:i/>
      <w:iCs/>
      <w:color w:val="4F81BD" w:themeColor="accent1"/>
    </w:rPr>
  </w:style>
  <w:style w:type="character" w:styleId="afb">
    <w:name w:val="Subtle Emphasis"/>
    <w:basedOn w:val="a0"/>
    <w:uiPriority w:val="19"/>
    <w:qFormat/>
    <w:rsid w:val="000D2A57"/>
    <w:rPr>
      <w:i/>
      <w:iCs/>
      <w:color w:val="808080" w:themeColor="text1" w:themeTint="7F"/>
    </w:rPr>
  </w:style>
  <w:style w:type="character" w:styleId="afc">
    <w:name w:val="Intense Emphasis"/>
    <w:basedOn w:val="a0"/>
    <w:uiPriority w:val="21"/>
    <w:qFormat/>
    <w:rsid w:val="000D2A57"/>
    <w:rPr>
      <w:b/>
      <w:bCs/>
      <w:i/>
      <w:iCs/>
      <w:color w:val="4F81BD" w:themeColor="accent1"/>
    </w:rPr>
  </w:style>
  <w:style w:type="character" w:styleId="afd">
    <w:name w:val="Subtle Reference"/>
    <w:basedOn w:val="a0"/>
    <w:uiPriority w:val="31"/>
    <w:qFormat/>
    <w:rsid w:val="000D2A57"/>
    <w:rPr>
      <w:smallCaps/>
      <w:color w:val="C0504D" w:themeColor="accent2"/>
      <w:u w:val="single"/>
    </w:rPr>
  </w:style>
  <w:style w:type="character" w:styleId="afe">
    <w:name w:val="Intense Reference"/>
    <w:basedOn w:val="a0"/>
    <w:uiPriority w:val="32"/>
    <w:qFormat/>
    <w:rsid w:val="000D2A57"/>
    <w:rPr>
      <w:b/>
      <w:bCs/>
      <w:smallCaps/>
      <w:color w:val="C0504D" w:themeColor="accent2"/>
      <w:spacing w:val="5"/>
      <w:u w:val="single"/>
    </w:rPr>
  </w:style>
  <w:style w:type="paragraph" w:styleId="af">
    <w:name w:val="Balloon Text"/>
    <w:basedOn w:val="a"/>
    <w:link w:val="1f7"/>
    <w:uiPriority w:val="99"/>
    <w:semiHidden/>
    <w:unhideWhenUsed/>
    <w:rsid w:val="000D2A57"/>
    <w:pPr>
      <w:spacing w:after="0" w:line="240" w:lineRule="auto"/>
    </w:pPr>
    <w:rPr>
      <w:rFonts w:ascii="Tahoma" w:hAnsi="Tahoma" w:cs="Tahoma"/>
      <w:sz w:val="16"/>
      <w:szCs w:val="16"/>
    </w:rPr>
  </w:style>
  <w:style w:type="character" w:customStyle="1" w:styleId="1f7">
    <w:name w:val="Текст выноски Знак1"/>
    <w:basedOn w:val="a0"/>
    <w:link w:val="af"/>
    <w:uiPriority w:val="99"/>
    <w:semiHidden/>
    <w:rsid w:val="000D2A57"/>
    <w:rPr>
      <w:rFonts w:ascii="Tahoma" w:hAnsi="Tahoma" w:cs="Tahoma"/>
      <w:sz w:val="16"/>
      <w:szCs w:val="16"/>
    </w:rPr>
  </w:style>
  <w:style w:type="paragraph" w:styleId="af1">
    <w:name w:val="header"/>
    <w:basedOn w:val="a"/>
    <w:link w:val="1f8"/>
    <w:uiPriority w:val="99"/>
    <w:semiHidden/>
    <w:unhideWhenUsed/>
    <w:rsid w:val="000D2A57"/>
    <w:pPr>
      <w:tabs>
        <w:tab w:val="center" w:pos="4819"/>
        <w:tab w:val="right" w:pos="9639"/>
      </w:tabs>
      <w:spacing w:after="0" w:line="240" w:lineRule="auto"/>
    </w:pPr>
  </w:style>
  <w:style w:type="character" w:customStyle="1" w:styleId="1f8">
    <w:name w:val="Верхний колонтитул Знак1"/>
    <w:basedOn w:val="a0"/>
    <w:link w:val="af1"/>
    <w:uiPriority w:val="99"/>
    <w:semiHidden/>
    <w:rsid w:val="000D2A57"/>
  </w:style>
  <w:style w:type="paragraph" w:styleId="af3">
    <w:name w:val="footer"/>
    <w:basedOn w:val="a"/>
    <w:link w:val="1f9"/>
    <w:uiPriority w:val="99"/>
    <w:semiHidden/>
    <w:unhideWhenUsed/>
    <w:rsid w:val="000D2A57"/>
    <w:pPr>
      <w:tabs>
        <w:tab w:val="center" w:pos="4819"/>
        <w:tab w:val="right" w:pos="9639"/>
      </w:tabs>
      <w:spacing w:after="0" w:line="240" w:lineRule="auto"/>
    </w:pPr>
  </w:style>
  <w:style w:type="character" w:customStyle="1" w:styleId="1f9">
    <w:name w:val="Нижний колонтитул Знак1"/>
    <w:basedOn w:val="a0"/>
    <w:link w:val="af3"/>
    <w:uiPriority w:val="99"/>
    <w:semiHidden/>
    <w:rsid w:val="000D2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2A57"/>
    <w:pPr>
      <w:keepNext/>
      <w:keepLines/>
      <w:spacing w:before="480" w:after="0"/>
      <w:outlineLvl w:val="0"/>
    </w:pPr>
    <w:rPr>
      <w:caps/>
      <w:color w:val="FFFFFF"/>
      <w:spacing w:val="15"/>
    </w:rPr>
  </w:style>
  <w:style w:type="paragraph" w:styleId="2">
    <w:name w:val="heading 2"/>
    <w:basedOn w:val="a"/>
    <w:next w:val="a"/>
    <w:link w:val="20"/>
    <w:uiPriority w:val="9"/>
    <w:semiHidden/>
    <w:unhideWhenUsed/>
    <w:qFormat/>
    <w:rsid w:val="000D2A57"/>
    <w:pPr>
      <w:keepNext/>
      <w:keepLines/>
      <w:spacing w:before="200" w:after="0"/>
      <w:outlineLvl w:val="1"/>
    </w:pPr>
    <w:rPr>
      <w:caps/>
      <w:spacing w:val="15"/>
    </w:rPr>
  </w:style>
  <w:style w:type="paragraph" w:styleId="3">
    <w:name w:val="heading 3"/>
    <w:basedOn w:val="a"/>
    <w:next w:val="a"/>
    <w:link w:val="30"/>
    <w:uiPriority w:val="9"/>
    <w:semiHidden/>
    <w:unhideWhenUsed/>
    <w:qFormat/>
    <w:rsid w:val="000D2A57"/>
    <w:pPr>
      <w:keepNext/>
      <w:keepLines/>
      <w:spacing w:before="200" w:after="0"/>
      <w:outlineLvl w:val="2"/>
    </w:pPr>
    <w:rPr>
      <w:caps/>
      <w:color w:val="243255"/>
      <w:spacing w:val="15"/>
    </w:rPr>
  </w:style>
  <w:style w:type="paragraph" w:styleId="4">
    <w:name w:val="heading 4"/>
    <w:basedOn w:val="a"/>
    <w:next w:val="a"/>
    <w:link w:val="40"/>
    <w:uiPriority w:val="9"/>
    <w:semiHidden/>
    <w:unhideWhenUsed/>
    <w:qFormat/>
    <w:rsid w:val="000D2A57"/>
    <w:pPr>
      <w:keepNext/>
      <w:keepLines/>
      <w:spacing w:before="200" w:after="0"/>
      <w:outlineLvl w:val="3"/>
    </w:pPr>
    <w:rPr>
      <w:caps/>
      <w:color w:val="374C80"/>
      <w:spacing w:val="10"/>
    </w:rPr>
  </w:style>
  <w:style w:type="paragraph" w:styleId="5">
    <w:name w:val="heading 5"/>
    <w:basedOn w:val="a"/>
    <w:next w:val="a"/>
    <w:link w:val="50"/>
    <w:uiPriority w:val="9"/>
    <w:semiHidden/>
    <w:unhideWhenUsed/>
    <w:qFormat/>
    <w:rsid w:val="000D2A57"/>
    <w:pPr>
      <w:keepNext/>
      <w:keepLines/>
      <w:spacing w:before="200" w:after="0"/>
      <w:outlineLvl w:val="4"/>
    </w:pPr>
    <w:rPr>
      <w:caps/>
      <w:color w:val="374C80"/>
      <w:spacing w:val="10"/>
    </w:rPr>
  </w:style>
  <w:style w:type="paragraph" w:styleId="6">
    <w:name w:val="heading 6"/>
    <w:basedOn w:val="a"/>
    <w:next w:val="a"/>
    <w:link w:val="60"/>
    <w:uiPriority w:val="9"/>
    <w:semiHidden/>
    <w:unhideWhenUsed/>
    <w:qFormat/>
    <w:rsid w:val="000D2A57"/>
    <w:pPr>
      <w:keepNext/>
      <w:keepLines/>
      <w:spacing w:before="200" w:after="0"/>
      <w:outlineLvl w:val="5"/>
    </w:pPr>
    <w:rPr>
      <w:caps/>
      <w:color w:val="374C80"/>
      <w:spacing w:val="10"/>
    </w:rPr>
  </w:style>
  <w:style w:type="paragraph" w:styleId="7">
    <w:name w:val="heading 7"/>
    <w:basedOn w:val="a"/>
    <w:next w:val="a"/>
    <w:link w:val="70"/>
    <w:uiPriority w:val="9"/>
    <w:semiHidden/>
    <w:unhideWhenUsed/>
    <w:qFormat/>
    <w:rsid w:val="000D2A57"/>
    <w:pPr>
      <w:keepNext/>
      <w:keepLines/>
      <w:spacing w:before="200" w:after="0"/>
      <w:outlineLvl w:val="6"/>
    </w:pPr>
    <w:rPr>
      <w:caps/>
      <w:color w:val="374C80"/>
      <w:spacing w:val="10"/>
    </w:rPr>
  </w:style>
  <w:style w:type="paragraph" w:styleId="8">
    <w:name w:val="heading 8"/>
    <w:basedOn w:val="a"/>
    <w:next w:val="a"/>
    <w:link w:val="80"/>
    <w:uiPriority w:val="9"/>
    <w:semiHidden/>
    <w:unhideWhenUsed/>
    <w:qFormat/>
    <w:rsid w:val="000D2A57"/>
    <w:pPr>
      <w:keepNext/>
      <w:keepLines/>
      <w:spacing w:before="200" w:after="0"/>
      <w:outlineLvl w:val="7"/>
    </w:pPr>
    <w:rPr>
      <w:caps/>
      <w:spacing w:val="10"/>
      <w:sz w:val="18"/>
      <w:szCs w:val="18"/>
    </w:rPr>
  </w:style>
  <w:style w:type="paragraph" w:styleId="9">
    <w:name w:val="heading 9"/>
    <w:basedOn w:val="a"/>
    <w:next w:val="a"/>
    <w:link w:val="90"/>
    <w:uiPriority w:val="9"/>
    <w:semiHidden/>
    <w:unhideWhenUsed/>
    <w:qFormat/>
    <w:rsid w:val="000D2A57"/>
    <w:pPr>
      <w:keepNext/>
      <w:keepLines/>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D2A57"/>
    <w:pPr>
      <w:pBdr>
        <w:top w:val="single" w:sz="24" w:space="0" w:color="4A66AC"/>
        <w:left w:val="single" w:sz="24" w:space="0" w:color="4A66AC"/>
        <w:bottom w:val="single" w:sz="24" w:space="0" w:color="4A66AC"/>
        <w:right w:val="single" w:sz="24" w:space="0" w:color="4A66AC"/>
      </w:pBdr>
      <w:shd w:val="clear" w:color="auto" w:fill="4A66AC"/>
      <w:spacing w:before="100" w:after="0"/>
      <w:outlineLvl w:val="0"/>
    </w:pPr>
    <w:rPr>
      <w:rFonts w:eastAsia="Times New Roman"/>
      <w:caps/>
      <w:color w:val="FFFFFF"/>
      <w:spacing w:val="15"/>
    </w:rPr>
  </w:style>
  <w:style w:type="paragraph" w:customStyle="1" w:styleId="21">
    <w:name w:val="Заголовок 21"/>
    <w:basedOn w:val="a"/>
    <w:next w:val="a"/>
    <w:uiPriority w:val="9"/>
    <w:semiHidden/>
    <w:unhideWhenUsed/>
    <w:qFormat/>
    <w:rsid w:val="000D2A57"/>
    <w:pPr>
      <w:pBdr>
        <w:top w:val="single" w:sz="24" w:space="0" w:color="D9DFEF"/>
        <w:left w:val="single" w:sz="24" w:space="0" w:color="D9DFEF"/>
        <w:bottom w:val="single" w:sz="24" w:space="0" w:color="D9DFEF"/>
        <w:right w:val="single" w:sz="24" w:space="0" w:color="D9DFEF"/>
      </w:pBdr>
      <w:shd w:val="clear" w:color="auto" w:fill="D9DFEF"/>
      <w:spacing w:before="100" w:after="0"/>
      <w:outlineLvl w:val="1"/>
    </w:pPr>
    <w:rPr>
      <w:rFonts w:eastAsia="Times New Roman"/>
      <w:caps/>
      <w:spacing w:val="15"/>
      <w:sz w:val="20"/>
      <w:szCs w:val="20"/>
    </w:rPr>
  </w:style>
  <w:style w:type="paragraph" w:customStyle="1" w:styleId="31">
    <w:name w:val="Заголовок 31"/>
    <w:basedOn w:val="a"/>
    <w:next w:val="a"/>
    <w:uiPriority w:val="9"/>
    <w:semiHidden/>
    <w:unhideWhenUsed/>
    <w:qFormat/>
    <w:rsid w:val="000D2A57"/>
    <w:pPr>
      <w:pBdr>
        <w:top w:val="single" w:sz="6" w:space="2" w:color="4A66AC"/>
      </w:pBdr>
      <w:spacing w:before="300" w:after="0"/>
      <w:outlineLvl w:val="2"/>
    </w:pPr>
    <w:rPr>
      <w:rFonts w:eastAsia="Times New Roman"/>
      <w:caps/>
      <w:color w:val="243255"/>
      <w:spacing w:val="15"/>
      <w:sz w:val="20"/>
      <w:szCs w:val="20"/>
    </w:rPr>
  </w:style>
  <w:style w:type="paragraph" w:customStyle="1" w:styleId="41">
    <w:name w:val="Заголовок 41"/>
    <w:basedOn w:val="a"/>
    <w:next w:val="a"/>
    <w:uiPriority w:val="9"/>
    <w:semiHidden/>
    <w:unhideWhenUsed/>
    <w:qFormat/>
    <w:rsid w:val="000D2A57"/>
    <w:pPr>
      <w:pBdr>
        <w:top w:val="dotted" w:sz="6" w:space="2" w:color="4A66AC"/>
      </w:pBdr>
      <w:spacing w:before="200" w:after="0"/>
      <w:outlineLvl w:val="3"/>
    </w:pPr>
    <w:rPr>
      <w:rFonts w:eastAsia="Times New Roman"/>
      <w:caps/>
      <w:color w:val="374C80"/>
      <w:spacing w:val="10"/>
      <w:sz w:val="20"/>
      <w:szCs w:val="20"/>
    </w:rPr>
  </w:style>
  <w:style w:type="paragraph" w:customStyle="1" w:styleId="51">
    <w:name w:val="Заголовок 51"/>
    <w:basedOn w:val="a"/>
    <w:next w:val="a"/>
    <w:uiPriority w:val="9"/>
    <w:semiHidden/>
    <w:unhideWhenUsed/>
    <w:qFormat/>
    <w:rsid w:val="000D2A57"/>
    <w:pPr>
      <w:pBdr>
        <w:bottom w:val="single" w:sz="6" w:space="1" w:color="4A66AC"/>
      </w:pBdr>
      <w:spacing w:before="200" w:after="0"/>
      <w:outlineLvl w:val="4"/>
    </w:pPr>
    <w:rPr>
      <w:rFonts w:eastAsia="Times New Roman"/>
      <w:caps/>
      <w:color w:val="374C80"/>
      <w:spacing w:val="10"/>
      <w:sz w:val="20"/>
      <w:szCs w:val="20"/>
    </w:rPr>
  </w:style>
  <w:style w:type="paragraph" w:customStyle="1" w:styleId="61">
    <w:name w:val="Заголовок 61"/>
    <w:basedOn w:val="a"/>
    <w:next w:val="a"/>
    <w:uiPriority w:val="9"/>
    <w:semiHidden/>
    <w:unhideWhenUsed/>
    <w:qFormat/>
    <w:rsid w:val="000D2A57"/>
    <w:pPr>
      <w:pBdr>
        <w:bottom w:val="dotted" w:sz="6" w:space="1" w:color="4A66AC"/>
      </w:pBdr>
      <w:spacing w:before="200" w:after="0"/>
      <w:outlineLvl w:val="5"/>
    </w:pPr>
    <w:rPr>
      <w:rFonts w:eastAsia="Times New Roman"/>
      <w:caps/>
      <w:color w:val="374C80"/>
      <w:spacing w:val="10"/>
      <w:sz w:val="20"/>
      <w:szCs w:val="20"/>
    </w:rPr>
  </w:style>
  <w:style w:type="paragraph" w:customStyle="1" w:styleId="71">
    <w:name w:val="Заголовок 71"/>
    <w:basedOn w:val="a"/>
    <w:next w:val="a"/>
    <w:uiPriority w:val="9"/>
    <w:semiHidden/>
    <w:unhideWhenUsed/>
    <w:qFormat/>
    <w:rsid w:val="000D2A57"/>
    <w:pPr>
      <w:spacing w:before="200" w:after="0"/>
      <w:outlineLvl w:val="6"/>
    </w:pPr>
    <w:rPr>
      <w:rFonts w:eastAsia="Times New Roman"/>
      <w:caps/>
      <w:color w:val="374C80"/>
      <w:spacing w:val="10"/>
      <w:sz w:val="20"/>
      <w:szCs w:val="20"/>
    </w:rPr>
  </w:style>
  <w:style w:type="paragraph" w:customStyle="1" w:styleId="81">
    <w:name w:val="Заголовок 81"/>
    <w:basedOn w:val="a"/>
    <w:next w:val="a"/>
    <w:uiPriority w:val="9"/>
    <w:semiHidden/>
    <w:unhideWhenUsed/>
    <w:qFormat/>
    <w:rsid w:val="000D2A57"/>
    <w:pPr>
      <w:spacing w:before="200" w:after="0"/>
      <w:outlineLvl w:val="7"/>
    </w:pPr>
    <w:rPr>
      <w:rFonts w:eastAsia="Times New Roman"/>
      <w:caps/>
      <w:spacing w:val="10"/>
      <w:sz w:val="18"/>
      <w:szCs w:val="18"/>
    </w:rPr>
  </w:style>
  <w:style w:type="paragraph" w:customStyle="1" w:styleId="91">
    <w:name w:val="Заголовок 91"/>
    <w:basedOn w:val="a"/>
    <w:next w:val="a"/>
    <w:uiPriority w:val="9"/>
    <w:semiHidden/>
    <w:unhideWhenUsed/>
    <w:qFormat/>
    <w:rsid w:val="000D2A57"/>
    <w:pPr>
      <w:spacing w:before="200" w:after="0"/>
      <w:outlineLvl w:val="8"/>
    </w:pPr>
    <w:rPr>
      <w:rFonts w:eastAsia="Times New Roman"/>
      <w:i/>
      <w:iCs/>
      <w:caps/>
      <w:spacing w:val="10"/>
      <w:sz w:val="18"/>
      <w:szCs w:val="18"/>
    </w:rPr>
  </w:style>
  <w:style w:type="numbering" w:customStyle="1" w:styleId="12">
    <w:name w:val="Нет списка1"/>
    <w:next w:val="a2"/>
    <w:uiPriority w:val="99"/>
    <w:semiHidden/>
    <w:unhideWhenUsed/>
    <w:rsid w:val="000D2A57"/>
  </w:style>
  <w:style w:type="character" w:customStyle="1" w:styleId="10">
    <w:name w:val="Заголовок 1 Знак"/>
    <w:basedOn w:val="a0"/>
    <w:link w:val="1"/>
    <w:uiPriority w:val="9"/>
    <w:rsid w:val="000D2A57"/>
    <w:rPr>
      <w:caps/>
      <w:color w:val="FFFFFF"/>
      <w:spacing w:val="15"/>
      <w:sz w:val="22"/>
      <w:szCs w:val="22"/>
      <w:shd w:val="clear" w:color="auto" w:fill="4A66AC"/>
    </w:rPr>
  </w:style>
  <w:style w:type="character" w:customStyle="1" w:styleId="20">
    <w:name w:val="Заголовок 2 Знак"/>
    <w:basedOn w:val="a0"/>
    <w:link w:val="2"/>
    <w:uiPriority w:val="9"/>
    <w:semiHidden/>
    <w:rsid w:val="000D2A57"/>
    <w:rPr>
      <w:caps/>
      <w:spacing w:val="15"/>
      <w:shd w:val="clear" w:color="auto" w:fill="D9DFEF"/>
    </w:rPr>
  </w:style>
  <w:style w:type="character" w:customStyle="1" w:styleId="30">
    <w:name w:val="Заголовок 3 Знак"/>
    <w:basedOn w:val="a0"/>
    <w:link w:val="3"/>
    <w:uiPriority w:val="9"/>
    <w:semiHidden/>
    <w:rsid w:val="000D2A57"/>
    <w:rPr>
      <w:caps/>
      <w:color w:val="243255"/>
      <w:spacing w:val="15"/>
    </w:rPr>
  </w:style>
  <w:style w:type="character" w:customStyle="1" w:styleId="40">
    <w:name w:val="Заголовок 4 Знак"/>
    <w:basedOn w:val="a0"/>
    <w:link w:val="4"/>
    <w:uiPriority w:val="9"/>
    <w:semiHidden/>
    <w:rsid w:val="000D2A57"/>
    <w:rPr>
      <w:caps/>
      <w:color w:val="374C80"/>
      <w:spacing w:val="10"/>
    </w:rPr>
  </w:style>
  <w:style w:type="character" w:customStyle="1" w:styleId="50">
    <w:name w:val="Заголовок 5 Знак"/>
    <w:basedOn w:val="a0"/>
    <w:link w:val="5"/>
    <w:uiPriority w:val="9"/>
    <w:semiHidden/>
    <w:rsid w:val="000D2A57"/>
    <w:rPr>
      <w:caps/>
      <w:color w:val="374C80"/>
      <w:spacing w:val="10"/>
    </w:rPr>
  </w:style>
  <w:style w:type="character" w:customStyle="1" w:styleId="60">
    <w:name w:val="Заголовок 6 Знак"/>
    <w:basedOn w:val="a0"/>
    <w:link w:val="6"/>
    <w:uiPriority w:val="9"/>
    <w:semiHidden/>
    <w:rsid w:val="000D2A57"/>
    <w:rPr>
      <w:caps/>
      <w:color w:val="374C80"/>
      <w:spacing w:val="10"/>
    </w:rPr>
  </w:style>
  <w:style w:type="character" w:customStyle="1" w:styleId="70">
    <w:name w:val="Заголовок 7 Знак"/>
    <w:basedOn w:val="a0"/>
    <w:link w:val="7"/>
    <w:uiPriority w:val="9"/>
    <w:semiHidden/>
    <w:rsid w:val="000D2A57"/>
    <w:rPr>
      <w:caps/>
      <w:color w:val="374C80"/>
      <w:spacing w:val="10"/>
    </w:rPr>
  </w:style>
  <w:style w:type="character" w:customStyle="1" w:styleId="80">
    <w:name w:val="Заголовок 8 Знак"/>
    <w:basedOn w:val="a0"/>
    <w:link w:val="8"/>
    <w:uiPriority w:val="9"/>
    <w:semiHidden/>
    <w:rsid w:val="000D2A57"/>
    <w:rPr>
      <w:caps/>
      <w:spacing w:val="10"/>
      <w:sz w:val="18"/>
      <w:szCs w:val="18"/>
    </w:rPr>
  </w:style>
  <w:style w:type="character" w:customStyle="1" w:styleId="90">
    <w:name w:val="Заголовок 9 Знак"/>
    <w:basedOn w:val="a0"/>
    <w:link w:val="9"/>
    <w:uiPriority w:val="9"/>
    <w:semiHidden/>
    <w:rsid w:val="000D2A57"/>
    <w:rPr>
      <w:i/>
      <w:iCs/>
      <w:caps/>
      <w:spacing w:val="10"/>
      <w:sz w:val="18"/>
      <w:szCs w:val="18"/>
    </w:rPr>
  </w:style>
  <w:style w:type="paragraph" w:styleId="a3">
    <w:name w:val="Normal (Web)"/>
    <w:basedOn w:val="a"/>
    <w:uiPriority w:val="99"/>
    <w:unhideWhenUsed/>
    <w:rsid w:val="000D2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2A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4"/>
    <w:rsid w:val="000D2A57"/>
    <w:pPr>
      <w:spacing w:before="100" w:after="0" w:line="240" w:lineRule="auto"/>
    </w:pPr>
    <w:rPr>
      <w:rFonts w:eastAsia="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next w:val="a5"/>
    <w:uiPriority w:val="34"/>
    <w:qFormat/>
    <w:rsid w:val="000D2A57"/>
    <w:pPr>
      <w:spacing w:before="100"/>
      <w:ind w:left="720"/>
      <w:contextualSpacing/>
    </w:pPr>
    <w:rPr>
      <w:rFonts w:eastAsia="Times New Roman"/>
      <w:sz w:val="20"/>
      <w:szCs w:val="20"/>
    </w:rPr>
  </w:style>
  <w:style w:type="table" w:customStyle="1" w:styleId="15">
    <w:name w:val="Сітка таблиці1"/>
    <w:basedOn w:val="a1"/>
    <w:next w:val="a4"/>
    <w:uiPriority w:val="59"/>
    <w:rsid w:val="000D2A57"/>
    <w:pPr>
      <w:spacing w:before="100" w:after="0" w:line="240" w:lineRule="auto"/>
    </w:pPr>
    <w:rPr>
      <w:rFonts w:eastAsia="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0D2A57"/>
    <w:pPr>
      <w:spacing w:before="100"/>
    </w:pPr>
    <w:rPr>
      <w:rFonts w:eastAsia="Times New Roman"/>
      <w:b/>
      <w:bCs/>
      <w:color w:val="374C80"/>
      <w:sz w:val="16"/>
      <w:szCs w:val="16"/>
    </w:rPr>
  </w:style>
  <w:style w:type="paragraph" w:customStyle="1" w:styleId="17">
    <w:name w:val="Название1"/>
    <w:basedOn w:val="a"/>
    <w:next w:val="a"/>
    <w:uiPriority w:val="10"/>
    <w:qFormat/>
    <w:rsid w:val="000D2A57"/>
    <w:pPr>
      <w:spacing w:after="0"/>
    </w:pPr>
    <w:rPr>
      <w:rFonts w:ascii="Calibri" w:eastAsia="Times New Roman" w:hAnsi="Calibri" w:cs="Times New Roman"/>
      <w:caps/>
      <w:color w:val="4A66AC"/>
      <w:spacing w:val="10"/>
      <w:sz w:val="52"/>
      <w:szCs w:val="52"/>
    </w:rPr>
  </w:style>
  <w:style w:type="character" w:customStyle="1" w:styleId="a6">
    <w:name w:val="Название Знак"/>
    <w:basedOn w:val="a0"/>
    <w:link w:val="a7"/>
    <w:uiPriority w:val="10"/>
    <w:rsid w:val="000D2A57"/>
    <w:rPr>
      <w:rFonts w:ascii="Calibri" w:eastAsia="Times New Roman" w:hAnsi="Calibri" w:cs="Times New Roman"/>
      <w:caps/>
      <w:color w:val="4A66AC"/>
      <w:spacing w:val="10"/>
      <w:sz w:val="52"/>
      <w:szCs w:val="52"/>
    </w:rPr>
  </w:style>
  <w:style w:type="paragraph" w:customStyle="1" w:styleId="18">
    <w:name w:val="Подзаголовок1"/>
    <w:basedOn w:val="a"/>
    <w:next w:val="a"/>
    <w:uiPriority w:val="11"/>
    <w:qFormat/>
    <w:rsid w:val="000D2A57"/>
    <w:pPr>
      <w:spacing w:after="500" w:line="240" w:lineRule="auto"/>
    </w:pPr>
    <w:rPr>
      <w:rFonts w:eastAsia="Times New Roman"/>
      <w:caps/>
      <w:color w:val="595959"/>
      <w:spacing w:val="10"/>
      <w:sz w:val="21"/>
      <w:szCs w:val="21"/>
    </w:rPr>
  </w:style>
  <w:style w:type="character" w:customStyle="1" w:styleId="a8">
    <w:name w:val="Подзаголовок Знак"/>
    <w:basedOn w:val="a0"/>
    <w:link w:val="a9"/>
    <w:uiPriority w:val="11"/>
    <w:rsid w:val="000D2A57"/>
    <w:rPr>
      <w:caps/>
      <w:color w:val="595959"/>
      <w:spacing w:val="10"/>
      <w:sz w:val="21"/>
      <w:szCs w:val="21"/>
    </w:rPr>
  </w:style>
  <w:style w:type="character" w:styleId="aa">
    <w:name w:val="Strong"/>
    <w:uiPriority w:val="22"/>
    <w:qFormat/>
    <w:rsid w:val="000D2A57"/>
    <w:rPr>
      <w:b/>
      <w:bCs/>
    </w:rPr>
  </w:style>
  <w:style w:type="character" w:customStyle="1" w:styleId="19">
    <w:name w:val="Выделение1"/>
    <w:uiPriority w:val="20"/>
    <w:qFormat/>
    <w:rsid w:val="000D2A57"/>
    <w:rPr>
      <w:caps/>
      <w:color w:val="243255"/>
      <w:spacing w:val="5"/>
    </w:rPr>
  </w:style>
  <w:style w:type="paragraph" w:customStyle="1" w:styleId="1a">
    <w:name w:val="Без интервала1"/>
    <w:next w:val="ab"/>
    <w:uiPriority w:val="1"/>
    <w:qFormat/>
    <w:rsid w:val="000D2A57"/>
    <w:pPr>
      <w:spacing w:before="100" w:after="0" w:line="240" w:lineRule="auto"/>
    </w:pPr>
    <w:rPr>
      <w:rFonts w:eastAsia="Times New Roman"/>
      <w:sz w:val="20"/>
      <w:szCs w:val="20"/>
    </w:rPr>
  </w:style>
  <w:style w:type="paragraph" w:customStyle="1" w:styleId="210">
    <w:name w:val="Цитата 21"/>
    <w:basedOn w:val="a"/>
    <w:next w:val="a"/>
    <w:uiPriority w:val="29"/>
    <w:qFormat/>
    <w:rsid w:val="000D2A57"/>
    <w:pPr>
      <w:spacing w:before="100"/>
    </w:pPr>
    <w:rPr>
      <w:rFonts w:eastAsia="Times New Roman"/>
      <w:i/>
      <w:iCs/>
      <w:sz w:val="24"/>
      <w:szCs w:val="24"/>
    </w:rPr>
  </w:style>
  <w:style w:type="character" w:customStyle="1" w:styleId="22">
    <w:name w:val="Цитата 2 Знак"/>
    <w:basedOn w:val="a0"/>
    <w:link w:val="23"/>
    <w:uiPriority w:val="29"/>
    <w:rsid w:val="000D2A57"/>
    <w:rPr>
      <w:i/>
      <w:iCs/>
      <w:sz w:val="24"/>
      <w:szCs w:val="24"/>
    </w:rPr>
  </w:style>
  <w:style w:type="paragraph" w:customStyle="1" w:styleId="1b">
    <w:name w:val="Выделенная цитата1"/>
    <w:basedOn w:val="a"/>
    <w:next w:val="a"/>
    <w:uiPriority w:val="30"/>
    <w:qFormat/>
    <w:rsid w:val="000D2A57"/>
    <w:pPr>
      <w:spacing w:before="240" w:after="240" w:line="240" w:lineRule="auto"/>
      <w:ind w:left="1080" w:right="1080"/>
      <w:jc w:val="center"/>
    </w:pPr>
    <w:rPr>
      <w:rFonts w:eastAsia="Times New Roman"/>
      <w:color w:val="4A66AC"/>
      <w:sz w:val="24"/>
      <w:szCs w:val="24"/>
    </w:rPr>
  </w:style>
  <w:style w:type="character" w:customStyle="1" w:styleId="ac">
    <w:name w:val="Выделенная цитата Знак"/>
    <w:basedOn w:val="a0"/>
    <w:link w:val="ad"/>
    <w:uiPriority w:val="30"/>
    <w:rsid w:val="000D2A57"/>
    <w:rPr>
      <w:color w:val="4A66AC"/>
      <w:sz w:val="24"/>
      <w:szCs w:val="24"/>
    </w:rPr>
  </w:style>
  <w:style w:type="character" w:customStyle="1" w:styleId="1c">
    <w:name w:val="Слабое выделение1"/>
    <w:uiPriority w:val="19"/>
    <w:qFormat/>
    <w:rsid w:val="000D2A57"/>
    <w:rPr>
      <w:i/>
      <w:iCs/>
      <w:color w:val="243255"/>
    </w:rPr>
  </w:style>
  <w:style w:type="character" w:customStyle="1" w:styleId="1d">
    <w:name w:val="Сильное выделение1"/>
    <w:uiPriority w:val="21"/>
    <w:qFormat/>
    <w:rsid w:val="000D2A57"/>
    <w:rPr>
      <w:b/>
      <w:bCs/>
      <w:caps/>
      <w:color w:val="243255"/>
      <w:spacing w:val="10"/>
    </w:rPr>
  </w:style>
  <w:style w:type="character" w:customStyle="1" w:styleId="1e">
    <w:name w:val="Слабая ссылка1"/>
    <w:uiPriority w:val="31"/>
    <w:qFormat/>
    <w:rsid w:val="000D2A57"/>
    <w:rPr>
      <w:b/>
      <w:bCs/>
      <w:color w:val="4A66AC"/>
    </w:rPr>
  </w:style>
  <w:style w:type="character" w:customStyle="1" w:styleId="1f">
    <w:name w:val="Сильная ссылка1"/>
    <w:uiPriority w:val="32"/>
    <w:qFormat/>
    <w:rsid w:val="000D2A57"/>
    <w:rPr>
      <w:b/>
      <w:bCs/>
      <w:i/>
      <w:iCs/>
      <w:caps/>
      <w:color w:val="4A66AC"/>
    </w:rPr>
  </w:style>
  <w:style w:type="character" w:styleId="ae">
    <w:name w:val="Book Title"/>
    <w:uiPriority w:val="33"/>
    <w:qFormat/>
    <w:rsid w:val="000D2A57"/>
    <w:rPr>
      <w:b/>
      <w:bCs/>
      <w:i/>
      <w:iCs/>
      <w:spacing w:val="0"/>
    </w:rPr>
  </w:style>
  <w:style w:type="paragraph" w:customStyle="1" w:styleId="1f0">
    <w:name w:val="Заголовок оглавления1"/>
    <w:basedOn w:val="1"/>
    <w:next w:val="a"/>
    <w:uiPriority w:val="39"/>
    <w:unhideWhenUsed/>
    <w:qFormat/>
    <w:rsid w:val="000D2A57"/>
  </w:style>
  <w:style w:type="paragraph" w:customStyle="1" w:styleId="1f1">
    <w:name w:val="Текст выноски1"/>
    <w:basedOn w:val="a"/>
    <w:next w:val="af"/>
    <w:link w:val="af0"/>
    <w:uiPriority w:val="99"/>
    <w:unhideWhenUsed/>
    <w:rsid w:val="000D2A57"/>
    <w:pPr>
      <w:spacing w:after="0" w:line="240" w:lineRule="auto"/>
    </w:pPr>
    <w:rPr>
      <w:rFonts w:ascii="Segoe UI" w:eastAsia="Calibri" w:hAnsi="Segoe UI" w:cs="Segoe UI"/>
      <w:sz w:val="18"/>
      <w:szCs w:val="18"/>
    </w:rPr>
  </w:style>
  <w:style w:type="character" w:customStyle="1" w:styleId="af0">
    <w:name w:val="Текст выноски Знак"/>
    <w:basedOn w:val="a0"/>
    <w:link w:val="1f1"/>
    <w:uiPriority w:val="99"/>
    <w:rsid w:val="000D2A57"/>
    <w:rPr>
      <w:rFonts w:ascii="Segoe UI" w:eastAsia="Calibri" w:hAnsi="Segoe UI" w:cs="Segoe UI"/>
      <w:sz w:val="18"/>
      <w:szCs w:val="18"/>
    </w:rPr>
  </w:style>
  <w:style w:type="paragraph" w:customStyle="1" w:styleId="1f2">
    <w:name w:val="Верхний колонтитул1"/>
    <w:basedOn w:val="a"/>
    <w:next w:val="af1"/>
    <w:link w:val="af2"/>
    <w:uiPriority w:val="99"/>
    <w:unhideWhenUsed/>
    <w:rsid w:val="000D2A57"/>
    <w:pPr>
      <w:tabs>
        <w:tab w:val="center" w:pos="4677"/>
        <w:tab w:val="right" w:pos="9355"/>
      </w:tabs>
      <w:spacing w:after="0" w:line="240" w:lineRule="auto"/>
    </w:pPr>
  </w:style>
  <w:style w:type="character" w:customStyle="1" w:styleId="af2">
    <w:name w:val="Верхний колонтитул Знак"/>
    <w:basedOn w:val="a0"/>
    <w:link w:val="1f2"/>
    <w:uiPriority w:val="99"/>
    <w:rsid w:val="000D2A57"/>
  </w:style>
  <w:style w:type="paragraph" w:customStyle="1" w:styleId="1f3">
    <w:name w:val="Нижний колонтитул1"/>
    <w:basedOn w:val="a"/>
    <w:next w:val="af3"/>
    <w:link w:val="af4"/>
    <w:uiPriority w:val="99"/>
    <w:unhideWhenUsed/>
    <w:rsid w:val="000D2A57"/>
    <w:pPr>
      <w:tabs>
        <w:tab w:val="center" w:pos="4677"/>
        <w:tab w:val="right" w:pos="9355"/>
      </w:tabs>
      <w:spacing w:after="0" w:line="240" w:lineRule="auto"/>
    </w:pPr>
  </w:style>
  <w:style w:type="character" w:customStyle="1" w:styleId="af4">
    <w:name w:val="Нижний колонтитул Знак"/>
    <w:basedOn w:val="a0"/>
    <w:link w:val="1f3"/>
    <w:uiPriority w:val="99"/>
    <w:rsid w:val="000D2A57"/>
  </w:style>
  <w:style w:type="table" w:customStyle="1" w:styleId="GridTable6Colorful">
    <w:name w:val="Grid Table 6 Colorful"/>
    <w:basedOn w:val="a1"/>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0">
    <w:name w:val="Сітка таблиці 6 (кольорова)1"/>
    <w:basedOn w:val="a1"/>
    <w:next w:val="GridTable6Colorful"/>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GridTable6Colorful"/>
    <w:uiPriority w:val="51"/>
    <w:rsid w:val="000D2A57"/>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4">
    <w:name w:val="Сітка таблиці2"/>
    <w:basedOn w:val="a1"/>
    <w:next w:val="a4"/>
    <w:uiPriority w:val="59"/>
    <w:rsid w:val="000D2A5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Додаток_список (Додаток)"/>
    <w:basedOn w:val="a"/>
    <w:uiPriority w:val="99"/>
    <w:rsid w:val="000D2A57"/>
    <w:pPr>
      <w:autoSpaceDE w:val="0"/>
      <w:autoSpaceDN w:val="0"/>
      <w:adjustRightInd w:val="0"/>
      <w:spacing w:after="0" w:line="210" w:lineRule="atLeast"/>
      <w:ind w:firstLine="454"/>
      <w:jc w:val="both"/>
      <w:textAlignment w:val="center"/>
    </w:pPr>
    <w:rPr>
      <w:rFonts w:ascii="Cambria" w:eastAsia="Times New Roman" w:hAnsi="Cambria" w:cs="Cambria"/>
      <w:color w:val="000000"/>
      <w:sz w:val="19"/>
      <w:szCs w:val="19"/>
      <w:lang w:eastAsia="uk-UA"/>
    </w:rPr>
  </w:style>
  <w:style w:type="paragraph" w:customStyle="1" w:styleId="just">
    <w:name w:val="just"/>
    <w:basedOn w:val="a"/>
    <w:rsid w:val="000D2A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6">
    <w:name w:val="[Без стиля]"/>
    <w:rsid w:val="000D2A57"/>
    <w:pPr>
      <w:autoSpaceDE w:val="0"/>
      <w:autoSpaceDN w:val="0"/>
      <w:adjustRightInd w:val="0"/>
      <w:spacing w:after="0" w:line="288" w:lineRule="auto"/>
      <w:textAlignment w:val="center"/>
    </w:pPr>
    <w:rPr>
      <w:rFonts w:ascii="Times (T1) Roman" w:eastAsia="Times New Roman" w:hAnsi="Times (T1) Roman" w:cs="Times (T1) Roman"/>
      <w:color w:val="000000"/>
      <w:sz w:val="24"/>
      <w:szCs w:val="24"/>
      <w:lang w:val="en-US" w:eastAsia="uk-UA"/>
    </w:rPr>
  </w:style>
  <w:style w:type="paragraph" w:customStyle="1" w:styleId="af7">
    <w:name w:val="Додаток_таблица_шапка (Додаток)"/>
    <w:basedOn w:val="a"/>
    <w:uiPriority w:val="99"/>
    <w:rsid w:val="000D2A57"/>
    <w:pPr>
      <w:autoSpaceDE w:val="0"/>
      <w:autoSpaceDN w:val="0"/>
      <w:adjustRightInd w:val="0"/>
      <w:spacing w:after="0" w:line="190" w:lineRule="atLeast"/>
      <w:jc w:val="center"/>
      <w:textAlignment w:val="center"/>
    </w:pPr>
    <w:rPr>
      <w:rFonts w:ascii="Cambria" w:eastAsia="Times New Roman" w:hAnsi="Cambria" w:cs="Cambria"/>
      <w:b/>
      <w:bCs/>
      <w:color w:val="000000"/>
      <w:sz w:val="17"/>
      <w:szCs w:val="17"/>
      <w:lang w:eastAsia="uk-UA"/>
    </w:rPr>
  </w:style>
  <w:style w:type="paragraph" w:customStyle="1" w:styleId="af8">
    <w:name w:val="Додаток_таблица_основной текст (Додаток)"/>
    <w:basedOn w:val="a"/>
    <w:uiPriority w:val="99"/>
    <w:rsid w:val="000D2A57"/>
    <w:pPr>
      <w:suppressAutoHyphens/>
      <w:autoSpaceDE w:val="0"/>
      <w:autoSpaceDN w:val="0"/>
      <w:adjustRightInd w:val="0"/>
      <w:spacing w:after="0" w:line="200" w:lineRule="atLeast"/>
      <w:textAlignment w:val="center"/>
    </w:pPr>
    <w:rPr>
      <w:rFonts w:ascii="Cambria" w:eastAsia="Times New Roman" w:hAnsi="Cambria" w:cs="Cambria"/>
      <w:color w:val="000000"/>
      <w:sz w:val="18"/>
      <w:szCs w:val="18"/>
      <w:lang w:eastAsia="uk-UA"/>
    </w:rPr>
  </w:style>
  <w:style w:type="character" w:styleId="af9">
    <w:name w:val="Hyperlink"/>
    <w:basedOn w:val="a0"/>
    <w:uiPriority w:val="99"/>
    <w:semiHidden/>
    <w:unhideWhenUsed/>
    <w:rsid w:val="000D2A57"/>
    <w:rPr>
      <w:color w:val="0000FF"/>
      <w:u w:val="single"/>
    </w:rPr>
  </w:style>
  <w:style w:type="character" w:customStyle="1" w:styleId="110">
    <w:name w:val="Заголовок 1 Знак1"/>
    <w:basedOn w:val="a0"/>
    <w:link w:val="1"/>
    <w:uiPriority w:val="9"/>
    <w:rsid w:val="000D2A57"/>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link w:val="2"/>
    <w:uiPriority w:val="9"/>
    <w:semiHidden/>
    <w:rsid w:val="000D2A5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0D2A57"/>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0D2A57"/>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0D2A57"/>
    <w:rPr>
      <w:rFonts w:asciiTheme="majorHAnsi" w:eastAsiaTheme="majorEastAsia" w:hAnsiTheme="majorHAnsi" w:cstheme="majorBidi"/>
      <w:color w:val="243F60" w:themeColor="accent1" w:themeShade="7F"/>
    </w:rPr>
  </w:style>
  <w:style w:type="character" w:customStyle="1" w:styleId="611">
    <w:name w:val="Заголовок 6 Знак1"/>
    <w:basedOn w:val="a0"/>
    <w:link w:val="6"/>
    <w:uiPriority w:val="9"/>
    <w:semiHidden/>
    <w:rsid w:val="000D2A57"/>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0D2A57"/>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0D2A57"/>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0D2A57"/>
    <w:rPr>
      <w:rFonts w:asciiTheme="majorHAnsi" w:eastAsiaTheme="majorEastAsia" w:hAnsiTheme="majorHAnsi" w:cstheme="majorBidi"/>
      <w:i/>
      <w:iCs/>
      <w:color w:val="404040" w:themeColor="text1" w:themeTint="BF"/>
      <w:sz w:val="20"/>
      <w:szCs w:val="20"/>
    </w:rPr>
  </w:style>
  <w:style w:type="table" w:styleId="a4">
    <w:name w:val="Table Grid"/>
    <w:basedOn w:val="a1"/>
    <w:uiPriority w:val="59"/>
    <w:rsid w:val="000D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2A57"/>
    <w:pPr>
      <w:ind w:left="720"/>
      <w:contextualSpacing/>
    </w:pPr>
  </w:style>
  <w:style w:type="paragraph" w:styleId="a7">
    <w:name w:val="Title"/>
    <w:basedOn w:val="a"/>
    <w:next w:val="a"/>
    <w:link w:val="a6"/>
    <w:uiPriority w:val="10"/>
    <w:qFormat/>
    <w:rsid w:val="000D2A57"/>
    <w:pPr>
      <w:pBdr>
        <w:bottom w:val="single" w:sz="8" w:space="4" w:color="4F81BD" w:themeColor="accent1"/>
      </w:pBdr>
      <w:spacing w:after="300" w:line="240" w:lineRule="auto"/>
      <w:contextualSpacing/>
    </w:pPr>
    <w:rPr>
      <w:rFonts w:ascii="Calibri" w:eastAsia="Times New Roman" w:hAnsi="Calibri" w:cs="Times New Roman"/>
      <w:caps/>
      <w:color w:val="4A66AC"/>
      <w:spacing w:val="10"/>
      <w:sz w:val="52"/>
      <w:szCs w:val="52"/>
    </w:rPr>
  </w:style>
  <w:style w:type="character" w:customStyle="1" w:styleId="1f4">
    <w:name w:val="Название Знак1"/>
    <w:basedOn w:val="a0"/>
    <w:link w:val="a7"/>
    <w:uiPriority w:val="10"/>
    <w:rsid w:val="000D2A57"/>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0D2A57"/>
    <w:pPr>
      <w:numPr>
        <w:ilvl w:val="1"/>
      </w:numPr>
    </w:pPr>
    <w:rPr>
      <w:caps/>
      <w:color w:val="595959"/>
      <w:spacing w:val="10"/>
      <w:sz w:val="21"/>
      <w:szCs w:val="21"/>
    </w:rPr>
  </w:style>
  <w:style w:type="character" w:customStyle="1" w:styleId="1f5">
    <w:name w:val="Подзаголовок Знак1"/>
    <w:basedOn w:val="a0"/>
    <w:link w:val="a9"/>
    <w:uiPriority w:val="11"/>
    <w:rsid w:val="000D2A57"/>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0D2A57"/>
    <w:rPr>
      <w:i/>
      <w:iCs/>
    </w:rPr>
  </w:style>
  <w:style w:type="paragraph" w:styleId="ab">
    <w:name w:val="No Spacing"/>
    <w:uiPriority w:val="1"/>
    <w:qFormat/>
    <w:rsid w:val="000D2A57"/>
    <w:pPr>
      <w:spacing w:after="0" w:line="240" w:lineRule="auto"/>
    </w:pPr>
  </w:style>
  <w:style w:type="paragraph" w:styleId="23">
    <w:name w:val="Quote"/>
    <w:basedOn w:val="a"/>
    <w:next w:val="a"/>
    <w:link w:val="22"/>
    <w:uiPriority w:val="29"/>
    <w:qFormat/>
    <w:rsid w:val="000D2A57"/>
    <w:rPr>
      <w:i/>
      <w:iCs/>
      <w:sz w:val="24"/>
      <w:szCs w:val="24"/>
    </w:rPr>
  </w:style>
  <w:style w:type="character" w:customStyle="1" w:styleId="212">
    <w:name w:val="Цитата 2 Знак1"/>
    <w:basedOn w:val="a0"/>
    <w:link w:val="23"/>
    <w:uiPriority w:val="29"/>
    <w:rsid w:val="000D2A57"/>
    <w:rPr>
      <w:i/>
      <w:iCs/>
      <w:color w:val="000000" w:themeColor="text1"/>
    </w:rPr>
  </w:style>
  <w:style w:type="paragraph" w:styleId="ad">
    <w:name w:val="Intense Quote"/>
    <w:basedOn w:val="a"/>
    <w:next w:val="a"/>
    <w:link w:val="ac"/>
    <w:uiPriority w:val="30"/>
    <w:qFormat/>
    <w:rsid w:val="000D2A57"/>
    <w:pPr>
      <w:pBdr>
        <w:bottom w:val="single" w:sz="4" w:space="4" w:color="4F81BD" w:themeColor="accent1"/>
      </w:pBdr>
      <w:spacing w:before="200" w:after="280"/>
      <w:ind w:left="936" w:right="936"/>
    </w:pPr>
    <w:rPr>
      <w:color w:val="4A66AC"/>
      <w:sz w:val="24"/>
      <w:szCs w:val="24"/>
    </w:rPr>
  </w:style>
  <w:style w:type="character" w:customStyle="1" w:styleId="1f6">
    <w:name w:val="Выделенная цитата Знак1"/>
    <w:basedOn w:val="a0"/>
    <w:link w:val="ad"/>
    <w:uiPriority w:val="30"/>
    <w:rsid w:val="000D2A57"/>
    <w:rPr>
      <w:b/>
      <w:bCs/>
      <w:i/>
      <w:iCs/>
      <w:color w:val="4F81BD" w:themeColor="accent1"/>
    </w:rPr>
  </w:style>
  <w:style w:type="character" w:styleId="afb">
    <w:name w:val="Subtle Emphasis"/>
    <w:basedOn w:val="a0"/>
    <w:uiPriority w:val="19"/>
    <w:qFormat/>
    <w:rsid w:val="000D2A57"/>
    <w:rPr>
      <w:i/>
      <w:iCs/>
      <w:color w:val="808080" w:themeColor="text1" w:themeTint="7F"/>
    </w:rPr>
  </w:style>
  <w:style w:type="character" w:styleId="afc">
    <w:name w:val="Intense Emphasis"/>
    <w:basedOn w:val="a0"/>
    <w:uiPriority w:val="21"/>
    <w:qFormat/>
    <w:rsid w:val="000D2A57"/>
    <w:rPr>
      <w:b/>
      <w:bCs/>
      <w:i/>
      <w:iCs/>
      <w:color w:val="4F81BD" w:themeColor="accent1"/>
    </w:rPr>
  </w:style>
  <w:style w:type="character" w:styleId="afd">
    <w:name w:val="Subtle Reference"/>
    <w:basedOn w:val="a0"/>
    <w:uiPriority w:val="31"/>
    <w:qFormat/>
    <w:rsid w:val="000D2A57"/>
    <w:rPr>
      <w:smallCaps/>
      <w:color w:val="C0504D" w:themeColor="accent2"/>
      <w:u w:val="single"/>
    </w:rPr>
  </w:style>
  <w:style w:type="character" w:styleId="afe">
    <w:name w:val="Intense Reference"/>
    <w:basedOn w:val="a0"/>
    <w:uiPriority w:val="32"/>
    <w:qFormat/>
    <w:rsid w:val="000D2A57"/>
    <w:rPr>
      <w:b/>
      <w:bCs/>
      <w:smallCaps/>
      <w:color w:val="C0504D" w:themeColor="accent2"/>
      <w:spacing w:val="5"/>
      <w:u w:val="single"/>
    </w:rPr>
  </w:style>
  <w:style w:type="paragraph" w:styleId="af">
    <w:name w:val="Balloon Text"/>
    <w:basedOn w:val="a"/>
    <w:link w:val="1f7"/>
    <w:uiPriority w:val="99"/>
    <w:semiHidden/>
    <w:unhideWhenUsed/>
    <w:rsid w:val="000D2A57"/>
    <w:pPr>
      <w:spacing w:after="0" w:line="240" w:lineRule="auto"/>
    </w:pPr>
    <w:rPr>
      <w:rFonts w:ascii="Tahoma" w:hAnsi="Tahoma" w:cs="Tahoma"/>
      <w:sz w:val="16"/>
      <w:szCs w:val="16"/>
    </w:rPr>
  </w:style>
  <w:style w:type="character" w:customStyle="1" w:styleId="1f7">
    <w:name w:val="Текст выноски Знак1"/>
    <w:basedOn w:val="a0"/>
    <w:link w:val="af"/>
    <w:uiPriority w:val="99"/>
    <w:semiHidden/>
    <w:rsid w:val="000D2A57"/>
    <w:rPr>
      <w:rFonts w:ascii="Tahoma" w:hAnsi="Tahoma" w:cs="Tahoma"/>
      <w:sz w:val="16"/>
      <w:szCs w:val="16"/>
    </w:rPr>
  </w:style>
  <w:style w:type="paragraph" w:styleId="af1">
    <w:name w:val="header"/>
    <w:basedOn w:val="a"/>
    <w:link w:val="1f8"/>
    <w:uiPriority w:val="99"/>
    <w:semiHidden/>
    <w:unhideWhenUsed/>
    <w:rsid w:val="000D2A57"/>
    <w:pPr>
      <w:tabs>
        <w:tab w:val="center" w:pos="4819"/>
        <w:tab w:val="right" w:pos="9639"/>
      </w:tabs>
      <w:spacing w:after="0" w:line="240" w:lineRule="auto"/>
    </w:pPr>
  </w:style>
  <w:style w:type="character" w:customStyle="1" w:styleId="1f8">
    <w:name w:val="Верхний колонтитул Знак1"/>
    <w:basedOn w:val="a0"/>
    <w:link w:val="af1"/>
    <w:uiPriority w:val="99"/>
    <w:semiHidden/>
    <w:rsid w:val="000D2A57"/>
  </w:style>
  <w:style w:type="paragraph" w:styleId="af3">
    <w:name w:val="footer"/>
    <w:basedOn w:val="a"/>
    <w:link w:val="1f9"/>
    <w:uiPriority w:val="99"/>
    <w:semiHidden/>
    <w:unhideWhenUsed/>
    <w:rsid w:val="000D2A57"/>
    <w:pPr>
      <w:tabs>
        <w:tab w:val="center" w:pos="4819"/>
        <w:tab w:val="right" w:pos="9639"/>
      </w:tabs>
      <w:spacing w:after="0" w:line="240" w:lineRule="auto"/>
    </w:pPr>
  </w:style>
  <w:style w:type="character" w:customStyle="1" w:styleId="1f9">
    <w:name w:val="Нижний колонтитул Знак1"/>
    <w:basedOn w:val="a0"/>
    <w:link w:val="af3"/>
    <w:uiPriority w:val="99"/>
    <w:semiHidden/>
    <w:rsid w:val="000D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651-10" TargetMode="External"/><Relationship Id="rId3" Type="http://schemas.microsoft.com/office/2007/relationships/stylesWithEffects" Target="stylesWithEffects.xml"/><Relationship Id="rId7" Type="http://schemas.openxmlformats.org/officeDocument/2006/relationships/hyperlink" Target="http://zakon.rada.gov.ua/laws/show/z133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0044-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z099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33067</Words>
  <Characters>18849</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2022-07-31T12:51:00Z</dcterms:created>
  <dcterms:modified xsi:type="dcterms:W3CDTF">2022-07-31T12:57:00Z</dcterms:modified>
</cp:coreProperties>
</file>