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92" w:rsidRPr="00E70B2B" w:rsidRDefault="00A95292" w:rsidP="00A95292">
      <w:pPr>
        <w:spacing w:line="0" w:lineRule="atLeast"/>
        <w:ind w:right="60"/>
        <w:jc w:val="center"/>
        <w:rPr>
          <w:rFonts w:ascii="Monotype Corsiva" w:eastAsia="Cambria" w:hAnsi="Monotype Corsiva" w:cs="Arial"/>
          <w:b/>
          <w:i/>
          <w:sz w:val="144"/>
          <w:szCs w:val="20"/>
          <w:lang w:eastAsia="ru-RU"/>
        </w:rPr>
      </w:pPr>
    </w:p>
    <w:p w:rsidR="00A95292" w:rsidRPr="00E70B2B" w:rsidRDefault="00A95292" w:rsidP="00A95292">
      <w:pPr>
        <w:spacing w:line="0" w:lineRule="atLeast"/>
        <w:ind w:right="60"/>
        <w:jc w:val="center"/>
        <w:rPr>
          <w:rFonts w:ascii="Monotype Corsiva" w:eastAsia="Cambria" w:hAnsi="Monotype Corsiva" w:cs="Arial"/>
          <w:b/>
          <w:i/>
          <w:color w:val="17365D" w:themeColor="text2" w:themeShade="BF"/>
          <w:sz w:val="144"/>
          <w:szCs w:val="20"/>
          <w:lang w:eastAsia="ru-RU"/>
        </w:rPr>
      </w:pPr>
      <w:proofErr w:type="spellStart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144"/>
          <w:szCs w:val="20"/>
          <w:lang w:val="ru-RU" w:eastAsia="ru-RU"/>
        </w:rPr>
        <w:t>Індивідуальний</w:t>
      </w:r>
      <w:proofErr w:type="spellEnd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144"/>
          <w:szCs w:val="20"/>
          <w:lang w:val="ru-RU" w:eastAsia="ru-RU"/>
        </w:rPr>
        <w:t xml:space="preserve"> план </w:t>
      </w:r>
      <w:proofErr w:type="spellStart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144"/>
          <w:szCs w:val="20"/>
          <w:lang w:val="ru-RU" w:eastAsia="ru-RU"/>
        </w:rPr>
        <w:t>роботи</w:t>
      </w:r>
      <w:proofErr w:type="spellEnd"/>
    </w:p>
    <w:p w:rsidR="00A95292" w:rsidRPr="00E70B2B" w:rsidRDefault="00A95292" w:rsidP="00A95292">
      <w:pPr>
        <w:spacing w:line="0" w:lineRule="atLeast"/>
        <w:ind w:right="60"/>
        <w:jc w:val="center"/>
        <w:rPr>
          <w:rFonts w:ascii="Monotype Corsiva" w:eastAsia="Cambria" w:hAnsi="Monotype Corsiva" w:cs="Arial"/>
          <w:b/>
          <w:i/>
          <w:sz w:val="144"/>
          <w:szCs w:val="20"/>
          <w:lang w:eastAsia="ru-RU"/>
        </w:rPr>
      </w:pPr>
      <w:r w:rsidRPr="00E70B2B">
        <w:rPr>
          <w:rFonts w:ascii="Monotype Corsiva" w:eastAsia="Cambria" w:hAnsi="Monotype Corsiva" w:cs="Arial"/>
          <w:b/>
          <w:i/>
          <w:sz w:val="144"/>
          <w:szCs w:val="20"/>
          <w:lang w:val="ru-RU" w:eastAsia="ru-RU"/>
        </w:rPr>
        <w:t xml:space="preserve"> </w:t>
      </w:r>
    </w:p>
    <w:p w:rsidR="00A95292" w:rsidRPr="00E70B2B" w:rsidRDefault="00A95292" w:rsidP="00A95292">
      <w:pPr>
        <w:spacing w:line="0" w:lineRule="atLeast"/>
        <w:ind w:right="60"/>
        <w:jc w:val="center"/>
        <w:rPr>
          <w:rFonts w:ascii="Monotype Corsiva" w:eastAsia="Cambria" w:hAnsi="Monotype Corsiva" w:cs="Arial"/>
          <w:b/>
          <w:i/>
          <w:sz w:val="144"/>
          <w:szCs w:val="20"/>
          <w:lang w:val="ru-RU" w:eastAsia="ru-RU"/>
        </w:rPr>
      </w:pPr>
      <w:proofErr w:type="spellStart"/>
      <w:proofErr w:type="gramStart"/>
      <w:r w:rsidRPr="00E70B2B">
        <w:rPr>
          <w:rFonts w:ascii="Monotype Corsiva" w:eastAsia="Cambria" w:hAnsi="Monotype Corsiva" w:cs="Arial"/>
          <w:b/>
          <w:i/>
          <w:sz w:val="72"/>
          <w:szCs w:val="20"/>
          <w:lang w:val="ru-RU" w:eastAsia="ru-RU"/>
        </w:rPr>
        <w:t>п</w:t>
      </w:r>
      <w:proofErr w:type="gramEnd"/>
      <w:r w:rsidRPr="00E70B2B">
        <w:rPr>
          <w:rFonts w:ascii="Monotype Corsiva" w:eastAsia="Cambria" w:hAnsi="Monotype Corsiva" w:cs="Arial"/>
          <w:b/>
          <w:i/>
          <w:sz w:val="72"/>
          <w:szCs w:val="20"/>
          <w:lang w:val="ru-RU" w:eastAsia="ru-RU"/>
        </w:rPr>
        <w:t>ід</w:t>
      </w:r>
      <w:proofErr w:type="spellEnd"/>
      <w:r w:rsidRPr="00E70B2B">
        <w:rPr>
          <w:rFonts w:ascii="Monotype Corsiva" w:eastAsia="Cambria" w:hAnsi="Monotype Corsiva" w:cs="Arial"/>
          <w:b/>
          <w:i/>
          <w:sz w:val="72"/>
          <w:szCs w:val="20"/>
          <w:lang w:val="ru-RU" w:eastAsia="ru-RU"/>
        </w:rPr>
        <w:t xml:space="preserve"> час карантину</w:t>
      </w:r>
    </w:p>
    <w:p w:rsidR="00A95292" w:rsidRPr="00E70B2B" w:rsidRDefault="00A95292" w:rsidP="00A95292">
      <w:pPr>
        <w:spacing w:line="0" w:lineRule="atLeast"/>
        <w:ind w:right="-59"/>
        <w:jc w:val="center"/>
        <w:rPr>
          <w:rFonts w:ascii="Monotype Corsiva" w:eastAsia="Cambria" w:hAnsi="Monotype Corsiva" w:cs="Arial"/>
          <w:b/>
          <w:i/>
          <w:sz w:val="96"/>
          <w:szCs w:val="20"/>
          <w:lang w:eastAsia="ru-RU"/>
        </w:rPr>
      </w:pPr>
    </w:p>
    <w:p w:rsidR="00A95292" w:rsidRPr="00E70B2B" w:rsidRDefault="00A95292" w:rsidP="00A95292">
      <w:pPr>
        <w:spacing w:line="0" w:lineRule="atLeast"/>
        <w:ind w:right="-59"/>
        <w:jc w:val="center"/>
        <w:rPr>
          <w:rFonts w:ascii="Monotype Corsiva" w:eastAsia="Cambria" w:hAnsi="Monotype Corsiva" w:cs="Arial"/>
          <w:b/>
          <w:i/>
          <w:sz w:val="96"/>
          <w:szCs w:val="20"/>
          <w:lang w:val="ru-RU" w:eastAsia="ru-RU"/>
        </w:rPr>
      </w:pPr>
      <w:r w:rsidRPr="00E70B2B">
        <w:rPr>
          <w:rFonts w:ascii="Monotype Corsiva" w:eastAsia="Cambria" w:hAnsi="Monotype Corsiva" w:cs="Arial"/>
          <w:b/>
          <w:i/>
          <w:sz w:val="96"/>
          <w:szCs w:val="20"/>
          <w:lang w:val="ru-RU" w:eastAsia="ru-RU"/>
        </w:rPr>
        <w:t>(</w:t>
      </w:r>
      <w:r>
        <w:rPr>
          <w:rFonts w:ascii="Monotype Corsiva" w:eastAsia="Cambria" w:hAnsi="Monotype Corsiva" w:cs="Arial"/>
          <w:b/>
          <w:i/>
          <w:sz w:val="72"/>
          <w:szCs w:val="20"/>
          <w:lang w:val="ru-RU" w:eastAsia="ru-RU"/>
        </w:rPr>
        <w:t xml:space="preserve"> 27</w:t>
      </w:r>
      <w:r w:rsidRPr="00E70B2B">
        <w:rPr>
          <w:rFonts w:ascii="Monotype Corsiva" w:eastAsia="Cambria" w:hAnsi="Monotype Corsiva" w:cs="Arial"/>
          <w:b/>
          <w:i/>
          <w:sz w:val="72"/>
          <w:szCs w:val="20"/>
          <w:lang w:val="ru-RU" w:eastAsia="ru-RU"/>
        </w:rPr>
        <w:t>.04.2020</w:t>
      </w:r>
      <w:r>
        <w:rPr>
          <w:rFonts w:ascii="Monotype Corsiva" w:eastAsia="Cambria" w:hAnsi="Monotype Corsiva" w:cs="Arial"/>
          <w:b/>
          <w:i/>
          <w:sz w:val="72"/>
          <w:szCs w:val="20"/>
          <w:lang w:val="ru-RU" w:eastAsia="ru-RU"/>
        </w:rPr>
        <w:t>-11.05.2020</w:t>
      </w:r>
      <w:r w:rsidRPr="00E70B2B">
        <w:rPr>
          <w:rFonts w:ascii="Monotype Corsiva" w:eastAsia="Cambria" w:hAnsi="Monotype Corsiva" w:cs="Arial"/>
          <w:b/>
          <w:i/>
          <w:sz w:val="72"/>
          <w:szCs w:val="20"/>
          <w:lang w:val="ru-RU" w:eastAsia="ru-RU"/>
        </w:rPr>
        <w:t>)</w:t>
      </w:r>
    </w:p>
    <w:p w:rsidR="00A95292" w:rsidRPr="00E70B2B" w:rsidRDefault="00A95292" w:rsidP="00A95292">
      <w:pPr>
        <w:spacing w:line="0" w:lineRule="atLeast"/>
        <w:ind w:right="60"/>
        <w:jc w:val="center"/>
        <w:rPr>
          <w:rFonts w:ascii="Monotype Corsiva" w:eastAsia="Cambria" w:hAnsi="Monotype Corsiva" w:cs="Arial"/>
          <w:b/>
          <w:i/>
          <w:sz w:val="96"/>
          <w:szCs w:val="20"/>
          <w:lang w:eastAsia="ru-RU"/>
        </w:rPr>
      </w:pPr>
    </w:p>
    <w:p w:rsidR="00A95292" w:rsidRDefault="00A95292" w:rsidP="00A95292">
      <w:pPr>
        <w:spacing w:line="0" w:lineRule="atLeast"/>
        <w:ind w:right="60"/>
        <w:jc w:val="center"/>
        <w:rPr>
          <w:rFonts w:ascii="Monotype Corsiva" w:eastAsia="Cambria" w:hAnsi="Monotype Corsiva" w:cs="Arial"/>
          <w:b/>
          <w:i/>
          <w:color w:val="17365D" w:themeColor="text2" w:themeShade="BF"/>
          <w:sz w:val="96"/>
          <w:szCs w:val="20"/>
          <w:lang w:val="ru-RU" w:eastAsia="ru-RU"/>
        </w:rPr>
      </w:pPr>
      <w:proofErr w:type="spellStart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96"/>
          <w:szCs w:val="20"/>
          <w:lang w:val="ru-RU" w:eastAsia="ru-RU"/>
        </w:rPr>
        <w:t>вчителя</w:t>
      </w:r>
      <w:proofErr w:type="spellEnd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96"/>
          <w:szCs w:val="20"/>
          <w:lang w:val="ru-RU" w:eastAsia="ru-RU"/>
        </w:rPr>
        <w:t xml:space="preserve"> </w:t>
      </w:r>
      <w:proofErr w:type="spellStart"/>
      <w:proofErr w:type="gramStart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96"/>
          <w:szCs w:val="20"/>
          <w:lang w:val="ru-RU" w:eastAsia="ru-RU"/>
        </w:rPr>
        <w:t>англ</w:t>
      </w:r>
      <w:proofErr w:type="gramEnd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96"/>
          <w:szCs w:val="20"/>
          <w:lang w:val="ru-RU" w:eastAsia="ru-RU"/>
        </w:rPr>
        <w:t>ійської</w:t>
      </w:r>
      <w:proofErr w:type="spellEnd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96"/>
          <w:szCs w:val="20"/>
          <w:lang w:val="ru-RU" w:eastAsia="ru-RU"/>
        </w:rPr>
        <w:t xml:space="preserve"> </w:t>
      </w:r>
      <w:proofErr w:type="spellStart"/>
      <w:r w:rsidRPr="00E70B2B">
        <w:rPr>
          <w:rFonts w:ascii="Monotype Corsiva" w:eastAsia="Cambria" w:hAnsi="Monotype Corsiva" w:cs="Arial"/>
          <w:b/>
          <w:i/>
          <w:color w:val="17365D" w:themeColor="text2" w:themeShade="BF"/>
          <w:sz w:val="96"/>
          <w:szCs w:val="20"/>
          <w:lang w:val="ru-RU" w:eastAsia="ru-RU"/>
        </w:rPr>
        <w:t>мови</w:t>
      </w:r>
      <w:proofErr w:type="spellEnd"/>
    </w:p>
    <w:p w:rsidR="00A95292" w:rsidRDefault="00A95292" w:rsidP="00A95292">
      <w:pPr>
        <w:spacing w:line="0" w:lineRule="atLeast"/>
        <w:ind w:right="60"/>
        <w:jc w:val="center"/>
        <w:rPr>
          <w:rFonts w:ascii="Monotype Corsiva" w:eastAsia="Cambria" w:hAnsi="Monotype Corsiva" w:cs="Arial"/>
          <w:b/>
          <w:i/>
          <w:color w:val="17365D" w:themeColor="text2" w:themeShade="BF"/>
          <w:sz w:val="96"/>
          <w:szCs w:val="20"/>
          <w:lang w:val="ru-RU" w:eastAsia="ru-RU"/>
        </w:rPr>
      </w:pPr>
    </w:p>
    <w:p w:rsidR="00A95292" w:rsidRDefault="00A95292" w:rsidP="00A95292">
      <w:pPr>
        <w:spacing w:line="0" w:lineRule="atLeast"/>
        <w:ind w:right="60"/>
        <w:jc w:val="center"/>
        <w:rPr>
          <w:rFonts w:ascii="Times New Roman" w:eastAsia="Cambria" w:hAnsi="Times New Roman" w:cs="Times New Roman"/>
          <w:b/>
          <w:i/>
          <w:color w:val="17365D" w:themeColor="text2" w:themeShade="BF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A95292" w:rsidTr="001005A3">
        <w:tc>
          <w:tcPr>
            <w:tcW w:w="1951" w:type="dxa"/>
          </w:tcPr>
          <w:p w:rsidR="00A95292" w:rsidRDefault="00A95292" w:rsidP="001005A3">
            <w:r>
              <w:rPr>
                <w:rFonts w:ascii="Times New Roman" w:eastAsia="Times New Roman" w:hAnsi="Times New Roman"/>
                <w:i/>
              </w:rPr>
              <w:lastRenderedPageBreak/>
              <w:t>27</w:t>
            </w:r>
            <w:r>
              <w:rPr>
                <w:rFonts w:ascii="Times New Roman" w:eastAsia="Times New Roman" w:hAnsi="Times New Roman"/>
                <w:i/>
              </w:rPr>
              <w:t>.04.2020</w:t>
            </w:r>
          </w:p>
        </w:tc>
        <w:tc>
          <w:tcPr>
            <w:tcW w:w="7904" w:type="dxa"/>
          </w:tcPr>
          <w:p w:rsidR="00A95292" w:rsidRDefault="00A95292" w:rsidP="001005A3"/>
          <w:p w:rsidR="00A95292" w:rsidRDefault="00BD29C2" w:rsidP="001005A3">
            <w:r>
              <w:t>1</w:t>
            </w:r>
            <w:r w:rsidR="00A95292">
              <w:t>. Під</w:t>
            </w:r>
            <w:r>
              <w:t>бір та розміщення у</w:t>
            </w:r>
            <w:r w:rsidR="00EB641E" w:rsidRPr="00EB641E">
              <w:rPr>
                <w:lang w:val="ru-RU"/>
              </w:rPr>
              <w:t xml:space="preserve"> </w:t>
            </w:r>
            <w:r w:rsidR="00EB641E">
              <w:rPr>
                <w:lang w:val="en-US"/>
              </w:rPr>
              <w:t>V</w:t>
            </w:r>
            <w:r>
              <w:rPr>
                <w:lang w:val="en-US"/>
              </w:rPr>
              <w:t>iber</w:t>
            </w:r>
            <w:r w:rsidR="00A95292">
              <w:t xml:space="preserve"> домашніх завдань для учнів 1, 4 класів.</w:t>
            </w:r>
          </w:p>
          <w:p w:rsidR="00A95292" w:rsidRDefault="00A95292" w:rsidP="001005A3"/>
          <w:p w:rsidR="00A95292" w:rsidRDefault="00EB641E" w:rsidP="001005A3">
            <w:r w:rsidRPr="00EB641E">
              <w:rPr>
                <w:lang w:val="ru-RU"/>
              </w:rPr>
              <w:t>2</w:t>
            </w:r>
            <w:r w:rsidR="00A95292">
              <w:t>. Консультації для учнів та батьків 1 класу в телефонному режимі та режимі онлайн</w:t>
            </w:r>
          </w:p>
          <w:p w:rsidR="00A95292" w:rsidRDefault="00A95292" w:rsidP="001005A3"/>
          <w:p w:rsidR="00BD29C2" w:rsidRDefault="00EB641E" w:rsidP="001005A3">
            <w:r w:rsidRPr="00EB641E">
              <w:rPr>
                <w:lang w:val="ru-RU"/>
              </w:rPr>
              <w:t>3</w:t>
            </w:r>
            <w:r w:rsidR="00BD29C2">
              <w:t>.Індивідуальні бесіди з батьками учні</w:t>
            </w:r>
            <w:proofErr w:type="gramStart"/>
            <w:r w:rsidR="00BD29C2">
              <w:t>в</w:t>
            </w:r>
            <w:proofErr w:type="gramEnd"/>
            <w:r w:rsidR="00BD29C2">
              <w:t>, які не беруть активної участі в дистанційному навчанні.</w:t>
            </w:r>
          </w:p>
          <w:p w:rsidR="00A95292" w:rsidRDefault="00A95292" w:rsidP="001005A3"/>
        </w:tc>
      </w:tr>
      <w:tr w:rsidR="00A95292" w:rsidTr="001005A3">
        <w:tc>
          <w:tcPr>
            <w:tcW w:w="1951" w:type="dxa"/>
          </w:tcPr>
          <w:p w:rsidR="00A95292" w:rsidRDefault="00A95292" w:rsidP="001005A3">
            <w:r>
              <w:rPr>
                <w:rFonts w:ascii="Times New Roman" w:eastAsia="Times New Roman" w:hAnsi="Times New Roman"/>
                <w:i/>
              </w:rPr>
              <w:t>28</w:t>
            </w:r>
            <w:r>
              <w:rPr>
                <w:rFonts w:ascii="Times New Roman" w:eastAsia="Times New Roman" w:hAnsi="Times New Roman"/>
                <w:i/>
              </w:rPr>
              <w:t>.04.2020</w:t>
            </w:r>
          </w:p>
        </w:tc>
        <w:tc>
          <w:tcPr>
            <w:tcW w:w="7904" w:type="dxa"/>
          </w:tcPr>
          <w:p w:rsidR="00A95292" w:rsidRDefault="00A95292" w:rsidP="001005A3">
            <w:r>
              <w:t xml:space="preserve">   1. Робота з календарно-тематичним плануванням (Теми для дистанційного</w:t>
            </w:r>
          </w:p>
          <w:p w:rsidR="00A95292" w:rsidRDefault="00A95292" w:rsidP="001005A3">
            <w:r>
              <w:t xml:space="preserve">навчання учнів 6-8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A95292" w:rsidRDefault="00A95292" w:rsidP="001005A3"/>
          <w:p w:rsidR="00A95292" w:rsidRDefault="00A95292" w:rsidP="001005A3">
            <w:r>
              <w:t>2. Розробка  і розміщення на сайті школи завдань для учнів  6, 7 та 8 класів на період карантину на тиждень</w:t>
            </w:r>
          </w:p>
          <w:p w:rsidR="00A95292" w:rsidRDefault="00A95292" w:rsidP="001005A3"/>
          <w:p w:rsidR="00A95292" w:rsidRDefault="00A95292" w:rsidP="001005A3">
            <w:r>
              <w:t>3. Онлайн консультація для учнів та батьків 4 класу</w:t>
            </w:r>
          </w:p>
          <w:p w:rsidR="00A95292" w:rsidRDefault="00A95292" w:rsidP="001005A3">
            <w:r>
              <w:t>( Навчання в дистанційній формі)</w:t>
            </w:r>
          </w:p>
          <w:p w:rsidR="00A95292" w:rsidRDefault="00A95292" w:rsidP="001005A3"/>
        </w:tc>
      </w:tr>
      <w:tr w:rsidR="00A95292" w:rsidTr="001005A3">
        <w:tc>
          <w:tcPr>
            <w:tcW w:w="1951" w:type="dxa"/>
          </w:tcPr>
          <w:p w:rsidR="00A95292" w:rsidRDefault="00A95292" w:rsidP="001005A3">
            <w:r>
              <w:rPr>
                <w:rFonts w:ascii="Times New Roman" w:eastAsia="Times New Roman" w:hAnsi="Times New Roman"/>
                <w:i/>
              </w:rPr>
              <w:t>29</w:t>
            </w:r>
            <w:r>
              <w:rPr>
                <w:rFonts w:ascii="Times New Roman" w:eastAsia="Times New Roman" w:hAnsi="Times New Roman"/>
                <w:i/>
              </w:rPr>
              <w:t>.04.2020</w:t>
            </w:r>
          </w:p>
        </w:tc>
        <w:tc>
          <w:tcPr>
            <w:tcW w:w="7904" w:type="dxa"/>
          </w:tcPr>
          <w:p w:rsidR="00A95292" w:rsidRDefault="00A95292" w:rsidP="001005A3">
            <w:r>
              <w:t>1.</w:t>
            </w:r>
            <w:r w:rsidR="00BD29C2">
              <w:t>Реєстрування учнів 10 класу на сайті «На урок».</w:t>
            </w:r>
          </w:p>
          <w:p w:rsidR="00A95292" w:rsidRDefault="00A95292" w:rsidP="001005A3"/>
          <w:p w:rsidR="00A95292" w:rsidRDefault="00A95292" w:rsidP="001005A3">
            <w:r>
              <w:t xml:space="preserve">2.  Розробка  і розміщення в </w:t>
            </w:r>
            <w:proofErr w:type="spellStart"/>
            <w:r>
              <w:t>Instagram</w:t>
            </w:r>
            <w:proofErr w:type="spellEnd"/>
            <w:r>
              <w:t xml:space="preserve"> та на сайті школи  завдань для учнів  10 </w:t>
            </w:r>
            <w:r w:rsidR="00EB641E">
              <w:t xml:space="preserve"> </w:t>
            </w:r>
            <w:bookmarkStart w:id="0" w:name="_GoBack"/>
            <w:bookmarkEnd w:id="0"/>
            <w:r>
              <w:t>та 11 класів на період карантину на тиждень</w:t>
            </w:r>
            <w:r w:rsidR="00EB641E">
              <w:t>.</w:t>
            </w:r>
          </w:p>
          <w:p w:rsidR="00A95292" w:rsidRDefault="00A95292" w:rsidP="001005A3"/>
          <w:p w:rsidR="00A95292" w:rsidRDefault="00A95292" w:rsidP="001005A3">
            <w:r>
              <w:t>3.</w:t>
            </w:r>
            <w:r w:rsidR="00BD29C2">
              <w:t xml:space="preserve"> Складання графіка проведення контрольних робіт у 4, 6, 7, 8, 10 та 11 класах. Підготовка  матеріалів контрольних робіт.</w:t>
            </w:r>
          </w:p>
          <w:p w:rsidR="00A95292" w:rsidRDefault="00A95292" w:rsidP="001005A3"/>
          <w:p w:rsidR="00A95292" w:rsidRDefault="00A95292" w:rsidP="001005A3">
            <w:r>
              <w:t>4. Онлайн консультація для батьків та учнів 6-8 класів</w:t>
            </w:r>
          </w:p>
          <w:p w:rsidR="00A95292" w:rsidRDefault="00A95292" w:rsidP="001005A3">
            <w:r>
              <w:t>( Навчання в дистанційній формі)</w:t>
            </w:r>
          </w:p>
        </w:tc>
      </w:tr>
      <w:tr w:rsidR="00A95292" w:rsidTr="001005A3">
        <w:tc>
          <w:tcPr>
            <w:tcW w:w="1951" w:type="dxa"/>
          </w:tcPr>
          <w:p w:rsidR="00A95292" w:rsidRDefault="00A95292" w:rsidP="001005A3">
            <w:r>
              <w:rPr>
                <w:rFonts w:ascii="Times New Roman" w:eastAsia="Times New Roman" w:hAnsi="Times New Roman"/>
                <w:i/>
              </w:rPr>
              <w:t>30</w:t>
            </w:r>
            <w:r>
              <w:rPr>
                <w:rFonts w:ascii="Times New Roman" w:eastAsia="Times New Roman" w:hAnsi="Times New Roman"/>
                <w:i/>
              </w:rPr>
              <w:t>.04.2020</w:t>
            </w:r>
          </w:p>
        </w:tc>
        <w:tc>
          <w:tcPr>
            <w:tcW w:w="7904" w:type="dxa"/>
          </w:tcPr>
          <w:p w:rsidR="00A95292" w:rsidRDefault="00A95292" w:rsidP="001005A3">
            <w:r>
              <w:t xml:space="preserve"> 1. Перевірка та аналіз учнівських завдань.</w:t>
            </w:r>
          </w:p>
          <w:p w:rsidR="00A95292" w:rsidRDefault="00A95292" w:rsidP="001005A3"/>
          <w:p w:rsidR="00A95292" w:rsidRDefault="00A95292" w:rsidP="001005A3">
            <w:r>
              <w:t>2.  Розміщення в соціальних мережах (</w:t>
            </w:r>
            <w:r>
              <w:rPr>
                <w:lang w:val="en-US"/>
              </w:rPr>
              <w:t>Facebook</w:t>
            </w:r>
            <w:r w:rsidRPr="00904237">
              <w:t xml:space="preserve">, </w:t>
            </w:r>
            <w:r>
              <w:rPr>
                <w:lang w:val="en-US"/>
              </w:rPr>
              <w:t>Instagram</w:t>
            </w:r>
            <w:r w:rsidRPr="00904237">
              <w:t xml:space="preserve">) </w:t>
            </w:r>
            <w:r>
              <w:t xml:space="preserve">посилань на сайти для перегляду онлайн – уроків учнями початкових класів. </w:t>
            </w:r>
          </w:p>
          <w:p w:rsidR="00A95292" w:rsidRDefault="00A95292" w:rsidP="001005A3">
            <w:r>
              <w:tab/>
            </w:r>
            <w:r>
              <w:tab/>
            </w:r>
            <w:r>
              <w:tab/>
              <w:t xml:space="preserve">   </w:t>
            </w:r>
          </w:p>
          <w:p w:rsidR="00A95292" w:rsidRDefault="00A95292" w:rsidP="001005A3">
            <w:r>
              <w:t>3. Індивідуальні та групові консультації для учнів 10  класу  в онлайн – режимі.</w:t>
            </w:r>
          </w:p>
        </w:tc>
      </w:tr>
      <w:tr w:rsidR="00A95292" w:rsidTr="001005A3">
        <w:tc>
          <w:tcPr>
            <w:tcW w:w="1951" w:type="dxa"/>
          </w:tcPr>
          <w:p w:rsidR="00A95292" w:rsidRDefault="00A95292" w:rsidP="001005A3">
            <w:r>
              <w:rPr>
                <w:rFonts w:ascii="Times New Roman" w:eastAsia="Times New Roman" w:hAnsi="Times New Roman"/>
                <w:i/>
              </w:rPr>
              <w:t>.04.2020</w:t>
            </w:r>
          </w:p>
        </w:tc>
        <w:tc>
          <w:tcPr>
            <w:tcW w:w="7904" w:type="dxa"/>
          </w:tcPr>
          <w:p w:rsidR="00A95292" w:rsidRDefault="00A95292" w:rsidP="001005A3"/>
          <w:p w:rsidR="00A95292" w:rsidRDefault="00A95292" w:rsidP="001005A3">
            <w:r>
              <w:t>1.Підготовка зразків завдань з використання мови для ЗНО</w:t>
            </w:r>
          </w:p>
          <w:p w:rsidR="00A95292" w:rsidRDefault="00A95292" w:rsidP="001005A3">
            <w:pPr>
              <w:pStyle w:val="a4"/>
            </w:pPr>
          </w:p>
          <w:p w:rsidR="00A95292" w:rsidRDefault="00A95292" w:rsidP="001005A3">
            <w:r>
              <w:t>2. Розміщення завдань для написання письмового завдання на ЗНО для учнів 11 класу (соціальні мережі)</w:t>
            </w:r>
          </w:p>
          <w:p w:rsidR="00A95292" w:rsidRDefault="00A95292" w:rsidP="001005A3"/>
          <w:p w:rsidR="00A95292" w:rsidRDefault="00A95292" w:rsidP="001005A3">
            <w:r>
              <w:t>3. Дистанційна онлайн- консультація для учнів 11 класу.</w:t>
            </w:r>
          </w:p>
          <w:p w:rsidR="00A95292" w:rsidRDefault="00A95292" w:rsidP="001005A3"/>
        </w:tc>
      </w:tr>
      <w:tr w:rsidR="00A95292" w:rsidTr="001005A3">
        <w:tc>
          <w:tcPr>
            <w:tcW w:w="1951" w:type="dxa"/>
          </w:tcPr>
          <w:p w:rsidR="00A95292" w:rsidRPr="00E70B2B" w:rsidRDefault="00A95292" w:rsidP="001005A3">
            <w:pPr>
              <w:rPr>
                <w:i/>
              </w:rPr>
            </w:pPr>
            <w:r>
              <w:rPr>
                <w:i/>
              </w:rPr>
              <w:t>05</w:t>
            </w:r>
            <w:r>
              <w:rPr>
                <w:i/>
              </w:rPr>
              <w:t>.04.2020</w:t>
            </w:r>
          </w:p>
        </w:tc>
        <w:tc>
          <w:tcPr>
            <w:tcW w:w="7904" w:type="dxa"/>
          </w:tcPr>
          <w:p w:rsidR="00A95292" w:rsidRPr="00EB641E" w:rsidRDefault="00EB641E" w:rsidP="001005A3">
            <w:r>
              <w:t xml:space="preserve">1. Обговорення з учнями переглянутих онлайн уроків ( у </w:t>
            </w:r>
            <w:r>
              <w:rPr>
                <w:lang w:val="en-US"/>
              </w:rPr>
              <w:t>Viber</w:t>
            </w:r>
            <w:r w:rsidRPr="00EB641E">
              <w:t xml:space="preserve">, </w:t>
            </w:r>
            <w:r>
              <w:rPr>
                <w:lang w:val="en-US"/>
              </w:rPr>
              <w:t>Instagram</w:t>
            </w:r>
            <w:r w:rsidRPr="00EB641E">
              <w:t xml:space="preserve">, </w:t>
            </w:r>
            <w:r>
              <w:rPr>
                <w:lang w:val="en-US"/>
              </w:rPr>
              <w:t>Facebook</w:t>
            </w:r>
            <w:r w:rsidRPr="00EB641E">
              <w:t>)</w:t>
            </w:r>
          </w:p>
          <w:p w:rsidR="00A95292" w:rsidRDefault="00A95292" w:rsidP="001005A3"/>
          <w:p w:rsidR="00A95292" w:rsidRDefault="00A95292" w:rsidP="001005A3">
            <w:r>
              <w:t xml:space="preserve">2. Розміщення на сайті школи завдань для учнів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5292" w:rsidRDefault="00A95292" w:rsidP="001005A3"/>
          <w:p w:rsidR="00A95292" w:rsidRDefault="00A95292" w:rsidP="001005A3">
            <w:r>
              <w:t xml:space="preserve">3. Розміщення на сайті та в </w:t>
            </w:r>
            <w:proofErr w:type="spellStart"/>
            <w:r>
              <w:t>соцмережах</w:t>
            </w:r>
            <w:proofErr w:type="spellEnd"/>
            <w:r>
              <w:t xml:space="preserve"> посилань на </w:t>
            </w:r>
            <w:proofErr w:type="spellStart"/>
            <w:r>
              <w:t>інтернетресурси</w:t>
            </w:r>
            <w:proofErr w:type="spellEnd"/>
            <w:r>
              <w:t xml:space="preserve"> для допомоги засвоєння навчального матеріалу учнями початкових класів.</w:t>
            </w:r>
          </w:p>
          <w:p w:rsidR="00A95292" w:rsidRDefault="00A95292" w:rsidP="001005A3"/>
          <w:p w:rsidR="00A95292" w:rsidRDefault="00A95292" w:rsidP="001005A3">
            <w:r>
              <w:t xml:space="preserve">4. Консультації для учнів та батьків початкових класів. </w:t>
            </w:r>
          </w:p>
        </w:tc>
      </w:tr>
      <w:tr w:rsidR="00A95292" w:rsidTr="001005A3">
        <w:tc>
          <w:tcPr>
            <w:tcW w:w="1951" w:type="dxa"/>
          </w:tcPr>
          <w:p w:rsidR="00A95292" w:rsidRPr="007837D7" w:rsidRDefault="00A95292" w:rsidP="001005A3">
            <w:pPr>
              <w:rPr>
                <w:i/>
              </w:rPr>
            </w:pPr>
            <w:r>
              <w:rPr>
                <w:i/>
              </w:rPr>
              <w:t>06</w:t>
            </w:r>
            <w:r w:rsidRPr="007837D7">
              <w:rPr>
                <w:i/>
              </w:rPr>
              <w:t>.04.2020</w:t>
            </w:r>
          </w:p>
        </w:tc>
        <w:tc>
          <w:tcPr>
            <w:tcW w:w="7904" w:type="dxa"/>
          </w:tcPr>
          <w:p w:rsidR="00A95292" w:rsidRDefault="00A95292" w:rsidP="001005A3">
            <w:r>
              <w:t>1. Опрацювання інтернет-ресурсів.</w:t>
            </w:r>
          </w:p>
          <w:p w:rsidR="00A95292" w:rsidRDefault="00A95292" w:rsidP="001005A3"/>
          <w:p w:rsidR="00A95292" w:rsidRDefault="00A95292" w:rsidP="001005A3">
            <w:r>
              <w:t xml:space="preserve">2. Розміщення на сайті школи завдань на тиждень для учнів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5292" w:rsidRDefault="00A95292" w:rsidP="001005A3"/>
          <w:p w:rsidR="00A95292" w:rsidRDefault="00A95292" w:rsidP="001005A3">
            <w:r>
              <w:t xml:space="preserve">3. Онлайн- консультації для учнів 6-8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95292" w:rsidRDefault="00A95292" w:rsidP="001005A3">
            <w:r>
              <w:lastRenderedPageBreak/>
              <w:t xml:space="preserve">4. Розміщення на сайті та в </w:t>
            </w:r>
            <w:proofErr w:type="spellStart"/>
            <w:r>
              <w:t>соцмережах</w:t>
            </w:r>
            <w:proofErr w:type="spellEnd"/>
            <w:r>
              <w:t xml:space="preserve"> посилань на </w:t>
            </w:r>
            <w:proofErr w:type="spellStart"/>
            <w:r>
              <w:t>інтернетресурси</w:t>
            </w:r>
            <w:proofErr w:type="spellEnd"/>
            <w:r>
              <w:t xml:space="preserve"> для допомоги засвоєння навчального матеріалу учнями 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95292" w:rsidTr="001005A3">
        <w:tc>
          <w:tcPr>
            <w:tcW w:w="1951" w:type="dxa"/>
          </w:tcPr>
          <w:p w:rsidR="00A95292" w:rsidRPr="007837D7" w:rsidRDefault="00A95292" w:rsidP="001005A3">
            <w:pPr>
              <w:rPr>
                <w:i/>
              </w:rPr>
            </w:pPr>
            <w:r>
              <w:rPr>
                <w:i/>
              </w:rPr>
              <w:lastRenderedPageBreak/>
              <w:t>07</w:t>
            </w:r>
            <w:r>
              <w:rPr>
                <w:i/>
              </w:rPr>
              <w:t>.04.2020</w:t>
            </w:r>
          </w:p>
        </w:tc>
        <w:tc>
          <w:tcPr>
            <w:tcW w:w="7904" w:type="dxa"/>
          </w:tcPr>
          <w:p w:rsidR="00A95292" w:rsidRDefault="00A95292" w:rsidP="001005A3">
            <w:r>
              <w:t xml:space="preserve">1.  Розробка  і розміщення в </w:t>
            </w:r>
            <w:proofErr w:type="spellStart"/>
            <w:r>
              <w:t>Instagram</w:t>
            </w:r>
            <w:proofErr w:type="spellEnd"/>
            <w:r>
              <w:t xml:space="preserve"> та на сайті школи  завдань для учнів  10 та 11 класів на період карантину на тиждень.</w:t>
            </w:r>
          </w:p>
          <w:p w:rsidR="00A95292" w:rsidRDefault="00A95292" w:rsidP="001005A3"/>
          <w:p w:rsidR="00A95292" w:rsidRDefault="00A95292" w:rsidP="001005A3">
            <w:r>
              <w:t>2. Перегляд  на телебаченні та аналіз онлайн уроків англійської мови.</w:t>
            </w:r>
          </w:p>
          <w:p w:rsidR="00A95292" w:rsidRDefault="00A95292" w:rsidP="001005A3"/>
          <w:p w:rsidR="00A95292" w:rsidRDefault="00A95292" w:rsidP="001005A3">
            <w:r>
              <w:t xml:space="preserve">3. Консультації в телефонному режимі та онлайн для учнів 10 та 11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</w:tr>
      <w:tr w:rsidR="00A95292" w:rsidRPr="00AC2F2E" w:rsidTr="001005A3">
        <w:tc>
          <w:tcPr>
            <w:tcW w:w="1951" w:type="dxa"/>
          </w:tcPr>
          <w:p w:rsidR="00A95292" w:rsidRDefault="00A95292" w:rsidP="001005A3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</w:rPr>
              <w:t>.04.2020</w:t>
            </w:r>
          </w:p>
        </w:tc>
        <w:tc>
          <w:tcPr>
            <w:tcW w:w="7904" w:type="dxa"/>
          </w:tcPr>
          <w:p w:rsidR="00A95292" w:rsidRDefault="00A95292" w:rsidP="001005A3">
            <w:r>
              <w:t xml:space="preserve">1. Розміщення в </w:t>
            </w:r>
            <w:r>
              <w:rPr>
                <w:lang w:val="en-US"/>
              </w:rPr>
              <w:t>Viber</w:t>
            </w:r>
            <w:r>
              <w:t xml:space="preserve"> </w:t>
            </w:r>
            <w:r w:rsidRPr="00AC2F2E">
              <w:rPr>
                <w:lang w:val="ru-RU"/>
              </w:rPr>
              <w:t xml:space="preserve"> </w:t>
            </w:r>
            <w:r>
              <w:t>та</w:t>
            </w:r>
            <w:r w:rsidRPr="00AC2F2E">
              <w:rPr>
                <w:lang w:val="ru-RU"/>
              </w:rPr>
              <w:t xml:space="preserve">  </w:t>
            </w:r>
            <w:r>
              <w:rPr>
                <w:lang w:val="en-US"/>
              </w:rPr>
              <w:t>Instagram</w:t>
            </w:r>
            <w:r>
              <w:t xml:space="preserve"> завдань учням 11 класу для тренування виконання письмової частини на ЗНО.</w:t>
            </w:r>
          </w:p>
          <w:p w:rsidR="00A95292" w:rsidRDefault="00A95292" w:rsidP="001005A3"/>
          <w:p w:rsidR="00A95292" w:rsidRDefault="00A95292" w:rsidP="001005A3">
            <w:r>
              <w:t>2.  Розміщення в соціальних мережах (</w:t>
            </w:r>
            <w:r>
              <w:rPr>
                <w:lang w:val="en-US"/>
              </w:rPr>
              <w:t>Facebook</w:t>
            </w:r>
            <w:r w:rsidRPr="00904237">
              <w:t xml:space="preserve">, </w:t>
            </w:r>
            <w:r>
              <w:rPr>
                <w:lang w:val="en-US"/>
              </w:rPr>
              <w:t>Instagram</w:t>
            </w:r>
            <w:r w:rsidRPr="00904237">
              <w:t xml:space="preserve">) </w:t>
            </w:r>
            <w:r>
              <w:t>посилань на сайти для перегляду онлайн – уроків учнями початкових класів.</w:t>
            </w:r>
          </w:p>
          <w:p w:rsidR="00A95292" w:rsidRDefault="00A95292" w:rsidP="001005A3">
            <w:r>
              <w:t xml:space="preserve"> </w:t>
            </w:r>
          </w:p>
          <w:p w:rsidR="00A95292" w:rsidRPr="00AC2F2E" w:rsidRDefault="00EB641E" w:rsidP="001005A3">
            <w:r>
              <w:t xml:space="preserve">3. Індивідуальні бесіди з батьками 10 класу щодо завершення 2019-2020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</w:tr>
    </w:tbl>
    <w:p w:rsidR="00A95292" w:rsidRPr="00A95292" w:rsidRDefault="00A95292" w:rsidP="00A95292">
      <w:pPr>
        <w:spacing w:line="0" w:lineRule="atLeast"/>
        <w:ind w:right="60"/>
        <w:jc w:val="center"/>
        <w:rPr>
          <w:rFonts w:ascii="Times New Roman" w:eastAsia="Cambria" w:hAnsi="Times New Roman" w:cs="Times New Roman"/>
          <w:b/>
          <w:i/>
          <w:color w:val="17365D" w:themeColor="text2" w:themeShade="BF"/>
          <w:sz w:val="28"/>
          <w:szCs w:val="28"/>
          <w:lang w:val="ru-RU" w:eastAsia="ru-RU"/>
        </w:rPr>
      </w:pPr>
    </w:p>
    <w:p w:rsidR="005B56C9" w:rsidRDefault="005B56C9"/>
    <w:sectPr w:rsidR="005B5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92"/>
    <w:rsid w:val="005B56C9"/>
    <w:rsid w:val="00A95292"/>
    <w:rsid w:val="00BD29C2"/>
    <w:rsid w:val="00E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2020-04-29T18:21:00Z</dcterms:created>
  <dcterms:modified xsi:type="dcterms:W3CDTF">2020-04-29T18:51:00Z</dcterms:modified>
</cp:coreProperties>
</file>