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8A" w:rsidRPr="00BE5E8A" w:rsidRDefault="00BE5E8A" w:rsidP="00BE5E8A">
      <w:pPr>
        <w:spacing w:before="300" w:after="300" w:line="360" w:lineRule="auto"/>
        <w:ind w:right="30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  <w:r w:rsidRPr="00BE5E8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>Про освіту</w:t>
      </w:r>
      <w:r w:rsidRPr="00BE5E8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br/>
        <w:t>Стаття 30. Прозорість та інформаційна відкритість закладу освіти</w:t>
      </w:r>
    </w:p>
    <w:p w:rsidR="00BE5E8A" w:rsidRPr="00BE5E8A" w:rsidRDefault="00BE5E8A" w:rsidP="00BE5E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 Заклади освіти формують відкриті та загальнодоступні ресурси з інформацією про свою діяльність та оприлюднюють таку інформацію. Доступ до такої інформації осіб з порушенням зору може забезпечуватися в різних формах та з урахуванням можливостей закладу освіти.</w:t>
      </w:r>
    </w:p>
    <w:p w:rsidR="00BE5E8A" w:rsidRPr="00BE5E8A" w:rsidRDefault="00BE5E8A" w:rsidP="00BE5E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2. Заклади освіти, що мають ліцензію на провадження освітньої діяльності, зобов’язані забезпечувати на своїх </w:t>
      </w:r>
      <w:proofErr w:type="spellStart"/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веб-сайтах</w:t>
      </w:r>
      <w:proofErr w:type="spellEnd"/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(у разі їх відсутності - на </w:t>
      </w:r>
      <w:proofErr w:type="spellStart"/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веб-сайтах</w:t>
      </w:r>
      <w:proofErr w:type="spellEnd"/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своїх засновників) відкритий доступ до такої інформації та документів:</w:t>
      </w:r>
    </w:p>
    <w:p w:rsidR="00BE5E8A" w:rsidRPr="00BE5E8A" w:rsidRDefault="00BE5E8A" w:rsidP="00BE5E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статут закладу освіти;</w:t>
      </w:r>
    </w:p>
    <w:p w:rsidR="00BE5E8A" w:rsidRPr="00BE5E8A" w:rsidRDefault="00BE5E8A" w:rsidP="00BE5E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ліцензії на провадження освітньої діяльності;</w:t>
      </w:r>
    </w:p>
    <w:p w:rsidR="00BE5E8A" w:rsidRPr="00BE5E8A" w:rsidRDefault="00BE5E8A" w:rsidP="00BE5E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сертифікати про акредитацію освітніх програм, сертифікат про інституційну акредитацію закладу вищої освіти;</w:t>
      </w:r>
    </w:p>
    <w:p w:rsidR="00BE5E8A" w:rsidRPr="00BE5E8A" w:rsidRDefault="00BE5E8A" w:rsidP="00BE5E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структура та органи управління закладу освіти;</w:t>
      </w:r>
    </w:p>
    <w:p w:rsidR="00BE5E8A" w:rsidRPr="00BE5E8A" w:rsidRDefault="00BE5E8A" w:rsidP="00BE5E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кадровий склад закладу освіти згідно з ліцензійними умовами;</w:t>
      </w:r>
    </w:p>
    <w:p w:rsidR="00BE5E8A" w:rsidRPr="00BE5E8A" w:rsidRDefault="00BE5E8A" w:rsidP="00BE5E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 програми, що реалізуються в закладі освіти, та перелік освітніх компонентів, що передбачені відповідною освітньою програмою;</w:t>
      </w:r>
    </w:p>
    <w:p w:rsidR="00BE5E8A" w:rsidRPr="00BE5E8A" w:rsidRDefault="00BE5E8A" w:rsidP="00BE5E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територія обслуговування, закріплена за закладом освіти його засновником (для закладів дошкільної та загальної середньої освіти);</w:t>
      </w:r>
    </w:p>
    <w:p w:rsidR="00BE5E8A" w:rsidRPr="00BE5E8A" w:rsidRDefault="00BE5E8A" w:rsidP="00BE5E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ліцензований обсяг та фактична кількість осіб, які навчаються у закладі освіти;</w:t>
      </w:r>
    </w:p>
    <w:p w:rsidR="00BE5E8A" w:rsidRPr="00BE5E8A" w:rsidRDefault="00BE5E8A" w:rsidP="00BE5E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мова (мови) освітнього процесу;</w:t>
      </w:r>
    </w:p>
    <w:p w:rsidR="00BE5E8A" w:rsidRPr="00BE5E8A" w:rsidRDefault="00BE5E8A" w:rsidP="00BE5E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наявність вакантних посад, порядок і умови проведення конкурсу на їх заміщення (у разі його проведення);</w:t>
      </w:r>
    </w:p>
    <w:p w:rsidR="00BE5E8A" w:rsidRPr="00BE5E8A" w:rsidRDefault="00BE5E8A" w:rsidP="00BE5E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матеріально-технічне забезпечення закладу освіти (згідно з ліцензійними умовами);</w:t>
      </w:r>
    </w:p>
    <w:p w:rsidR="00BE5E8A" w:rsidRPr="00BE5E8A" w:rsidRDefault="00BE5E8A" w:rsidP="00BE5E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напрями наукової та/або мистецької діяльності (для закладів вищої освіти);</w:t>
      </w:r>
    </w:p>
    <w:p w:rsidR="00BE5E8A" w:rsidRPr="00BE5E8A" w:rsidRDefault="00BE5E8A" w:rsidP="00BE5E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наявність гуртожитків та вільних місць у них, розмір плати за проживання;</w:t>
      </w:r>
    </w:p>
    <w:p w:rsidR="00BE5E8A" w:rsidRPr="00BE5E8A" w:rsidRDefault="00BE5E8A" w:rsidP="00BE5E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результати моніторингу якості освіти;</w:t>
      </w:r>
    </w:p>
    <w:p w:rsidR="00BE5E8A" w:rsidRPr="00BE5E8A" w:rsidRDefault="00BE5E8A" w:rsidP="00BE5E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річний звіт про діяльність закладу освіти;</w:t>
      </w:r>
    </w:p>
    <w:p w:rsidR="00BE5E8A" w:rsidRPr="00BE5E8A" w:rsidRDefault="00BE5E8A" w:rsidP="00BE5E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правила прийому до закладу освіти;</w:t>
      </w:r>
    </w:p>
    <w:p w:rsidR="00BE5E8A" w:rsidRPr="00BE5E8A" w:rsidRDefault="00BE5E8A" w:rsidP="00BE5E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умови доступності закладу освіти для навчання осіб з особливими освітніми потребами;</w:t>
      </w:r>
    </w:p>
    <w:p w:rsidR="00BE5E8A" w:rsidRPr="00BE5E8A" w:rsidRDefault="00BE5E8A" w:rsidP="00BE5E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розмір плати за навчання, підготовку, перепідготовку, підвищення кваліфікації здобувачів освіти;</w:t>
      </w:r>
    </w:p>
    <w:p w:rsidR="00BE5E8A" w:rsidRPr="00BE5E8A" w:rsidRDefault="00BE5E8A" w:rsidP="00BE5E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перелік додаткових освітніх та інших послуг, їх вартість, порядок надання та оплати;</w:t>
      </w:r>
    </w:p>
    <w:p w:rsidR="00BE5E8A" w:rsidRPr="00BE5E8A" w:rsidRDefault="00BE5E8A" w:rsidP="00BE5E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правила поведінки здобувача освіти в закладі освіти;</w:t>
      </w:r>
    </w:p>
    <w:p w:rsidR="00BE5E8A" w:rsidRPr="00BE5E8A" w:rsidRDefault="00BE5E8A" w:rsidP="00BE5E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план заходів, спрямованих на запобігання та протидію </w:t>
      </w:r>
      <w:proofErr w:type="spellStart"/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булінгу</w:t>
      </w:r>
      <w:proofErr w:type="spellEnd"/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(цькуванню) в закладі освіти;</w:t>
      </w:r>
    </w:p>
    <w:p w:rsidR="00BE5E8A" w:rsidRPr="00BE5E8A" w:rsidRDefault="00BE5E8A" w:rsidP="00BE5E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порядок подання та розгляду (з дотриманням конфіденційності) заяв про випадки </w:t>
      </w:r>
      <w:proofErr w:type="spellStart"/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булінгу</w:t>
      </w:r>
      <w:proofErr w:type="spellEnd"/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(цькування) в закладі освіти;</w:t>
      </w:r>
    </w:p>
    <w:p w:rsidR="00BE5E8A" w:rsidRPr="00BE5E8A" w:rsidRDefault="00BE5E8A" w:rsidP="00BE5E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порядок реагування на доведені випадки </w:t>
      </w:r>
      <w:proofErr w:type="spellStart"/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булінгу</w:t>
      </w:r>
      <w:proofErr w:type="spellEnd"/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(цькування) в закладі освіти та відповідальність осіб, причетних до </w:t>
      </w:r>
      <w:proofErr w:type="spellStart"/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булінгу</w:t>
      </w:r>
      <w:proofErr w:type="spellEnd"/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(цькування);</w:t>
      </w:r>
    </w:p>
    <w:p w:rsidR="00BE5E8A" w:rsidRPr="00BE5E8A" w:rsidRDefault="00BE5E8A" w:rsidP="00BE5E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інша інформація, що оприлюднюється за рішенням закладу освіти або на вимогу законодавства.</w:t>
      </w:r>
    </w:p>
    <w:p w:rsidR="00BE5E8A" w:rsidRPr="00BE5E8A" w:rsidRDefault="00BE5E8A" w:rsidP="00BE5E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3. Заклади освіти, що отримують публічні кошти, та їх засновники зобов’язані оприлюднювати на своїх </w:t>
      </w:r>
      <w:proofErr w:type="spellStart"/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веб-сайтах</w:t>
      </w:r>
      <w:proofErr w:type="spellEnd"/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кошторис і фінансовий звіт про надходження та використання всіх отриманих коштів, інформацію про перелік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законодавством.</w:t>
      </w:r>
    </w:p>
    <w:p w:rsidR="00BE5E8A" w:rsidRPr="00BE5E8A" w:rsidRDefault="00BE5E8A" w:rsidP="00BE5E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4. Інформація та документи, передбачені частинами другою і третьою цієї статті, якщо вони не віднесені до категорії інформації з обмеженим доступом, розміщуються для відкритого доступу не пізніше ніж через десять робочих днів з дня їх затвердження чи внесення змін до них, якщо інше не визначено законом.</w:t>
      </w:r>
    </w:p>
    <w:p w:rsidR="00BE5E8A" w:rsidRDefault="00BE5E8A" w:rsidP="00BE5E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uk-UA"/>
        </w:rPr>
      </w:pPr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 Перелік додаткової інформації, обов’язкової для оприлюднення закладами освіти, може визначатися спеціальними законами.</w:t>
      </w:r>
      <w:r w:rsidRPr="00BE5E8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br/>
      </w:r>
    </w:p>
    <w:p w:rsidR="00BE5E8A" w:rsidRPr="00BE5E8A" w:rsidRDefault="00BE5E8A" w:rsidP="00BE5E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</w:p>
    <w:p w:rsidR="00F85D72" w:rsidRPr="00BE5E8A" w:rsidRDefault="00F85D72" w:rsidP="00BE5E8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F85D72" w:rsidRPr="00BE5E8A" w:rsidSect="00BE5E8A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E8A"/>
    <w:rsid w:val="0043417C"/>
    <w:rsid w:val="00BE5E8A"/>
    <w:rsid w:val="00F8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72"/>
  </w:style>
  <w:style w:type="paragraph" w:styleId="1">
    <w:name w:val="heading 1"/>
    <w:basedOn w:val="a"/>
    <w:link w:val="10"/>
    <w:uiPriority w:val="9"/>
    <w:qFormat/>
    <w:rsid w:val="00BE5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E8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BE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E5E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2065</Words>
  <Characters>1178</Characters>
  <Application>Microsoft Office Word</Application>
  <DocSecurity>0</DocSecurity>
  <Lines>9</Lines>
  <Paragraphs>6</Paragraphs>
  <ScaleCrop>false</ScaleCrop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2021-06-22T08:17:00Z</dcterms:created>
  <dcterms:modified xsi:type="dcterms:W3CDTF">2021-06-22T08:17:00Z</dcterms:modified>
</cp:coreProperties>
</file>