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9B75" w14:textId="77777777" w:rsidR="008B2304" w:rsidRDefault="008B2304" w:rsidP="008B2304">
      <w:pPr>
        <w:rPr>
          <w:rFonts w:ascii="Times New Roman" w:eastAsia="Calibri" w:hAnsi="Times New Roman" w:cs="Times New Roman"/>
          <w:sz w:val="28"/>
          <w:szCs w:val="28"/>
        </w:rPr>
      </w:pPr>
    </w:p>
    <w:p w14:paraId="4B5EC144" w14:textId="77777777" w:rsidR="00BE5B11" w:rsidRPr="000E2152" w:rsidRDefault="00BE5B11" w:rsidP="00BE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0290348"/>
      <w:r w:rsidRPr="000E2152"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eastAsia="uk-UA"/>
        </w:rPr>
        <w:drawing>
          <wp:inline distT="0" distB="0" distL="114300" distR="114300" wp14:anchorId="36AACED1" wp14:editId="51CD07C2">
            <wp:extent cx="523875" cy="676275"/>
            <wp:effectExtent l="0" t="0" r="9525" b="9525"/>
            <wp:docPr id="1242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293721" w14:textId="77777777" w:rsidR="00BE5B11" w:rsidRPr="000E2152" w:rsidRDefault="00BE5B11" w:rsidP="00BE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УКРАЇНА</w:t>
      </w:r>
    </w:p>
    <w:p w14:paraId="0134B646" w14:textId="77777777" w:rsidR="00BE5B11" w:rsidRPr="000E2152" w:rsidRDefault="00BE5B11" w:rsidP="00BE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Війницька гімназія</w:t>
      </w:r>
    </w:p>
    <w:p w14:paraId="5E414144" w14:textId="77777777" w:rsidR="00BE5B11" w:rsidRPr="000E2152" w:rsidRDefault="00BE5B11" w:rsidP="00BE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Бокіймівської сільської ради </w:t>
      </w:r>
    </w:p>
    <w:p w14:paraId="0871C37F" w14:textId="77777777" w:rsidR="00BE5B11" w:rsidRPr="000E2152" w:rsidRDefault="00BE5B11" w:rsidP="00BE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Дубенського району Рівненської області</w:t>
      </w:r>
    </w:p>
    <w:p w14:paraId="0F658C66" w14:textId="77777777" w:rsidR="00BE5B11" w:rsidRPr="000E2152" w:rsidRDefault="00BE5B11" w:rsidP="00BE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35137 с. Війниця, вул. Шевченка 24, тел.(036-59) 7-54-64</w:t>
      </w:r>
    </w:p>
    <w:p w14:paraId="45C7CD71" w14:textId="77777777" w:rsidR="00BE5B11" w:rsidRPr="000E2152" w:rsidRDefault="00BE5B11" w:rsidP="00BE5B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0E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0E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E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0E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0E21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Viynytsa</w:t>
        </w:r>
        <w:r w:rsidRPr="000E21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ru-RU" w:eastAsia="ru-RU"/>
          </w:rPr>
          <w:t>_</w:t>
        </w:r>
        <w:r w:rsidRPr="000E21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school</w:t>
        </w:r>
        <w:r w:rsidRPr="000E21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@</w:t>
        </w:r>
        <w:r w:rsidRPr="000E21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ukr</w:t>
        </w:r>
        <w:r w:rsidRPr="000E21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.</w:t>
        </w:r>
        <w:r w:rsidRPr="000E215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ru-RU"/>
          </w:rPr>
          <w:t>net</w:t>
        </w:r>
      </w:hyperlink>
      <w:r w:rsidRPr="000E2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Код </w:t>
      </w:r>
      <w:r w:rsidRPr="000E215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ЄДРПОУ </w:t>
      </w:r>
      <w:r w:rsidRPr="000E215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ru-RU" w:eastAsia="ru-RU"/>
        </w:rPr>
        <w:t>22569539</w:t>
      </w:r>
    </w:p>
    <w:p w14:paraId="1D213E39" w14:textId="77777777" w:rsidR="00BE5B11" w:rsidRPr="000E2152" w:rsidRDefault="00BE5B11" w:rsidP="00BE5B11">
      <w:pPr>
        <w:widowControl w:val="0"/>
        <w:suppressAutoHyphens/>
        <w:autoSpaceDE w:val="0"/>
        <w:autoSpaceDN w:val="0"/>
        <w:adjustRightInd w:val="0"/>
        <w:spacing w:after="0" w:line="264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uk-UA"/>
        </w:rPr>
      </w:pPr>
    </w:p>
    <w:tbl>
      <w:tblPr>
        <w:tblW w:w="9639" w:type="dxa"/>
        <w:jc w:val="center"/>
        <w:tblBorders>
          <w:top w:val="single" w:sz="18" w:space="0" w:color="000000"/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E5B11" w:rsidRPr="000E2152" w14:paraId="409E4B1E" w14:textId="77777777" w:rsidTr="009E4FA9">
        <w:trPr>
          <w:cantSplit/>
          <w:trHeight w:val="44"/>
          <w:tblHeader/>
          <w:jc w:val="center"/>
        </w:trPr>
        <w:tc>
          <w:tcPr>
            <w:tcW w:w="9639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1F5CBFD7" w14:textId="77777777" w:rsidR="00BE5B11" w:rsidRPr="000E2152" w:rsidRDefault="00BE5B11" w:rsidP="009E4FA9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uk-UA"/>
              </w:rPr>
            </w:pPr>
          </w:p>
          <w:p w14:paraId="4438583F" w14:textId="77777777" w:rsidR="00BE5B11" w:rsidRPr="000E2152" w:rsidRDefault="00BE5B11" w:rsidP="009E4FA9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"/>
                <w:lang w:eastAsia="uk-UA"/>
              </w:rPr>
            </w:pPr>
          </w:p>
        </w:tc>
      </w:tr>
      <w:bookmarkEnd w:id="0"/>
    </w:tbl>
    <w:p w14:paraId="4D34BDB5" w14:textId="77777777" w:rsidR="00BE5B11" w:rsidRDefault="00BE5B11" w:rsidP="00BE5B11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</w:p>
    <w:p w14:paraId="0C93B356" w14:textId="77777777" w:rsidR="008B2304" w:rsidRPr="008B2304" w:rsidRDefault="008B2304" w:rsidP="008B2304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8B23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Н А К А З  </w:t>
      </w:r>
    </w:p>
    <w:p w14:paraId="1953A942" w14:textId="77777777" w:rsidR="008B2304" w:rsidRPr="008B2304" w:rsidRDefault="008B2304" w:rsidP="008B2304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val="ru-RU" w:eastAsia="ru-RU"/>
        </w:rPr>
      </w:pPr>
    </w:p>
    <w:p w14:paraId="3991199A" w14:textId="7BCC41B3" w:rsidR="008B2304" w:rsidRPr="008B2304" w:rsidRDefault="00EE0721" w:rsidP="008B2304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02</w:t>
      </w:r>
      <w:r w:rsidR="008B2304" w:rsidRPr="008B23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9</w:t>
      </w:r>
      <w:r w:rsidR="008B2304" w:rsidRPr="008B23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.202</w:t>
      </w:r>
      <w:r w:rsidR="00BE5B1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4</w:t>
      </w:r>
      <w:r w:rsidR="008B2304" w:rsidRPr="008B23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року                                                                  </w:t>
      </w:r>
      <w:r w:rsidR="00FF272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                   </w:t>
      </w:r>
      <w:r w:rsidR="008B2304" w:rsidRPr="008B23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№ </w:t>
      </w:r>
      <w:r w:rsidR="00FF2723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50</w:t>
      </w:r>
    </w:p>
    <w:p w14:paraId="6011F7D0" w14:textId="04D21D78" w:rsidR="008B2304" w:rsidRPr="00BE5B11" w:rsidRDefault="008B2304" w:rsidP="008B230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5B1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 затвердження плану заходів </w:t>
      </w:r>
    </w:p>
    <w:p w14:paraId="2C5CC5F3" w14:textId="77777777" w:rsidR="008B2304" w:rsidRPr="00BE5B11" w:rsidRDefault="008B2304" w:rsidP="008B230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5B1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щодо запобігання та протидію</w:t>
      </w:r>
    </w:p>
    <w:p w14:paraId="7E22B784" w14:textId="77777777" w:rsidR="008B2304" w:rsidRPr="00BE5B11" w:rsidRDefault="008B2304" w:rsidP="008B230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E5B1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булінгу у Війницькій гімназії</w:t>
      </w:r>
    </w:p>
    <w:p w14:paraId="30368701" w14:textId="14E744A8" w:rsidR="008B2304" w:rsidRPr="008B2304" w:rsidRDefault="008B2304" w:rsidP="008B230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52CD7E8" w14:textId="3630E2E8" w:rsidR="008B2304" w:rsidRPr="008B2304" w:rsidRDefault="008B2304" w:rsidP="00FF2723">
      <w:pPr>
        <w:spacing w:after="29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Закону України «Про внесення змін до деяких законодавчих актів України, щодо протидії булінгу» від 18.12.2018 року №2657-VIII,  листа Бокіймівської сільської ради від 01 лютого 2019року №172/12-14 про рекомендації щодо застосування норм Закону України «Про внесення змін до деяких законодавчих актів України щодо протидії булінгу (цькуванню)» від 18 грудня 2018 року №2657 -</w:t>
      </w:r>
      <w:r w:rsidRPr="008B230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протидії булінгу в освітньому середовищі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Війницької гімназії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B898BB" w14:textId="77777777" w:rsidR="008B2304" w:rsidRPr="008B2304" w:rsidRDefault="008B2304" w:rsidP="008B23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uppressAutoHyphens/>
        <w:spacing w:after="0" w:line="360" w:lineRule="auto"/>
        <w:ind w:leftChars="-194" w:left="-427" w:firstLineChars="101" w:firstLine="284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8B2304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 w:eastAsia="ru-RU"/>
        </w:rPr>
        <w:t>Н А К А З У Ю  :</w:t>
      </w:r>
    </w:p>
    <w:p w14:paraId="2E014020" w14:textId="6D00EB37" w:rsidR="008B2304" w:rsidRPr="008B2304" w:rsidRDefault="008B2304" w:rsidP="008B230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Затвердити план заходів щодо  протидії булінгу (цькуванню) у закладі освіти на 202</w:t>
      </w:r>
      <w:r w:rsidR="00BE5B1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BE5B1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н.р.</w:t>
      </w:r>
    </w:p>
    <w:p w14:paraId="0105D1D6" w14:textId="74EA96A9" w:rsidR="008B2304" w:rsidRPr="008B2304" w:rsidRDefault="008B2304" w:rsidP="008B230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FF2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Виконавця забезпечити виконання намічених заходів..</w:t>
      </w:r>
    </w:p>
    <w:p w14:paraId="289732F5" w14:textId="5F463955" w:rsidR="008B2304" w:rsidRPr="0007026D" w:rsidRDefault="008B2304" w:rsidP="0007026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3. Контроль за виконанням даного наказу залишаю за собою.</w:t>
      </w:r>
    </w:p>
    <w:p w14:paraId="4B8AA543" w14:textId="665D0E99" w:rsidR="008B2304" w:rsidRPr="0007026D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 гімназії                       </w:t>
      </w:r>
      <w:r w:rsidR="0007026D" w:rsidRPr="0007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702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Тетяна Глущук</w:t>
      </w:r>
    </w:p>
    <w:p w14:paraId="20F2E763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наказом ознайомлені:</w:t>
      </w:r>
    </w:p>
    <w:p w14:paraId="39E72345" w14:textId="18038744" w:rsidR="0007026D" w:rsidRDefault="0007026D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Косинчук І.М.</w:t>
      </w:r>
    </w:p>
    <w:p w14:paraId="21A397F5" w14:textId="3039F134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Тарасюк І.П.</w:t>
      </w:r>
    </w:p>
    <w:p w14:paraId="1C09676D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Лінник О.О.</w:t>
      </w:r>
    </w:p>
    <w:p w14:paraId="2FD176C6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Пукац І.З.</w:t>
      </w:r>
    </w:p>
    <w:p w14:paraId="11C649EC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Миколайчук Р.Л.</w:t>
      </w:r>
    </w:p>
    <w:p w14:paraId="7F0E9ADA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Гарасимчук В.В.</w:t>
      </w:r>
    </w:p>
    <w:p w14:paraId="6E579F45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Громик Л.М.</w:t>
      </w:r>
    </w:p>
    <w:p w14:paraId="3286007F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Ковальчук Ю.М.</w:t>
      </w:r>
    </w:p>
    <w:p w14:paraId="59CDC74D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Поруцко О.І.</w:t>
      </w:r>
    </w:p>
    <w:p w14:paraId="55D36CDA" w14:textId="2412535D" w:rsidR="008B2304" w:rsidRDefault="008B2304" w:rsidP="0007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Надашкевич Т.П.</w:t>
      </w:r>
    </w:p>
    <w:p w14:paraId="6E14D652" w14:textId="044A4318" w:rsidR="0007026D" w:rsidRDefault="0007026D" w:rsidP="0007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Громик І.І.</w:t>
      </w:r>
    </w:p>
    <w:p w14:paraId="2FFCA153" w14:textId="13E50176" w:rsidR="0007026D" w:rsidRDefault="0007026D" w:rsidP="0007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Климюк Н.О.</w:t>
      </w:r>
    </w:p>
    <w:p w14:paraId="49EBE99F" w14:textId="77777777" w:rsid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99F623" w14:textId="77777777" w:rsid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AC6D4C" w14:textId="5D8CEDB5" w:rsidR="008B2304" w:rsidRP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="00344E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АТВЕРДЖЕНО</w:t>
      </w:r>
    </w:p>
    <w:p w14:paraId="3BE9E270" w14:textId="153C15B7" w:rsidR="008B2304" w:rsidRP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Наказ</w:t>
      </w:r>
      <w:r w:rsidR="00344E6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№50</w:t>
      </w: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 </w:t>
      </w:r>
      <w:r w:rsidR="00FF27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02</w:t>
      </w: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</w:t>
      </w:r>
      <w:r w:rsidR="00FF27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</w:t>
      </w: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0702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р.</w:t>
      </w:r>
    </w:p>
    <w:p w14:paraId="4E456C1C" w14:textId="77777777" w:rsidR="00344E66" w:rsidRPr="00344E66" w:rsidRDefault="00344E66" w:rsidP="0034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515054" w14:textId="77777777" w:rsidR="00344E66" w:rsidRPr="00344E66" w:rsidRDefault="00344E66" w:rsidP="0034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8389DF" w14:textId="77777777" w:rsidR="00344E66" w:rsidRPr="00344E66" w:rsidRDefault="00344E66" w:rsidP="00344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4E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ПЛАН</w:t>
      </w:r>
    </w:p>
    <w:p w14:paraId="4B4D044E" w14:textId="77777777" w:rsidR="00344E66" w:rsidRPr="00344E66" w:rsidRDefault="00344E66" w:rsidP="00344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4E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ЗАХОДІВ ЩОДО ЗАПОБІГАННЯ ТА ПРОТИДІЇ БУЛІНГУ (ЦЬКУВАВАННЯ)</w:t>
      </w:r>
    </w:p>
    <w:p w14:paraId="64AB0B6F" w14:textId="6D123C9F" w:rsidR="00344E66" w:rsidRPr="00344E66" w:rsidRDefault="00344E66" w:rsidP="00344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4E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344E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344E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4329"/>
        <w:gridCol w:w="2114"/>
        <w:gridCol w:w="1674"/>
      </w:tblGrid>
      <w:tr w:rsidR="00344E66" w:rsidRPr="00344E66" w14:paraId="71C445FA" w14:textId="77777777" w:rsidTr="00344E66">
        <w:tc>
          <w:tcPr>
            <w:tcW w:w="1670" w:type="dxa"/>
          </w:tcPr>
          <w:p w14:paraId="10E29F22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  <w:p w14:paraId="60FF8DDA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329" w:type="dxa"/>
          </w:tcPr>
          <w:p w14:paraId="46F1CE5E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2114" w:type="dxa"/>
          </w:tcPr>
          <w:p w14:paraId="4586D4C0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Відповідальні за виконання</w:t>
            </w:r>
          </w:p>
        </w:tc>
        <w:tc>
          <w:tcPr>
            <w:tcW w:w="1674" w:type="dxa"/>
          </w:tcPr>
          <w:p w14:paraId="609C931A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Строк виконання</w:t>
            </w:r>
          </w:p>
        </w:tc>
      </w:tr>
      <w:tr w:rsidR="00344E66" w:rsidRPr="00344E66" w14:paraId="3A3168AB" w14:textId="77777777" w:rsidTr="00344E66">
        <w:tc>
          <w:tcPr>
            <w:tcW w:w="9787" w:type="dxa"/>
            <w:gridSpan w:val="4"/>
          </w:tcPr>
          <w:p w14:paraId="11BD797D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СПРИЯННЯ ЗАПОБІГАННЮ ТА ПРОТИДІЇ БУЛІНГУ (ЦЬКУВАННЮ)</w:t>
            </w:r>
          </w:p>
          <w:p w14:paraId="2CEA7904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344E66" w:rsidRPr="00344E66" w14:paraId="5DACC4D7" w14:textId="77777777" w:rsidTr="00344E66">
        <w:tc>
          <w:tcPr>
            <w:tcW w:w="1670" w:type="dxa"/>
          </w:tcPr>
          <w:p w14:paraId="14893646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29" w:type="dxa"/>
          </w:tcPr>
          <w:p w14:paraId="6EF3E036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інформаційно-просвітницьких заходів в рамках Всеукраїнського тижня протидії булінгу</w:t>
            </w:r>
          </w:p>
        </w:tc>
        <w:tc>
          <w:tcPr>
            <w:tcW w:w="2114" w:type="dxa"/>
          </w:tcPr>
          <w:p w14:paraId="1CED6E1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674" w:type="dxa"/>
          </w:tcPr>
          <w:p w14:paraId="5BA4D5D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</w:tr>
      <w:tr w:rsidR="00344E66" w:rsidRPr="00344E66" w14:paraId="6983D6C9" w14:textId="77777777" w:rsidTr="00344E66">
        <w:tc>
          <w:tcPr>
            <w:tcW w:w="1670" w:type="dxa"/>
          </w:tcPr>
          <w:p w14:paraId="4808523C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29" w:type="dxa"/>
          </w:tcPr>
          <w:p w14:paraId="02479161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14" w:type="dxa"/>
          </w:tcPr>
          <w:p w14:paraId="0EA0F7F4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674" w:type="dxa"/>
          </w:tcPr>
          <w:p w14:paraId="50550A9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</w:tr>
      <w:tr w:rsidR="00344E66" w:rsidRPr="00344E66" w14:paraId="06046B14" w14:textId="77777777" w:rsidTr="00344E66">
        <w:tc>
          <w:tcPr>
            <w:tcW w:w="1670" w:type="dxa"/>
          </w:tcPr>
          <w:p w14:paraId="01D3C300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29" w:type="dxa"/>
          </w:tcPr>
          <w:p w14:paraId="33EC92A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 «Вчимося дружити»</w:t>
            </w:r>
          </w:p>
        </w:tc>
        <w:tc>
          <w:tcPr>
            <w:tcW w:w="2114" w:type="dxa"/>
          </w:tcPr>
          <w:p w14:paraId="15C28DE7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Практичний психолог </w:t>
            </w:r>
          </w:p>
        </w:tc>
        <w:tc>
          <w:tcPr>
            <w:tcW w:w="1674" w:type="dxa"/>
          </w:tcPr>
          <w:p w14:paraId="63CA85BF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  <w:p w14:paraId="6B79DE61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D5521F4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44E66" w:rsidRPr="00344E66" w14:paraId="3D7B0B47" w14:textId="77777777" w:rsidTr="00344E66">
        <w:tc>
          <w:tcPr>
            <w:tcW w:w="1670" w:type="dxa"/>
          </w:tcPr>
          <w:p w14:paraId="728CA52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29" w:type="dxa"/>
          </w:tcPr>
          <w:p w14:paraId="18A87634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булінгу в освітньому середовищі та кібербулінгу</w:t>
            </w:r>
          </w:p>
        </w:tc>
        <w:tc>
          <w:tcPr>
            <w:tcW w:w="2114" w:type="dxa"/>
          </w:tcPr>
          <w:p w14:paraId="11CB62D0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директора з ВР ,класні керівники, педагог-організатор </w:t>
            </w:r>
          </w:p>
        </w:tc>
        <w:tc>
          <w:tcPr>
            <w:tcW w:w="1674" w:type="dxa"/>
          </w:tcPr>
          <w:p w14:paraId="429A88B3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протязі року</w:t>
            </w:r>
          </w:p>
        </w:tc>
      </w:tr>
      <w:tr w:rsidR="00344E66" w:rsidRPr="00344E66" w14:paraId="55A2EF75" w14:textId="77777777" w:rsidTr="00344E66">
        <w:tc>
          <w:tcPr>
            <w:tcW w:w="1670" w:type="dxa"/>
          </w:tcPr>
          <w:p w14:paraId="346C6AE0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329" w:type="dxa"/>
          </w:tcPr>
          <w:p w14:paraId="3E4CE32D" w14:textId="4C425B52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Онлайн моніторинг безпечного освітнього середовища (7-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класи)</w:t>
            </w:r>
          </w:p>
        </w:tc>
        <w:tc>
          <w:tcPr>
            <w:tcW w:w="2114" w:type="dxa"/>
          </w:tcPr>
          <w:p w14:paraId="26B3F9FC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Практичний психолог </w:t>
            </w:r>
          </w:p>
        </w:tc>
        <w:tc>
          <w:tcPr>
            <w:tcW w:w="1674" w:type="dxa"/>
          </w:tcPr>
          <w:p w14:paraId="6189FAB5" w14:textId="6169FE4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  <w:p w14:paraId="0563DA82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2C25E27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44E66" w:rsidRPr="00344E66" w14:paraId="14233493" w14:textId="77777777" w:rsidTr="00344E66">
        <w:tc>
          <w:tcPr>
            <w:tcW w:w="1670" w:type="dxa"/>
          </w:tcPr>
          <w:p w14:paraId="66C94DEB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329" w:type="dxa"/>
          </w:tcPr>
          <w:p w14:paraId="53BF1839" w14:textId="31631043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Відпрацювання теми особистої гідності на прикладах літературних та історичних героїв (1-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класи)</w:t>
            </w:r>
          </w:p>
        </w:tc>
        <w:tc>
          <w:tcPr>
            <w:tcW w:w="2114" w:type="dxa"/>
          </w:tcPr>
          <w:p w14:paraId="6511131A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 історії, літератури</w:t>
            </w:r>
          </w:p>
        </w:tc>
        <w:tc>
          <w:tcPr>
            <w:tcW w:w="1674" w:type="dxa"/>
          </w:tcPr>
          <w:p w14:paraId="5B16C8D3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344E66" w:rsidRPr="00344E66" w14:paraId="5941C122" w14:textId="77777777" w:rsidTr="00344E66">
        <w:tc>
          <w:tcPr>
            <w:tcW w:w="1670" w:type="dxa"/>
          </w:tcPr>
          <w:p w14:paraId="25A4B0CA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329" w:type="dxa"/>
          </w:tcPr>
          <w:p w14:paraId="3A1EF080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14" w:type="dxa"/>
          </w:tcPr>
          <w:p w14:paraId="4FFD4467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Практичний психолог </w:t>
            </w:r>
          </w:p>
        </w:tc>
        <w:tc>
          <w:tcPr>
            <w:tcW w:w="1674" w:type="dxa"/>
          </w:tcPr>
          <w:p w14:paraId="4235FE7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  <w:p w14:paraId="2C6F9C9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0D6BDF2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44E66" w:rsidRPr="00344E66" w14:paraId="53ECF582" w14:textId="77777777" w:rsidTr="00344E66">
        <w:tc>
          <w:tcPr>
            <w:tcW w:w="1670" w:type="dxa"/>
          </w:tcPr>
          <w:p w14:paraId="4A9B157C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329" w:type="dxa"/>
          </w:tcPr>
          <w:p w14:paraId="3A94119C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булінгу)</w:t>
            </w:r>
          </w:p>
        </w:tc>
        <w:tc>
          <w:tcPr>
            <w:tcW w:w="2114" w:type="dxa"/>
          </w:tcPr>
          <w:p w14:paraId="5D74662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ВР , класні керівники, педагог-організатор</w:t>
            </w:r>
          </w:p>
          <w:p w14:paraId="55802097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674" w:type="dxa"/>
          </w:tcPr>
          <w:p w14:paraId="2F6F17B3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 - грудень</w:t>
            </w:r>
          </w:p>
        </w:tc>
      </w:tr>
      <w:tr w:rsidR="00344E66" w:rsidRPr="00344E66" w14:paraId="20FF1064" w14:textId="77777777" w:rsidTr="00344E66">
        <w:tc>
          <w:tcPr>
            <w:tcW w:w="1670" w:type="dxa"/>
          </w:tcPr>
          <w:p w14:paraId="27D74716" w14:textId="2E6761D4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4329" w:type="dxa"/>
          </w:tcPr>
          <w:p w14:paraId="08CED676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14" w:type="dxa"/>
          </w:tcPr>
          <w:p w14:paraId="02061A94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Класоводи 1-4 класів</w:t>
            </w:r>
          </w:p>
        </w:tc>
        <w:tc>
          <w:tcPr>
            <w:tcW w:w="1674" w:type="dxa"/>
          </w:tcPr>
          <w:p w14:paraId="3F364B9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</w:tr>
      <w:tr w:rsidR="00344E66" w:rsidRPr="00344E66" w14:paraId="79DDA9B7" w14:textId="77777777" w:rsidTr="00344E66">
        <w:tc>
          <w:tcPr>
            <w:tcW w:w="1670" w:type="dxa"/>
          </w:tcPr>
          <w:p w14:paraId="742494B5" w14:textId="393222A8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4329" w:type="dxa"/>
          </w:tcPr>
          <w:p w14:paraId="3A69CF6D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14" w:type="dxa"/>
          </w:tcPr>
          <w:p w14:paraId="08476331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ВР, класні керівники</w:t>
            </w:r>
          </w:p>
        </w:tc>
        <w:tc>
          <w:tcPr>
            <w:tcW w:w="1674" w:type="dxa"/>
          </w:tcPr>
          <w:p w14:paraId="35B4F311" w14:textId="19B211A2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вітень</w:t>
            </w:r>
          </w:p>
        </w:tc>
      </w:tr>
      <w:tr w:rsidR="00344E66" w:rsidRPr="00344E66" w14:paraId="2C61323B" w14:textId="77777777" w:rsidTr="00344E66">
        <w:tc>
          <w:tcPr>
            <w:tcW w:w="1670" w:type="dxa"/>
          </w:tcPr>
          <w:p w14:paraId="47C4C9D1" w14:textId="46261D04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29" w:type="dxa"/>
          </w:tcPr>
          <w:p w14:paraId="637F25F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14" w:type="dxa"/>
          </w:tcPr>
          <w:p w14:paraId="1FE0B380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674" w:type="dxa"/>
          </w:tcPr>
          <w:p w14:paraId="0A52FA83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344E66" w:rsidRPr="00344E66" w14:paraId="0D0E9049" w14:textId="77777777" w:rsidTr="00344E66">
        <w:tc>
          <w:tcPr>
            <w:tcW w:w="1670" w:type="dxa"/>
          </w:tcPr>
          <w:p w14:paraId="27D0D594" w14:textId="602913B5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29" w:type="dxa"/>
          </w:tcPr>
          <w:p w14:paraId="119E67EF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Тижня правової освіти (за окремим планом</w:t>
            </w:r>
          </w:p>
        </w:tc>
        <w:tc>
          <w:tcPr>
            <w:tcW w:w="2114" w:type="dxa"/>
          </w:tcPr>
          <w:p w14:paraId="0505F526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ВР, класні керівники, педагог-організатор</w:t>
            </w:r>
          </w:p>
        </w:tc>
        <w:tc>
          <w:tcPr>
            <w:tcW w:w="1674" w:type="dxa"/>
          </w:tcPr>
          <w:p w14:paraId="509A648E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Грудень, березень</w:t>
            </w:r>
          </w:p>
          <w:p w14:paraId="4E108CCD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BF67FEB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A964657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2156E12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B2C62AF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0D2AB9D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44E66" w:rsidRPr="00344E66" w14:paraId="56DE8C30" w14:textId="77777777" w:rsidTr="00344E66">
        <w:tc>
          <w:tcPr>
            <w:tcW w:w="1670" w:type="dxa"/>
          </w:tcPr>
          <w:p w14:paraId="02C209BB" w14:textId="6C2D279D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29" w:type="dxa"/>
          </w:tcPr>
          <w:p w14:paraId="68FBE9CD" w14:textId="265D30E2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соціометричних досліджень з метою виявлення ізольованих учнів (3-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класи)</w:t>
            </w:r>
          </w:p>
        </w:tc>
        <w:tc>
          <w:tcPr>
            <w:tcW w:w="2114" w:type="dxa"/>
          </w:tcPr>
          <w:p w14:paraId="23455763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Практичний психолог </w:t>
            </w:r>
          </w:p>
        </w:tc>
        <w:tc>
          <w:tcPr>
            <w:tcW w:w="1674" w:type="dxa"/>
          </w:tcPr>
          <w:p w14:paraId="36362963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344E66" w:rsidRPr="00344E66" w14:paraId="457EBA8B" w14:textId="77777777" w:rsidTr="00344E66">
        <w:tc>
          <w:tcPr>
            <w:tcW w:w="1670" w:type="dxa"/>
          </w:tcPr>
          <w:p w14:paraId="57162604" w14:textId="0EB08C51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29" w:type="dxa"/>
          </w:tcPr>
          <w:p w14:paraId="07BD5920" w14:textId="592AE8DB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індивідуальних та групових консультацій з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</w:t>
            </w: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нь насильства та булінгу для учасників освітнього процесу</w:t>
            </w:r>
          </w:p>
        </w:tc>
        <w:tc>
          <w:tcPr>
            <w:tcW w:w="2114" w:type="dxa"/>
          </w:tcPr>
          <w:p w14:paraId="0610C2CC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Практичний психолог </w:t>
            </w:r>
          </w:p>
        </w:tc>
        <w:tc>
          <w:tcPr>
            <w:tcW w:w="1674" w:type="dxa"/>
          </w:tcPr>
          <w:p w14:paraId="4C0DB8FE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344E66" w:rsidRPr="00344E66" w14:paraId="461909B0" w14:textId="77777777" w:rsidTr="00344E66">
        <w:tc>
          <w:tcPr>
            <w:tcW w:w="9787" w:type="dxa"/>
            <w:gridSpan w:val="4"/>
          </w:tcPr>
          <w:p w14:paraId="29C7514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ЗАБЕЗПЕЧЕННЯ СТВОРЕННЯ БЕЗПЕЧНОГО ОСВІТНЬОГО СЕРЕДОВИЩА</w:t>
            </w:r>
          </w:p>
          <w:p w14:paraId="5E8597AF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344E66" w:rsidRPr="00344E66" w14:paraId="78F9A714" w14:textId="77777777" w:rsidTr="00344E66">
        <w:tc>
          <w:tcPr>
            <w:tcW w:w="1670" w:type="dxa"/>
          </w:tcPr>
          <w:p w14:paraId="49957B1B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29" w:type="dxa"/>
          </w:tcPr>
          <w:p w14:paraId="06A0904E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Оновлення інформації на сайті навчального закладу з питань запобігання булінгу в освітньому середовищі </w:t>
            </w:r>
          </w:p>
        </w:tc>
        <w:tc>
          <w:tcPr>
            <w:tcW w:w="2114" w:type="dxa"/>
          </w:tcPr>
          <w:p w14:paraId="58CCBD7A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директора з ВР, педагог-організатор </w:t>
            </w:r>
          </w:p>
        </w:tc>
        <w:tc>
          <w:tcPr>
            <w:tcW w:w="1674" w:type="dxa"/>
          </w:tcPr>
          <w:p w14:paraId="418DD38D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</w:tr>
      <w:tr w:rsidR="00344E66" w:rsidRPr="00344E66" w14:paraId="5C6A90C0" w14:textId="77777777" w:rsidTr="00344E66">
        <w:tc>
          <w:tcPr>
            <w:tcW w:w="1670" w:type="dxa"/>
          </w:tcPr>
          <w:p w14:paraId="1C8BA8D2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29" w:type="dxa"/>
          </w:tcPr>
          <w:p w14:paraId="34D85230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нарад з педагогічними працівниками та технічним персоналом з питань профілактики булінгу про захист дітей від усіх форм насильства та жорстокого поводження</w:t>
            </w:r>
          </w:p>
        </w:tc>
        <w:tc>
          <w:tcPr>
            <w:tcW w:w="2114" w:type="dxa"/>
          </w:tcPr>
          <w:p w14:paraId="69D5C35E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ВР, практичний психолог</w:t>
            </w:r>
          </w:p>
        </w:tc>
        <w:tc>
          <w:tcPr>
            <w:tcW w:w="1674" w:type="dxa"/>
          </w:tcPr>
          <w:p w14:paraId="48B4D560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Жовтень, квітень</w:t>
            </w:r>
          </w:p>
        </w:tc>
      </w:tr>
      <w:tr w:rsidR="00344E66" w:rsidRPr="00344E66" w14:paraId="7429249B" w14:textId="77777777" w:rsidTr="00344E66">
        <w:tc>
          <w:tcPr>
            <w:tcW w:w="1670" w:type="dxa"/>
          </w:tcPr>
          <w:p w14:paraId="7F3FFD86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29" w:type="dxa"/>
          </w:tcPr>
          <w:p w14:paraId="54EDED7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14" w:type="dxa"/>
          </w:tcPr>
          <w:p w14:paraId="46BC1518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674" w:type="dxa"/>
          </w:tcPr>
          <w:p w14:paraId="38822744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</w:tr>
      <w:tr w:rsidR="00344E66" w:rsidRPr="00344E66" w14:paraId="700789D4" w14:textId="77777777" w:rsidTr="00344E66">
        <w:tc>
          <w:tcPr>
            <w:tcW w:w="1670" w:type="dxa"/>
          </w:tcPr>
          <w:p w14:paraId="696E446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29" w:type="dxa"/>
          </w:tcPr>
          <w:p w14:paraId="4642BAB8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я) </w:t>
            </w:r>
          </w:p>
        </w:tc>
        <w:tc>
          <w:tcPr>
            <w:tcW w:w="2114" w:type="dxa"/>
          </w:tcPr>
          <w:p w14:paraId="0902117E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ВР, чергові вчителі</w:t>
            </w:r>
          </w:p>
        </w:tc>
        <w:tc>
          <w:tcPr>
            <w:tcW w:w="1674" w:type="dxa"/>
          </w:tcPr>
          <w:p w14:paraId="2F65D0C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</w:tr>
      <w:tr w:rsidR="00344E66" w:rsidRPr="00344E66" w14:paraId="1D23588E" w14:textId="77777777" w:rsidTr="00344E66">
        <w:tc>
          <w:tcPr>
            <w:tcW w:w="1670" w:type="dxa"/>
          </w:tcPr>
          <w:p w14:paraId="6C3F8FE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329" w:type="dxa"/>
          </w:tcPr>
          <w:p w14:paraId="5D80CE43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Підготовка звіту про виконання заходів щодо виконання плану заходів, спрямованих на запобігання та протидію булінгу</w:t>
            </w:r>
          </w:p>
        </w:tc>
        <w:tc>
          <w:tcPr>
            <w:tcW w:w="2114" w:type="dxa"/>
          </w:tcPr>
          <w:p w14:paraId="3175BA7B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ВР</w:t>
            </w:r>
          </w:p>
        </w:tc>
        <w:tc>
          <w:tcPr>
            <w:tcW w:w="1674" w:type="dxa"/>
          </w:tcPr>
          <w:p w14:paraId="0C7FC7DE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Травень- червень</w:t>
            </w:r>
          </w:p>
        </w:tc>
      </w:tr>
      <w:tr w:rsidR="00344E66" w:rsidRPr="00344E66" w14:paraId="269D2DBB" w14:textId="77777777" w:rsidTr="00344E66">
        <w:tc>
          <w:tcPr>
            <w:tcW w:w="9787" w:type="dxa"/>
            <w:gridSpan w:val="4"/>
          </w:tcPr>
          <w:p w14:paraId="70090F4F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ПРОФЕСІЙНИЙ РОЗВИТОК ТА ПІДВИЩЕННЯ КВАЛІФІКАЦІЇ ПЕДАГОГІЧНИХ ПРАЦІВНИКІВ</w:t>
            </w:r>
          </w:p>
        </w:tc>
      </w:tr>
      <w:tr w:rsidR="00344E66" w:rsidRPr="00344E66" w14:paraId="0E3F4A10" w14:textId="77777777" w:rsidTr="00344E66">
        <w:tc>
          <w:tcPr>
            <w:tcW w:w="1670" w:type="dxa"/>
          </w:tcPr>
          <w:p w14:paraId="76F0254A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</w:t>
            </w:r>
          </w:p>
        </w:tc>
        <w:tc>
          <w:tcPr>
            <w:tcW w:w="4329" w:type="dxa"/>
          </w:tcPr>
          <w:p w14:paraId="75D3773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14" w:type="dxa"/>
          </w:tcPr>
          <w:p w14:paraId="4C91C2E9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ВР</w:t>
            </w:r>
          </w:p>
        </w:tc>
        <w:tc>
          <w:tcPr>
            <w:tcW w:w="1674" w:type="dxa"/>
          </w:tcPr>
          <w:p w14:paraId="0EEF5291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</w:tr>
      <w:tr w:rsidR="00344E66" w:rsidRPr="00344E66" w14:paraId="241A0BC0" w14:textId="77777777" w:rsidTr="00344E66">
        <w:trPr>
          <w:trHeight w:val="1409"/>
        </w:trPr>
        <w:tc>
          <w:tcPr>
            <w:tcW w:w="1670" w:type="dxa"/>
          </w:tcPr>
          <w:p w14:paraId="2D0902EF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29" w:type="dxa"/>
          </w:tcPr>
          <w:p w14:paraId="4DC24A5D" w14:textId="4EFB222B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Проходження курсів педагогічними працівниками з питань  протидії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Психологічної підтримки</w:t>
            </w:r>
          </w:p>
        </w:tc>
        <w:tc>
          <w:tcPr>
            <w:tcW w:w="2114" w:type="dxa"/>
          </w:tcPr>
          <w:p w14:paraId="31ABACD3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ВР</w:t>
            </w:r>
          </w:p>
        </w:tc>
        <w:tc>
          <w:tcPr>
            <w:tcW w:w="1674" w:type="dxa"/>
          </w:tcPr>
          <w:p w14:paraId="2211E8BB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  <w:tr w:rsidR="00344E66" w:rsidRPr="00344E66" w14:paraId="7BD8B1E5" w14:textId="77777777" w:rsidTr="00344E66">
        <w:tc>
          <w:tcPr>
            <w:tcW w:w="1670" w:type="dxa"/>
          </w:tcPr>
          <w:p w14:paraId="590D89D0" w14:textId="5C8122CB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29" w:type="dxa"/>
          </w:tcPr>
          <w:p w14:paraId="776CCE4B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14" w:type="dxa"/>
          </w:tcPr>
          <w:p w14:paraId="24331C5E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Практичний психолог </w:t>
            </w:r>
          </w:p>
        </w:tc>
        <w:tc>
          <w:tcPr>
            <w:tcW w:w="1674" w:type="dxa"/>
          </w:tcPr>
          <w:p w14:paraId="57D40535" w14:textId="77777777" w:rsidR="00344E66" w:rsidRPr="00344E66" w:rsidRDefault="00344E66" w:rsidP="00344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44E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</w:tr>
    </w:tbl>
    <w:p w14:paraId="432D90C2" w14:textId="77777777" w:rsidR="00344E66" w:rsidRPr="00344E66" w:rsidRDefault="00344E66" w:rsidP="0034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E512F3" w14:textId="77777777" w:rsidR="00344E66" w:rsidRPr="00344E66" w:rsidRDefault="00344E66" w:rsidP="0034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0ECEDD" w14:textId="77777777" w:rsidR="00131AD5" w:rsidRPr="008B2304" w:rsidRDefault="00131AD5" w:rsidP="00344E66">
      <w:pPr>
        <w:spacing w:after="0" w:line="240" w:lineRule="auto"/>
        <w:jc w:val="center"/>
      </w:pPr>
    </w:p>
    <w:sectPr w:rsidR="00131AD5" w:rsidRPr="008B2304" w:rsidSect="00EE0721">
      <w:pgSz w:w="11906" w:h="16838"/>
      <w:pgMar w:top="142" w:right="849" w:bottom="142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94"/>
    <w:rsid w:val="0007026D"/>
    <w:rsid w:val="00131AD5"/>
    <w:rsid w:val="001C7460"/>
    <w:rsid w:val="00217294"/>
    <w:rsid w:val="00344E66"/>
    <w:rsid w:val="00866827"/>
    <w:rsid w:val="008B2304"/>
    <w:rsid w:val="00BE5B11"/>
    <w:rsid w:val="00EE0721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2C7"/>
  <w15:chartTrackingRefBased/>
  <w15:docId w15:val="{6B7EBF86-C88F-4042-A004-E3D2428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ynytsa_school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3261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2024-10-02T13:14:00Z</cp:lastPrinted>
  <dcterms:created xsi:type="dcterms:W3CDTF">2023-09-19T08:57:00Z</dcterms:created>
  <dcterms:modified xsi:type="dcterms:W3CDTF">2024-11-25T12:57:00Z</dcterms:modified>
</cp:coreProperties>
</file>