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9E" w:rsidRDefault="002E6B9E" w:rsidP="002E6B9E">
      <w:pPr>
        <w:pStyle w:val="1"/>
        <w:shd w:val="clear" w:color="auto" w:fill="FFFFFF"/>
        <w:jc w:val="center"/>
        <w:rPr>
          <w:rFonts w:ascii="Times New Roman" w:hAnsi="Times New Roman" w:cs="Times New Roman"/>
          <w:color w:val="auto"/>
          <w:sz w:val="24"/>
          <w:szCs w:val="24"/>
        </w:rPr>
      </w:pPr>
    </w:p>
    <w:p w:rsidR="002E6B9E" w:rsidRPr="0089331B" w:rsidRDefault="002E6B9E" w:rsidP="002E6B9E">
      <w:pPr>
        <w:pStyle w:val="1"/>
        <w:shd w:val="clear" w:color="auto" w:fill="FFFFFF"/>
        <w:spacing w:before="0" w:line="240" w:lineRule="auto"/>
        <w:jc w:val="center"/>
        <w:rPr>
          <w:rFonts w:ascii="Times New Roman" w:hAnsi="Times New Roman" w:cs="Times New Roman"/>
          <w:color w:val="auto"/>
          <w:sz w:val="24"/>
          <w:szCs w:val="24"/>
        </w:rPr>
      </w:pPr>
      <w:r w:rsidRPr="0089331B">
        <w:rPr>
          <w:rFonts w:ascii="Times New Roman" w:hAnsi="Times New Roman" w:cs="Times New Roman"/>
          <w:color w:val="auto"/>
          <w:sz w:val="24"/>
          <w:szCs w:val="24"/>
        </w:rPr>
        <w:t>Відповідальність осіб</w:t>
      </w:r>
      <w:r>
        <w:rPr>
          <w:rFonts w:ascii="Times New Roman" w:hAnsi="Times New Roman" w:cs="Times New Roman"/>
          <w:color w:val="auto"/>
          <w:sz w:val="24"/>
          <w:szCs w:val="24"/>
        </w:rPr>
        <w:t xml:space="preserve">, </w:t>
      </w:r>
      <w:r w:rsidRPr="0089331B">
        <w:rPr>
          <w:rFonts w:ascii="Times New Roman" w:hAnsi="Times New Roman" w:cs="Times New Roman"/>
          <w:color w:val="auto"/>
          <w:sz w:val="24"/>
          <w:szCs w:val="24"/>
        </w:rPr>
        <w:t xml:space="preserve">причетних до </w:t>
      </w:r>
      <w:proofErr w:type="spellStart"/>
      <w:r w:rsidRPr="0089331B">
        <w:rPr>
          <w:rFonts w:ascii="Times New Roman" w:hAnsi="Times New Roman" w:cs="Times New Roman"/>
          <w:color w:val="auto"/>
          <w:sz w:val="24"/>
          <w:szCs w:val="24"/>
        </w:rPr>
        <w:t>булінгу</w:t>
      </w:r>
      <w:proofErr w:type="spellEnd"/>
      <w:r>
        <w:rPr>
          <w:rFonts w:ascii="Times New Roman" w:hAnsi="Times New Roman" w:cs="Times New Roman"/>
          <w:color w:val="auto"/>
          <w:sz w:val="24"/>
          <w:szCs w:val="24"/>
        </w:rPr>
        <w:t>,</w:t>
      </w:r>
    </w:p>
    <w:p w:rsidR="002E6B9E" w:rsidRPr="00DE76D4" w:rsidRDefault="002E6B9E" w:rsidP="002E6B9E">
      <w:pPr>
        <w:pStyle w:val="5"/>
        <w:shd w:val="clear" w:color="auto" w:fill="FFFFFF"/>
        <w:spacing w:before="0" w:line="240" w:lineRule="auto"/>
        <w:jc w:val="center"/>
        <w:rPr>
          <w:rFonts w:ascii="Times New Roman" w:hAnsi="Times New Roman" w:cs="Times New Roman"/>
          <w:color w:val="000000"/>
        </w:rPr>
      </w:pPr>
      <w:r w:rsidRPr="0089331B">
        <w:rPr>
          <w:rFonts w:ascii="Times New Roman" w:hAnsi="Times New Roman" w:cs="Times New Roman"/>
          <w:color w:val="000000"/>
        </w:rPr>
        <w:t>згідно з ст. 173-4 Кодексу України про адміністративні правопорушення:</w:t>
      </w:r>
    </w:p>
    <w:p w:rsidR="002E6B9E" w:rsidRDefault="002E6B9E" w:rsidP="002E6B9E">
      <w:pPr>
        <w:pStyle w:val="5"/>
        <w:shd w:val="clear" w:color="auto" w:fill="FFFFFF"/>
        <w:spacing w:before="0" w:line="240" w:lineRule="auto"/>
        <w:jc w:val="both"/>
        <w:rPr>
          <w:rFonts w:ascii="Times New Roman" w:hAnsi="Times New Roman" w:cs="Times New Roman"/>
          <w:color w:val="000000"/>
        </w:rPr>
      </w:pPr>
      <w:r>
        <w:rPr>
          <w:rFonts w:ascii="Times New Roman" w:hAnsi="Times New Roman" w:cs="Times New Roman"/>
          <w:color w:val="000000"/>
        </w:rPr>
        <w:t xml:space="preserve">     </w:t>
      </w:r>
    </w:p>
    <w:p w:rsidR="002E6B9E" w:rsidRPr="0089331B" w:rsidRDefault="002E6B9E" w:rsidP="002E6B9E">
      <w:pPr>
        <w:pStyle w:val="5"/>
        <w:shd w:val="clear" w:color="auto" w:fill="FFFFFF"/>
        <w:spacing w:before="0" w:line="240" w:lineRule="auto"/>
        <w:jc w:val="both"/>
        <w:rPr>
          <w:rFonts w:ascii="Times New Roman" w:hAnsi="Times New Roman" w:cs="Times New Roman"/>
          <w:color w:val="000000"/>
        </w:rPr>
      </w:pPr>
      <w:r>
        <w:rPr>
          <w:rFonts w:ascii="Times New Roman" w:hAnsi="Times New Roman" w:cs="Times New Roman"/>
          <w:color w:val="000000"/>
        </w:rPr>
        <w:t xml:space="preserve">      </w:t>
      </w:r>
      <w:proofErr w:type="spellStart"/>
      <w:r w:rsidRPr="0089331B">
        <w:rPr>
          <w:rFonts w:ascii="Times New Roman" w:hAnsi="Times New Roman" w:cs="Times New Roman"/>
          <w:color w:val="000000"/>
        </w:rPr>
        <w:t>Булінг</w:t>
      </w:r>
      <w:proofErr w:type="spellEnd"/>
      <w:r w:rsidRPr="0089331B">
        <w:rPr>
          <w:rFonts w:ascii="Times New Roman" w:hAnsi="Times New Roman" w:cs="Times New Roman"/>
          <w:color w:val="000000"/>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2E6B9E" w:rsidRPr="0089331B" w:rsidRDefault="002E6B9E" w:rsidP="002E6B9E">
      <w:pPr>
        <w:pStyle w:val="5"/>
        <w:shd w:val="clear" w:color="auto" w:fill="FFFFFF"/>
        <w:spacing w:before="0" w:line="240" w:lineRule="auto"/>
        <w:jc w:val="both"/>
        <w:rPr>
          <w:rFonts w:ascii="Times New Roman" w:hAnsi="Times New Roman" w:cs="Times New Roman"/>
          <w:color w:val="000000"/>
        </w:rPr>
      </w:pPr>
      <w:r w:rsidRPr="0089331B">
        <w:rPr>
          <w:rFonts w:ascii="Times New Roman" w:hAnsi="Times New Roman" w:cs="Times New Roman"/>
          <w:color w:val="000000"/>
        </w:rPr>
        <w:t>·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2E6B9E" w:rsidRPr="00DE76D4" w:rsidRDefault="002E6B9E" w:rsidP="002E6B9E">
      <w:pPr>
        <w:pStyle w:val="5"/>
        <w:shd w:val="clear" w:color="auto" w:fill="FFFFFF"/>
        <w:spacing w:before="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89331B">
        <w:rPr>
          <w:rFonts w:ascii="Times New Roman" w:hAnsi="Times New Roman" w:cs="Times New Roman"/>
          <w:color w:val="000000"/>
        </w:rPr>
        <w:t>Діяння, передбачене частиною першою цієї статті, вчинене групою осіб або повторно протягом року після накладе</w:t>
      </w:r>
      <w:r>
        <w:rPr>
          <w:rFonts w:ascii="Times New Roman" w:hAnsi="Times New Roman" w:cs="Times New Roman"/>
          <w:color w:val="000000"/>
        </w:rPr>
        <w:t xml:space="preserve">ння адміністративного стягнення </w:t>
      </w:r>
      <w:r w:rsidRPr="00DE76D4">
        <w:rPr>
          <w:rFonts w:ascii="Times New Roman" w:hAnsi="Times New Roman" w:cs="Times New Roman"/>
          <w:b/>
          <w:i/>
          <w:color w:val="000000"/>
          <w:sz w:val="24"/>
          <w:szCs w:val="24"/>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2E6B9E" w:rsidRPr="00DE76D4" w:rsidRDefault="002E6B9E" w:rsidP="002E6B9E">
      <w:pPr>
        <w:pStyle w:val="5"/>
        <w:shd w:val="clear" w:color="auto" w:fill="FFFFFF"/>
        <w:spacing w:before="0" w:line="240" w:lineRule="auto"/>
        <w:jc w:val="both"/>
        <w:rPr>
          <w:rFonts w:ascii="Times New Roman" w:hAnsi="Times New Roman" w:cs="Times New Roman"/>
          <w:color w:val="000000"/>
          <w:sz w:val="20"/>
          <w:szCs w:val="20"/>
        </w:rPr>
      </w:pPr>
      <w:r>
        <w:rPr>
          <w:rFonts w:ascii="Times New Roman" w:hAnsi="Times New Roman" w:cs="Times New Roman"/>
          <w:color w:val="000000"/>
        </w:rPr>
        <w:t xml:space="preserve">      </w:t>
      </w:r>
      <w:r w:rsidRPr="0089331B">
        <w:rPr>
          <w:rFonts w:ascii="Times New Roman" w:hAnsi="Times New Roman" w:cs="Times New Roman"/>
          <w:color w:val="000000"/>
        </w:rPr>
        <w:t xml:space="preserve">Вчинення малолітніми, або неповнолітніми особами віком від чотирнадцяти до шістнадцяти років, правопорушення, відповідальність </w:t>
      </w:r>
      <w:r>
        <w:rPr>
          <w:rFonts w:ascii="Times New Roman" w:hAnsi="Times New Roman" w:cs="Times New Roman"/>
          <w:color w:val="000000"/>
        </w:rPr>
        <w:t xml:space="preserve">за яке передбачено цією статтею </w:t>
      </w:r>
      <w:r w:rsidRPr="00DE76D4">
        <w:rPr>
          <w:rFonts w:ascii="Times New Roman" w:hAnsi="Times New Roman" w:cs="Times New Roman"/>
          <w:b/>
          <w:i/>
          <w:color w:val="000000"/>
          <w:sz w:val="24"/>
          <w:szCs w:val="24"/>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r>
        <w:rPr>
          <w:rFonts w:ascii="Times New Roman" w:hAnsi="Times New Roman" w:cs="Times New Roman"/>
          <w:b/>
          <w:i/>
          <w:color w:val="000000"/>
          <w:sz w:val="24"/>
          <w:szCs w:val="24"/>
        </w:rPr>
        <w:t>.</w:t>
      </w:r>
    </w:p>
    <w:p w:rsidR="002E6B9E" w:rsidRPr="00DE76D4" w:rsidRDefault="002E6B9E" w:rsidP="002E6B9E">
      <w:pPr>
        <w:pStyle w:val="5"/>
        <w:shd w:val="clear" w:color="auto" w:fill="FFFFFF"/>
        <w:spacing w:before="0" w:line="240" w:lineRule="auto"/>
        <w:jc w:val="both"/>
        <w:rPr>
          <w:rFonts w:ascii="Times New Roman" w:hAnsi="Times New Roman" w:cs="Times New Roman"/>
          <w:color w:val="000000"/>
          <w:sz w:val="20"/>
          <w:szCs w:val="20"/>
        </w:rPr>
      </w:pPr>
      <w:r>
        <w:rPr>
          <w:rFonts w:ascii="Times New Roman" w:hAnsi="Times New Roman" w:cs="Times New Roman"/>
          <w:color w:val="000000"/>
        </w:rPr>
        <w:t xml:space="preserve">       </w:t>
      </w:r>
      <w:r w:rsidRPr="0089331B">
        <w:rPr>
          <w:rFonts w:ascii="Times New Roman" w:hAnsi="Times New Roman" w:cs="Times New Roman"/>
          <w:color w:val="000000"/>
        </w:rPr>
        <w:t>Діяння, передбачене частиною другою цієї статті, вчинене малолітньою або неповнолітньою особою віком від чо</w:t>
      </w:r>
      <w:r>
        <w:rPr>
          <w:rFonts w:ascii="Times New Roman" w:hAnsi="Times New Roman" w:cs="Times New Roman"/>
          <w:color w:val="000000"/>
        </w:rPr>
        <w:t xml:space="preserve">тирнадцяти до шістнадцяти років </w:t>
      </w:r>
      <w:r w:rsidRPr="00DE76D4">
        <w:rPr>
          <w:rFonts w:ascii="Times New Roman" w:hAnsi="Times New Roman" w:cs="Times New Roman"/>
          <w:b/>
          <w:i/>
          <w:color w:val="000000"/>
          <w:sz w:val="24"/>
          <w:szCs w:val="24"/>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2E6B9E" w:rsidRDefault="002E6B9E" w:rsidP="002E6B9E">
      <w:pPr>
        <w:pStyle w:val="5"/>
        <w:shd w:val="clear" w:color="auto" w:fill="FFFFFF"/>
        <w:spacing w:before="0" w:line="240" w:lineRule="auto"/>
        <w:jc w:val="both"/>
        <w:rPr>
          <w:rFonts w:ascii="Times New Roman" w:hAnsi="Times New Roman" w:cs="Times New Roman"/>
          <w:b/>
          <w:i/>
          <w:color w:val="000000"/>
          <w:sz w:val="24"/>
          <w:szCs w:val="24"/>
        </w:rPr>
      </w:pPr>
      <w:r>
        <w:rPr>
          <w:rFonts w:ascii="Times New Roman" w:hAnsi="Times New Roman" w:cs="Times New Roman"/>
          <w:color w:val="000000"/>
        </w:rPr>
        <w:t xml:space="preserve">         </w:t>
      </w:r>
      <w:r w:rsidRPr="0089331B">
        <w:rPr>
          <w:rFonts w:ascii="Times New Roman" w:hAnsi="Times New Roman" w:cs="Times New Roman"/>
          <w:color w:val="000000"/>
        </w:rPr>
        <w:t xml:space="preserve">Неповідомлення керівником закладу освіти уповноваженим підрозділам органів Національної поліції України про випадки </w:t>
      </w:r>
      <w:proofErr w:type="spellStart"/>
      <w:r w:rsidRPr="0089331B">
        <w:rPr>
          <w:rFonts w:ascii="Times New Roman" w:hAnsi="Times New Roman" w:cs="Times New Roman"/>
          <w:color w:val="000000"/>
        </w:rPr>
        <w:t>булінгу</w:t>
      </w:r>
      <w:proofErr w:type="spellEnd"/>
      <w:r w:rsidRPr="0089331B">
        <w:rPr>
          <w:rFonts w:ascii="Times New Roman" w:hAnsi="Times New Roman" w:cs="Times New Roman"/>
          <w:color w:val="000000"/>
        </w:rPr>
        <w:t xml:space="preserve"> (цькуван</w:t>
      </w:r>
      <w:r>
        <w:rPr>
          <w:rFonts w:ascii="Times New Roman" w:hAnsi="Times New Roman" w:cs="Times New Roman"/>
          <w:color w:val="000000"/>
        </w:rPr>
        <w:t xml:space="preserve">ня) учасника освітнього процесу </w:t>
      </w:r>
      <w:r w:rsidRPr="00DE76D4">
        <w:rPr>
          <w:rFonts w:ascii="Times New Roman" w:hAnsi="Times New Roman" w:cs="Times New Roman"/>
          <w:b/>
          <w:i/>
          <w:color w:val="000000"/>
          <w:sz w:val="24"/>
          <w:szCs w:val="24"/>
        </w:rPr>
        <w:t xml:space="preserve">тягне за собою накладення штрафу від п’ятдесяти до ста неоподатковуваних мінімумів доходів </w:t>
      </w:r>
      <w:proofErr w:type="spellStart"/>
      <w:r w:rsidRPr="00DE76D4">
        <w:rPr>
          <w:rFonts w:ascii="Times New Roman" w:hAnsi="Times New Roman" w:cs="Times New Roman"/>
          <w:b/>
          <w:i/>
          <w:color w:val="000000"/>
          <w:sz w:val="24"/>
          <w:szCs w:val="24"/>
        </w:rPr>
        <w:t>громадянабо</w:t>
      </w:r>
      <w:proofErr w:type="spellEnd"/>
      <w:r w:rsidRPr="00DE76D4">
        <w:rPr>
          <w:rFonts w:ascii="Times New Roman" w:hAnsi="Times New Roman" w:cs="Times New Roman"/>
          <w:b/>
          <w:i/>
          <w:color w:val="000000"/>
          <w:sz w:val="24"/>
          <w:szCs w:val="24"/>
        </w:rPr>
        <w:t xml:space="preserve"> виправні роботи на строк до одного місяця з відрахуванням до двадцяти процентів заробітку»</w:t>
      </w:r>
      <w:r>
        <w:rPr>
          <w:rFonts w:ascii="Times New Roman" w:hAnsi="Times New Roman" w:cs="Times New Roman"/>
          <w:b/>
          <w:i/>
          <w:color w:val="000000"/>
          <w:sz w:val="24"/>
          <w:szCs w:val="24"/>
        </w:rPr>
        <w:t>.</w:t>
      </w:r>
    </w:p>
    <w:p w:rsidR="002E6B9E" w:rsidRPr="00E432DF" w:rsidRDefault="002E6B9E" w:rsidP="002E6B9E"/>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3144"/>
        <w:gridCol w:w="2069"/>
        <w:gridCol w:w="4252"/>
      </w:tblGrid>
      <w:tr w:rsidR="002E6B9E" w:rsidRPr="0089331B" w:rsidTr="00F65855">
        <w:trPr>
          <w:tblCellSpacing w:w="15" w:type="dxa"/>
        </w:trPr>
        <w:tc>
          <w:tcPr>
            <w:tcW w:w="0" w:type="auto"/>
            <w:shd w:val="clear" w:color="auto" w:fill="FFFFFF"/>
            <w:vAlign w:val="center"/>
            <w:hideMark/>
          </w:tcPr>
          <w:p w:rsidR="002E6B9E" w:rsidRPr="00DE76D4" w:rsidRDefault="002E6B9E" w:rsidP="00F65855">
            <w:pPr>
              <w:jc w:val="center"/>
              <w:rPr>
                <w:rFonts w:ascii="Times New Roman" w:hAnsi="Times New Roman" w:cs="Times New Roman"/>
                <w:b/>
                <w:i/>
                <w:color w:val="000000"/>
                <w:sz w:val="24"/>
                <w:szCs w:val="24"/>
              </w:rPr>
            </w:pPr>
            <w:r w:rsidRPr="00DE76D4">
              <w:rPr>
                <w:rFonts w:ascii="Times New Roman" w:hAnsi="Times New Roman" w:cs="Times New Roman"/>
                <w:b/>
                <w:i/>
                <w:color w:val="000000"/>
                <w:sz w:val="24"/>
                <w:szCs w:val="24"/>
              </w:rPr>
              <w:t>Порушення</w:t>
            </w:r>
          </w:p>
        </w:tc>
        <w:tc>
          <w:tcPr>
            <w:tcW w:w="2039" w:type="dxa"/>
            <w:shd w:val="clear" w:color="auto" w:fill="FFFFFF"/>
            <w:vAlign w:val="center"/>
            <w:hideMark/>
          </w:tcPr>
          <w:p w:rsidR="002E6B9E" w:rsidRPr="00DE76D4" w:rsidRDefault="002E6B9E" w:rsidP="00F65855">
            <w:pPr>
              <w:jc w:val="center"/>
              <w:rPr>
                <w:rFonts w:ascii="Times New Roman" w:hAnsi="Times New Roman" w:cs="Times New Roman"/>
                <w:b/>
                <w:i/>
                <w:color w:val="000000"/>
                <w:sz w:val="24"/>
                <w:szCs w:val="24"/>
              </w:rPr>
            </w:pPr>
            <w:r w:rsidRPr="00DE76D4">
              <w:rPr>
                <w:rFonts w:ascii="Times New Roman" w:hAnsi="Times New Roman" w:cs="Times New Roman"/>
                <w:b/>
                <w:i/>
                <w:color w:val="000000"/>
                <w:sz w:val="24"/>
                <w:szCs w:val="24"/>
              </w:rPr>
              <w:t>Вік</w:t>
            </w:r>
          </w:p>
        </w:tc>
        <w:tc>
          <w:tcPr>
            <w:tcW w:w="4207" w:type="dxa"/>
            <w:shd w:val="clear" w:color="auto" w:fill="FFFFFF"/>
            <w:vAlign w:val="center"/>
            <w:hideMark/>
          </w:tcPr>
          <w:p w:rsidR="002E6B9E" w:rsidRPr="00DE76D4" w:rsidRDefault="002E6B9E" w:rsidP="00F65855">
            <w:pPr>
              <w:jc w:val="center"/>
              <w:rPr>
                <w:rFonts w:ascii="Times New Roman" w:hAnsi="Times New Roman" w:cs="Times New Roman"/>
                <w:b/>
                <w:i/>
                <w:color w:val="000000"/>
                <w:sz w:val="24"/>
                <w:szCs w:val="24"/>
              </w:rPr>
            </w:pPr>
            <w:r w:rsidRPr="00DE76D4">
              <w:rPr>
                <w:rFonts w:ascii="Times New Roman" w:hAnsi="Times New Roman" w:cs="Times New Roman"/>
                <w:b/>
                <w:i/>
                <w:color w:val="000000"/>
                <w:sz w:val="24"/>
                <w:szCs w:val="24"/>
              </w:rPr>
              <w:t>Хто несе відповідальність</w:t>
            </w:r>
          </w:p>
        </w:tc>
      </w:tr>
      <w:tr w:rsidR="002E6B9E" w:rsidRPr="0089331B" w:rsidTr="00F65855">
        <w:trPr>
          <w:tblCellSpacing w:w="15" w:type="dxa"/>
        </w:trPr>
        <w:tc>
          <w:tcPr>
            <w:tcW w:w="0" w:type="auto"/>
            <w:vMerge w:val="restart"/>
            <w:shd w:val="clear" w:color="auto" w:fill="FFFFFF"/>
            <w:vAlign w:val="center"/>
            <w:hideMark/>
          </w:tcPr>
          <w:p w:rsidR="002E6B9E" w:rsidRPr="00DE76D4" w:rsidRDefault="002E6B9E" w:rsidP="00F65855">
            <w:pPr>
              <w:spacing w:after="0" w:line="240" w:lineRule="auto"/>
              <w:jc w:val="center"/>
              <w:rPr>
                <w:rFonts w:ascii="Times New Roman" w:hAnsi="Times New Roman" w:cs="Times New Roman"/>
                <w:color w:val="000000"/>
                <w:sz w:val="24"/>
                <w:szCs w:val="24"/>
              </w:rPr>
            </w:pPr>
            <w:proofErr w:type="spellStart"/>
            <w:r w:rsidRPr="00DE76D4">
              <w:rPr>
                <w:rFonts w:ascii="Times New Roman" w:hAnsi="Times New Roman" w:cs="Times New Roman"/>
                <w:color w:val="000000"/>
                <w:sz w:val="24"/>
                <w:szCs w:val="24"/>
              </w:rPr>
              <w:t>Булінг</w:t>
            </w:r>
            <w:proofErr w:type="spellEnd"/>
            <w:r w:rsidRPr="00DE76D4">
              <w:rPr>
                <w:rFonts w:ascii="Times New Roman" w:hAnsi="Times New Roman" w:cs="Times New Roman"/>
                <w:color w:val="000000"/>
                <w:sz w:val="24"/>
                <w:szCs w:val="24"/>
              </w:rPr>
              <w:t xml:space="preserve"> дітьми</w:t>
            </w:r>
          </w:p>
          <w:p w:rsidR="002E6B9E" w:rsidRPr="00DE76D4" w:rsidRDefault="002E6B9E" w:rsidP="00F65855">
            <w:pPr>
              <w:spacing w:after="0" w:line="240" w:lineRule="auto"/>
              <w:jc w:val="center"/>
              <w:rPr>
                <w:rFonts w:ascii="Times New Roman" w:hAnsi="Times New Roman" w:cs="Times New Roman"/>
                <w:color w:val="000000"/>
                <w:sz w:val="24"/>
                <w:szCs w:val="24"/>
              </w:rPr>
            </w:pPr>
            <w:r w:rsidRPr="00DE76D4">
              <w:rPr>
                <w:rFonts w:ascii="Times New Roman" w:hAnsi="Times New Roman" w:cs="Times New Roman"/>
                <w:color w:val="000000"/>
                <w:sz w:val="24"/>
                <w:szCs w:val="24"/>
              </w:rPr>
              <w:t> </w:t>
            </w:r>
          </w:p>
          <w:p w:rsidR="002E6B9E" w:rsidRPr="00DE76D4" w:rsidRDefault="002E6B9E" w:rsidP="00F65855">
            <w:pPr>
              <w:spacing w:after="0" w:line="240" w:lineRule="auto"/>
              <w:jc w:val="center"/>
              <w:rPr>
                <w:rFonts w:ascii="Times New Roman" w:hAnsi="Times New Roman" w:cs="Times New Roman"/>
                <w:color w:val="000000"/>
                <w:sz w:val="24"/>
                <w:szCs w:val="24"/>
              </w:rPr>
            </w:pPr>
            <w:r w:rsidRPr="00DE76D4">
              <w:rPr>
                <w:rFonts w:ascii="Times New Roman" w:hAnsi="Times New Roman" w:cs="Times New Roman"/>
                <w:color w:val="000000"/>
                <w:sz w:val="24"/>
                <w:szCs w:val="24"/>
              </w:rPr>
              <w:t> </w:t>
            </w:r>
          </w:p>
        </w:tc>
        <w:tc>
          <w:tcPr>
            <w:tcW w:w="2039" w:type="dxa"/>
            <w:shd w:val="clear" w:color="auto" w:fill="FFFFFF"/>
            <w:vAlign w:val="center"/>
            <w:hideMark/>
          </w:tcPr>
          <w:p w:rsidR="002E6B9E" w:rsidRPr="00DE76D4" w:rsidRDefault="002E6B9E" w:rsidP="00F65855">
            <w:pPr>
              <w:spacing w:after="0" w:line="240" w:lineRule="auto"/>
              <w:jc w:val="center"/>
              <w:rPr>
                <w:rFonts w:ascii="Times New Roman" w:hAnsi="Times New Roman" w:cs="Times New Roman"/>
                <w:color w:val="000000"/>
                <w:sz w:val="24"/>
                <w:szCs w:val="24"/>
              </w:rPr>
            </w:pPr>
            <w:r w:rsidRPr="00DE76D4">
              <w:rPr>
                <w:rFonts w:ascii="Times New Roman" w:hAnsi="Times New Roman" w:cs="Times New Roman"/>
                <w:color w:val="000000"/>
                <w:sz w:val="24"/>
                <w:szCs w:val="24"/>
              </w:rPr>
              <w:t>До 14</w:t>
            </w:r>
          </w:p>
        </w:tc>
        <w:tc>
          <w:tcPr>
            <w:tcW w:w="4207" w:type="dxa"/>
            <w:shd w:val="clear" w:color="auto" w:fill="FFFFFF"/>
            <w:vAlign w:val="center"/>
            <w:hideMark/>
          </w:tcPr>
          <w:p w:rsidR="002E6B9E" w:rsidRPr="00DE76D4" w:rsidRDefault="002E6B9E" w:rsidP="00F65855">
            <w:pPr>
              <w:spacing w:after="0" w:line="240" w:lineRule="auto"/>
              <w:jc w:val="center"/>
              <w:rPr>
                <w:rFonts w:ascii="Times New Roman" w:hAnsi="Times New Roman" w:cs="Times New Roman"/>
                <w:color w:val="000000"/>
                <w:sz w:val="24"/>
                <w:szCs w:val="24"/>
              </w:rPr>
            </w:pPr>
            <w:r w:rsidRPr="00DE76D4">
              <w:rPr>
                <w:rFonts w:ascii="Times New Roman" w:hAnsi="Times New Roman" w:cs="Times New Roman"/>
                <w:color w:val="000000"/>
                <w:sz w:val="24"/>
                <w:szCs w:val="24"/>
              </w:rPr>
              <w:t>Батьки</w:t>
            </w:r>
          </w:p>
        </w:tc>
      </w:tr>
      <w:tr w:rsidR="002E6B9E" w:rsidRPr="0089331B" w:rsidTr="00F65855">
        <w:trPr>
          <w:tblCellSpacing w:w="15" w:type="dxa"/>
        </w:trPr>
        <w:tc>
          <w:tcPr>
            <w:tcW w:w="0" w:type="auto"/>
            <w:vMerge/>
            <w:shd w:val="clear" w:color="auto" w:fill="FFFFFF"/>
            <w:vAlign w:val="center"/>
            <w:hideMark/>
          </w:tcPr>
          <w:p w:rsidR="002E6B9E" w:rsidRPr="00DE76D4" w:rsidRDefault="002E6B9E" w:rsidP="00F65855">
            <w:pPr>
              <w:spacing w:after="0" w:line="240" w:lineRule="auto"/>
              <w:jc w:val="center"/>
              <w:rPr>
                <w:rFonts w:ascii="Times New Roman" w:hAnsi="Times New Roman" w:cs="Times New Roman"/>
                <w:color w:val="000000"/>
                <w:sz w:val="24"/>
                <w:szCs w:val="24"/>
              </w:rPr>
            </w:pPr>
          </w:p>
        </w:tc>
        <w:tc>
          <w:tcPr>
            <w:tcW w:w="2039" w:type="dxa"/>
            <w:shd w:val="clear" w:color="auto" w:fill="FFFFFF"/>
            <w:vAlign w:val="center"/>
            <w:hideMark/>
          </w:tcPr>
          <w:p w:rsidR="002E6B9E" w:rsidRPr="00DE76D4" w:rsidRDefault="002E6B9E" w:rsidP="00F65855">
            <w:pPr>
              <w:spacing w:after="0" w:line="240" w:lineRule="auto"/>
              <w:jc w:val="center"/>
              <w:rPr>
                <w:rFonts w:ascii="Times New Roman" w:hAnsi="Times New Roman" w:cs="Times New Roman"/>
                <w:color w:val="000000"/>
                <w:sz w:val="24"/>
                <w:szCs w:val="24"/>
              </w:rPr>
            </w:pPr>
            <w:r w:rsidRPr="00DE76D4">
              <w:rPr>
                <w:rFonts w:ascii="Times New Roman" w:hAnsi="Times New Roman" w:cs="Times New Roman"/>
                <w:color w:val="000000"/>
                <w:sz w:val="24"/>
                <w:szCs w:val="24"/>
              </w:rPr>
              <w:t>14-16</w:t>
            </w:r>
          </w:p>
        </w:tc>
        <w:tc>
          <w:tcPr>
            <w:tcW w:w="4207" w:type="dxa"/>
            <w:shd w:val="clear" w:color="auto" w:fill="FFFFFF"/>
            <w:vAlign w:val="center"/>
            <w:hideMark/>
          </w:tcPr>
          <w:p w:rsidR="002E6B9E" w:rsidRPr="00DE76D4" w:rsidRDefault="002E6B9E" w:rsidP="00F65855">
            <w:pPr>
              <w:spacing w:after="0" w:line="240" w:lineRule="auto"/>
              <w:jc w:val="center"/>
              <w:rPr>
                <w:rFonts w:ascii="Times New Roman" w:hAnsi="Times New Roman" w:cs="Times New Roman"/>
                <w:color w:val="000000"/>
                <w:sz w:val="24"/>
                <w:szCs w:val="24"/>
              </w:rPr>
            </w:pPr>
            <w:r w:rsidRPr="00DE76D4">
              <w:rPr>
                <w:rFonts w:ascii="Times New Roman" w:hAnsi="Times New Roman" w:cs="Times New Roman"/>
                <w:color w:val="000000"/>
                <w:sz w:val="24"/>
                <w:szCs w:val="24"/>
              </w:rPr>
              <w:t>Батьки</w:t>
            </w:r>
          </w:p>
        </w:tc>
      </w:tr>
      <w:tr w:rsidR="002E6B9E" w:rsidRPr="0089331B" w:rsidTr="00F65855">
        <w:trPr>
          <w:tblCellSpacing w:w="15" w:type="dxa"/>
        </w:trPr>
        <w:tc>
          <w:tcPr>
            <w:tcW w:w="0" w:type="auto"/>
            <w:vMerge/>
            <w:shd w:val="clear" w:color="auto" w:fill="FFFFFF"/>
            <w:vAlign w:val="center"/>
            <w:hideMark/>
          </w:tcPr>
          <w:p w:rsidR="002E6B9E" w:rsidRPr="00DE76D4" w:rsidRDefault="002E6B9E" w:rsidP="00F65855">
            <w:pPr>
              <w:spacing w:after="0" w:line="240" w:lineRule="auto"/>
              <w:jc w:val="center"/>
              <w:rPr>
                <w:rFonts w:ascii="Times New Roman" w:hAnsi="Times New Roman" w:cs="Times New Roman"/>
                <w:color w:val="000000"/>
                <w:sz w:val="24"/>
                <w:szCs w:val="24"/>
              </w:rPr>
            </w:pPr>
          </w:p>
        </w:tc>
        <w:tc>
          <w:tcPr>
            <w:tcW w:w="2039" w:type="dxa"/>
            <w:shd w:val="clear" w:color="auto" w:fill="FFFFFF"/>
            <w:vAlign w:val="center"/>
            <w:hideMark/>
          </w:tcPr>
          <w:p w:rsidR="002E6B9E" w:rsidRPr="00DE76D4" w:rsidRDefault="002E6B9E" w:rsidP="00F65855">
            <w:pPr>
              <w:spacing w:after="0" w:line="240" w:lineRule="auto"/>
              <w:jc w:val="center"/>
              <w:rPr>
                <w:rFonts w:ascii="Times New Roman" w:hAnsi="Times New Roman" w:cs="Times New Roman"/>
                <w:color w:val="000000"/>
                <w:sz w:val="24"/>
                <w:szCs w:val="24"/>
              </w:rPr>
            </w:pPr>
            <w:r w:rsidRPr="00DE76D4">
              <w:rPr>
                <w:rFonts w:ascii="Times New Roman" w:hAnsi="Times New Roman" w:cs="Times New Roman"/>
                <w:color w:val="000000"/>
                <w:sz w:val="24"/>
                <w:szCs w:val="24"/>
              </w:rPr>
              <w:t>Понад 16</w:t>
            </w:r>
          </w:p>
        </w:tc>
        <w:tc>
          <w:tcPr>
            <w:tcW w:w="4207" w:type="dxa"/>
            <w:shd w:val="clear" w:color="auto" w:fill="FFFFFF"/>
            <w:vAlign w:val="center"/>
            <w:hideMark/>
          </w:tcPr>
          <w:p w:rsidR="002E6B9E" w:rsidRPr="00DE76D4" w:rsidRDefault="002E6B9E" w:rsidP="00F65855">
            <w:pPr>
              <w:spacing w:after="0" w:line="240" w:lineRule="auto"/>
              <w:jc w:val="center"/>
              <w:rPr>
                <w:rFonts w:ascii="Times New Roman" w:hAnsi="Times New Roman" w:cs="Times New Roman"/>
                <w:color w:val="000000"/>
                <w:sz w:val="24"/>
                <w:szCs w:val="24"/>
              </w:rPr>
            </w:pPr>
            <w:r w:rsidRPr="00DE76D4">
              <w:rPr>
                <w:rFonts w:ascii="Times New Roman" w:hAnsi="Times New Roman" w:cs="Times New Roman"/>
                <w:color w:val="000000"/>
                <w:sz w:val="24"/>
                <w:szCs w:val="24"/>
              </w:rPr>
              <w:t>Діти</w:t>
            </w:r>
          </w:p>
        </w:tc>
      </w:tr>
      <w:tr w:rsidR="002E6B9E" w:rsidRPr="0089331B" w:rsidTr="00F65855">
        <w:trPr>
          <w:tblCellSpacing w:w="15" w:type="dxa"/>
        </w:trPr>
        <w:tc>
          <w:tcPr>
            <w:tcW w:w="0" w:type="auto"/>
            <w:shd w:val="clear" w:color="auto" w:fill="FFFFFF"/>
            <w:vAlign w:val="center"/>
            <w:hideMark/>
          </w:tcPr>
          <w:p w:rsidR="002E6B9E" w:rsidRPr="00DE76D4" w:rsidRDefault="002E6B9E" w:rsidP="00F65855">
            <w:pPr>
              <w:spacing w:after="0" w:line="240" w:lineRule="auto"/>
              <w:jc w:val="center"/>
              <w:rPr>
                <w:rFonts w:ascii="Times New Roman" w:hAnsi="Times New Roman" w:cs="Times New Roman"/>
                <w:color w:val="000000"/>
                <w:sz w:val="24"/>
                <w:szCs w:val="24"/>
              </w:rPr>
            </w:pPr>
            <w:proofErr w:type="spellStart"/>
            <w:r w:rsidRPr="00DE76D4">
              <w:rPr>
                <w:rFonts w:ascii="Times New Roman" w:hAnsi="Times New Roman" w:cs="Times New Roman"/>
                <w:color w:val="000000"/>
                <w:sz w:val="24"/>
                <w:szCs w:val="24"/>
              </w:rPr>
              <w:t>Булінг</w:t>
            </w:r>
            <w:proofErr w:type="spellEnd"/>
            <w:r w:rsidRPr="00DE76D4">
              <w:rPr>
                <w:rFonts w:ascii="Times New Roman" w:hAnsi="Times New Roman" w:cs="Times New Roman"/>
                <w:color w:val="000000"/>
                <w:sz w:val="24"/>
                <w:szCs w:val="24"/>
              </w:rPr>
              <w:t xml:space="preserve"> дорослими</w:t>
            </w:r>
          </w:p>
        </w:tc>
        <w:tc>
          <w:tcPr>
            <w:tcW w:w="2039" w:type="dxa"/>
            <w:shd w:val="clear" w:color="auto" w:fill="FFFFFF"/>
            <w:vAlign w:val="center"/>
            <w:hideMark/>
          </w:tcPr>
          <w:p w:rsidR="002E6B9E" w:rsidRPr="00DE76D4" w:rsidRDefault="002E6B9E" w:rsidP="00F65855">
            <w:pPr>
              <w:spacing w:after="0" w:line="240" w:lineRule="auto"/>
              <w:jc w:val="center"/>
              <w:rPr>
                <w:rFonts w:ascii="Times New Roman" w:hAnsi="Times New Roman" w:cs="Times New Roman"/>
                <w:color w:val="000000"/>
                <w:sz w:val="24"/>
                <w:szCs w:val="24"/>
              </w:rPr>
            </w:pPr>
            <w:r w:rsidRPr="00DE76D4">
              <w:rPr>
                <w:rFonts w:ascii="Times New Roman" w:hAnsi="Times New Roman" w:cs="Times New Roman"/>
                <w:color w:val="000000"/>
                <w:sz w:val="24"/>
                <w:szCs w:val="24"/>
              </w:rPr>
              <w:t>Понад 16</w:t>
            </w:r>
          </w:p>
        </w:tc>
        <w:tc>
          <w:tcPr>
            <w:tcW w:w="4207" w:type="dxa"/>
            <w:shd w:val="clear" w:color="auto" w:fill="FFFFFF"/>
            <w:vAlign w:val="center"/>
            <w:hideMark/>
          </w:tcPr>
          <w:p w:rsidR="002E6B9E" w:rsidRPr="00DE76D4" w:rsidRDefault="002E6B9E" w:rsidP="00F65855">
            <w:pPr>
              <w:spacing w:after="0" w:line="240" w:lineRule="auto"/>
              <w:jc w:val="center"/>
              <w:rPr>
                <w:rFonts w:ascii="Times New Roman" w:hAnsi="Times New Roman" w:cs="Times New Roman"/>
                <w:color w:val="000000"/>
                <w:sz w:val="24"/>
                <w:szCs w:val="24"/>
              </w:rPr>
            </w:pPr>
            <w:r w:rsidRPr="00DE76D4">
              <w:rPr>
                <w:rFonts w:ascii="Times New Roman" w:hAnsi="Times New Roman" w:cs="Times New Roman"/>
                <w:color w:val="000000"/>
                <w:sz w:val="24"/>
                <w:szCs w:val="24"/>
              </w:rPr>
              <w:t>особисто</w:t>
            </w:r>
          </w:p>
        </w:tc>
      </w:tr>
      <w:tr w:rsidR="002E6B9E" w:rsidRPr="0089331B" w:rsidTr="00F65855">
        <w:trPr>
          <w:tblCellSpacing w:w="15" w:type="dxa"/>
        </w:trPr>
        <w:tc>
          <w:tcPr>
            <w:tcW w:w="0" w:type="auto"/>
            <w:vMerge w:val="restart"/>
            <w:shd w:val="clear" w:color="auto" w:fill="FFFFFF"/>
            <w:vAlign w:val="center"/>
            <w:hideMark/>
          </w:tcPr>
          <w:p w:rsidR="002E6B9E" w:rsidRPr="00DE76D4" w:rsidRDefault="002E6B9E" w:rsidP="00F65855">
            <w:pPr>
              <w:spacing w:after="0" w:line="240" w:lineRule="auto"/>
              <w:jc w:val="center"/>
              <w:rPr>
                <w:rFonts w:ascii="Times New Roman" w:hAnsi="Times New Roman" w:cs="Times New Roman"/>
                <w:color w:val="000000"/>
                <w:sz w:val="24"/>
                <w:szCs w:val="24"/>
              </w:rPr>
            </w:pPr>
            <w:r w:rsidRPr="00DE76D4">
              <w:rPr>
                <w:rFonts w:ascii="Times New Roman" w:hAnsi="Times New Roman" w:cs="Times New Roman"/>
                <w:color w:val="000000"/>
                <w:sz w:val="24"/>
                <w:szCs w:val="24"/>
              </w:rPr>
              <w:t xml:space="preserve">Повторний або груповий </w:t>
            </w:r>
            <w:proofErr w:type="spellStart"/>
            <w:r w:rsidRPr="00DE76D4">
              <w:rPr>
                <w:rFonts w:ascii="Times New Roman" w:hAnsi="Times New Roman" w:cs="Times New Roman"/>
                <w:color w:val="000000"/>
                <w:sz w:val="24"/>
                <w:szCs w:val="24"/>
              </w:rPr>
              <w:t>булінг</w:t>
            </w:r>
            <w:proofErr w:type="spellEnd"/>
          </w:p>
          <w:p w:rsidR="002E6B9E" w:rsidRPr="00DE76D4" w:rsidRDefault="002E6B9E" w:rsidP="00F65855">
            <w:pPr>
              <w:spacing w:after="0" w:line="240" w:lineRule="auto"/>
              <w:jc w:val="center"/>
              <w:rPr>
                <w:rFonts w:ascii="Times New Roman" w:hAnsi="Times New Roman" w:cs="Times New Roman"/>
                <w:color w:val="000000"/>
                <w:sz w:val="24"/>
                <w:szCs w:val="24"/>
              </w:rPr>
            </w:pPr>
            <w:r w:rsidRPr="00DE76D4">
              <w:rPr>
                <w:rFonts w:ascii="Times New Roman" w:hAnsi="Times New Roman" w:cs="Times New Roman"/>
                <w:color w:val="000000"/>
                <w:sz w:val="24"/>
                <w:szCs w:val="24"/>
              </w:rPr>
              <w:t> </w:t>
            </w:r>
          </w:p>
        </w:tc>
        <w:tc>
          <w:tcPr>
            <w:tcW w:w="2039" w:type="dxa"/>
            <w:shd w:val="clear" w:color="auto" w:fill="FFFFFF"/>
            <w:vAlign w:val="center"/>
            <w:hideMark/>
          </w:tcPr>
          <w:p w:rsidR="002E6B9E" w:rsidRPr="00DE76D4" w:rsidRDefault="002E6B9E" w:rsidP="00F65855">
            <w:pPr>
              <w:spacing w:after="0" w:line="240" w:lineRule="auto"/>
              <w:jc w:val="center"/>
              <w:rPr>
                <w:rFonts w:ascii="Times New Roman" w:hAnsi="Times New Roman" w:cs="Times New Roman"/>
                <w:color w:val="000000"/>
                <w:sz w:val="24"/>
                <w:szCs w:val="24"/>
              </w:rPr>
            </w:pPr>
            <w:r w:rsidRPr="00DE76D4">
              <w:rPr>
                <w:rFonts w:ascii="Times New Roman" w:hAnsi="Times New Roman" w:cs="Times New Roman"/>
                <w:color w:val="000000"/>
                <w:sz w:val="24"/>
                <w:szCs w:val="24"/>
              </w:rPr>
              <w:t>14-16</w:t>
            </w:r>
          </w:p>
        </w:tc>
        <w:tc>
          <w:tcPr>
            <w:tcW w:w="4207" w:type="dxa"/>
            <w:shd w:val="clear" w:color="auto" w:fill="FFFFFF"/>
            <w:vAlign w:val="center"/>
            <w:hideMark/>
          </w:tcPr>
          <w:p w:rsidR="002E6B9E" w:rsidRPr="00DE76D4" w:rsidRDefault="002E6B9E" w:rsidP="00F65855">
            <w:pPr>
              <w:spacing w:after="0" w:line="240" w:lineRule="auto"/>
              <w:jc w:val="center"/>
              <w:rPr>
                <w:rFonts w:ascii="Times New Roman" w:hAnsi="Times New Roman" w:cs="Times New Roman"/>
                <w:color w:val="000000"/>
                <w:sz w:val="24"/>
                <w:szCs w:val="24"/>
              </w:rPr>
            </w:pPr>
            <w:r w:rsidRPr="00DE76D4">
              <w:rPr>
                <w:rFonts w:ascii="Times New Roman" w:hAnsi="Times New Roman" w:cs="Times New Roman"/>
                <w:color w:val="000000"/>
                <w:sz w:val="24"/>
                <w:szCs w:val="24"/>
              </w:rPr>
              <w:t>Батьки</w:t>
            </w:r>
          </w:p>
        </w:tc>
      </w:tr>
      <w:tr w:rsidR="002E6B9E" w:rsidRPr="0089331B" w:rsidTr="00F65855">
        <w:trPr>
          <w:tblCellSpacing w:w="15" w:type="dxa"/>
        </w:trPr>
        <w:tc>
          <w:tcPr>
            <w:tcW w:w="0" w:type="auto"/>
            <w:vMerge/>
            <w:shd w:val="clear" w:color="auto" w:fill="FFFFFF"/>
            <w:vAlign w:val="center"/>
            <w:hideMark/>
          </w:tcPr>
          <w:p w:rsidR="002E6B9E" w:rsidRPr="00DE76D4" w:rsidRDefault="002E6B9E" w:rsidP="00F65855">
            <w:pPr>
              <w:spacing w:after="0" w:line="240" w:lineRule="auto"/>
              <w:jc w:val="center"/>
              <w:rPr>
                <w:rFonts w:ascii="Times New Roman" w:hAnsi="Times New Roman" w:cs="Times New Roman"/>
                <w:color w:val="000000"/>
                <w:sz w:val="24"/>
                <w:szCs w:val="24"/>
              </w:rPr>
            </w:pPr>
          </w:p>
        </w:tc>
        <w:tc>
          <w:tcPr>
            <w:tcW w:w="2039" w:type="dxa"/>
            <w:shd w:val="clear" w:color="auto" w:fill="FFFFFF"/>
            <w:vAlign w:val="center"/>
            <w:hideMark/>
          </w:tcPr>
          <w:p w:rsidR="002E6B9E" w:rsidRPr="00DE76D4" w:rsidRDefault="002E6B9E" w:rsidP="00F65855">
            <w:pPr>
              <w:spacing w:after="0" w:line="240" w:lineRule="auto"/>
              <w:jc w:val="center"/>
              <w:rPr>
                <w:rFonts w:ascii="Times New Roman" w:hAnsi="Times New Roman" w:cs="Times New Roman"/>
                <w:color w:val="000000"/>
                <w:sz w:val="24"/>
                <w:szCs w:val="24"/>
              </w:rPr>
            </w:pPr>
            <w:r w:rsidRPr="00DE76D4">
              <w:rPr>
                <w:rFonts w:ascii="Times New Roman" w:hAnsi="Times New Roman" w:cs="Times New Roman"/>
                <w:color w:val="000000"/>
                <w:sz w:val="24"/>
                <w:szCs w:val="24"/>
              </w:rPr>
              <w:t>Понад 16</w:t>
            </w:r>
          </w:p>
        </w:tc>
        <w:tc>
          <w:tcPr>
            <w:tcW w:w="4207" w:type="dxa"/>
            <w:shd w:val="clear" w:color="auto" w:fill="FFFFFF"/>
            <w:vAlign w:val="center"/>
            <w:hideMark/>
          </w:tcPr>
          <w:p w:rsidR="002E6B9E" w:rsidRPr="00DE76D4" w:rsidRDefault="002E6B9E" w:rsidP="00F65855">
            <w:pPr>
              <w:spacing w:after="0" w:line="240" w:lineRule="auto"/>
              <w:jc w:val="center"/>
              <w:rPr>
                <w:rFonts w:ascii="Times New Roman" w:hAnsi="Times New Roman" w:cs="Times New Roman"/>
                <w:color w:val="000000"/>
                <w:sz w:val="24"/>
                <w:szCs w:val="24"/>
              </w:rPr>
            </w:pPr>
            <w:r w:rsidRPr="00DE76D4">
              <w:rPr>
                <w:rFonts w:ascii="Times New Roman" w:hAnsi="Times New Roman" w:cs="Times New Roman"/>
                <w:color w:val="000000"/>
                <w:sz w:val="24"/>
                <w:szCs w:val="24"/>
              </w:rPr>
              <w:t>Особисто</w:t>
            </w:r>
          </w:p>
        </w:tc>
      </w:tr>
      <w:tr w:rsidR="002E6B9E" w:rsidRPr="0089331B" w:rsidTr="00F65855">
        <w:trPr>
          <w:tblCellSpacing w:w="15" w:type="dxa"/>
        </w:trPr>
        <w:tc>
          <w:tcPr>
            <w:tcW w:w="0" w:type="auto"/>
            <w:shd w:val="clear" w:color="auto" w:fill="FFFFFF"/>
            <w:vAlign w:val="center"/>
            <w:hideMark/>
          </w:tcPr>
          <w:p w:rsidR="002E6B9E" w:rsidRPr="00DE76D4" w:rsidRDefault="002E6B9E" w:rsidP="00F65855">
            <w:pPr>
              <w:spacing w:after="0" w:line="240" w:lineRule="auto"/>
              <w:jc w:val="center"/>
              <w:rPr>
                <w:rFonts w:ascii="Times New Roman" w:hAnsi="Times New Roman" w:cs="Times New Roman"/>
                <w:color w:val="000000"/>
                <w:sz w:val="24"/>
                <w:szCs w:val="24"/>
              </w:rPr>
            </w:pPr>
            <w:r w:rsidRPr="00DE76D4">
              <w:rPr>
                <w:rFonts w:ascii="Times New Roman" w:hAnsi="Times New Roman" w:cs="Times New Roman"/>
                <w:color w:val="000000"/>
                <w:sz w:val="24"/>
                <w:szCs w:val="24"/>
              </w:rPr>
              <w:t xml:space="preserve">Приховування </w:t>
            </w:r>
            <w:proofErr w:type="spellStart"/>
            <w:r w:rsidRPr="00DE76D4">
              <w:rPr>
                <w:rFonts w:ascii="Times New Roman" w:hAnsi="Times New Roman" w:cs="Times New Roman"/>
                <w:color w:val="000000"/>
                <w:sz w:val="24"/>
                <w:szCs w:val="24"/>
              </w:rPr>
              <w:t>булінгу</w:t>
            </w:r>
            <w:proofErr w:type="spellEnd"/>
          </w:p>
        </w:tc>
        <w:tc>
          <w:tcPr>
            <w:tcW w:w="2039" w:type="dxa"/>
            <w:shd w:val="clear" w:color="auto" w:fill="FFFFFF"/>
            <w:vAlign w:val="center"/>
            <w:hideMark/>
          </w:tcPr>
          <w:p w:rsidR="002E6B9E" w:rsidRPr="00DE76D4" w:rsidRDefault="002E6B9E" w:rsidP="00F65855">
            <w:pPr>
              <w:spacing w:after="0" w:line="240" w:lineRule="auto"/>
              <w:jc w:val="center"/>
              <w:rPr>
                <w:rFonts w:ascii="Times New Roman" w:hAnsi="Times New Roman" w:cs="Times New Roman"/>
                <w:color w:val="000000"/>
                <w:sz w:val="24"/>
                <w:szCs w:val="24"/>
              </w:rPr>
            </w:pPr>
          </w:p>
        </w:tc>
        <w:tc>
          <w:tcPr>
            <w:tcW w:w="4207" w:type="dxa"/>
            <w:shd w:val="clear" w:color="auto" w:fill="FFFFFF"/>
            <w:vAlign w:val="center"/>
            <w:hideMark/>
          </w:tcPr>
          <w:p w:rsidR="002E6B9E" w:rsidRPr="00DE76D4" w:rsidRDefault="002E6B9E" w:rsidP="00F65855">
            <w:pPr>
              <w:spacing w:after="0" w:line="240" w:lineRule="auto"/>
              <w:jc w:val="center"/>
              <w:rPr>
                <w:rFonts w:ascii="Times New Roman" w:hAnsi="Times New Roman" w:cs="Times New Roman"/>
                <w:color w:val="000000"/>
                <w:sz w:val="24"/>
                <w:szCs w:val="24"/>
              </w:rPr>
            </w:pPr>
            <w:r w:rsidRPr="00DE76D4">
              <w:rPr>
                <w:rFonts w:ascii="Times New Roman" w:hAnsi="Times New Roman" w:cs="Times New Roman"/>
                <w:color w:val="000000"/>
                <w:sz w:val="24"/>
                <w:szCs w:val="24"/>
              </w:rPr>
              <w:t>Керівництво закладу </w:t>
            </w:r>
          </w:p>
        </w:tc>
      </w:tr>
    </w:tbl>
    <w:p w:rsidR="002E6B9E" w:rsidRPr="0089331B" w:rsidRDefault="002E6B9E" w:rsidP="002E6B9E">
      <w:pPr>
        <w:pStyle w:val="a3"/>
        <w:shd w:val="clear" w:color="auto" w:fill="FFFFFF"/>
        <w:jc w:val="center"/>
        <w:rPr>
          <w:color w:val="000000"/>
          <w:sz w:val="16"/>
          <w:szCs w:val="16"/>
        </w:rPr>
      </w:pPr>
      <w:r w:rsidRPr="0089331B">
        <w:rPr>
          <w:color w:val="000000"/>
          <w:sz w:val="16"/>
          <w:szCs w:val="16"/>
        </w:rPr>
        <w:t> </w:t>
      </w:r>
    </w:p>
    <w:p w:rsidR="002E6B9E" w:rsidRDefault="002E6B9E" w:rsidP="002E6B9E">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127F41" w:rsidRDefault="00127F41"/>
    <w:sectPr w:rsidR="00127F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7F41"/>
    <w:rsid w:val="00127F41"/>
    <w:rsid w:val="002E6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B9E"/>
    <w:rPr>
      <w:lang w:val="uk-UA"/>
    </w:rPr>
  </w:style>
  <w:style w:type="paragraph" w:styleId="1">
    <w:name w:val="heading 1"/>
    <w:basedOn w:val="a"/>
    <w:next w:val="a"/>
    <w:link w:val="10"/>
    <w:uiPriority w:val="9"/>
    <w:qFormat/>
    <w:rsid w:val="002E6B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2E6B9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6B9E"/>
    <w:rPr>
      <w:rFonts w:asciiTheme="majorHAnsi" w:eastAsiaTheme="majorEastAsia" w:hAnsiTheme="majorHAnsi" w:cstheme="majorBidi"/>
      <w:b/>
      <w:bCs/>
      <w:color w:val="365F91" w:themeColor="accent1" w:themeShade="BF"/>
      <w:sz w:val="28"/>
      <w:szCs w:val="28"/>
      <w:lang w:val="uk-UA"/>
    </w:rPr>
  </w:style>
  <w:style w:type="character" w:customStyle="1" w:styleId="50">
    <w:name w:val="Заголовок 5 Знак"/>
    <w:basedOn w:val="a0"/>
    <w:link w:val="5"/>
    <w:uiPriority w:val="9"/>
    <w:rsid w:val="002E6B9E"/>
    <w:rPr>
      <w:rFonts w:asciiTheme="majorHAnsi" w:eastAsiaTheme="majorEastAsia" w:hAnsiTheme="majorHAnsi" w:cstheme="majorBidi"/>
      <w:color w:val="243F60" w:themeColor="accent1" w:themeShade="7F"/>
      <w:lang w:val="uk-UA"/>
    </w:rPr>
  </w:style>
  <w:style w:type="paragraph" w:styleId="a3">
    <w:name w:val="Normal (Web)"/>
    <w:basedOn w:val="a"/>
    <w:uiPriority w:val="99"/>
    <w:unhideWhenUsed/>
    <w:rsid w:val="002E6B9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2021-03-22T14:05:00Z</dcterms:created>
  <dcterms:modified xsi:type="dcterms:W3CDTF">2021-03-22T14:05:00Z</dcterms:modified>
</cp:coreProperties>
</file>