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 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>СХВАЛЕНО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педагогічною радою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00640">
        <w:rPr>
          <w:rFonts w:ascii="Times New Roman" w:hAnsi="Times New Roman" w:cs="Times New Roman"/>
          <w:sz w:val="28"/>
          <w:szCs w:val="28"/>
        </w:rPr>
        <w:t xml:space="preserve">наказом по школі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Висовської ЗОШ І ступенів                                       </w:t>
      </w:r>
      <w:r w:rsidR="00970F7A">
        <w:rPr>
          <w:rFonts w:ascii="Times New Roman" w:hAnsi="Times New Roman" w:cs="Times New Roman"/>
          <w:sz w:val="28"/>
          <w:szCs w:val="28"/>
        </w:rPr>
        <w:t xml:space="preserve"> від                     </w:t>
      </w:r>
      <w:r w:rsidRPr="0020064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00640" w:rsidRDefault="00200640" w:rsidP="002006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640" w:rsidRDefault="00200640" w:rsidP="002006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0640" w:rsidRPr="00200640" w:rsidRDefault="00200640" w:rsidP="0020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b/>
          <w:bCs/>
          <w:sz w:val="28"/>
          <w:szCs w:val="28"/>
        </w:rPr>
        <w:t>ОСВІТНЯ ПРОГРАМА</w:t>
      </w:r>
    </w:p>
    <w:p w:rsidR="00200640" w:rsidRPr="00200640" w:rsidRDefault="00200640" w:rsidP="00200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>очаткова школа 1 класи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>Типова освітня програма загальної середньої освіти І ступеня для 1-х класів розроблена</w:t>
      </w:r>
      <w:r w:rsidR="00D73216">
        <w:rPr>
          <w:rFonts w:ascii="Times New Roman" w:hAnsi="Times New Roman" w:cs="Times New Roman"/>
          <w:sz w:val="28"/>
          <w:szCs w:val="28"/>
        </w:rPr>
        <w:t xml:space="preserve"> під керівництвом відповідно до </w:t>
      </w:r>
      <w:r w:rsidR="00D73216" w:rsidRPr="00D7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Шияна</w:t>
      </w:r>
      <w:r w:rsidR="00D73216" w:rsidRPr="00200640">
        <w:rPr>
          <w:rFonts w:ascii="Times New Roman" w:hAnsi="Times New Roman" w:cs="Times New Roman"/>
          <w:sz w:val="28"/>
          <w:szCs w:val="28"/>
        </w:rPr>
        <w:t xml:space="preserve"> </w:t>
      </w:r>
      <w:r w:rsidR="00D73216">
        <w:rPr>
          <w:rFonts w:ascii="Times New Roman" w:hAnsi="Times New Roman" w:cs="Times New Roman"/>
          <w:sz w:val="28"/>
          <w:szCs w:val="28"/>
        </w:rPr>
        <w:t xml:space="preserve"> з</w:t>
      </w:r>
      <w:r w:rsidRPr="00200640">
        <w:rPr>
          <w:rFonts w:ascii="Times New Roman" w:hAnsi="Times New Roman" w:cs="Times New Roman"/>
          <w:sz w:val="28"/>
          <w:szCs w:val="28"/>
        </w:rPr>
        <w:t>акону України «Про освіту» від 05.09.2017 року, Державного стандарту початкової освіти, затвердженого Кабінетом Міністрів України 21.02.2018 року. та затверджено наказом МОН України від 21.</w:t>
      </w:r>
      <w:r w:rsidR="00D73216">
        <w:rPr>
          <w:rFonts w:ascii="Times New Roman" w:hAnsi="Times New Roman" w:cs="Times New Roman"/>
          <w:sz w:val="28"/>
          <w:szCs w:val="28"/>
        </w:rPr>
        <w:t>03.2018року № 268.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У програмах визначено вимоги до конкретних очікуваних результатів навчання; вказано відповідний зміст кожного навчального предмета чи інтегрованого курсу.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Програми побудовано із врахуванням таких принципів: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дитиноцентрованості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узгодження цілей, змісту і очікуваних результатів навчання;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науковості, доступності і практичної спрямованості змісту;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наступності і перспективності навчання;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взаємозв’язаного формування ключових і предметних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логічної послідовності і достатності засвоєння учнями предметних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можливостей реалізації змісту освіти через предмети або інтегровані курси;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творчого використання вчителем програми залежно від умов навчання; </w:t>
      </w:r>
    </w:p>
    <w:p w:rsid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- адаптації до індивідуальних особливостей, інтелектуальних і фізичних можливостей, потреб та інтересів дітей. </w:t>
      </w:r>
    </w:p>
    <w:p w:rsidR="00D73216" w:rsidRPr="00200640" w:rsidRDefault="00D73216" w:rsidP="00200640">
      <w:pPr>
        <w:rPr>
          <w:rFonts w:ascii="Times New Roman" w:hAnsi="Times New Roman" w:cs="Times New Roman"/>
          <w:sz w:val="28"/>
          <w:szCs w:val="28"/>
        </w:rPr>
      </w:pP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lastRenderedPageBreak/>
        <w:t xml:space="preserve">Зміст програм має потенціал для формування у учнів таких 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 xml:space="preserve">ключових </w:t>
      </w:r>
      <w:proofErr w:type="spellStart"/>
      <w:r w:rsidRPr="00200640">
        <w:rPr>
          <w:rFonts w:ascii="Times New Roman" w:hAnsi="Times New Roman" w:cs="Times New Roman"/>
          <w:b/>
          <w:bCs/>
          <w:sz w:val="28"/>
          <w:szCs w:val="28"/>
        </w:rPr>
        <w:t>компетентностей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1) вільне володіння державною мовою;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2) здатність спілкуватися рідною та іноземними мовами;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3) математична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4) компетентності у галузі природничих наук, техніки і технологій;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6) екологічна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7) інформаційно-комунікаційна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8) навчання впродовж життя;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9) громадянські та соціальні компетентності;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10) культурна компетентність;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11) підприємливість та фінансова грамотність;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Спільними для всіх ключових </w:t>
      </w:r>
      <w:proofErr w:type="spellStart"/>
      <w:r w:rsidRPr="0020064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00640">
        <w:rPr>
          <w:rFonts w:ascii="Times New Roman" w:hAnsi="Times New Roman" w:cs="Times New Roman"/>
          <w:sz w:val="28"/>
          <w:szCs w:val="28"/>
        </w:rPr>
        <w:t xml:space="preserve"> є такі 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>вміння</w:t>
      </w:r>
      <w:r w:rsidRPr="00200640">
        <w:rPr>
          <w:rFonts w:ascii="Times New Roman" w:hAnsi="Times New Roman" w:cs="Times New Roman"/>
          <w:sz w:val="28"/>
          <w:szCs w:val="28"/>
        </w:rPr>
        <w:t xml:space="preserve"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b/>
          <w:bCs/>
          <w:sz w:val="28"/>
          <w:szCs w:val="28"/>
        </w:rPr>
        <w:t xml:space="preserve">Загальний обсяг навчального навантаження та орієнтовна тривалість і взаємозв’язки освітніх галузей, предметів, дисциплін. </w:t>
      </w:r>
    </w:p>
    <w:p w:rsidR="00200640" w:rsidRDefault="00200640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40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 для учнів 1-х класів складає 805 годин/навчальний рік. Детальний розподіл навчального навантаження на тиждень окреслено у робочому навчальному плані на 2018/2019 навчальний рік , який складено згідно наказу Міністерства освіти і науки України від 21.03.2018 р. №268 « Про затвердження освітніх навчальних програм для 1-2 класів закладів загальної середньої о</w:t>
      </w:r>
      <w:r w:rsidR="00D73216">
        <w:rPr>
          <w:rFonts w:ascii="Times New Roman" w:hAnsi="Times New Roman" w:cs="Times New Roman"/>
          <w:sz w:val="28"/>
          <w:szCs w:val="28"/>
        </w:rPr>
        <w:t xml:space="preserve">світи» типова освітня програма за розробкою </w:t>
      </w:r>
      <w:r w:rsidR="00D73216" w:rsidRPr="00D7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Б.</w:t>
      </w:r>
      <w:bookmarkStart w:id="0" w:name="_GoBack"/>
      <w:bookmarkEnd w:id="0"/>
      <w:r w:rsidR="00D73216" w:rsidRPr="00D7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Шияна</w:t>
      </w:r>
      <w:r w:rsidR="00D7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7A" w:rsidRDefault="00970F7A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Програмою передбачено, що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освітня галузь</w:t>
      </w:r>
      <w:r w:rsidRPr="00970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«Мовно-літературна»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реалізується в навчальних предметах «Українська мова», «Іноземна мова» та інтегрованому курсі «Я досліджую світ».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Вивчення української мови в 1-4-х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класах передбачає часовий розподіл програмового матеріалу між предметом «Українська мова» та інтегрованим курсом «Я досліджую світ», відповідно до 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якого 5 годин на тиждень використовується на вивчення української мови як окремого предмета, 2 години на тиждень включені до інтегрованого курсу       «Я досліджую світ».</w:t>
      </w:r>
    </w:p>
    <w:p w:rsidR="00970F7A" w:rsidRDefault="00970F7A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освітньої галузі «Математична»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реалізуються через вивчення окремого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навчального предмета «Математика»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години на тиждень) та  включення програмового змісту з математики в інтегрований курс «Я досліджую світ», де на математику відводиться 1 година на тиждень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7A" w:rsidRDefault="00970F7A" w:rsidP="0020064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освітніх галузей «Природнича», «Соціальна і </w:t>
      </w:r>
      <w:proofErr w:type="spellStart"/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здоров’язбережувальна</w:t>
      </w:r>
      <w:proofErr w:type="spellEnd"/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«Громадянська та історична» «Технологічна»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в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інтегрованому курсі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досліджую світ».</w:t>
      </w:r>
    </w:p>
    <w:p w:rsidR="00970F7A" w:rsidRDefault="00970F7A" w:rsidP="002006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Зміст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мистецької освітньої галузі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реалізовуватися як через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інтегрований курс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«Мистецтво»,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через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окремі предмети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видами мистецтва: </w:t>
      </w:r>
      <w:r w:rsidRPr="00970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образотворче мистецтво і музичне мистецтво</w:t>
      </w:r>
      <w:r w:rsidRPr="0097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F7A" w:rsidRDefault="00970F7A" w:rsidP="00200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Освітню галузь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«Фізкультурна»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реалізує навчальний предмет </w:t>
      </w:r>
      <w:r w:rsidRPr="00970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«Фізична культура»</w:t>
      </w:r>
      <w:r w:rsidRPr="0097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0F7A">
        <w:rPr>
          <w:rFonts w:ascii="mceinline" w:eastAsia="Times New Roman" w:hAnsi="mceinline" w:cs="Tahoma"/>
          <w:sz w:val="28"/>
          <w:szCs w:val="28"/>
          <w:lang w:eastAsia="ru-RU"/>
        </w:rPr>
        <w:t>Уроки фізичної культури в 1-х класах рекомендуємо спрямовувати на розвиток і удосконалення рухів дітей</w:t>
      </w:r>
    </w:p>
    <w:p w:rsidR="00970F7A" w:rsidRPr="00200640" w:rsidRDefault="00970F7A" w:rsidP="00200640">
      <w:pPr>
        <w:rPr>
          <w:rFonts w:ascii="Times New Roman" w:hAnsi="Times New Roman" w:cs="Times New Roman"/>
          <w:sz w:val="28"/>
          <w:szCs w:val="28"/>
        </w:rPr>
      </w:pP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>Враховуючи інтегрований характер компетентності, у пр</w:t>
      </w:r>
      <w:r w:rsidR="00970F7A">
        <w:rPr>
          <w:rFonts w:ascii="Times New Roman" w:hAnsi="Times New Roman" w:cs="Times New Roman"/>
          <w:sz w:val="28"/>
          <w:szCs w:val="28"/>
        </w:rPr>
        <w:t>оцесі реалізації Типових освітн</w:t>
      </w:r>
      <w:r w:rsidRPr="00200640">
        <w:rPr>
          <w:rFonts w:ascii="Times New Roman" w:hAnsi="Times New Roman" w:cs="Times New Roman"/>
          <w:sz w:val="28"/>
          <w:szCs w:val="28"/>
        </w:rPr>
        <w:t>іх програм використовуються внутрішньо</w:t>
      </w:r>
      <w:r w:rsidR="00970F7A">
        <w:rPr>
          <w:rFonts w:ascii="Times New Roman" w:hAnsi="Times New Roman" w:cs="Times New Roman"/>
          <w:sz w:val="28"/>
          <w:szCs w:val="28"/>
        </w:rPr>
        <w:t>-</w:t>
      </w:r>
      <w:r w:rsidRPr="00200640">
        <w:rPr>
          <w:rFonts w:ascii="Times New Roman" w:hAnsi="Times New Roman" w:cs="Times New Roman"/>
          <w:sz w:val="28"/>
          <w:szCs w:val="28"/>
        </w:rPr>
        <w:t xml:space="preserve">предметні і міжпредметні зв’язки, які сприяють цілісності результатів початкової освіти та переносу умінь у нові ситуації.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Розподіл навчальних годин за темами, розділами, вибір форм і методів навчання вчителі визначають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200640" w:rsidRPr="00200640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Контроль і оцінювання навчальних досягнень учнів здійснюються на суб’єктних засадах, що передбачає систематичне відстеження їхнього індивідуального розвитку у процесі навчання. </w:t>
      </w:r>
    </w:p>
    <w:p w:rsidR="00E93BEB" w:rsidRDefault="00200640" w:rsidP="00200640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>Навчальні досягнення учнів 1-х класів підлягають вербальному, формувальному оцінюванню.</w:t>
      </w:r>
    </w:p>
    <w:p w:rsidR="00970F7A" w:rsidRDefault="00970F7A" w:rsidP="00200640">
      <w:pPr>
        <w:rPr>
          <w:rFonts w:ascii="Times New Roman" w:hAnsi="Times New Roman" w:cs="Times New Roman"/>
          <w:sz w:val="28"/>
          <w:szCs w:val="28"/>
        </w:rPr>
      </w:pPr>
    </w:p>
    <w:p w:rsidR="00970F7A" w:rsidRDefault="00970F7A" w:rsidP="00200640">
      <w:pPr>
        <w:rPr>
          <w:rFonts w:ascii="Times New Roman" w:hAnsi="Times New Roman" w:cs="Times New Roman"/>
          <w:sz w:val="28"/>
          <w:szCs w:val="28"/>
        </w:rPr>
      </w:pPr>
    </w:p>
    <w:p w:rsidR="00970F7A" w:rsidRDefault="00970F7A" w:rsidP="00200640">
      <w:pPr>
        <w:rPr>
          <w:rFonts w:ascii="Times New Roman" w:hAnsi="Times New Roman" w:cs="Times New Roman"/>
          <w:sz w:val="28"/>
          <w:szCs w:val="28"/>
        </w:rPr>
      </w:pPr>
    </w:p>
    <w:p w:rsidR="00236F14" w:rsidRPr="00200640" w:rsidRDefault="00236F14" w:rsidP="00236F14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200640">
        <w:rPr>
          <w:rFonts w:ascii="Times New Roman" w:hAnsi="Times New Roman" w:cs="Times New Roman"/>
          <w:b/>
          <w:bCs/>
          <w:sz w:val="28"/>
          <w:szCs w:val="28"/>
        </w:rPr>
        <w:t>СХВАЛЕНО</w:t>
      </w:r>
    </w:p>
    <w:p w:rsidR="00236F14" w:rsidRPr="00200640" w:rsidRDefault="00236F14" w:rsidP="00236F14">
      <w:pPr>
        <w:rPr>
          <w:rFonts w:ascii="Times New Roman" w:hAnsi="Times New Roman" w:cs="Times New Roman"/>
          <w:sz w:val="28"/>
          <w:szCs w:val="28"/>
        </w:rPr>
      </w:pPr>
      <w:r w:rsidRPr="00200640">
        <w:rPr>
          <w:rFonts w:ascii="Times New Roman" w:hAnsi="Times New Roman" w:cs="Times New Roman"/>
          <w:sz w:val="28"/>
          <w:szCs w:val="28"/>
        </w:rPr>
        <w:t xml:space="preserve">педагогічною радою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00640">
        <w:rPr>
          <w:rFonts w:ascii="Times New Roman" w:hAnsi="Times New Roman" w:cs="Times New Roman"/>
          <w:sz w:val="28"/>
          <w:szCs w:val="28"/>
        </w:rPr>
        <w:t xml:space="preserve">наказом по школі </w:t>
      </w:r>
    </w:p>
    <w:p w:rsidR="00236F14" w:rsidRPr="00200640" w:rsidRDefault="00236F14" w:rsidP="0023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Висовської ЗОШ І ступенів                                        від                     </w:t>
      </w:r>
      <w:r w:rsidRPr="0020064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7A" w:rsidRPr="00970F7A" w:rsidRDefault="00970F7A" w:rsidP="00970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>ОСВІТНЯ ПРОГРАМА</w:t>
      </w:r>
    </w:p>
    <w:p w:rsidR="00970F7A" w:rsidRPr="00970F7A" w:rsidRDefault="00970F7A" w:rsidP="00970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0F7A">
        <w:rPr>
          <w:rFonts w:ascii="Times New Roman" w:hAnsi="Times New Roman" w:cs="Times New Roman"/>
          <w:b/>
          <w:bCs/>
          <w:sz w:val="28"/>
          <w:szCs w:val="28"/>
        </w:rPr>
        <w:t>очаткова школа 2-4 класи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Типова освітня програма загальної середньої освіти І ступеня для 2-4 класів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 та сформована на основі Типової освітньої програми, яка затверджена наказом МОН України від 20.04.</w:t>
      </w:r>
      <w:r w:rsidR="00236F14">
        <w:rPr>
          <w:rFonts w:ascii="Times New Roman" w:hAnsi="Times New Roman" w:cs="Times New Roman"/>
          <w:sz w:val="28"/>
          <w:szCs w:val="28"/>
        </w:rPr>
        <w:t xml:space="preserve">2018року № 407 . </w:t>
      </w:r>
      <w:r w:rsidRPr="00970F7A">
        <w:rPr>
          <w:rFonts w:ascii="Times New Roman" w:hAnsi="Times New Roman" w:cs="Times New Roman"/>
          <w:sz w:val="28"/>
          <w:szCs w:val="28"/>
        </w:rPr>
        <w:t xml:space="preserve">Типова освітня програма початкової освіти окреслює рекомендовані підходи до планування й організації в школі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Загальний обсяг навчального навантаження та орієнтовна тривалість і можливі взаємозв’язки освітніх галузей, предметів, дисциплін.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 для учнів 2-4-х класів складає 2695 годин/навчальний рік: для 2-х класів – 875 годин/навчальний рік, для 3-х класів – 910 годин/навчальний рік, для 4-х класів – 910 годин/навчальний рік. Детальний розподіл навчального навантаження на тиждень окреслено у робочому навчальному пл</w:t>
      </w:r>
      <w:r w:rsidR="00236F14">
        <w:rPr>
          <w:rFonts w:ascii="Times New Roman" w:hAnsi="Times New Roman" w:cs="Times New Roman"/>
          <w:sz w:val="28"/>
          <w:szCs w:val="28"/>
        </w:rPr>
        <w:t>ані на 2018/2019 навчальний рік.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Освітня галузь "Мови і літератури" з урахуванням вікових особливостей учнів буде реалізовуватися через окремі предмети "Українська мова (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 і читання)", "Англійська мова".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Освітні галузі "Математика", "Природознавство" реалізуються через однойменні окремі предмети, відповідно,-"Математика", "Природознавство". Осв</w:t>
      </w:r>
      <w:r w:rsidR="00236F14">
        <w:rPr>
          <w:rFonts w:ascii="Times New Roman" w:hAnsi="Times New Roman" w:cs="Times New Roman"/>
          <w:sz w:val="28"/>
          <w:szCs w:val="28"/>
        </w:rPr>
        <w:t>ітня галузь "Я у світі</w:t>
      </w:r>
      <w:r w:rsidRPr="00970F7A">
        <w:rPr>
          <w:rFonts w:ascii="Times New Roman" w:hAnsi="Times New Roman" w:cs="Times New Roman"/>
          <w:sz w:val="28"/>
          <w:szCs w:val="28"/>
        </w:rPr>
        <w:t xml:space="preserve">" реалізується </w:t>
      </w:r>
      <w:r w:rsidR="00236F14">
        <w:rPr>
          <w:rFonts w:ascii="Times New Roman" w:hAnsi="Times New Roman" w:cs="Times New Roman"/>
          <w:sz w:val="28"/>
          <w:szCs w:val="28"/>
        </w:rPr>
        <w:t xml:space="preserve">однойменним </w:t>
      </w:r>
      <w:r w:rsidRPr="00970F7A">
        <w:rPr>
          <w:rFonts w:ascii="Times New Roman" w:hAnsi="Times New Roman" w:cs="Times New Roman"/>
          <w:sz w:val="28"/>
          <w:szCs w:val="28"/>
        </w:rPr>
        <w:t xml:space="preserve">предметом "Я у світі". Освітня галузь "Здоров'я і фізична культура" реалізується окремими предметами "Основи здоров'я" та "Фізична культура". Освітня галузь "Технології" реалізується через окремі предмети "Трудове навчання" та "Інформатика". Освітня галузь "Мистецтво" реалізується окремими предметами "Образотворче мистецтво" і "Музичне мистецтво".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lastRenderedPageBreak/>
        <w:t xml:space="preserve">При визначенні гранично допустимого навантаження учнів ураховані санітарно-гігієнічні норми та нормативну тривалість уроків у 2-4 класах – 40 хвилин. Відповідно до постанови Кабінету Міністрів України від 20 квітня 2011 року № 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Навчальний час, передбачений на варіативну складову, буде використаний при проведенні курсів за вибором світоглядного спрямуван</w:t>
      </w:r>
      <w:r w:rsidR="00236F14">
        <w:rPr>
          <w:rFonts w:ascii="Times New Roman" w:hAnsi="Times New Roman" w:cs="Times New Roman"/>
          <w:sz w:val="28"/>
          <w:szCs w:val="28"/>
        </w:rPr>
        <w:t>ня (Риторика</w:t>
      </w:r>
      <w:r w:rsidRPr="00970F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Навчальні плани зорієнтовані на роботу початкової школи за 5-денним навчальними тижнем.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навчання здобувачів освіти.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Відповідно до мети та цілей, окреслених у Державному стандарті, визначено завдання у рамках кожної освітньої галузі. Результати навчання повинні робити внесок у формування ключових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 учнів.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діяльнісна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Форми організації освітнього процесу.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lastRenderedPageBreak/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, які вчитель організує у межах уроку або в позаурочний час.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Опис та інструменти системи внутрішнього забезпечення якості освіти.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Система внутрішнього забезпечення якості складається з наступних компонентів: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кадрове забезпечення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навчально-методичне забезпечення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якість проведення навчальних занять;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моніторинг досягнення учнями результатів навчання (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Завдання системи внутрішнього забезпечення якості освіти: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оновлення методичної бази освітньої діяльності;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контроль за виконанням навчальних планів та освітньої програми, якістю знань, умінь і навичок учнів, розробка рекомендацій щодо їх покращення;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моніторинг та оптимізація соціально-психологічного середовища закладу освіти; </w:t>
      </w:r>
    </w:p>
    <w:p w:rsidR="00970F7A" w:rsidRP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 xml:space="preserve">створення необхідних умов для підвищення фахового кваліфікаційного рівня педагогічних працівників. </w:t>
      </w:r>
    </w:p>
    <w:p w:rsidR="00236F14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b/>
          <w:bCs/>
          <w:sz w:val="28"/>
          <w:szCs w:val="28"/>
        </w:rPr>
        <w:t xml:space="preserve">Освітня програма закладу початкової освіти </w:t>
      </w:r>
      <w:r w:rsidRPr="00970F7A">
        <w:rPr>
          <w:rFonts w:ascii="Times New Roman" w:hAnsi="Times New Roman" w:cs="Times New Roman"/>
          <w:sz w:val="28"/>
          <w:szCs w:val="28"/>
        </w:rPr>
        <w:t xml:space="preserve">передбачає досягнення учнями </w:t>
      </w:r>
    </w:p>
    <w:p w:rsidR="00970F7A" w:rsidRDefault="00970F7A" w:rsidP="00970F7A">
      <w:pPr>
        <w:rPr>
          <w:rFonts w:ascii="Times New Roman" w:hAnsi="Times New Roman" w:cs="Times New Roman"/>
          <w:sz w:val="28"/>
          <w:szCs w:val="28"/>
        </w:rPr>
      </w:pPr>
      <w:r w:rsidRPr="00970F7A">
        <w:rPr>
          <w:rFonts w:ascii="Times New Roman" w:hAnsi="Times New Roman" w:cs="Times New Roman"/>
          <w:sz w:val="28"/>
          <w:szCs w:val="28"/>
        </w:rPr>
        <w:t>результатів навчання (</w:t>
      </w:r>
      <w:proofErr w:type="spellStart"/>
      <w:r w:rsidRPr="00970F7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70F7A">
        <w:rPr>
          <w:rFonts w:ascii="Times New Roman" w:hAnsi="Times New Roman" w:cs="Times New Roman"/>
          <w:sz w:val="28"/>
          <w:szCs w:val="28"/>
        </w:rPr>
        <w:t>), визначених Державним стандартом.</w:t>
      </w: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p w:rsidR="00236F14" w:rsidRDefault="00236F14" w:rsidP="00970F7A">
      <w:pPr>
        <w:rPr>
          <w:rFonts w:ascii="Times New Roman" w:hAnsi="Times New Roman" w:cs="Times New Roman"/>
          <w:sz w:val="28"/>
          <w:szCs w:val="28"/>
        </w:rPr>
      </w:pPr>
    </w:p>
    <w:sectPr w:rsidR="00236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7"/>
    <w:rsid w:val="00022E97"/>
    <w:rsid w:val="00200640"/>
    <w:rsid w:val="00236F14"/>
    <w:rsid w:val="008270B7"/>
    <w:rsid w:val="00970F7A"/>
    <w:rsid w:val="00D73216"/>
    <w:rsid w:val="00E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6840</Words>
  <Characters>3899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1111</cp:lastModifiedBy>
  <cp:revision>3</cp:revision>
  <cp:lastPrinted>2018-10-31T09:19:00Z</cp:lastPrinted>
  <dcterms:created xsi:type="dcterms:W3CDTF">2018-09-23T14:42:00Z</dcterms:created>
  <dcterms:modified xsi:type="dcterms:W3CDTF">2018-10-31T09:20:00Z</dcterms:modified>
</cp:coreProperties>
</file>