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І. ЗАГАЛЬНІ ПРАВИЛА ПОВЕДІНКИ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1. Правила </w:t>
      </w:r>
      <w:proofErr w:type="spellStart"/>
      <w:r>
        <w:rPr>
          <w:sz w:val="36"/>
          <w:szCs w:val="36"/>
        </w:rPr>
        <w:t>поведінки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базуються</w:t>
      </w:r>
      <w:proofErr w:type="spellEnd"/>
      <w:r>
        <w:rPr>
          <w:sz w:val="36"/>
          <w:szCs w:val="36"/>
        </w:rPr>
        <w:t xml:space="preserve"> на законах </w:t>
      </w:r>
      <w:proofErr w:type="spellStart"/>
      <w:r>
        <w:rPr>
          <w:sz w:val="36"/>
          <w:szCs w:val="36"/>
        </w:rPr>
        <w:t>України</w:t>
      </w:r>
      <w:proofErr w:type="spellEnd"/>
      <w:r>
        <w:rPr>
          <w:sz w:val="36"/>
          <w:szCs w:val="36"/>
        </w:rPr>
        <w:t xml:space="preserve">, постановах </w:t>
      </w:r>
      <w:proofErr w:type="spellStart"/>
      <w:r>
        <w:rPr>
          <w:sz w:val="36"/>
          <w:szCs w:val="36"/>
        </w:rPr>
        <w:t>Міністерства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освіти</w:t>
      </w:r>
      <w:proofErr w:type="spellEnd"/>
      <w:r>
        <w:rPr>
          <w:sz w:val="36"/>
          <w:szCs w:val="36"/>
        </w:rPr>
        <w:t xml:space="preserve"> та науки </w:t>
      </w:r>
      <w:proofErr w:type="spellStart"/>
      <w:r>
        <w:rPr>
          <w:sz w:val="36"/>
          <w:szCs w:val="36"/>
        </w:rPr>
        <w:t>України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органів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місцевого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самоврядування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Статуті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2.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приходить в школу за 15-20 </w:t>
      </w:r>
      <w:proofErr w:type="spellStart"/>
      <w:r>
        <w:rPr>
          <w:sz w:val="36"/>
          <w:szCs w:val="36"/>
        </w:rPr>
        <w:t>хвилин</w:t>
      </w:r>
      <w:proofErr w:type="spellEnd"/>
      <w:r>
        <w:rPr>
          <w:sz w:val="36"/>
          <w:szCs w:val="36"/>
        </w:rPr>
        <w:t xml:space="preserve"> до початку занять, </w:t>
      </w:r>
      <w:proofErr w:type="spellStart"/>
      <w:r>
        <w:rPr>
          <w:sz w:val="36"/>
          <w:szCs w:val="36"/>
        </w:rPr>
        <w:t>чистий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охайний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займає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своє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робоче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першим </w:t>
      </w:r>
      <w:proofErr w:type="spellStart"/>
      <w:r>
        <w:rPr>
          <w:sz w:val="36"/>
          <w:szCs w:val="36"/>
        </w:rPr>
        <w:t>дзвінком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готує</w:t>
      </w:r>
      <w:proofErr w:type="spellEnd"/>
      <w:r>
        <w:rPr>
          <w:sz w:val="36"/>
          <w:szCs w:val="36"/>
        </w:rPr>
        <w:t xml:space="preserve"> все </w:t>
      </w:r>
      <w:proofErr w:type="spellStart"/>
      <w:r>
        <w:rPr>
          <w:sz w:val="36"/>
          <w:szCs w:val="36"/>
        </w:rPr>
        <w:t>необхі</w:t>
      </w:r>
      <w:proofErr w:type="gramStart"/>
      <w:r>
        <w:rPr>
          <w:sz w:val="36"/>
          <w:szCs w:val="36"/>
        </w:rPr>
        <w:t>дне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навчальне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приладдя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майбутнього</w:t>
      </w:r>
      <w:proofErr w:type="spellEnd"/>
      <w:r>
        <w:rPr>
          <w:sz w:val="36"/>
          <w:szCs w:val="36"/>
        </w:rPr>
        <w:t xml:space="preserve"> уроку.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3. Не </w:t>
      </w:r>
      <w:proofErr w:type="spellStart"/>
      <w:r>
        <w:rPr>
          <w:sz w:val="36"/>
          <w:szCs w:val="36"/>
        </w:rPr>
        <w:t>можна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приносити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територію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будь-якою</w:t>
      </w:r>
      <w:proofErr w:type="spellEnd"/>
      <w:r>
        <w:rPr>
          <w:sz w:val="36"/>
          <w:szCs w:val="36"/>
        </w:rPr>
        <w:t xml:space="preserve"> метою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використовувати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будь-яким</w:t>
      </w:r>
      <w:proofErr w:type="spellEnd"/>
      <w:r>
        <w:rPr>
          <w:sz w:val="36"/>
          <w:szCs w:val="36"/>
        </w:rPr>
        <w:t xml:space="preserve"> способом </w:t>
      </w:r>
      <w:proofErr w:type="spellStart"/>
      <w:r>
        <w:rPr>
          <w:sz w:val="36"/>
          <w:szCs w:val="36"/>
        </w:rPr>
        <w:t>зброю</w:t>
      </w:r>
      <w:proofErr w:type="spellEnd"/>
      <w:r>
        <w:rPr>
          <w:sz w:val="36"/>
          <w:szCs w:val="36"/>
        </w:rPr>
        <w:t xml:space="preserve">, в т.ч. </w:t>
      </w:r>
      <w:proofErr w:type="spellStart"/>
      <w:r>
        <w:rPr>
          <w:sz w:val="36"/>
          <w:szCs w:val="36"/>
        </w:rPr>
        <w:t>ножі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вибухові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вогненебезпечні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речовини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спиртні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напої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сигарети</w:t>
      </w:r>
      <w:proofErr w:type="spellEnd"/>
      <w:r>
        <w:rPr>
          <w:sz w:val="36"/>
          <w:szCs w:val="36"/>
        </w:rPr>
        <w:t xml:space="preserve">, наркотики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одурманюючі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засоби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отрути</w:t>
      </w:r>
      <w:proofErr w:type="spellEnd"/>
      <w:r>
        <w:rPr>
          <w:sz w:val="36"/>
          <w:szCs w:val="36"/>
        </w:rPr>
        <w:t xml:space="preserve">, а </w:t>
      </w:r>
      <w:proofErr w:type="spellStart"/>
      <w:r>
        <w:rPr>
          <w:sz w:val="36"/>
          <w:szCs w:val="36"/>
        </w:rPr>
        <w:t>також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токсичні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речовини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таблетки.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4.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вживання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непристойних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виразів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жесті</w:t>
      </w:r>
      <w:proofErr w:type="gramStart"/>
      <w:r>
        <w:rPr>
          <w:sz w:val="36"/>
          <w:szCs w:val="36"/>
        </w:rPr>
        <w:t>в</w:t>
      </w:r>
      <w:proofErr w:type="spellEnd"/>
      <w:proofErr w:type="gram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5. Не </w:t>
      </w:r>
      <w:proofErr w:type="spellStart"/>
      <w:r>
        <w:rPr>
          <w:sz w:val="36"/>
          <w:szCs w:val="36"/>
        </w:rPr>
        <w:t>можна</w:t>
      </w:r>
      <w:proofErr w:type="spellEnd"/>
      <w:r>
        <w:rPr>
          <w:sz w:val="36"/>
          <w:szCs w:val="36"/>
        </w:rPr>
        <w:t xml:space="preserve"> без </w:t>
      </w:r>
      <w:proofErr w:type="spellStart"/>
      <w:r>
        <w:rPr>
          <w:sz w:val="36"/>
          <w:szCs w:val="36"/>
        </w:rPr>
        <w:t>дозволу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педагогів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медичної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сестри</w:t>
      </w:r>
      <w:proofErr w:type="spellEnd"/>
      <w:r>
        <w:rPr>
          <w:sz w:val="36"/>
          <w:szCs w:val="36"/>
        </w:rPr>
        <w:t xml:space="preserve"> (за </w:t>
      </w:r>
      <w:proofErr w:type="spellStart"/>
      <w:r>
        <w:rPr>
          <w:sz w:val="36"/>
          <w:szCs w:val="36"/>
        </w:rPr>
        <w:t>узгодженням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батьками) </w:t>
      </w:r>
      <w:proofErr w:type="spellStart"/>
      <w:r>
        <w:rPr>
          <w:sz w:val="36"/>
          <w:szCs w:val="36"/>
        </w:rPr>
        <w:t>йти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та </w:t>
      </w:r>
      <w:proofErr w:type="spellStart"/>
      <w:r>
        <w:rPr>
          <w:sz w:val="36"/>
          <w:szCs w:val="36"/>
        </w:rPr>
        <w:t>її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території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урочний</w:t>
      </w:r>
      <w:proofErr w:type="spellEnd"/>
      <w:r>
        <w:rPr>
          <w:sz w:val="36"/>
          <w:szCs w:val="36"/>
        </w:rPr>
        <w:t xml:space="preserve"> час.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6.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раз</w:t>
      </w:r>
      <w:proofErr w:type="gramEnd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пропуску занять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зобов'язаний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пред'явити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класному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керівнику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довідку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записку </w:t>
      </w:r>
      <w:proofErr w:type="spellStart"/>
      <w:r>
        <w:rPr>
          <w:sz w:val="36"/>
          <w:szCs w:val="36"/>
        </w:rPr>
        <w:t>від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батьків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осіб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їх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заміняють</w:t>
      </w:r>
      <w:proofErr w:type="spellEnd"/>
      <w:r>
        <w:rPr>
          <w:sz w:val="36"/>
          <w:szCs w:val="36"/>
        </w:rPr>
        <w:t xml:space="preserve">) про причину </w:t>
      </w:r>
      <w:proofErr w:type="spellStart"/>
      <w:r>
        <w:rPr>
          <w:sz w:val="36"/>
          <w:szCs w:val="36"/>
        </w:rPr>
        <w:t>відсутності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заняттях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раз</w:t>
      </w:r>
      <w:proofErr w:type="gramEnd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пропуску </w:t>
      </w:r>
      <w:proofErr w:type="spellStart"/>
      <w:r>
        <w:rPr>
          <w:sz w:val="36"/>
          <w:szCs w:val="36"/>
        </w:rPr>
        <w:t>більше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трьох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днів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зобов'язаний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представити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довідку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медичної</w:t>
      </w:r>
      <w:proofErr w:type="spellEnd"/>
      <w:r>
        <w:rPr>
          <w:sz w:val="36"/>
          <w:szCs w:val="36"/>
        </w:rPr>
        <w:t xml:space="preserve"> установи.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7.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повинен </w:t>
      </w:r>
      <w:proofErr w:type="spellStart"/>
      <w:r>
        <w:rPr>
          <w:sz w:val="36"/>
          <w:szCs w:val="36"/>
        </w:rPr>
        <w:t>проявляти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пошану</w:t>
      </w:r>
      <w:proofErr w:type="spellEnd"/>
      <w:r>
        <w:rPr>
          <w:sz w:val="36"/>
          <w:szCs w:val="36"/>
        </w:rPr>
        <w:t xml:space="preserve"> до старших,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іклуватися</w:t>
      </w:r>
      <w:proofErr w:type="spellEnd"/>
      <w:r>
        <w:rPr>
          <w:sz w:val="36"/>
          <w:szCs w:val="36"/>
        </w:rPr>
        <w:t xml:space="preserve"> про </w:t>
      </w:r>
      <w:proofErr w:type="spellStart"/>
      <w:r>
        <w:rPr>
          <w:sz w:val="36"/>
          <w:szCs w:val="36"/>
        </w:rPr>
        <w:t>молодших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Школярі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поступаються</w:t>
      </w:r>
      <w:proofErr w:type="spellEnd"/>
      <w:r>
        <w:rPr>
          <w:sz w:val="36"/>
          <w:szCs w:val="36"/>
        </w:rPr>
        <w:t xml:space="preserve"> дорогою </w:t>
      </w:r>
      <w:proofErr w:type="spellStart"/>
      <w:r>
        <w:rPr>
          <w:sz w:val="36"/>
          <w:szCs w:val="36"/>
        </w:rPr>
        <w:t>дорослим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старші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молодшим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хлопчики</w:t>
      </w:r>
      <w:proofErr w:type="gram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дівчаткам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8. Поза школою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поводяться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скрізь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усюди</w:t>
      </w:r>
      <w:proofErr w:type="spellEnd"/>
      <w:r>
        <w:rPr>
          <w:sz w:val="36"/>
          <w:szCs w:val="36"/>
        </w:rPr>
        <w:t xml:space="preserve"> так, </w:t>
      </w:r>
      <w:proofErr w:type="spellStart"/>
      <w:r>
        <w:rPr>
          <w:sz w:val="36"/>
          <w:szCs w:val="36"/>
        </w:rPr>
        <w:t>щоб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принизити</w:t>
      </w:r>
      <w:proofErr w:type="spellEnd"/>
      <w:r>
        <w:rPr>
          <w:sz w:val="36"/>
          <w:szCs w:val="36"/>
        </w:rPr>
        <w:t xml:space="preserve"> свою честь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гідність</w:t>
      </w:r>
      <w:proofErr w:type="spellEnd"/>
      <w:r>
        <w:rPr>
          <w:sz w:val="36"/>
          <w:szCs w:val="36"/>
        </w:rPr>
        <w:t xml:space="preserve">, не </w:t>
      </w:r>
      <w:proofErr w:type="spellStart"/>
      <w:r>
        <w:rPr>
          <w:sz w:val="36"/>
          <w:szCs w:val="36"/>
        </w:rPr>
        <w:t>заплямувати</w:t>
      </w:r>
      <w:proofErr w:type="spellEnd"/>
      <w:r>
        <w:rPr>
          <w:sz w:val="36"/>
          <w:szCs w:val="36"/>
        </w:rPr>
        <w:t xml:space="preserve"> добре </w:t>
      </w:r>
      <w:proofErr w:type="spellStart"/>
      <w:r>
        <w:rPr>
          <w:sz w:val="36"/>
          <w:szCs w:val="36"/>
        </w:rPr>
        <w:t>і</w:t>
      </w:r>
      <w:proofErr w:type="gramStart"/>
      <w:r>
        <w:rPr>
          <w:sz w:val="36"/>
          <w:szCs w:val="36"/>
        </w:rPr>
        <w:t>м'я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9.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бережуть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майно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акуратно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ставляться</w:t>
      </w:r>
      <w:proofErr w:type="spellEnd"/>
      <w:r>
        <w:rPr>
          <w:sz w:val="36"/>
          <w:szCs w:val="36"/>
        </w:rPr>
        <w:t xml:space="preserve"> як до </w:t>
      </w:r>
      <w:proofErr w:type="spellStart"/>
      <w:r>
        <w:rPr>
          <w:sz w:val="36"/>
          <w:szCs w:val="36"/>
        </w:rPr>
        <w:t>свого</w:t>
      </w:r>
      <w:proofErr w:type="spellEnd"/>
      <w:r>
        <w:rPr>
          <w:sz w:val="36"/>
          <w:szCs w:val="36"/>
        </w:rPr>
        <w:t xml:space="preserve">, так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до чужого майна, </w:t>
      </w:r>
      <w:proofErr w:type="spellStart"/>
      <w:r>
        <w:rPr>
          <w:sz w:val="36"/>
          <w:szCs w:val="36"/>
        </w:rPr>
        <w:t>дотримуються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чистоти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порядку на </w:t>
      </w:r>
      <w:proofErr w:type="spellStart"/>
      <w:r>
        <w:rPr>
          <w:sz w:val="36"/>
          <w:szCs w:val="36"/>
        </w:rPr>
        <w:t>території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10. До </w:t>
      </w:r>
      <w:proofErr w:type="spellStart"/>
      <w:r>
        <w:rPr>
          <w:sz w:val="36"/>
          <w:szCs w:val="36"/>
        </w:rPr>
        <w:t>учні</w:t>
      </w:r>
      <w:proofErr w:type="gramStart"/>
      <w:r>
        <w:rPr>
          <w:sz w:val="36"/>
          <w:szCs w:val="36"/>
        </w:rPr>
        <w:t>в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привласнили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чужі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речі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застосовуються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дисциплінарні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стягнення</w:t>
      </w:r>
      <w:proofErr w:type="spellEnd"/>
      <w:r>
        <w:rPr>
          <w:sz w:val="36"/>
          <w:szCs w:val="36"/>
        </w:rPr>
        <w:t xml:space="preserve">. У </w:t>
      </w:r>
      <w:proofErr w:type="spellStart"/>
      <w:r>
        <w:rPr>
          <w:sz w:val="36"/>
          <w:szCs w:val="36"/>
        </w:rPr>
        <w:t>разі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спричинення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збитку</w:t>
      </w:r>
      <w:proofErr w:type="spellEnd"/>
      <w:r>
        <w:rPr>
          <w:sz w:val="36"/>
          <w:szCs w:val="36"/>
        </w:rPr>
        <w:t xml:space="preserve"> чужому майну, батьки </w:t>
      </w:r>
      <w:proofErr w:type="spellStart"/>
      <w:r>
        <w:rPr>
          <w:sz w:val="36"/>
          <w:szCs w:val="36"/>
        </w:rPr>
        <w:t>учні</w:t>
      </w:r>
      <w:proofErr w:type="gramStart"/>
      <w:r>
        <w:rPr>
          <w:sz w:val="36"/>
          <w:szCs w:val="36"/>
        </w:rPr>
        <w:t>в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заподіяли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збиток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несуть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матеріальну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відповідальність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11.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знайшли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втрачені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забуті</w:t>
      </w:r>
      <w:proofErr w:type="spellEnd"/>
      <w:r>
        <w:rPr>
          <w:sz w:val="36"/>
          <w:szCs w:val="36"/>
        </w:rPr>
        <w:t xml:space="preserve">, на </w:t>
      </w:r>
      <w:proofErr w:type="spellStart"/>
      <w:r>
        <w:rPr>
          <w:sz w:val="36"/>
          <w:szCs w:val="36"/>
        </w:rPr>
        <w:t>їх</w:t>
      </w:r>
      <w:proofErr w:type="spellEnd"/>
      <w:r>
        <w:rPr>
          <w:sz w:val="36"/>
          <w:szCs w:val="36"/>
        </w:rPr>
        <w:t xml:space="preserve"> думку, </w:t>
      </w:r>
      <w:proofErr w:type="spellStart"/>
      <w:r>
        <w:rPr>
          <w:sz w:val="36"/>
          <w:szCs w:val="36"/>
        </w:rPr>
        <w:t>речі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належить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здати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черговому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знаходиться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першому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поверсі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черговому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вчителю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класному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керівнику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шкільній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адміністрації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12. </w:t>
      </w:r>
      <w:proofErr w:type="spellStart"/>
      <w:proofErr w:type="gramStart"/>
      <w:r>
        <w:rPr>
          <w:sz w:val="36"/>
          <w:szCs w:val="36"/>
        </w:rPr>
        <w:t>Бул</w:t>
      </w:r>
      <w:proofErr w:type="gramEnd"/>
      <w:r>
        <w:rPr>
          <w:sz w:val="36"/>
          <w:szCs w:val="36"/>
        </w:rPr>
        <w:t>інг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неприпустимою</w:t>
      </w:r>
      <w:proofErr w:type="spellEnd"/>
      <w:r>
        <w:rPr>
          <w:sz w:val="36"/>
          <w:szCs w:val="36"/>
        </w:rPr>
        <w:t xml:space="preserve"> формою </w:t>
      </w:r>
      <w:proofErr w:type="spellStart"/>
      <w:r>
        <w:rPr>
          <w:sz w:val="36"/>
          <w:szCs w:val="36"/>
        </w:rPr>
        <w:t>поведінки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учнів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 та за </w:t>
      </w:r>
      <w:proofErr w:type="spellStart"/>
      <w:r>
        <w:rPr>
          <w:sz w:val="36"/>
          <w:szCs w:val="36"/>
        </w:rPr>
        <w:t>її</w:t>
      </w:r>
      <w:proofErr w:type="spellEnd"/>
      <w:r>
        <w:rPr>
          <w:sz w:val="36"/>
          <w:szCs w:val="36"/>
        </w:rPr>
        <w:t xml:space="preserve"> межами.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13. Не </w:t>
      </w:r>
      <w:proofErr w:type="spellStart"/>
      <w:proofErr w:type="gramStart"/>
      <w:r>
        <w:rPr>
          <w:sz w:val="36"/>
          <w:szCs w:val="36"/>
        </w:rPr>
        <w:t>дозволяється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жувати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гумку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можуть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користуватися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урокахгаджетами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лише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навчання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14.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зобов'язаний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виконувати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домашні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завдання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терміни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встановлені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шкільною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програмою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15.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першу </w:t>
      </w:r>
      <w:proofErr w:type="spellStart"/>
      <w:r>
        <w:rPr>
          <w:sz w:val="36"/>
          <w:szCs w:val="36"/>
        </w:rPr>
        <w:t>вимогу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зобов’язаний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щоденник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16.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повинен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щодня</w:t>
      </w:r>
      <w:proofErr w:type="spellEnd"/>
      <w:r>
        <w:rPr>
          <w:sz w:val="36"/>
          <w:szCs w:val="36"/>
        </w:rPr>
        <w:t xml:space="preserve"> вести записи </w:t>
      </w:r>
      <w:proofErr w:type="spellStart"/>
      <w:r>
        <w:rPr>
          <w:sz w:val="36"/>
          <w:szCs w:val="36"/>
        </w:rPr>
        <w:t>домашніх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завдань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щоденнику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17. </w:t>
      </w:r>
      <w:proofErr w:type="spellStart"/>
      <w:r>
        <w:rPr>
          <w:sz w:val="36"/>
          <w:szCs w:val="36"/>
        </w:rPr>
        <w:t>Приносити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заняття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вс</w:t>
      </w:r>
      <w:proofErr w:type="gramEnd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необхідні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підручники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зошити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інструменти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письмове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приладдя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center"/>
      </w:pPr>
      <w:r>
        <w:rPr>
          <w:sz w:val="36"/>
          <w:szCs w:val="36"/>
        </w:rPr>
        <w:t>  </w:t>
      </w:r>
    </w:p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ІІ. ПОВЕДІНКА НА УРОКАХ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входять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 за </w:t>
      </w:r>
      <w:proofErr w:type="spellStart"/>
      <w:r>
        <w:rPr>
          <w:sz w:val="36"/>
          <w:szCs w:val="36"/>
        </w:rPr>
        <w:t>дзвоником</w:t>
      </w:r>
      <w:proofErr w:type="spellEnd"/>
      <w:r>
        <w:rPr>
          <w:sz w:val="36"/>
          <w:szCs w:val="36"/>
        </w:rPr>
        <w:t xml:space="preserve">. </w:t>
      </w:r>
      <w:proofErr w:type="spellStart"/>
      <w:proofErr w:type="gramStart"/>
      <w:r>
        <w:rPr>
          <w:sz w:val="36"/>
          <w:szCs w:val="36"/>
        </w:rPr>
        <w:t>Зап</w:t>
      </w:r>
      <w:proofErr w:type="gramEnd"/>
      <w:r>
        <w:rPr>
          <w:sz w:val="36"/>
          <w:szCs w:val="36"/>
        </w:rPr>
        <w:t>ізнюватися</w:t>
      </w:r>
      <w:proofErr w:type="spellEnd"/>
      <w:r>
        <w:rPr>
          <w:sz w:val="36"/>
          <w:szCs w:val="36"/>
        </w:rPr>
        <w:t xml:space="preserve"> на уроки без </w:t>
      </w:r>
      <w:proofErr w:type="spellStart"/>
      <w:r>
        <w:rPr>
          <w:sz w:val="36"/>
          <w:szCs w:val="36"/>
        </w:rPr>
        <w:t>поважних</w:t>
      </w:r>
      <w:proofErr w:type="spellEnd"/>
      <w:r>
        <w:rPr>
          <w:sz w:val="36"/>
          <w:szCs w:val="36"/>
        </w:rPr>
        <w:t xml:space="preserve"> причин заборонено.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2. Коли </w:t>
      </w:r>
      <w:proofErr w:type="spellStart"/>
      <w:r>
        <w:rPr>
          <w:sz w:val="36"/>
          <w:szCs w:val="36"/>
        </w:rPr>
        <w:t>вчитель</w:t>
      </w:r>
      <w:proofErr w:type="spellEnd"/>
      <w:r>
        <w:rPr>
          <w:sz w:val="36"/>
          <w:szCs w:val="36"/>
        </w:rPr>
        <w:t xml:space="preserve"> входить в </w:t>
      </w:r>
      <w:proofErr w:type="spellStart"/>
      <w:r>
        <w:rPr>
          <w:sz w:val="36"/>
          <w:szCs w:val="36"/>
        </w:rPr>
        <w:t>клас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встають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вітаючи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. Так само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вітають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будь-якого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дорослого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увійшов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занять.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Під</w:t>
      </w:r>
      <w:proofErr w:type="spellEnd"/>
      <w:r>
        <w:rPr>
          <w:sz w:val="36"/>
          <w:szCs w:val="36"/>
        </w:rPr>
        <w:t xml:space="preserve"> час уроку не </w:t>
      </w:r>
      <w:proofErr w:type="spellStart"/>
      <w:r>
        <w:rPr>
          <w:sz w:val="36"/>
          <w:szCs w:val="36"/>
        </w:rPr>
        <w:t>можна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ходити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 без </w:t>
      </w:r>
      <w:proofErr w:type="spellStart"/>
      <w:r>
        <w:rPr>
          <w:sz w:val="36"/>
          <w:szCs w:val="36"/>
        </w:rPr>
        <w:t>дозволу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голосно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розмовляти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кричати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відволікатися</w:t>
      </w:r>
      <w:proofErr w:type="spellEnd"/>
      <w:r>
        <w:rPr>
          <w:sz w:val="36"/>
          <w:szCs w:val="36"/>
        </w:rPr>
        <w:t xml:space="preserve"> самому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відволікати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товаришів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занять </w:t>
      </w:r>
      <w:proofErr w:type="spellStart"/>
      <w:r>
        <w:rPr>
          <w:sz w:val="36"/>
          <w:szCs w:val="36"/>
        </w:rPr>
        <w:t>розмовами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іграми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іншими</w:t>
      </w:r>
      <w:proofErr w:type="spellEnd"/>
      <w:r>
        <w:rPr>
          <w:sz w:val="36"/>
          <w:szCs w:val="36"/>
        </w:rPr>
        <w:t xml:space="preserve"> справами, </w:t>
      </w:r>
      <w:proofErr w:type="spellStart"/>
      <w:r>
        <w:rPr>
          <w:sz w:val="36"/>
          <w:szCs w:val="36"/>
        </w:rPr>
        <w:t>що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стосуються</w:t>
      </w:r>
      <w:proofErr w:type="spellEnd"/>
      <w:r>
        <w:rPr>
          <w:sz w:val="36"/>
          <w:szCs w:val="36"/>
        </w:rPr>
        <w:t xml:space="preserve"> уроку.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4. </w:t>
      </w:r>
      <w:proofErr w:type="spellStart"/>
      <w:r>
        <w:rPr>
          <w:sz w:val="36"/>
          <w:szCs w:val="36"/>
        </w:rPr>
        <w:t>Заняття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проводяться</w:t>
      </w:r>
      <w:proofErr w:type="spellEnd"/>
      <w:r>
        <w:rPr>
          <w:sz w:val="36"/>
          <w:szCs w:val="36"/>
        </w:rPr>
        <w:t xml:space="preserve"> за </w:t>
      </w:r>
      <w:proofErr w:type="spellStart"/>
      <w:r>
        <w:rPr>
          <w:sz w:val="36"/>
          <w:szCs w:val="36"/>
        </w:rPr>
        <w:t>кабінетною</w:t>
      </w:r>
      <w:proofErr w:type="spellEnd"/>
      <w:r>
        <w:rPr>
          <w:sz w:val="36"/>
          <w:szCs w:val="36"/>
        </w:rPr>
        <w:t xml:space="preserve"> системою. За </w:t>
      </w:r>
      <w:proofErr w:type="spellStart"/>
      <w:r>
        <w:rPr>
          <w:sz w:val="36"/>
          <w:szCs w:val="36"/>
        </w:rPr>
        <w:t>кожним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учнем</w:t>
      </w:r>
      <w:proofErr w:type="spellEnd"/>
      <w:r>
        <w:rPr>
          <w:sz w:val="36"/>
          <w:szCs w:val="36"/>
        </w:rPr>
        <w:t xml:space="preserve"> у кожному </w:t>
      </w:r>
      <w:proofErr w:type="spellStart"/>
      <w:r>
        <w:rPr>
          <w:sz w:val="36"/>
          <w:szCs w:val="36"/>
        </w:rPr>
        <w:t>кабінеті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закріплено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окреме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місце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Кожен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відповідає</w:t>
      </w:r>
      <w:proofErr w:type="spellEnd"/>
      <w:r>
        <w:rPr>
          <w:sz w:val="36"/>
          <w:szCs w:val="36"/>
        </w:rPr>
        <w:t xml:space="preserve"> за </w:t>
      </w:r>
      <w:proofErr w:type="spellStart"/>
      <w:r>
        <w:rPr>
          <w:sz w:val="36"/>
          <w:szCs w:val="36"/>
        </w:rPr>
        <w:t>збереження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сані</w:t>
      </w:r>
      <w:proofErr w:type="gramStart"/>
      <w:r>
        <w:rPr>
          <w:sz w:val="36"/>
          <w:szCs w:val="36"/>
        </w:rPr>
        <w:t>тарного</w:t>
      </w:r>
      <w:proofErr w:type="spellEnd"/>
      <w:proofErr w:type="gramEnd"/>
      <w:r>
        <w:rPr>
          <w:sz w:val="36"/>
          <w:szCs w:val="36"/>
        </w:rPr>
        <w:t xml:space="preserve"> стану та майна на </w:t>
      </w:r>
      <w:proofErr w:type="spellStart"/>
      <w:r>
        <w:rPr>
          <w:sz w:val="36"/>
          <w:szCs w:val="36"/>
        </w:rPr>
        <w:t>своєму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робочому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5. </w:t>
      </w:r>
      <w:proofErr w:type="spellStart"/>
      <w:r>
        <w:rPr>
          <w:sz w:val="36"/>
          <w:szCs w:val="36"/>
        </w:rPr>
        <w:t>Якщо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занять </w:t>
      </w:r>
      <w:proofErr w:type="spellStart"/>
      <w:r>
        <w:rPr>
          <w:sz w:val="36"/>
          <w:szCs w:val="36"/>
        </w:rPr>
        <w:t>учню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необхідно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вийти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, то </w:t>
      </w:r>
      <w:proofErr w:type="spellStart"/>
      <w:r>
        <w:rPr>
          <w:sz w:val="36"/>
          <w:szCs w:val="36"/>
        </w:rPr>
        <w:t>він</w:t>
      </w:r>
      <w:proofErr w:type="spellEnd"/>
      <w:r>
        <w:rPr>
          <w:sz w:val="36"/>
          <w:szCs w:val="36"/>
        </w:rPr>
        <w:t xml:space="preserve"> повинен </w:t>
      </w:r>
      <w:proofErr w:type="spellStart"/>
      <w:r>
        <w:rPr>
          <w:sz w:val="36"/>
          <w:szCs w:val="36"/>
        </w:rPr>
        <w:t>попросити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дозволу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6.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уроці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зобов'язаний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виконувати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вс</w:t>
      </w:r>
      <w:proofErr w:type="gramEnd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вимоги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7.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відповіді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запитання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повинен </w:t>
      </w:r>
      <w:proofErr w:type="spellStart"/>
      <w:r>
        <w:rPr>
          <w:sz w:val="36"/>
          <w:szCs w:val="36"/>
        </w:rPr>
        <w:t>відповідати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голосно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виразно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зрозуміло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8. </w:t>
      </w:r>
      <w:proofErr w:type="spellStart"/>
      <w:r>
        <w:rPr>
          <w:sz w:val="36"/>
          <w:szCs w:val="36"/>
        </w:rPr>
        <w:t>Якщо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хоче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поставити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питання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вчителеві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відповісти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питання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він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іднімає</w:t>
      </w:r>
      <w:proofErr w:type="spellEnd"/>
      <w:r>
        <w:rPr>
          <w:sz w:val="36"/>
          <w:szCs w:val="36"/>
        </w:rPr>
        <w:t xml:space="preserve"> руку.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9. На </w:t>
      </w:r>
      <w:proofErr w:type="spellStart"/>
      <w:r>
        <w:rPr>
          <w:sz w:val="36"/>
          <w:szCs w:val="36"/>
        </w:rPr>
        <w:t>уроці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має</w:t>
      </w:r>
      <w:proofErr w:type="spellEnd"/>
      <w:r>
        <w:rPr>
          <w:sz w:val="36"/>
          <w:szCs w:val="36"/>
        </w:rPr>
        <w:t xml:space="preserve"> право </w:t>
      </w:r>
      <w:proofErr w:type="spellStart"/>
      <w:r>
        <w:rPr>
          <w:sz w:val="36"/>
          <w:szCs w:val="36"/>
        </w:rPr>
        <w:t>ставити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питання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вчителеві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якщо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зрозумів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матеріал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пояснення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10. На уроки </w:t>
      </w:r>
      <w:proofErr w:type="spellStart"/>
      <w:r>
        <w:rPr>
          <w:sz w:val="36"/>
          <w:szCs w:val="36"/>
        </w:rPr>
        <w:t>фізичної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культури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приходять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спортивній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формі</w:t>
      </w:r>
      <w:proofErr w:type="spellEnd"/>
      <w:r>
        <w:rPr>
          <w:sz w:val="36"/>
          <w:szCs w:val="36"/>
        </w:rPr>
        <w:t xml:space="preserve"> та </w:t>
      </w:r>
      <w:proofErr w:type="gramStart"/>
      <w:r>
        <w:rPr>
          <w:sz w:val="36"/>
          <w:szCs w:val="36"/>
        </w:rPr>
        <w:t>спортивному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взутті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звільнені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</w:t>
      </w:r>
      <w:proofErr w:type="spellEnd"/>
      <w:r>
        <w:rPr>
          <w:sz w:val="36"/>
          <w:szCs w:val="36"/>
        </w:rPr>
        <w:t xml:space="preserve"> занять </w:t>
      </w:r>
      <w:proofErr w:type="spellStart"/>
      <w:r>
        <w:rPr>
          <w:sz w:val="36"/>
          <w:szCs w:val="36"/>
        </w:rPr>
        <w:t>фізкультурою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обов'язково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присутні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залі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11. </w:t>
      </w:r>
      <w:proofErr w:type="spellStart"/>
      <w:r>
        <w:rPr>
          <w:sz w:val="36"/>
          <w:szCs w:val="36"/>
        </w:rPr>
        <w:t>Дзвінок</w:t>
      </w:r>
      <w:proofErr w:type="spellEnd"/>
      <w:r>
        <w:rPr>
          <w:sz w:val="36"/>
          <w:szCs w:val="36"/>
        </w:rPr>
        <w:t xml:space="preserve"> про </w:t>
      </w:r>
      <w:proofErr w:type="spellStart"/>
      <w:r>
        <w:rPr>
          <w:sz w:val="36"/>
          <w:szCs w:val="36"/>
        </w:rPr>
        <w:t>закінчення</w:t>
      </w:r>
      <w:proofErr w:type="spellEnd"/>
      <w:r>
        <w:rPr>
          <w:sz w:val="36"/>
          <w:szCs w:val="36"/>
        </w:rPr>
        <w:t xml:space="preserve"> уроку </w:t>
      </w:r>
      <w:proofErr w:type="spellStart"/>
      <w:proofErr w:type="gramStart"/>
      <w:r>
        <w:rPr>
          <w:sz w:val="36"/>
          <w:szCs w:val="36"/>
        </w:rPr>
        <w:t>дається</w:t>
      </w:r>
      <w:proofErr w:type="spellEnd"/>
      <w:proofErr w:type="gram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Тільки</w:t>
      </w:r>
      <w:proofErr w:type="spellEnd"/>
      <w:r>
        <w:rPr>
          <w:sz w:val="36"/>
          <w:szCs w:val="36"/>
        </w:rPr>
        <w:t xml:space="preserve"> коли </w:t>
      </w:r>
      <w:proofErr w:type="spellStart"/>
      <w:r>
        <w:rPr>
          <w:sz w:val="36"/>
          <w:szCs w:val="36"/>
        </w:rPr>
        <w:t>вчитель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оголосить</w:t>
      </w:r>
      <w:proofErr w:type="spellEnd"/>
      <w:r>
        <w:rPr>
          <w:sz w:val="36"/>
          <w:szCs w:val="36"/>
        </w:rPr>
        <w:t xml:space="preserve"> про </w:t>
      </w:r>
      <w:proofErr w:type="spellStart"/>
      <w:r>
        <w:rPr>
          <w:sz w:val="36"/>
          <w:szCs w:val="36"/>
        </w:rPr>
        <w:t>закінчення</w:t>
      </w:r>
      <w:proofErr w:type="spellEnd"/>
      <w:r>
        <w:rPr>
          <w:sz w:val="36"/>
          <w:szCs w:val="36"/>
        </w:rPr>
        <w:t xml:space="preserve"> занять,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мають</w:t>
      </w:r>
      <w:proofErr w:type="spellEnd"/>
      <w:r>
        <w:rPr>
          <w:sz w:val="36"/>
          <w:szCs w:val="36"/>
        </w:rPr>
        <w:t xml:space="preserve"> право </w:t>
      </w:r>
      <w:proofErr w:type="spellStart"/>
      <w:r>
        <w:rPr>
          <w:sz w:val="36"/>
          <w:szCs w:val="36"/>
        </w:rPr>
        <w:t>покинути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</w:t>
      </w:r>
      <w:proofErr w:type="spellEnd"/>
      <w:r>
        <w:rPr>
          <w:sz w:val="36"/>
          <w:szCs w:val="36"/>
        </w:rPr>
        <w:t xml:space="preserve">. При </w:t>
      </w:r>
      <w:proofErr w:type="spellStart"/>
      <w:r>
        <w:rPr>
          <w:sz w:val="36"/>
          <w:szCs w:val="36"/>
        </w:rPr>
        <w:t>виході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дорослого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встають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12.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має</w:t>
      </w:r>
      <w:proofErr w:type="spellEnd"/>
      <w:r>
        <w:rPr>
          <w:sz w:val="36"/>
          <w:szCs w:val="36"/>
        </w:rPr>
        <w:t xml:space="preserve"> право в </w:t>
      </w:r>
      <w:proofErr w:type="spellStart"/>
      <w:r>
        <w:rPr>
          <w:sz w:val="36"/>
          <w:szCs w:val="36"/>
        </w:rPr>
        <w:t>коректній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формі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обстоювати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св</w:t>
      </w:r>
      <w:proofErr w:type="gramEnd"/>
      <w:r>
        <w:rPr>
          <w:sz w:val="36"/>
          <w:szCs w:val="36"/>
        </w:rPr>
        <w:t>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погляд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свої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переконання</w:t>
      </w:r>
      <w:proofErr w:type="spellEnd"/>
      <w:r>
        <w:rPr>
          <w:sz w:val="36"/>
          <w:szCs w:val="36"/>
        </w:rPr>
        <w:t xml:space="preserve"> при </w:t>
      </w:r>
      <w:proofErr w:type="spellStart"/>
      <w:r>
        <w:rPr>
          <w:sz w:val="36"/>
          <w:szCs w:val="36"/>
        </w:rPr>
        <w:t>обговоренні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різних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спірних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неоднозначних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питань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стосуються</w:t>
      </w:r>
      <w:proofErr w:type="spellEnd"/>
      <w:r>
        <w:rPr>
          <w:sz w:val="36"/>
          <w:szCs w:val="36"/>
        </w:rPr>
        <w:t xml:space="preserve"> теми уроку.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13.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зобов’язані</w:t>
      </w:r>
      <w:proofErr w:type="spellEnd"/>
      <w:r>
        <w:rPr>
          <w:sz w:val="36"/>
          <w:szCs w:val="36"/>
        </w:rPr>
        <w:t xml:space="preserve"> знати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дотримуватися</w:t>
      </w:r>
      <w:proofErr w:type="spellEnd"/>
      <w:r>
        <w:rPr>
          <w:sz w:val="36"/>
          <w:szCs w:val="36"/>
        </w:rPr>
        <w:t xml:space="preserve"> правил </w:t>
      </w:r>
      <w:proofErr w:type="spellStart"/>
      <w:r>
        <w:rPr>
          <w:sz w:val="36"/>
          <w:szCs w:val="36"/>
        </w:rPr>
        <w:t>техніки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безпеки</w:t>
      </w:r>
      <w:proofErr w:type="spellEnd"/>
      <w:r>
        <w:rPr>
          <w:sz w:val="36"/>
          <w:szCs w:val="36"/>
        </w:rPr>
        <w:t xml:space="preserve"> як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уроків</w:t>
      </w:r>
      <w:proofErr w:type="spellEnd"/>
      <w:r>
        <w:rPr>
          <w:sz w:val="36"/>
          <w:szCs w:val="36"/>
        </w:rPr>
        <w:t xml:space="preserve">, так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після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закінчення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</w:pPr>
      <w:r>
        <w:rPr>
          <w:sz w:val="36"/>
          <w:szCs w:val="36"/>
        </w:rPr>
        <w:t> </w:t>
      </w:r>
    </w:p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 xml:space="preserve">ІІІ. ПОВЕДІНКА УЧНІВ ДО ПОЧАТКУ, НА ПЕРЕРВАХ І </w:t>
      </w:r>
      <w:proofErr w:type="gramStart"/>
      <w:r>
        <w:rPr>
          <w:rStyle w:val="a4"/>
          <w:color w:val="0000FF"/>
          <w:sz w:val="48"/>
          <w:szCs w:val="48"/>
        </w:rPr>
        <w:t>П</w:t>
      </w:r>
      <w:proofErr w:type="gramEnd"/>
      <w:r>
        <w:rPr>
          <w:rStyle w:val="a4"/>
          <w:color w:val="0000FF"/>
          <w:sz w:val="48"/>
          <w:szCs w:val="48"/>
        </w:rPr>
        <w:t>ІСЛЯ УРОКІВ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перерви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зобов'язаний</w:t>
      </w:r>
      <w:proofErr w:type="spellEnd"/>
      <w:r>
        <w:rPr>
          <w:sz w:val="36"/>
          <w:szCs w:val="36"/>
        </w:rPr>
        <w:t>: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ідтримувати</w:t>
      </w:r>
      <w:proofErr w:type="spellEnd"/>
      <w:r>
        <w:rPr>
          <w:sz w:val="36"/>
          <w:szCs w:val="36"/>
        </w:rPr>
        <w:t xml:space="preserve"> чистоту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порядок на </w:t>
      </w:r>
      <w:proofErr w:type="spellStart"/>
      <w:r>
        <w:rPr>
          <w:sz w:val="36"/>
          <w:szCs w:val="36"/>
        </w:rPr>
        <w:t>своєму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робочому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місці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вийти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якщо</w:t>
      </w:r>
      <w:proofErr w:type="spellEnd"/>
      <w:r>
        <w:rPr>
          <w:sz w:val="36"/>
          <w:szCs w:val="36"/>
        </w:rPr>
        <w:t xml:space="preserve"> попросить </w:t>
      </w:r>
      <w:proofErr w:type="spellStart"/>
      <w:r>
        <w:rPr>
          <w:sz w:val="36"/>
          <w:szCs w:val="36"/>
        </w:rPr>
        <w:t>вчитель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перервах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знаходяться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своєму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поверсі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ідкорятися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вимогам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чергового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 по поверху;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при </w:t>
      </w:r>
      <w:proofErr w:type="spellStart"/>
      <w:r>
        <w:rPr>
          <w:sz w:val="36"/>
          <w:szCs w:val="36"/>
        </w:rPr>
        <w:t>зустрічі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вчителями</w:t>
      </w:r>
      <w:proofErr w:type="spellEnd"/>
      <w:r>
        <w:rPr>
          <w:sz w:val="36"/>
          <w:szCs w:val="36"/>
        </w:rPr>
        <w:t xml:space="preserve">, батьками, </w:t>
      </w:r>
      <w:proofErr w:type="spellStart"/>
      <w:r>
        <w:rPr>
          <w:sz w:val="36"/>
          <w:szCs w:val="36"/>
        </w:rPr>
        <w:t>дорослими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відвідувачами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вітаються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звільняють</w:t>
      </w:r>
      <w:proofErr w:type="spellEnd"/>
      <w:r>
        <w:rPr>
          <w:sz w:val="36"/>
          <w:szCs w:val="36"/>
        </w:rPr>
        <w:t xml:space="preserve"> дорогу;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учням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входити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вчительської</w:t>
      </w:r>
      <w:proofErr w:type="spellEnd"/>
      <w:r>
        <w:rPr>
          <w:sz w:val="36"/>
          <w:szCs w:val="36"/>
        </w:rPr>
        <w:t xml:space="preserve"> без </w:t>
      </w:r>
      <w:proofErr w:type="spellStart"/>
      <w:r>
        <w:rPr>
          <w:sz w:val="36"/>
          <w:szCs w:val="36"/>
        </w:rPr>
        <w:t>дозволу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вживати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непристойні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вирази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жести, </w:t>
      </w:r>
      <w:proofErr w:type="spellStart"/>
      <w:r>
        <w:rPr>
          <w:sz w:val="36"/>
          <w:szCs w:val="36"/>
        </w:rPr>
        <w:t>шуміти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заважати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відпочивати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іншим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2. Час перерви — </w:t>
      </w:r>
      <w:proofErr w:type="spellStart"/>
      <w:r>
        <w:rPr>
          <w:sz w:val="36"/>
          <w:szCs w:val="36"/>
        </w:rPr>
        <w:t>особистий</w:t>
      </w:r>
      <w:proofErr w:type="spellEnd"/>
      <w:r>
        <w:rPr>
          <w:sz w:val="36"/>
          <w:szCs w:val="36"/>
        </w:rPr>
        <w:t xml:space="preserve"> час </w:t>
      </w:r>
      <w:proofErr w:type="gramStart"/>
      <w:r>
        <w:rPr>
          <w:sz w:val="36"/>
          <w:szCs w:val="36"/>
        </w:rPr>
        <w:t>кожного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учня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Він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може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його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проводити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своєму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розумінню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але</w:t>
      </w:r>
      <w:proofErr w:type="spellEnd"/>
      <w:r>
        <w:rPr>
          <w:sz w:val="36"/>
          <w:szCs w:val="36"/>
        </w:rPr>
        <w:t xml:space="preserve"> не повинен </w:t>
      </w:r>
      <w:proofErr w:type="spellStart"/>
      <w:r>
        <w:rPr>
          <w:sz w:val="36"/>
          <w:szCs w:val="36"/>
        </w:rPr>
        <w:t>заважати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іншим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3.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перерви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можуть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вільно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пересуватися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окрім</w:t>
      </w:r>
      <w:proofErr w:type="spellEnd"/>
      <w:r>
        <w:rPr>
          <w:sz w:val="36"/>
          <w:szCs w:val="36"/>
        </w:rPr>
        <w:t xml:space="preserve"> тих </w:t>
      </w:r>
      <w:proofErr w:type="spellStart"/>
      <w:r>
        <w:rPr>
          <w:sz w:val="36"/>
          <w:szCs w:val="36"/>
        </w:rPr>
        <w:t>місць</w:t>
      </w:r>
      <w:proofErr w:type="spellEnd"/>
      <w:r>
        <w:rPr>
          <w:sz w:val="36"/>
          <w:szCs w:val="36"/>
        </w:rPr>
        <w:t xml:space="preserve">, де </w:t>
      </w:r>
      <w:proofErr w:type="spellStart"/>
      <w:r>
        <w:rPr>
          <w:sz w:val="36"/>
          <w:szCs w:val="36"/>
        </w:rPr>
        <w:t>їм</w:t>
      </w:r>
      <w:proofErr w:type="spellEnd"/>
      <w:r>
        <w:rPr>
          <w:sz w:val="36"/>
          <w:szCs w:val="36"/>
        </w:rPr>
        <w:t xml:space="preserve"> заборонено </w:t>
      </w:r>
      <w:proofErr w:type="spellStart"/>
      <w:r>
        <w:rPr>
          <w:sz w:val="36"/>
          <w:szCs w:val="36"/>
        </w:rPr>
        <w:t>знаходитися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цілях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безпеки</w:t>
      </w:r>
      <w:proofErr w:type="spellEnd"/>
      <w:r>
        <w:rPr>
          <w:sz w:val="36"/>
          <w:szCs w:val="36"/>
        </w:rPr>
        <w:t xml:space="preserve"> (горище, </w:t>
      </w:r>
      <w:proofErr w:type="spellStart"/>
      <w:r>
        <w:rPr>
          <w:sz w:val="36"/>
          <w:szCs w:val="36"/>
        </w:rPr>
        <w:t>підвал</w:t>
      </w:r>
      <w:proofErr w:type="spellEnd"/>
      <w:r>
        <w:rPr>
          <w:sz w:val="36"/>
          <w:szCs w:val="36"/>
        </w:rPr>
        <w:t>, кухня).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4.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перерв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учням</w:t>
      </w:r>
      <w:proofErr w:type="spellEnd"/>
      <w:r>
        <w:rPr>
          <w:sz w:val="36"/>
          <w:szCs w:val="36"/>
        </w:rPr>
        <w:t xml:space="preserve"> категорично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залишати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шкільну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будівлю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задля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збереження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життя</w:t>
      </w:r>
      <w:proofErr w:type="spellEnd"/>
      <w:r>
        <w:rPr>
          <w:sz w:val="36"/>
          <w:szCs w:val="36"/>
        </w:rPr>
        <w:t xml:space="preserve"> та </w:t>
      </w:r>
      <w:proofErr w:type="spellStart"/>
      <w:r>
        <w:rPr>
          <w:sz w:val="36"/>
          <w:szCs w:val="36"/>
        </w:rPr>
        <w:t>здоров’я</w:t>
      </w:r>
      <w:proofErr w:type="spellEnd"/>
      <w:r>
        <w:rPr>
          <w:sz w:val="36"/>
          <w:szCs w:val="36"/>
        </w:rPr>
        <w:t xml:space="preserve"> та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метою </w:t>
      </w:r>
      <w:proofErr w:type="spellStart"/>
      <w:r>
        <w:rPr>
          <w:sz w:val="36"/>
          <w:szCs w:val="36"/>
        </w:rPr>
        <w:t>уникнення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випадків</w:t>
      </w:r>
      <w:proofErr w:type="spellEnd"/>
      <w:r>
        <w:rPr>
          <w:sz w:val="36"/>
          <w:szCs w:val="36"/>
        </w:rPr>
        <w:t xml:space="preserve"> травматизму </w:t>
      </w:r>
      <w:proofErr w:type="spellStart"/>
      <w:r>
        <w:rPr>
          <w:sz w:val="36"/>
          <w:szCs w:val="36"/>
        </w:rPr>
        <w:t>серед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учнів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5.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перерв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бігати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, по сходах, </w:t>
      </w:r>
      <w:proofErr w:type="spellStart"/>
      <w:r>
        <w:rPr>
          <w:sz w:val="36"/>
          <w:szCs w:val="36"/>
        </w:rPr>
        <w:t>поблизу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віконних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отворів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грати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м’яча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класі</w:t>
      </w:r>
      <w:proofErr w:type="spellEnd"/>
      <w:r>
        <w:rPr>
          <w:sz w:val="36"/>
          <w:szCs w:val="36"/>
        </w:rPr>
        <w:t xml:space="preserve">, коридорах та </w:t>
      </w:r>
      <w:proofErr w:type="spellStart"/>
      <w:r>
        <w:rPr>
          <w:sz w:val="36"/>
          <w:szCs w:val="36"/>
        </w:rPr>
        <w:t>інших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місцях</w:t>
      </w:r>
      <w:proofErr w:type="spellEnd"/>
      <w:r>
        <w:rPr>
          <w:sz w:val="36"/>
          <w:szCs w:val="36"/>
        </w:rPr>
        <w:t xml:space="preserve">, не </w:t>
      </w:r>
      <w:proofErr w:type="spellStart"/>
      <w:r>
        <w:rPr>
          <w:sz w:val="36"/>
          <w:szCs w:val="36"/>
        </w:rPr>
        <w:t>пристосованих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ігор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6.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перерв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штовхати</w:t>
      </w:r>
      <w:proofErr w:type="spellEnd"/>
      <w:r>
        <w:rPr>
          <w:sz w:val="36"/>
          <w:szCs w:val="36"/>
        </w:rPr>
        <w:t xml:space="preserve"> один одного, </w:t>
      </w:r>
      <w:proofErr w:type="spellStart"/>
      <w:r>
        <w:rPr>
          <w:sz w:val="36"/>
          <w:szCs w:val="36"/>
        </w:rPr>
        <w:t>гратися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небезпечні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ігри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кидатися</w:t>
      </w:r>
      <w:proofErr w:type="spellEnd"/>
      <w:r>
        <w:rPr>
          <w:sz w:val="36"/>
          <w:szCs w:val="36"/>
        </w:rPr>
        <w:t xml:space="preserve"> портфелями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іншими</w:t>
      </w:r>
      <w:proofErr w:type="spellEnd"/>
      <w:r>
        <w:rPr>
          <w:sz w:val="36"/>
          <w:szCs w:val="36"/>
        </w:rPr>
        <w:t xml:space="preserve"> предметами, </w:t>
      </w:r>
      <w:proofErr w:type="spellStart"/>
      <w:r>
        <w:rPr>
          <w:sz w:val="36"/>
          <w:szCs w:val="36"/>
        </w:rPr>
        <w:t>застосовувати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фізичну</w:t>
      </w:r>
      <w:proofErr w:type="spellEnd"/>
      <w:r>
        <w:rPr>
          <w:sz w:val="36"/>
          <w:szCs w:val="36"/>
        </w:rPr>
        <w:t xml:space="preserve"> силу.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7. У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 та на </w:t>
      </w:r>
      <w:proofErr w:type="spellStart"/>
      <w:r>
        <w:rPr>
          <w:sz w:val="36"/>
          <w:szCs w:val="36"/>
        </w:rPr>
        <w:t>її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території</w:t>
      </w:r>
      <w:proofErr w:type="spellEnd"/>
      <w:r>
        <w:rPr>
          <w:sz w:val="36"/>
          <w:szCs w:val="36"/>
        </w:rPr>
        <w:t xml:space="preserve"> категорично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тютюнопаління</w:t>
      </w:r>
      <w:proofErr w:type="spellEnd"/>
      <w:r>
        <w:rPr>
          <w:sz w:val="36"/>
          <w:szCs w:val="36"/>
        </w:rPr>
        <w:t xml:space="preserve"> та </w:t>
      </w:r>
      <w:proofErr w:type="spellStart"/>
      <w:r>
        <w:rPr>
          <w:sz w:val="36"/>
          <w:szCs w:val="36"/>
        </w:rPr>
        <w:t>вживання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алкогольних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напої</w:t>
      </w:r>
      <w:proofErr w:type="gramStart"/>
      <w:r>
        <w:rPr>
          <w:sz w:val="36"/>
          <w:szCs w:val="36"/>
        </w:rPr>
        <w:t>в</w:t>
      </w:r>
      <w:proofErr w:type="spellEnd"/>
      <w:proofErr w:type="gram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8. Категорично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самовільно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розкривати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вікна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сидіти</w:t>
      </w:r>
      <w:proofErr w:type="spellEnd"/>
      <w:r>
        <w:rPr>
          <w:sz w:val="36"/>
          <w:szCs w:val="36"/>
        </w:rPr>
        <w:t xml:space="preserve"> на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ідвіконнях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9. На </w:t>
      </w:r>
      <w:proofErr w:type="spellStart"/>
      <w:r>
        <w:rPr>
          <w:sz w:val="36"/>
          <w:szCs w:val="36"/>
        </w:rPr>
        <w:t>перервах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школярі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можуть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звернутися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свого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классного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керівника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чергового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вчителя</w:t>
      </w:r>
      <w:proofErr w:type="spellEnd"/>
      <w:r>
        <w:rPr>
          <w:sz w:val="36"/>
          <w:szCs w:val="36"/>
        </w:rPr>
        <w:t xml:space="preserve"> за </w:t>
      </w:r>
      <w:proofErr w:type="spellStart"/>
      <w:r>
        <w:rPr>
          <w:sz w:val="36"/>
          <w:szCs w:val="36"/>
        </w:rPr>
        <w:t>допомогою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якщо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проти</w:t>
      </w:r>
      <w:proofErr w:type="spellEnd"/>
      <w:r>
        <w:rPr>
          <w:sz w:val="36"/>
          <w:szCs w:val="36"/>
        </w:rPr>
        <w:t xml:space="preserve"> них </w:t>
      </w:r>
      <w:proofErr w:type="spellStart"/>
      <w:r>
        <w:rPr>
          <w:sz w:val="36"/>
          <w:szCs w:val="36"/>
        </w:rPr>
        <w:t>здійснюються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протиправні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дії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t> </w:t>
      </w:r>
    </w:p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ІV. ПОВЕДІНКА УЧНІВ У ЇДАЛЬНІ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1.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харчування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їдальні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належить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дотримуватися</w:t>
      </w:r>
      <w:proofErr w:type="spellEnd"/>
      <w:r>
        <w:rPr>
          <w:sz w:val="36"/>
          <w:szCs w:val="36"/>
        </w:rPr>
        <w:t xml:space="preserve"> хороших манер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поводитися</w:t>
      </w:r>
      <w:proofErr w:type="spellEnd"/>
      <w:r>
        <w:rPr>
          <w:sz w:val="36"/>
          <w:szCs w:val="36"/>
        </w:rPr>
        <w:t xml:space="preserve"> пристойно.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2.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повинні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шанобливо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ставитись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працівників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їдальні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приходять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їдальню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ісля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закінчення</w:t>
      </w:r>
      <w:proofErr w:type="spellEnd"/>
      <w:r>
        <w:rPr>
          <w:sz w:val="36"/>
          <w:szCs w:val="36"/>
        </w:rPr>
        <w:t xml:space="preserve"> уроку, </w:t>
      </w:r>
      <w:proofErr w:type="spellStart"/>
      <w:r>
        <w:rPr>
          <w:sz w:val="36"/>
          <w:szCs w:val="36"/>
        </w:rPr>
        <w:t>дотримуються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черги</w:t>
      </w:r>
      <w:proofErr w:type="spellEnd"/>
      <w:r>
        <w:rPr>
          <w:sz w:val="36"/>
          <w:szCs w:val="36"/>
        </w:rPr>
        <w:t xml:space="preserve"> при </w:t>
      </w:r>
      <w:proofErr w:type="spellStart"/>
      <w:r>
        <w:rPr>
          <w:sz w:val="36"/>
          <w:szCs w:val="36"/>
        </w:rPr>
        <w:t>отриманні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їжі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4. </w:t>
      </w:r>
      <w:proofErr w:type="spellStart"/>
      <w:r>
        <w:rPr>
          <w:sz w:val="36"/>
          <w:szCs w:val="36"/>
        </w:rPr>
        <w:t>Розмовляти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прийому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їжі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слід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неголосно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щоб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турбувати</w:t>
      </w:r>
      <w:proofErr w:type="spellEnd"/>
      <w:r>
        <w:rPr>
          <w:sz w:val="36"/>
          <w:szCs w:val="36"/>
        </w:rPr>
        <w:t xml:space="preserve"> тих, </w:t>
      </w:r>
      <w:proofErr w:type="spellStart"/>
      <w:r>
        <w:rPr>
          <w:sz w:val="36"/>
          <w:szCs w:val="36"/>
        </w:rPr>
        <w:t>хто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їсть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поряд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5. </w:t>
      </w:r>
      <w:proofErr w:type="spellStart"/>
      <w:r>
        <w:rPr>
          <w:sz w:val="36"/>
          <w:szCs w:val="36"/>
        </w:rPr>
        <w:t>Слід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вживати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їжу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напої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придбані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тільки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їдальні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6.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самі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прибирають</w:t>
      </w:r>
      <w:proofErr w:type="spellEnd"/>
      <w:r>
        <w:rPr>
          <w:sz w:val="36"/>
          <w:szCs w:val="36"/>
        </w:rPr>
        <w:t xml:space="preserve"> посуд </w:t>
      </w:r>
      <w:proofErr w:type="spellStart"/>
      <w:r>
        <w:rPr>
          <w:sz w:val="36"/>
          <w:szCs w:val="36"/>
        </w:rPr>
        <w:t>зі</w:t>
      </w:r>
      <w:proofErr w:type="spellEnd"/>
      <w:r>
        <w:rPr>
          <w:sz w:val="36"/>
          <w:szCs w:val="36"/>
        </w:rPr>
        <w:t xml:space="preserve"> столу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ісля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вживання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їжі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7.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дбайливо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ставляться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до</w:t>
      </w:r>
      <w:proofErr w:type="gramEnd"/>
      <w:r>
        <w:rPr>
          <w:sz w:val="36"/>
          <w:szCs w:val="36"/>
        </w:rPr>
        <w:t xml:space="preserve"> майна </w:t>
      </w:r>
      <w:proofErr w:type="spellStart"/>
      <w:r>
        <w:rPr>
          <w:sz w:val="36"/>
          <w:szCs w:val="36"/>
        </w:rPr>
        <w:t>шкільної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їдальні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8. </w:t>
      </w:r>
      <w:proofErr w:type="spellStart"/>
      <w:r>
        <w:rPr>
          <w:sz w:val="36"/>
          <w:szCs w:val="36"/>
        </w:rPr>
        <w:t>Забороняється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заходити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їдальню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верхньому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одязі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</w:pPr>
      <w:r>
        <w:rPr>
          <w:sz w:val="36"/>
          <w:szCs w:val="36"/>
        </w:rPr>
        <w:t> </w:t>
      </w:r>
    </w:p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V. РЕКОМЕНДАЦІЇ ДО ЗОВНІШНЬОГО ВИГЛЯДУ УЧНІВ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1.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школу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повинні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приходити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одязі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який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відповідає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перебуванню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дитини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суспільних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місцях</w:t>
      </w:r>
      <w:proofErr w:type="spellEnd"/>
      <w:r>
        <w:rPr>
          <w:sz w:val="36"/>
          <w:szCs w:val="36"/>
        </w:rPr>
        <w:t xml:space="preserve">. Стиль </w:t>
      </w:r>
      <w:proofErr w:type="spellStart"/>
      <w:r>
        <w:rPr>
          <w:sz w:val="36"/>
          <w:szCs w:val="36"/>
        </w:rPr>
        <w:t>одягу</w:t>
      </w:r>
      <w:proofErr w:type="spellEnd"/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діловий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класичний</w:t>
      </w:r>
      <w:proofErr w:type="spellEnd"/>
      <w:r>
        <w:rPr>
          <w:sz w:val="36"/>
          <w:szCs w:val="36"/>
        </w:rPr>
        <w:t xml:space="preserve">. Для </w:t>
      </w:r>
      <w:proofErr w:type="spellStart"/>
      <w:r>
        <w:rPr>
          <w:sz w:val="36"/>
          <w:szCs w:val="36"/>
        </w:rPr>
        <w:t>уроків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фізичної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культури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трудового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навчання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хімії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обов’язкова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спеціальна</w:t>
      </w:r>
      <w:proofErr w:type="spellEnd"/>
      <w:r>
        <w:rPr>
          <w:sz w:val="36"/>
          <w:szCs w:val="36"/>
        </w:rPr>
        <w:t xml:space="preserve"> форма.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2. </w:t>
      </w:r>
      <w:proofErr w:type="spellStart"/>
      <w:r>
        <w:rPr>
          <w:sz w:val="36"/>
          <w:szCs w:val="36"/>
        </w:rPr>
        <w:t>Спортивний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одяг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призначений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уроків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фізкультури</w:t>
      </w:r>
      <w:proofErr w:type="spellEnd"/>
      <w:r>
        <w:rPr>
          <w:sz w:val="36"/>
          <w:szCs w:val="36"/>
        </w:rPr>
        <w:t xml:space="preserve">, на </w:t>
      </w:r>
      <w:proofErr w:type="spellStart"/>
      <w:r>
        <w:rPr>
          <w:sz w:val="36"/>
          <w:szCs w:val="36"/>
        </w:rPr>
        <w:t>інших</w:t>
      </w:r>
      <w:proofErr w:type="spellEnd"/>
      <w:r>
        <w:rPr>
          <w:sz w:val="36"/>
          <w:szCs w:val="36"/>
        </w:rPr>
        <w:t xml:space="preserve"> уроках </w:t>
      </w:r>
      <w:proofErr w:type="spellStart"/>
      <w:r>
        <w:rPr>
          <w:sz w:val="36"/>
          <w:szCs w:val="36"/>
        </w:rPr>
        <w:t>недоречний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Одяг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повинен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зросту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виражати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пошану</w:t>
      </w:r>
      <w:proofErr w:type="spellEnd"/>
      <w:r>
        <w:rPr>
          <w:sz w:val="36"/>
          <w:szCs w:val="36"/>
        </w:rPr>
        <w:t xml:space="preserve"> господаря до самого </w:t>
      </w:r>
      <w:proofErr w:type="spellStart"/>
      <w:r>
        <w:rPr>
          <w:sz w:val="36"/>
          <w:szCs w:val="36"/>
        </w:rPr>
        <w:t>собе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суспільства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4. Не </w:t>
      </w:r>
      <w:proofErr w:type="spellStart"/>
      <w:r>
        <w:rPr>
          <w:sz w:val="36"/>
          <w:szCs w:val="36"/>
        </w:rPr>
        <w:t>можна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зловживати</w:t>
      </w:r>
      <w:proofErr w:type="spellEnd"/>
      <w:r>
        <w:rPr>
          <w:sz w:val="36"/>
          <w:szCs w:val="36"/>
        </w:rPr>
        <w:t xml:space="preserve"> косметикою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носити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багато</w:t>
      </w:r>
      <w:proofErr w:type="spellEnd"/>
      <w:r>
        <w:rPr>
          <w:sz w:val="36"/>
          <w:szCs w:val="36"/>
        </w:rPr>
        <w:t xml:space="preserve"> прикрас на </w:t>
      </w:r>
      <w:proofErr w:type="spellStart"/>
      <w:r>
        <w:rPr>
          <w:sz w:val="36"/>
          <w:szCs w:val="36"/>
        </w:rPr>
        <w:t>заняття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5. </w:t>
      </w:r>
      <w:proofErr w:type="spellStart"/>
      <w:r>
        <w:rPr>
          <w:sz w:val="36"/>
          <w:szCs w:val="36"/>
        </w:rPr>
        <w:t>Знаходитися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верхньому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одязі</w:t>
      </w:r>
      <w:proofErr w:type="spellEnd"/>
      <w:r>
        <w:rPr>
          <w:sz w:val="36"/>
          <w:szCs w:val="36"/>
        </w:rPr>
        <w:t xml:space="preserve"> без </w:t>
      </w:r>
      <w:proofErr w:type="spellStart"/>
      <w:r>
        <w:rPr>
          <w:sz w:val="36"/>
          <w:szCs w:val="36"/>
        </w:rPr>
        <w:t>особливих</w:t>
      </w:r>
      <w:proofErr w:type="spellEnd"/>
      <w:r>
        <w:rPr>
          <w:sz w:val="36"/>
          <w:szCs w:val="36"/>
        </w:rPr>
        <w:t xml:space="preserve"> на те причин не </w:t>
      </w:r>
      <w:proofErr w:type="spellStart"/>
      <w:proofErr w:type="gramStart"/>
      <w:r>
        <w:rPr>
          <w:sz w:val="36"/>
          <w:szCs w:val="36"/>
        </w:rPr>
        <w:t>дозволяється</w:t>
      </w:r>
      <w:proofErr w:type="spellEnd"/>
      <w:proofErr w:type="gram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6. На </w:t>
      </w:r>
      <w:proofErr w:type="spellStart"/>
      <w:r>
        <w:rPr>
          <w:sz w:val="36"/>
          <w:szCs w:val="36"/>
        </w:rPr>
        <w:t>урочисті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загальношкільні</w:t>
      </w:r>
      <w:proofErr w:type="spellEnd"/>
      <w:r>
        <w:rPr>
          <w:sz w:val="36"/>
          <w:szCs w:val="36"/>
        </w:rPr>
        <w:t xml:space="preserve"> заходи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приходять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святковій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формі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7. На </w:t>
      </w:r>
      <w:proofErr w:type="spellStart"/>
      <w:r>
        <w:rPr>
          <w:sz w:val="36"/>
          <w:szCs w:val="36"/>
        </w:rPr>
        <w:t>вечори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концерти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вибирають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одяг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рекомендації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батьків</w:t>
      </w:r>
      <w:proofErr w:type="spellEnd"/>
      <w:r>
        <w:rPr>
          <w:sz w:val="36"/>
          <w:szCs w:val="36"/>
        </w:rPr>
        <w:t xml:space="preserve"> та на </w:t>
      </w:r>
      <w:proofErr w:type="spellStart"/>
      <w:proofErr w:type="gramStart"/>
      <w:r>
        <w:rPr>
          <w:sz w:val="36"/>
          <w:szCs w:val="36"/>
        </w:rPr>
        <w:t>св</w:t>
      </w:r>
      <w:proofErr w:type="gramEnd"/>
      <w:r>
        <w:rPr>
          <w:sz w:val="36"/>
          <w:szCs w:val="36"/>
        </w:rPr>
        <w:t>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розсуд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t> </w:t>
      </w:r>
    </w:p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VІ. ЧЕРГОВИЙ ПО КЛАСУ І ШКОЛІ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1. </w:t>
      </w:r>
      <w:proofErr w:type="spellStart"/>
      <w:r>
        <w:rPr>
          <w:sz w:val="36"/>
          <w:szCs w:val="36"/>
        </w:rPr>
        <w:t>Черговий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класу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перерви </w:t>
      </w:r>
      <w:proofErr w:type="spellStart"/>
      <w:r>
        <w:rPr>
          <w:sz w:val="36"/>
          <w:szCs w:val="36"/>
        </w:rPr>
        <w:t>має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перевірити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навчальний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кабінет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підготувати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дошку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забезпечити</w:t>
      </w:r>
      <w:proofErr w:type="spellEnd"/>
      <w:r>
        <w:rPr>
          <w:sz w:val="36"/>
          <w:szCs w:val="36"/>
        </w:rPr>
        <w:t xml:space="preserve"> порядок у </w:t>
      </w:r>
      <w:proofErr w:type="spellStart"/>
      <w:r>
        <w:rPr>
          <w:sz w:val="36"/>
          <w:szCs w:val="36"/>
        </w:rPr>
        <w:t>кабінеті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2. </w:t>
      </w:r>
      <w:proofErr w:type="spellStart"/>
      <w:r>
        <w:rPr>
          <w:sz w:val="36"/>
          <w:szCs w:val="36"/>
        </w:rPr>
        <w:t>Черговий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має</w:t>
      </w:r>
      <w:proofErr w:type="spellEnd"/>
      <w:r>
        <w:rPr>
          <w:sz w:val="36"/>
          <w:szCs w:val="36"/>
        </w:rPr>
        <w:t xml:space="preserve"> право </w:t>
      </w:r>
      <w:proofErr w:type="spellStart"/>
      <w:r>
        <w:rPr>
          <w:sz w:val="36"/>
          <w:szCs w:val="36"/>
        </w:rPr>
        <w:t>зробити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зауваження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іншим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учням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щодо</w:t>
      </w:r>
      <w:proofErr w:type="spellEnd"/>
      <w:r>
        <w:rPr>
          <w:sz w:val="36"/>
          <w:szCs w:val="36"/>
        </w:rPr>
        <w:t xml:space="preserve"> правил </w:t>
      </w:r>
      <w:proofErr w:type="spellStart"/>
      <w:r>
        <w:rPr>
          <w:sz w:val="36"/>
          <w:szCs w:val="36"/>
        </w:rPr>
        <w:t>поведінки</w:t>
      </w:r>
      <w:proofErr w:type="spellEnd"/>
      <w:r>
        <w:rPr>
          <w:sz w:val="36"/>
          <w:szCs w:val="36"/>
        </w:rPr>
        <w:t xml:space="preserve"> та </w:t>
      </w:r>
      <w:proofErr w:type="spellStart"/>
      <w:r>
        <w:rPr>
          <w:sz w:val="36"/>
          <w:szCs w:val="36"/>
        </w:rPr>
        <w:t>санітарних</w:t>
      </w:r>
      <w:proofErr w:type="spellEnd"/>
      <w:r>
        <w:rPr>
          <w:sz w:val="36"/>
          <w:szCs w:val="36"/>
        </w:rPr>
        <w:t xml:space="preserve"> правил у </w:t>
      </w:r>
      <w:proofErr w:type="spellStart"/>
      <w:r>
        <w:rPr>
          <w:sz w:val="36"/>
          <w:szCs w:val="36"/>
        </w:rPr>
        <w:t>навчальному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кабінеті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3. </w:t>
      </w:r>
      <w:proofErr w:type="spellStart"/>
      <w:r>
        <w:rPr>
          <w:sz w:val="36"/>
          <w:szCs w:val="36"/>
        </w:rPr>
        <w:t>Черговий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клас</w:t>
      </w:r>
      <w:proofErr w:type="spellEnd"/>
      <w:r>
        <w:rPr>
          <w:sz w:val="36"/>
          <w:szCs w:val="36"/>
        </w:rPr>
        <w:t xml:space="preserve"> по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приступити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чергування</w:t>
      </w:r>
      <w:proofErr w:type="spellEnd"/>
      <w:r>
        <w:rPr>
          <w:sz w:val="36"/>
          <w:szCs w:val="36"/>
        </w:rPr>
        <w:t xml:space="preserve"> за 30 </w:t>
      </w:r>
      <w:proofErr w:type="spellStart"/>
      <w:r>
        <w:rPr>
          <w:sz w:val="36"/>
          <w:szCs w:val="36"/>
        </w:rPr>
        <w:t>хв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до</w:t>
      </w:r>
      <w:proofErr w:type="gramEnd"/>
      <w:r>
        <w:rPr>
          <w:sz w:val="36"/>
          <w:szCs w:val="36"/>
        </w:rPr>
        <w:t xml:space="preserve"> початку занять. </w:t>
      </w:r>
      <w:proofErr w:type="spellStart"/>
      <w:r>
        <w:rPr>
          <w:sz w:val="36"/>
          <w:szCs w:val="36"/>
        </w:rPr>
        <w:t>Чергування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школ</w:t>
      </w:r>
      <w:proofErr w:type="gramEnd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триває</w:t>
      </w:r>
      <w:proofErr w:type="spellEnd"/>
      <w:r>
        <w:rPr>
          <w:sz w:val="36"/>
          <w:szCs w:val="36"/>
        </w:rPr>
        <w:t xml:space="preserve"> один </w:t>
      </w:r>
      <w:proofErr w:type="spellStart"/>
      <w:r>
        <w:rPr>
          <w:sz w:val="36"/>
          <w:szCs w:val="36"/>
        </w:rPr>
        <w:t>навчальний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тиждень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протягом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робочого</w:t>
      </w:r>
      <w:proofErr w:type="spellEnd"/>
      <w:r>
        <w:rPr>
          <w:sz w:val="36"/>
          <w:szCs w:val="36"/>
        </w:rPr>
        <w:t xml:space="preserve"> дня.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4. </w:t>
      </w:r>
      <w:proofErr w:type="spellStart"/>
      <w:r>
        <w:rPr>
          <w:sz w:val="36"/>
          <w:szCs w:val="36"/>
        </w:rPr>
        <w:t>Чергові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допомагають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черговому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вчителю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здійсненні</w:t>
      </w:r>
      <w:proofErr w:type="spellEnd"/>
      <w:r>
        <w:rPr>
          <w:sz w:val="36"/>
          <w:szCs w:val="36"/>
        </w:rPr>
        <w:t xml:space="preserve"> контролю за чистотою, порядком по </w:t>
      </w:r>
      <w:proofErr w:type="spellStart"/>
      <w:r>
        <w:rPr>
          <w:sz w:val="36"/>
          <w:szCs w:val="36"/>
        </w:rPr>
        <w:t>школі</w:t>
      </w:r>
      <w:proofErr w:type="spellEnd"/>
      <w:r>
        <w:rPr>
          <w:sz w:val="36"/>
          <w:szCs w:val="36"/>
        </w:rPr>
        <w:t xml:space="preserve">, за </w:t>
      </w:r>
      <w:proofErr w:type="spellStart"/>
      <w:r>
        <w:rPr>
          <w:sz w:val="36"/>
          <w:szCs w:val="36"/>
        </w:rPr>
        <w:t>виконанням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вс</w:t>
      </w:r>
      <w:proofErr w:type="gramEnd"/>
      <w:r>
        <w:rPr>
          <w:sz w:val="36"/>
          <w:szCs w:val="36"/>
        </w:rPr>
        <w:t>іма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учнями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цих</w:t>
      </w:r>
      <w:proofErr w:type="spellEnd"/>
      <w:r>
        <w:rPr>
          <w:sz w:val="36"/>
          <w:szCs w:val="36"/>
        </w:rPr>
        <w:t xml:space="preserve"> правил.</w:t>
      </w:r>
    </w:p>
    <w:p w:rsidR="00F451CE" w:rsidRDefault="00F451CE" w:rsidP="00F451CE">
      <w:pPr>
        <w:pStyle w:val="a3"/>
        <w:jc w:val="both"/>
      </w:pPr>
      <w:r>
        <w:t> </w:t>
      </w:r>
    </w:p>
    <w:p w:rsidR="00F451CE" w:rsidRDefault="00F451CE" w:rsidP="00F451CE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VІІ. ПРИКІНЦЕВІ ПОЛОЖЕННЯ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1.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мають</w:t>
      </w:r>
      <w:proofErr w:type="spellEnd"/>
      <w:r>
        <w:rPr>
          <w:sz w:val="36"/>
          <w:szCs w:val="36"/>
        </w:rPr>
        <w:t xml:space="preserve"> права </w:t>
      </w:r>
      <w:proofErr w:type="spellStart"/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знаходження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території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при </w:t>
      </w:r>
      <w:proofErr w:type="spellStart"/>
      <w:r>
        <w:rPr>
          <w:sz w:val="36"/>
          <w:szCs w:val="36"/>
        </w:rPr>
        <w:t>проведенні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шкільних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заходів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здійснювати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дії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небезпечні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життя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здоров'я</w:t>
      </w:r>
      <w:proofErr w:type="spellEnd"/>
      <w:r>
        <w:rPr>
          <w:sz w:val="36"/>
          <w:szCs w:val="36"/>
        </w:rPr>
        <w:t xml:space="preserve"> самого себе та </w:t>
      </w:r>
      <w:proofErr w:type="spellStart"/>
      <w:r>
        <w:rPr>
          <w:sz w:val="36"/>
          <w:szCs w:val="36"/>
        </w:rPr>
        <w:t>оточуючих</w:t>
      </w:r>
      <w:proofErr w:type="spellEnd"/>
      <w:r>
        <w:rPr>
          <w:sz w:val="36"/>
          <w:szCs w:val="36"/>
        </w:rPr>
        <w:t>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2. </w:t>
      </w:r>
      <w:proofErr w:type="gramStart"/>
      <w:r>
        <w:rPr>
          <w:sz w:val="36"/>
          <w:szCs w:val="36"/>
        </w:rPr>
        <w:t xml:space="preserve">За </w:t>
      </w:r>
      <w:proofErr w:type="spellStart"/>
      <w:r>
        <w:rPr>
          <w:sz w:val="36"/>
          <w:szCs w:val="36"/>
        </w:rPr>
        <w:t>порушення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цих</w:t>
      </w:r>
      <w:proofErr w:type="spellEnd"/>
      <w:r>
        <w:rPr>
          <w:sz w:val="36"/>
          <w:szCs w:val="36"/>
        </w:rPr>
        <w:t xml:space="preserve"> Правил та Статуту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притягуються</w:t>
      </w:r>
      <w:proofErr w:type="spellEnd"/>
      <w:r>
        <w:rPr>
          <w:sz w:val="36"/>
          <w:szCs w:val="36"/>
        </w:rPr>
        <w:t xml:space="preserve"> до </w:t>
      </w:r>
      <w:proofErr w:type="spellStart"/>
      <w:r>
        <w:rPr>
          <w:sz w:val="36"/>
          <w:szCs w:val="36"/>
        </w:rPr>
        <w:t>відповідальності</w:t>
      </w:r>
      <w:proofErr w:type="spellEnd"/>
      <w:r>
        <w:rPr>
          <w:sz w:val="36"/>
          <w:szCs w:val="36"/>
        </w:rPr>
        <w:t xml:space="preserve">, до них </w:t>
      </w:r>
      <w:proofErr w:type="spellStart"/>
      <w:r>
        <w:rPr>
          <w:sz w:val="36"/>
          <w:szCs w:val="36"/>
        </w:rPr>
        <w:t>можуть</w:t>
      </w:r>
      <w:proofErr w:type="spellEnd"/>
      <w:r>
        <w:rPr>
          <w:sz w:val="36"/>
          <w:szCs w:val="36"/>
        </w:rPr>
        <w:t xml:space="preserve"> бути </w:t>
      </w:r>
      <w:proofErr w:type="spellStart"/>
      <w:r>
        <w:rPr>
          <w:sz w:val="36"/>
          <w:szCs w:val="36"/>
        </w:rPr>
        <w:t>вжиті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такі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стягнення</w:t>
      </w:r>
      <w:proofErr w:type="spellEnd"/>
      <w:r>
        <w:rPr>
          <w:sz w:val="36"/>
          <w:szCs w:val="36"/>
        </w:rPr>
        <w:t>:</w:t>
      </w:r>
      <w:proofErr w:type="gramEnd"/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усне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зауваження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запис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зауваження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щоденник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виклик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учня</w:t>
      </w:r>
      <w:proofErr w:type="spellEnd"/>
      <w:r>
        <w:rPr>
          <w:sz w:val="36"/>
          <w:szCs w:val="36"/>
        </w:rPr>
        <w:t xml:space="preserve"> самого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батьками на </w:t>
      </w:r>
      <w:proofErr w:type="spellStart"/>
      <w:r>
        <w:rPr>
          <w:sz w:val="36"/>
          <w:szCs w:val="36"/>
        </w:rPr>
        <w:t>засідання</w:t>
      </w:r>
      <w:proofErr w:type="spellEnd"/>
      <w:r>
        <w:rPr>
          <w:sz w:val="36"/>
          <w:szCs w:val="36"/>
        </w:rPr>
        <w:t xml:space="preserve"> Ради </w:t>
      </w:r>
      <w:proofErr w:type="spellStart"/>
      <w:proofErr w:type="gramStart"/>
      <w:r>
        <w:rPr>
          <w:sz w:val="36"/>
          <w:szCs w:val="36"/>
        </w:rPr>
        <w:t>проф</w:t>
      </w:r>
      <w:proofErr w:type="gramEnd"/>
      <w:r>
        <w:rPr>
          <w:sz w:val="36"/>
          <w:szCs w:val="36"/>
        </w:rPr>
        <w:t>ілактики</w:t>
      </w:r>
      <w:proofErr w:type="spellEnd"/>
      <w:r>
        <w:rPr>
          <w:sz w:val="36"/>
          <w:szCs w:val="36"/>
        </w:rPr>
        <w:t>;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відшкодування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завданої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учнем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матер</w:t>
      </w:r>
      <w:proofErr w:type="gramEnd"/>
      <w:r>
        <w:rPr>
          <w:sz w:val="36"/>
          <w:szCs w:val="36"/>
        </w:rPr>
        <w:t>іальної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шкоди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його</w:t>
      </w:r>
      <w:proofErr w:type="spellEnd"/>
      <w:r>
        <w:rPr>
          <w:sz w:val="36"/>
          <w:szCs w:val="36"/>
        </w:rPr>
        <w:t xml:space="preserve"> батьками.</w:t>
      </w:r>
    </w:p>
    <w:p w:rsidR="00F451CE" w:rsidRDefault="00F451CE" w:rsidP="00F451CE">
      <w:pPr>
        <w:pStyle w:val="a3"/>
        <w:jc w:val="both"/>
      </w:pPr>
      <w:r>
        <w:rPr>
          <w:sz w:val="36"/>
          <w:szCs w:val="36"/>
        </w:rPr>
        <w:lastRenderedPageBreak/>
        <w:t xml:space="preserve">3. </w:t>
      </w:r>
      <w:proofErr w:type="spellStart"/>
      <w:proofErr w:type="gramStart"/>
      <w:r>
        <w:rPr>
          <w:sz w:val="36"/>
          <w:szCs w:val="36"/>
        </w:rPr>
        <w:t>Ц</w:t>
      </w:r>
      <w:proofErr w:type="gramEnd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Правила </w:t>
      </w:r>
      <w:proofErr w:type="spellStart"/>
      <w:r>
        <w:rPr>
          <w:sz w:val="36"/>
          <w:szCs w:val="36"/>
        </w:rPr>
        <w:t>розповсюджуються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всіх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учнів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є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обов’язковими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виконання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всій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території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школи</w:t>
      </w:r>
      <w:proofErr w:type="spellEnd"/>
      <w:r>
        <w:rPr>
          <w:sz w:val="36"/>
          <w:szCs w:val="36"/>
        </w:rPr>
        <w:t xml:space="preserve">, а </w:t>
      </w:r>
      <w:proofErr w:type="spellStart"/>
      <w:r>
        <w:rPr>
          <w:sz w:val="36"/>
          <w:szCs w:val="36"/>
        </w:rPr>
        <w:t>також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під</w:t>
      </w:r>
      <w:proofErr w:type="spellEnd"/>
      <w:r>
        <w:rPr>
          <w:sz w:val="36"/>
          <w:szCs w:val="36"/>
        </w:rPr>
        <w:t xml:space="preserve"> час </w:t>
      </w:r>
      <w:proofErr w:type="spellStart"/>
      <w:r>
        <w:rPr>
          <w:sz w:val="36"/>
          <w:szCs w:val="36"/>
        </w:rPr>
        <w:t>усіх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заходів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що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проводяться</w:t>
      </w:r>
      <w:proofErr w:type="spellEnd"/>
      <w:r>
        <w:rPr>
          <w:sz w:val="36"/>
          <w:szCs w:val="36"/>
        </w:rPr>
        <w:t xml:space="preserve"> школою.</w:t>
      </w:r>
    </w:p>
    <w:p w:rsidR="00490627" w:rsidRDefault="00490627"/>
    <w:sectPr w:rsidR="0049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1CE"/>
    <w:rsid w:val="00490627"/>
    <w:rsid w:val="00F4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2</cp:revision>
  <dcterms:created xsi:type="dcterms:W3CDTF">2020-07-03T20:30:00Z</dcterms:created>
  <dcterms:modified xsi:type="dcterms:W3CDTF">2020-07-03T20:31:00Z</dcterms:modified>
</cp:coreProperties>
</file>