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44"/>
        <w:tblW w:w="0" w:type="auto"/>
        <w:tblLook w:val="04A0"/>
      </w:tblPr>
      <w:tblGrid>
        <w:gridCol w:w="5353"/>
        <w:gridCol w:w="3260"/>
      </w:tblGrid>
      <w:tr w:rsidR="00D026C1" w:rsidTr="00A90F6D">
        <w:tc>
          <w:tcPr>
            <w:tcW w:w="8613" w:type="dxa"/>
            <w:gridSpan w:val="2"/>
          </w:tcPr>
          <w:p w:rsidR="00D026C1" w:rsidRPr="00D026C1" w:rsidRDefault="00D026C1" w:rsidP="00D026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026C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Відомості про приміщення та матеріальну базу</w:t>
            </w:r>
          </w:p>
        </w:tc>
      </w:tr>
      <w:tr w:rsidR="00D026C1" w:rsidTr="00D026C1">
        <w:tc>
          <w:tcPr>
            <w:tcW w:w="5353" w:type="dxa"/>
          </w:tcPr>
          <w:p w:rsidR="00D026C1" w:rsidRPr="00D026C1" w:rsidRDefault="00D026C1" w:rsidP="00D026C1">
            <w:pPr>
              <w:pStyle w:val="Defaul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026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  <w:proofErr w:type="spellEnd"/>
            <w:r w:rsidRPr="00D026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26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показника</w:t>
            </w:r>
            <w:proofErr w:type="spellEnd"/>
            <w:r w:rsidRPr="00D026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026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усього</w:t>
            </w:r>
            <w:proofErr w:type="spellEnd"/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(кв. м)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кімнат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Комп’ютерних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комп’ютерів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ідключено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ноутбукі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Інтерактивних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принтері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майстерень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Їдальня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26C1" w:rsidTr="00D026C1">
        <w:tc>
          <w:tcPr>
            <w:tcW w:w="5353" w:type="dxa"/>
          </w:tcPr>
          <w:p w:rsidR="00D026C1" w:rsidRP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Посадочних місць у їдальні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поверхів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ібліотека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Гардероби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ібліотечний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фонд </w:t>
            </w:r>
          </w:p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260" w:type="dxa"/>
          </w:tcPr>
          <w:p w:rsidR="00D026C1" w:rsidRPr="00D026C1" w:rsidRDefault="00D026C1" w:rsidP="00D026C1">
            <w:pPr>
              <w:rPr>
                <w:rFonts w:ascii="Times New Roman" w:hAnsi="Times New Roman" w:cs="Times New Roman"/>
                <w:lang w:val="uk-UA"/>
              </w:rPr>
            </w:pPr>
            <w:r w:rsidRPr="00D026C1">
              <w:rPr>
                <w:rFonts w:ascii="Times New Roman" w:hAnsi="Times New Roman" w:cs="Times New Roman"/>
                <w:lang w:val="uk-UA"/>
              </w:rPr>
              <w:t>п/ш бібліотека</w:t>
            </w:r>
          </w:p>
        </w:tc>
      </w:tr>
      <w:tr w:rsidR="00D026C1" w:rsidTr="00D026C1">
        <w:tc>
          <w:tcPr>
            <w:tcW w:w="5353" w:type="dxa"/>
          </w:tcPr>
          <w:p w:rsidR="00D026C1" w:rsidRDefault="00D026C1" w:rsidP="00D026C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ідручників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026C1" w:rsidRDefault="00D026C1" w:rsidP="00D026C1"/>
        </w:tc>
      </w:tr>
    </w:tbl>
    <w:p w:rsidR="00BB31ED" w:rsidRDefault="00BB31ED"/>
    <w:sectPr w:rsidR="00BB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6C1"/>
    <w:rsid w:val="00BB31ED"/>
    <w:rsid w:val="00D0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26C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</dc:creator>
  <cp:keywords/>
  <dc:description/>
  <cp:lastModifiedBy>Altair</cp:lastModifiedBy>
  <cp:revision>3</cp:revision>
  <dcterms:created xsi:type="dcterms:W3CDTF">2020-07-06T20:39:00Z</dcterms:created>
  <dcterms:modified xsi:type="dcterms:W3CDTF">2020-07-06T20:49:00Z</dcterms:modified>
</cp:coreProperties>
</file>