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7E" w:rsidRDefault="007215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</w:p>
    <w:p w:rsidR="0064432A" w:rsidRDefault="0064432A" w:rsidP="0064432A">
      <w:pPr>
        <w:ind w:leftChars="0" w:left="0" w:firstLineChars="0" w:firstLine="0"/>
        <w:rPr>
          <w:b/>
          <w:position w:val="0"/>
          <w:sz w:val="22"/>
          <w:szCs w:val="22"/>
          <w:lang w:eastAsia="en-US"/>
        </w:rPr>
      </w:pPr>
      <w:r>
        <w:rPr>
          <w:b/>
        </w:rPr>
        <w:t>«</w:t>
      </w:r>
      <w:r>
        <w:rPr>
          <w:b/>
        </w:rPr>
        <w:t>Погоджено"                                                                                 "Затверджую"</w:t>
      </w:r>
    </w:p>
    <w:p w:rsidR="0064432A" w:rsidRDefault="0064432A" w:rsidP="0064432A">
      <w:pPr>
        <w:ind w:left="0" w:hanging="2"/>
        <w:rPr>
          <w:b/>
        </w:rPr>
      </w:pPr>
      <w:r>
        <w:rPr>
          <w:b/>
        </w:rPr>
        <w:t xml:space="preserve">Голова профспілкового комітету                                                  Директор </w:t>
      </w:r>
    </w:p>
    <w:p w:rsidR="0064432A" w:rsidRDefault="0064432A" w:rsidP="0064432A">
      <w:pPr>
        <w:ind w:left="0" w:hanging="2"/>
        <w:rPr>
          <w:b/>
        </w:rPr>
      </w:pPr>
      <w:r>
        <w:rPr>
          <w:b/>
        </w:rPr>
        <w:t>________Оксана Гавриленко</w:t>
      </w:r>
      <w:r>
        <w:rPr>
          <w:b/>
          <w:caps/>
        </w:rPr>
        <w:t xml:space="preserve"> </w:t>
      </w:r>
      <w:r>
        <w:rPr>
          <w:b/>
        </w:rPr>
        <w:t xml:space="preserve">                                           __________Тетяна </w:t>
      </w:r>
      <w:r>
        <w:rPr>
          <w:b/>
          <w:caps/>
        </w:rPr>
        <w:t>СидорчуК</w:t>
      </w:r>
    </w:p>
    <w:p w:rsidR="0064432A" w:rsidRDefault="0064432A" w:rsidP="0064432A">
      <w:pPr>
        <w:ind w:left="0" w:hanging="2"/>
        <w:rPr>
          <w:b/>
        </w:rPr>
      </w:pPr>
    </w:p>
    <w:p w:rsidR="0072157E" w:rsidRDefault="0072157E">
      <w:pPr>
        <w:ind w:left="1" w:hanging="3"/>
        <w:rPr>
          <w:sz w:val="28"/>
          <w:szCs w:val="28"/>
        </w:rPr>
      </w:pPr>
    </w:p>
    <w:p w:rsidR="0072157E" w:rsidRDefault="007215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</w:p>
    <w:tbl>
      <w:tblPr>
        <w:tblStyle w:val="a9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2157E" w:rsidTr="0064432A">
        <w:tc>
          <w:tcPr>
            <w:tcW w:w="9356" w:type="dxa"/>
            <w:vAlign w:val="center"/>
          </w:tcPr>
          <w:p w:rsidR="0072157E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28"/>
                <w:szCs w:val="28"/>
              </w:rPr>
            </w:pPr>
          </w:p>
          <w:p w:rsidR="0072157E" w:rsidRDefault="00CB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ПОСАДОВА ІНСТРУКЦІЯ №</w:t>
            </w:r>
          </w:p>
          <w:p w:rsidR="0072157E" w:rsidRDefault="00CB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СТОРОЖА ШКОЛИ</w:t>
            </w:r>
          </w:p>
          <w:p w:rsidR="0072157E" w:rsidRDefault="00CB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2157E" w:rsidRPr="0064432A" w:rsidTr="0064432A">
        <w:tc>
          <w:tcPr>
            <w:tcW w:w="9356" w:type="dxa"/>
            <w:vAlign w:val="center"/>
          </w:tcPr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rPr>
                <w:color w:val="000000"/>
              </w:rPr>
              <w:t> </w:t>
            </w:r>
            <w:r w:rsidRPr="0064432A">
              <w:t xml:space="preserve">1.Загальні положення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1.1.Сторож відноситься до категорії “Робітники”.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1.2.Сторож приймається на роботу і звільняється наказом директора школи, за поданням заступника директора з адміністративно-господарської роботи у відповідності із Кодексом законів про працю України.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1.3.На посаду сторожа призначається особа, що має середню фахову освіту, та не має медичних протипоказань працювати в закладі освіти.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1.4.Сторож входить в склад відділу забезпечення і підпорядковується безпосередньо заступнику директора з господарської роботи.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1.5.На час відсутності сторожа його обов’язки виконує особа, призначена директором школи у встановленому порядку. Дана особа набуває відповідні права і несе відповідальність за якісне і своєчасне виконання покладених на неї обов’язків.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1.6.У своїй роботі сторож керується чинними законодавчими і іншими нормативно правовими актами України, внутрішніми нормативними документами школи, а також цією посадовою інструкцією.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  <w:r w:rsidRPr="0064432A">
              <w:rPr>
                <w:b/>
              </w:rPr>
              <w:t xml:space="preserve">2. Завдання та обов’язки Для виконання покладених на нього функцій сторож зобов’язаний: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2.1. Здійснювати охоронні функції на території школи.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2.2. Забезпечувати охорону товарно-матеріальних цінностей, прийнятих під охорону, від розкрадання.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2.3. Безвідклично знаходиться на об’єкті протягом усього часу чергування.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2.4. Спільно зі змінюваним працівником та заступником директора з адміністративно господарської роботи перевіряє цілісність охоронюваних об’єктів, замків, справності сигналізаційних пристроїв, телефону, освітлення, наявності і справності протипожежного інвентарю.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2.5. При виявленні несправності чи порушень, сигналізації, освітлення, водопроводу, каналізації, теплопостачання, електроустаткування, поломках дверей, вікон, запірних пристроїв негайно доповідати особі, якій він підзвітний та директору школи чи заступнику директора з адміністративно-господарської роботи.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2.6. При виявленні проникнення на об’єкт сторонніх осіб і крадіжки товарно-матеріальних цінностей, приймає міри по збереженню слідів та охорони місця злочину, доповідає керівнику школи та поліцію через пульт тривожної кнопки.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2.7. Забезпечувати дотримання встановлених керівником правил пожежної безпеки на об'єктах, які він охороняє.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2.8. При виникненні пожежі негайно приймати міри до її гасіння (виконуючи і охоронні функції), а при неможливості загасити пожежу своїми силами, викликає пожежну охорону, повідомляє керівництво школи і здійснює охоронні функції.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2.9. Стежити за станом контейнерів підготовлених для відправки.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2.10. В зимовий період розчищати доріжки до приміщення школи.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2.11. </w:t>
            </w:r>
            <w:proofErr w:type="spellStart"/>
            <w:r w:rsidRPr="0064432A">
              <w:t>Самооборонятися</w:t>
            </w:r>
            <w:proofErr w:type="spellEnd"/>
            <w:r w:rsidRPr="0064432A">
              <w:t xml:space="preserve"> відповідно до чинного законодавства, поставивши про це до відома керівництва.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2.12. Забезпечувати пропускний режим в школі, не допускати сторонніх осіб (не пов’язаних із освітнім процесом) до приміщень школи.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lastRenderedPageBreak/>
              <w:t>2.13. Під час чергування, в неробочий час не допускати проходження на територію об’єкту, що охороняється сторонніх осіб.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2.14. Оформляти прийом і здачу чергування відповідним записом у журналі, робити оцінки і зауваження в книзі пожежної безпеки.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2.15. Здійснювати в робочий час контроль за ввезенням та вивезенням (внесенням та винесенням) товарно-матеріальних цінностей з території школи, згідно встановлених правил.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2.16. Здійснювати контроль за дотриманням відвідувачами правил громадського порядку.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2.17. У випадку неприбуття зміни у встановлений час доповідати про це свого безпосереднього керівника або дирекцію школи, і залишається на об’єкті до відповідного розпорядження. </w:t>
            </w:r>
          </w:p>
          <w:p w:rsidR="00CB297A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2.18. Не допускати осіб, які не уповноважені керівництвом школи до експлуатаційного обслуговування встановлених на об`єктах засобів охоронної сигналізації.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2.19. Не покидати самовільно об`єкт охорони.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2.20. Бути ввічливим, вміти </w:t>
            </w:r>
            <w:proofErr w:type="spellStart"/>
            <w:r w:rsidRPr="0064432A">
              <w:t>коректно</w:t>
            </w:r>
            <w:proofErr w:type="spellEnd"/>
            <w:r w:rsidRPr="0064432A">
              <w:t xml:space="preserve"> знаходити вихід із конфліктних ситуацій.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2.21. У зовнішньому вигляді і поведінці, постійно дотримуватися відповідної норми.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2.22. Дотримуватися розпорядку трудового дня.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2.23. Тримати робоче місце і довірену техніку в чистоті і працездатному стані.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2.24. Виконувати всі інші вказівки безпосереднього керівника та керівництва школи, що стосуються його роботи. </w:t>
            </w:r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  <w:r w:rsidRPr="0064432A">
              <w:rPr>
                <w:b/>
              </w:rPr>
              <w:t xml:space="preserve">3. Права Сторож має право: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3.1. Знайомитися з проектами рішень, наказами, розпорядженнями, постановами керівництва школи, що стосуються його діяльності.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3.2. Знайомитися з документами, що визначають його права й обов’язки по займаній посаді, критерії оцінки якості виконання посадових обов’язків.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3.3. Брати участь в обговоренні питань щодо обов’язків, що виконуються ним.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3.4. Повідомляти безпосередньому керівнику про усі недоліки, виявлені у процесі виконання своїх посадових обов’язків та у господарській діяльності школи і вносити пропозиції по їх усуненню.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3.5. Підписувати і візувати документи в межах своєї компетенції.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3.6. Вносити безпосередньому керівникові пропозиції щодо удосконалення роботи, пов’язаної з виконанням обов’язків передбачених цією посадовою інструкцією.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  <w:r w:rsidRPr="0064432A">
              <w:rPr>
                <w:b/>
              </w:rPr>
              <w:t xml:space="preserve">4. Відповідальність Сторож несе відповідальність: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4.1. За невиконання та неналежне виконання своїх посадових обов’язків, передбачених даною посадовою інструкцією, у межах, визначених чинним законодавством України про працю.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4.2. За здійснення в процесі своєї діяльності правопорушення в межах, визначених діючим адміністративним, кримінальним і цивільним законодавством України.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4.3. За заподіяння матеріальної шкоди школі – у межах, визначених діючим трудовим, кримінальним і цивільним законодавством України.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4.4. За порушення правил чинного внутрішнього трудового розпорядку відповідно до діючого трудового законодавства України.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rPr>
                <w:b/>
              </w:rPr>
              <w:t>5. Повинен знати Сторож повинен знати</w:t>
            </w:r>
            <w:r w:rsidRPr="0064432A">
              <w:t xml:space="preserve">: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5.1. Методичні, нормативні й інші керівні документи з питань організації та здійснення своєї роботи.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5.2. Положення та інструкції з пропускного режиму. Накази, постанови, розпорядження директора школи, що стосуються його діяльності.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5.3. Організаційну структуру управління школою, режим роботи її структурних підрозділів.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5.4. Режим роботи посадових і матеріально-відповідальних осіб, від яких приймаються під охорону об’єкти.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5.5. Межі об’єктів, що охороняються.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5.6. Номери телефонів адміністрації школи, а також пожежної, аварійної служби та чергового відділення міліції.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5.7. Правила затримки правопорушників, які незаконно проникли на територію школи.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lastRenderedPageBreak/>
              <w:t>5.8. Засоби охоронно-пожежної сигналізації, встановленої на об’єктах, що охороняються, їх роботу.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5.9. Правила внутрішнього трудового розпорядку.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5.10. Правила і норми охорони праці, техніки безпеки, виробничої санітарії, протипожежного захисту.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5.11. Вимоги даної посадової інструкції.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</w:t>
            </w:r>
            <w:r w:rsidRPr="0064432A">
              <w:rPr>
                <w:b/>
              </w:rPr>
              <w:t>6. Кваліфікаційні вимоги</w:t>
            </w:r>
            <w:r w:rsidRPr="0064432A">
              <w:t xml:space="preserve">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6.1. Базова середня освіта або початкова загальна освіта та професійна підготовка на виробництві, без вимог стажу до роботи.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7. Взаємовідносини за посадою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>Для виконання функцій та реалізації прав, передбачених даною інструкцією сторож взаємодіє: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 7.1. З безпосереднім керівником та керівництвом школи– з питань організації своєї роботи. </w:t>
            </w: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4432A">
              <w:t xml:space="preserve">7.2. З матеріально відповідальними особами – при прийнятті об’єктів під охорону.  </w:t>
            </w:r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2157E" w:rsidRPr="0064432A" w:rsidRDefault="00CB297A" w:rsidP="0064432A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64432A">
              <w:t xml:space="preserve">    </w:t>
            </w:r>
            <w:bookmarkStart w:id="0" w:name="_GoBack"/>
            <w:r w:rsidRPr="0064432A">
              <w:rPr>
                <w:b/>
              </w:rPr>
              <w:t xml:space="preserve">Директор          ___________      </w:t>
            </w:r>
            <w:r w:rsidR="0064432A" w:rsidRPr="0064432A">
              <w:rPr>
                <w:b/>
              </w:rPr>
              <w:t xml:space="preserve">            Тетяна  СИДОРЧУК</w:t>
            </w:r>
            <w:bookmarkEnd w:id="0"/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333333"/>
              </w:rPr>
            </w:pPr>
            <w:r w:rsidRPr="0064432A">
              <w:rPr>
                <w:color w:val="757575"/>
              </w:rPr>
              <w:t> </w:t>
            </w:r>
            <w:r w:rsidRPr="0064432A">
              <w:rPr>
                <w:color w:val="333333"/>
              </w:rPr>
              <w:t>З інструкцією ознайомлений (а)  ____________       ___________            ____________________</w:t>
            </w:r>
          </w:p>
          <w:p w:rsidR="0072157E" w:rsidRPr="0064432A" w:rsidRDefault="00CB297A" w:rsidP="0064432A">
            <w:pPr>
              <w:spacing w:line="240" w:lineRule="auto"/>
              <w:ind w:left="0" w:hanging="2"/>
              <w:jc w:val="both"/>
              <w:rPr>
                <w:color w:val="333333"/>
              </w:rPr>
            </w:pPr>
            <w:r w:rsidRPr="0064432A">
              <w:rPr>
                <w:color w:val="333333"/>
              </w:rPr>
              <w:t xml:space="preserve">                                                            дата                  підпис                                 прізвище</w:t>
            </w:r>
          </w:p>
          <w:p w:rsidR="0072157E" w:rsidRPr="0064432A" w:rsidRDefault="00CB297A" w:rsidP="0064432A">
            <w:pPr>
              <w:spacing w:line="240" w:lineRule="auto"/>
              <w:ind w:left="0" w:hanging="2"/>
              <w:jc w:val="both"/>
              <w:rPr>
                <w:color w:val="333333"/>
              </w:rPr>
            </w:pPr>
            <w:r w:rsidRPr="0064432A">
              <w:rPr>
                <w:color w:val="333333"/>
              </w:rPr>
              <w:t xml:space="preserve">                                                             ____________       ___________            ____________________</w:t>
            </w:r>
          </w:p>
          <w:p w:rsidR="0072157E" w:rsidRPr="0064432A" w:rsidRDefault="00CB297A" w:rsidP="0064432A">
            <w:pPr>
              <w:spacing w:line="240" w:lineRule="auto"/>
              <w:ind w:left="0" w:hanging="2"/>
              <w:jc w:val="both"/>
              <w:rPr>
                <w:color w:val="333333"/>
              </w:rPr>
            </w:pPr>
            <w:r w:rsidRPr="0064432A">
              <w:rPr>
                <w:color w:val="333333"/>
              </w:rPr>
              <w:t xml:space="preserve">                                                           ____________       ___________            ____________________</w:t>
            </w:r>
          </w:p>
          <w:p w:rsidR="0072157E" w:rsidRPr="0064432A" w:rsidRDefault="00CB297A" w:rsidP="0064432A">
            <w:pPr>
              <w:spacing w:line="240" w:lineRule="auto"/>
              <w:ind w:left="0" w:hanging="2"/>
              <w:jc w:val="both"/>
              <w:rPr>
                <w:color w:val="333333"/>
              </w:rPr>
            </w:pPr>
            <w:r w:rsidRPr="0064432A">
              <w:rPr>
                <w:color w:val="333333"/>
              </w:rPr>
              <w:t xml:space="preserve">                                                            ____________       ___________            ____________________</w:t>
            </w:r>
          </w:p>
          <w:p w:rsidR="0072157E" w:rsidRPr="0064432A" w:rsidRDefault="00CB297A" w:rsidP="0064432A">
            <w:pPr>
              <w:spacing w:line="240" w:lineRule="auto"/>
              <w:ind w:left="0" w:hanging="2"/>
              <w:jc w:val="both"/>
              <w:rPr>
                <w:color w:val="333333"/>
              </w:rPr>
            </w:pPr>
            <w:r w:rsidRPr="0064432A">
              <w:rPr>
                <w:color w:val="333333"/>
              </w:rPr>
              <w:t xml:space="preserve">                                                            ____________       ___________            ____________________</w:t>
            </w:r>
          </w:p>
          <w:p w:rsidR="0072157E" w:rsidRPr="0064432A" w:rsidRDefault="00CB297A" w:rsidP="0064432A">
            <w:pPr>
              <w:spacing w:line="240" w:lineRule="auto"/>
              <w:ind w:left="0" w:hanging="2"/>
              <w:jc w:val="both"/>
              <w:rPr>
                <w:color w:val="333333"/>
              </w:rPr>
            </w:pPr>
            <w:r w:rsidRPr="0064432A">
              <w:rPr>
                <w:color w:val="333333"/>
              </w:rPr>
              <w:t xml:space="preserve"> </w:t>
            </w:r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333333"/>
              </w:rPr>
            </w:pPr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72157E" w:rsidRPr="0064432A" w:rsidRDefault="00CB297A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64432A">
              <w:rPr>
                <w:color w:val="000000"/>
              </w:rPr>
              <w:t xml:space="preserve"> </w:t>
            </w:r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72157E" w:rsidRPr="0064432A" w:rsidRDefault="0072157E" w:rsidP="0064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72157E" w:rsidRPr="0064432A" w:rsidRDefault="0072157E" w:rsidP="006443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72157E" w:rsidRPr="0064432A" w:rsidSect="0064432A">
      <w:pgSz w:w="11906" w:h="16838"/>
      <w:pgMar w:top="1135" w:right="850" w:bottom="18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7E"/>
    <w:rsid w:val="0064432A"/>
    <w:rsid w:val="0072157E"/>
    <w:rsid w:val="00CB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034D"/>
  <w15:docId w15:val="{A2D366C0-5C72-4A7E-88E5-17E1457B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Strong"/>
    <w:basedOn w:val="a0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Body Text"/>
    <w:basedOn w:val="a"/>
    <w:pPr>
      <w:spacing w:before="100" w:beforeAutospacing="1" w:after="100" w:afterAutospacing="1"/>
      <w:jc w:val="both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GtOpTdTXas+J/JcIu7uaE/hfQ==">CgMxLjA4AHIhMThlYTRIa0JpejNkN24xS0hSN1ptS0lGYWgzbHJCMTlh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Комп3</dc:creator>
  <cp:lastModifiedBy>Admin</cp:lastModifiedBy>
  <cp:revision>4</cp:revision>
  <cp:lastPrinted>2024-09-04T10:47:00Z</cp:lastPrinted>
  <dcterms:created xsi:type="dcterms:W3CDTF">2011-12-29T08:31:00Z</dcterms:created>
  <dcterms:modified xsi:type="dcterms:W3CDTF">2024-09-04T10:48:00Z</dcterms:modified>
</cp:coreProperties>
</file>