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8" w:line="255" w:lineRule="auto"/>
        <w:ind w:left="-15" w:right="-9" w:firstLine="530"/>
        <w:jc w:val="center"/>
        <w:rPr>
          <w:rFonts w:ascii="Times New Roman" w:cs="Times New Roman" w:eastAsia="Times New Roman" w:hAnsi="Times New Roman"/>
          <w:i w:val="1"/>
          <w:color w:val="0033cc"/>
          <w:sz w:val="28"/>
          <w:szCs w:val="28"/>
        </w:rPr>
      </w:pPr>
      <w:bookmarkStart w:colFirst="0" w:colLast="0" w:name="_heading=h.gjdgxs" w:id="0"/>
      <w:bookmarkEnd w:id="0"/>
      <w:r w:rsidDel="00000000" w:rsidR="00000000" w:rsidRPr="00000000">
        <w:rPr>
          <w:rFonts w:ascii="Times New Roman" w:cs="Times New Roman" w:eastAsia="Times New Roman" w:hAnsi="Times New Roman"/>
          <w:b w:val="1"/>
          <w:i w:val="1"/>
          <w:color w:val="0033cc"/>
          <w:sz w:val="28"/>
          <w:szCs w:val="28"/>
          <w:rtl w:val="0"/>
        </w:rPr>
        <w:t xml:space="preserve">КРИТЕРІЇ ОЦІНЮВАННЯ НАВЧАЛЬНИХ ДОСЯГНЕНЬ УЧНІВ З МАТЕМАТИКИ </w:t>
      </w:r>
      <w:r w:rsidDel="00000000" w:rsidR="00000000" w:rsidRPr="00000000">
        <w:rPr>
          <w:rtl w:val="0"/>
        </w:rPr>
      </w:r>
    </w:p>
    <w:p w:rsidR="00000000" w:rsidDel="00000000" w:rsidP="00000000" w:rsidRDefault="00000000" w:rsidRPr="00000000" w14:paraId="00000002">
      <w:pPr>
        <w:spacing w:after="108" w:line="255" w:lineRule="auto"/>
        <w:ind w:left="-15" w:right="-9" w:firstLine="5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навчальних досягнень учнів з математики, які підлягають оцінюванню, належать:</w:t>
      </w:r>
    </w:p>
    <w:p w:rsidR="00000000" w:rsidDel="00000000" w:rsidP="00000000" w:rsidRDefault="00000000" w:rsidRPr="00000000" w14:paraId="00000003">
      <w:pPr>
        <w:numPr>
          <w:ilvl w:val="0"/>
          <w:numId w:val="1"/>
        </w:numPr>
        <w:spacing w:after="108" w:line="255" w:lineRule="auto"/>
        <w:ind w:left="720" w:right="-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теоретичні знання, що стосуються математичних понять, тверджень, теорем, властивостей, ознак, методів та ідей математики;</w:t>
      </w:r>
    </w:p>
    <w:p w:rsidR="00000000" w:rsidDel="00000000" w:rsidP="00000000" w:rsidRDefault="00000000" w:rsidRPr="00000000" w14:paraId="00000004">
      <w:pPr>
        <w:numPr>
          <w:ilvl w:val="0"/>
          <w:numId w:val="1"/>
        </w:numPr>
        <w:spacing w:after="108" w:line="255" w:lineRule="auto"/>
        <w:ind w:left="720" w:right="-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знання, що стосуються способів діяльності, які можна подати у вигляді системи дій (правила, алгоритми);</w:t>
      </w:r>
    </w:p>
    <w:p w:rsidR="00000000" w:rsidDel="00000000" w:rsidP="00000000" w:rsidRDefault="00000000" w:rsidRPr="00000000" w14:paraId="00000005">
      <w:pPr>
        <w:numPr>
          <w:ilvl w:val="0"/>
          <w:numId w:val="1"/>
        </w:numPr>
        <w:spacing w:after="108" w:line="255" w:lineRule="auto"/>
        <w:ind w:left="720" w:right="-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rsidR="00000000" w:rsidDel="00000000" w:rsidP="00000000" w:rsidRDefault="00000000" w:rsidRPr="00000000" w14:paraId="00000006">
      <w:pPr>
        <w:numPr>
          <w:ilvl w:val="0"/>
          <w:numId w:val="1"/>
        </w:numPr>
        <w:spacing w:after="108" w:line="255" w:lineRule="auto"/>
        <w:ind w:left="720" w:right="-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rsidR="00000000" w:rsidDel="00000000" w:rsidP="00000000" w:rsidRDefault="00000000" w:rsidRPr="00000000" w14:paraId="00000007">
      <w:pPr>
        <w:spacing w:after="108" w:line="255" w:lineRule="auto"/>
        <w:ind w:left="-15" w:right="-9" w:firstLine="5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ступеня оволодіння зазначеними знаннями і способами діяльності виокремлюються такі рівні навчальних досягнень школярів з математики:</w:t>
      </w:r>
    </w:p>
    <w:p w:rsidR="00000000" w:rsidDel="00000000" w:rsidP="00000000" w:rsidRDefault="00000000" w:rsidRPr="00000000" w14:paraId="00000008">
      <w:pPr>
        <w:spacing w:after="108" w:line="255" w:lineRule="auto"/>
        <w:ind w:left="-15" w:right="-9" w:firstLine="5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Початковий рівень</w:t>
      </w:r>
      <w:r w:rsidDel="00000000" w:rsidR="00000000" w:rsidRPr="00000000">
        <w:rPr>
          <w:rFonts w:ascii="Times New Roman" w:cs="Times New Roman" w:eastAsia="Times New Roman" w:hAnsi="Times New Roman"/>
          <w:color w:val="000000"/>
          <w:sz w:val="28"/>
          <w:szCs w:val="28"/>
          <w:rtl w:val="0"/>
        </w:rPr>
        <w:t xml:space="preserve"> - учень(учениця) називає математичний об'єкт (вираз, формули, геометричну фігуру, символ), але тільки в тому випадку, коли цей об'єкт (його зображення, опис, характеристика) запропоновано йому (їй) безпосередньо; за допомогою вчителя виконує елементарні завдання.</w:t>
      </w:r>
    </w:p>
    <w:p w:rsidR="00000000" w:rsidDel="00000000" w:rsidP="00000000" w:rsidRDefault="00000000" w:rsidRPr="00000000" w14:paraId="00000009">
      <w:pPr>
        <w:spacing w:after="108" w:line="255" w:lineRule="auto"/>
        <w:ind w:left="-15" w:right="-9" w:firstLine="5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Середній рівень</w:t>
      </w:r>
      <w:r w:rsidDel="00000000" w:rsidR="00000000" w:rsidRPr="00000000">
        <w:rPr>
          <w:rFonts w:ascii="Times New Roman" w:cs="Times New Roman" w:eastAsia="Times New Roman" w:hAnsi="Times New Roman"/>
          <w:color w:val="000000"/>
          <w:sz w:val="28"/>
          <w:szCs w:val="28"/>
          <w:rtl w:val="0"/>
        </w:rPr>
        <w:t xml:space="preserve"> - учень (учениця) повторює інформацію, операції, дії, засвоєні ним (нею) у процесі навчання, здатний (а) розв'язувати завдання за зразком.</w:t>
      </w:r>
    </w:p>
    <w:p w:rsidR="00000000" w:rsidDel="00000000" w:rsidP="00000000" w:rsidRDefault="00000000" w:rsidRPr="00000000" w14:paraId="0000000A">
      <w:pPr>
        <w:spacing w:after="108" w:line="255" w:lineRule="auto"/>
        <w:ind w:left="-15" w:right="-9" w:firstLine="5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Достатній рівень</w:t>
      </w:r>
      <w:r w:rsidDel="00000000" w:rsidR="00000000" w:rsidRPr="00000000">
        <w:rPr>
          <w:rFonts w:ascii="Times New Roman" w:cs="Times New Roman" w:eastAsia="Times New Roman" w:hAnsi="Times New Roman"/>
          <w:color w:val="000000"/>
          <w:sz w:val="28"/>
          <w:szCs w:val="28"/>
          <w:rtl w:val="0"/>
        </w:rPr>
        <w:t xml:space="preserve"> - учень (учениця) самостійно застосовує знання в стандартних ситуаціях, вміє виконувати математичні операції, загальні методи і послідовність (алгоритм) яких йому (їй) знайомі, але зміст та умови виконання змінені.</w:t>
      </w:r>
    </w:p>
    <w:p w:rsidR="00000000" w:rsidDel="00000000" w:rsidP="00000000" w:rsidRDefault="00000000" w:rsidRPr="00000000" w14:paraId="0000000B">
      <w:pPr>
        <w:spacing w:after="108" w:line="255" w:lineRule="auto"/>
        <w:ind w:left="-15" w:right="-9" w:firstLine="5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Високий рівень</w:t>
      </w:r>
      <w:r w:rsidDel="00000000" w:rsidR="00000000" w:rsidRPr="00000000">
        <w:rPr>
          <w:rFonts w:ascii="Times New Roman" w:cs="Times New Roman" w:eastAsia="Times New Roman" w:hAnsi="Times New Roman"/>
          <w:color w:val="000000"/>
          <w:sz w:val="28"/>
          <w:szCs w:val="28"/>
          <w:rtl w:val="0"/>
        </w:rPr>
        <w:t xml:space="preserve"> - учень (учениця) здатний(а) самостійно орієнтуватися в нових для нього (неї) ситуаціях, складати план дій і виконувати його; пропонувати нові, невідомі йому (їй) раніше розв'язання, тобто його (її) діяльність має дослідницький характер.</w:t>
      </w:r>
    </w:p>
    <w:p w:rsidR="00000000" w:rsidDel="00000000" w:rsidP="00000000" w:rsidRDefault="00000000" w:rsidRPr="00000000" w14:paraId="0000000C">
      <w:pPr>
        <w:spacing w:after="108" w:line="255" w:lineRule="auto"/>
        <w:ind w:left="-15" w:right="-9" w:firstLine="5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Оцінювання якості математичної підготовки учнів з математики здійснюється в двох аспектах: </w:t>
      </w:r>
      <w:r w:rsidDel="00000000" w:rsidR="00000000" w:rsidRPr="00000000">
        <w:rPr>
          <w:rFonts w:ascii="Times New Roman" w:cs="Times New Roman" w:eastAsia="Times New Roman" w:hAnsi="Times New Roman"/>
          <w:b w:val="1"/>
          <w:color w:val="000000"/>
          <w:sz w:val="28"/>
          <w:szCs w:val="28"/>
          <w:rtl w:val="0"/>
        </w:rPr>
        <w:t xml:space="preserve">рівень оволодіння теоретичними знаннями та якість практичних умінь і навичок</w:t>
      </w:r>
      <w:r w:rsidDel="00000000" w:rsidR="00000000" w:rsidRPr="00000000">
        <w:rPr>
          <w:rFonts w:ascii="Times New Roman" w:cs="Times New Roman" w:eastAsia="Times New Roman" w:hAnsi="Times New Roman"/>
          <w:color w:val="000000"/>
          <w:sz w:val="28"/>
          <w:szCs w:val="28"/>
          <w:rtl w:val="0"/>
        </w:rPr>
        <w:t xml:space="preserve">, здатність застосовувати вивчений матеріал під час розв'язування задач і вправ.</w:t>
      </w:r>
    </w:p>
    <w:p w:rsidR="00000000" w:rsidDel="00000000" w:rsidP="00000000" w:rsidRDefault="00000000" w:rsidRPr="00000000" w14:paraId="0000000D">
      <w:pPr>
        <w:spacing w:after="108" w:line="255" w:lineRule="auto"/>
        <w:ind w:left="-15" w:right="-9" w:firstLine="53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Bookman Old Style" w:cs="Bookman Old Style" w:eastAsia="Bookman Old Style" w:hAnsi="Bookman Old Style"/>
          <w:b w:val="1"/>
          <w:color w:val="002060"/>
          <w:sz w:val="28"/>
          <w:szCs w:val="28"/>
        </w:rPr>
      </w:pPr>
      <w:r w:rsidDel="00000000" w:rsidR="00000000" w:rsidRPr="00000000">
        <w:rPr>
          <w:rFonts w:ascii="Bookman Old Style" w:cs="Bookman Old Style" w:eastAsia="Bookman Old Style" w:hAnsi="Bookman Old Style"/>
          <w:b w:val="1"/>
          <w:color w:val="002060"/>
          <w:sz w:val="28"/>
          <w:szCs w:val="28"/>
          <w:rtl w:val="0"/>
        </w:rPr>
        <w:t xml:space="preserve">1.Усні відповіді оцінюються за такими вимогами:</w:t>
      </w:r>
    </w:p>
    <w:tbl>
      <w:tblPr>
        <w:tblStyle w:val="Table1"/>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373"/>
        <w:gridCol w:w="7273"/>
        <w:tblGridChange w:id="0">
          <w:tblGrid>
            <w:gridCol w:w="2122"/>
            <w:gridCol w:w="1373"/>
            <w:gridCol w:w="7273"/>
          </w:tblGrid>
        </w:tblGridChange>
      </w:tblGrid>
      <w:tr>
        <w:trPr>
          <w:cantSplit w:val="0"/>
          <w:tblHeader w:val="0"/>
        </w:trPr>
        <w:tc>
          <w:tcPr/>
          <w:p w:rsidR="00000000" w:rsidDel="00000000" w:rsidP="00000000" w:rsidRDefault="00000000" w:rsidRPr="00000000" w14:paraId="00000013">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8"/>
                <w:szCs w:val="28"/>
                <w:rtl w:val="0"/>
              </w:rPr>
              <w:t xml:space="preserve">Рівень навчальних досягнень учня (учениці)</w:t>
            </w:r>
            <w:r w:rsidDel="00000000" w:rsidR="00000000" w:rsidRPr="00000000">
              <w:rPr>
                <w:rtl w:val="0"/>
              </w:rPr>
            </w:r>
          </w:p>
        </w:tc>
        <w:tc>
          <w:tcPr/>
          <w:p w:rsidR="00000000" w:rsidDel="00000000" w:rsidP="00000000" w:rsidRDefault="00000000" w:rsidRPr="00000000" w14:paraId="00000014">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8"/>
                <w:szCs w:val="28"/>
                <w:rtl w:val="0"/>
              </w:rPr>
              <w:t xml:space="preserve">Бали</w:t>
            </w:r>
            <w:r w:rsidDel="00000000" w:rsidR="00000000" w:rsidRPr="00000000">
              <w:rPr>
                <w:rtl w:val="0"/>
              </w:rPr>
            </w:r>
          </w:p>
        </w:tc>
        <w:tc>
          <w:tcPr/>
          <w:p w:rsidR="00000000" w:rsidDel="00000000" w:rsidP="00000000" w:rsidRDefault="00000000" w:rsidRPr="00000000" w14:paraId="00000015">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8"/>
                <w:szCs w:val="28"/>
                <w:rtl w:val="0"/>
              </w:rPr>
              <w:t xml:space="preserve">Характеристика навчальних досягнень учня (учениці)</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1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 Початковий</w:t>
            </w: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19">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1</w:t>
            </w:r>
            <w:r w:rsidDel="00000000" w:rsidR="00000000" w:rsidRPr="00000000">
              <w:rPr>
                <w:rtl w:val="0"/>
              </w:rPr>
            </w:r>
          </w:p>
        </w:tc>
        <w:tc>
          <w:tcPr/>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розрізняє математичні об’єкти, подані в готовому вигляді (поняття, дії, правила, окремі геометричні форми в довкіллі); виконує найпростіші математичні операції за допомоги вчителя</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C">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2</w:t>
            </w:r>
            <w:r w:rsidDel="00000000" w:rsidR="00000000" w:rsidRPr="00000000">
              <w:rPr>
                <w:rtl w:val="0"/>
              </w:rPr>
            </w:r>
          </w:p>
        </w:tc>
        <w:tc>
          <w:tcPr/>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розрізняє окремі об’єкти вивчення (математичні поняття за їх ознаками, формули); виконує найпростіші математичні операції на рівні копіювання зразка виконання</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F">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3</w:t>
            </w:r>
            <w:r w:rsidDel="00000000" w:rsidR="00000000" w:rsidRPr="00000000">
              <w:rPr>
                <w:rtl w:val="0"/>
              </w:rPr>
            </w:r>
          </w:p>
        </w:tc>
        <w:tc>
          <w:tcPr/>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розрізняє об’єкти вивчення (математичні операції, моделі задач); виконує елементарні математичні операції після детального кількаразового їх пояснення вчителем</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ІІ. Середній</w:t>
            </w: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24">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4</w:t>
            </w:r>
            <w:r w:rsidDel="00000000" w:rsidR="00000000" w:rsidRPr="00000000">
              <w:rPr>
                <w:rtl w:val="0"/>
              </w:rPr>
            </w:r>
          </w:p>
        </w:tc>
        <w:tc>
          <w:tcPr/>
          <w:p w:rsidR="00000000" w:rsidDel="00000000" w:rsidP="00000000" w:rsidRDefault="00000000" w:rsidRPr="00000000" w14:paraId="000000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частково відтворює засвоєну навчальну інформацію, наводить приклади за аналогією або за підказкою вчителя; розуміє математичну термінологію; розв’язує однотипні математичні операції за наданим зразком</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7">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5</w:t>
            </w:r>
            <w:r w:rsidDel="00000000" w:rsidR="00000000" w:rsidRPr="00000000">
              <w:rPr>
                <w:rtl w:val="0"/>
              </w:rPr>
            </w:r>
          </w:p>
        </w:tc>
        <w:tc>
          <w:tcPr/>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відтворює засвоєну навчальну інформацію за допомоги вчителя (називає суттєві ознаки математичних об’єктів); частково використовує математичну термінологію; виконує математичні операції, але не вміє пояснити свої дії</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A">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6</w:t>
            </w:r>
            <w:r w:rsidDel="00000000" w:rsidR="00000000" w:rsidRPr="00000000">
              <w:rPr>
                <w:rtl w:val="0"/>
              </w:rPr>
            </w:r>
          </w:p>
        </w:tc>
        <w:tc>
          <w:tcPr/>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відтворює навчальну інформацію у засвоєній послідовності (за допомоги вчителя формулює правила, закони й залежності, ілюструє їх прикладами); частково коментує способи виконання математичних операцій</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ІІІ. Достатній</w:t>
            </w: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2F">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7</w:t>
            </w:r>
            <w:r w:rsidDel="00000000" w:rsidR="00000000" w:rsidRPr="00000000">
              <w:rPr>
                <w:rtl w:val="0"/>
              </w:rPr>
            </w:r>
          </w:p>
        </w:tc>
        <w:tc>
          <w:tcPr/>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називає суттєві ознаки математичних понять; формулює прості висновки; застосовує знання й уміння під час виконання математичних завдань за знайомим алгоритмом; частково пояснює свої дії</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2">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8</w:t>
            </w:r>
            <w:r w:rsidDel="00000000" w:rsidR="00000000" w:rsidRPr="00000000">
              <w:rPr>
                <w:rtl w:val="0"/>
              </w:rPr>
            </w:r>
          </w:p>
        </w:tc>
        <w:tc>
          <w:tcPr/>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розкриває сутність математичних понять, наводить окремі приклади на підтвердження їх розуміння; самостійно виконує математичні операції; детально пояснює свої дії; виправляє помилки, на які вказує вчитель</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5">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9</w:t>
            </w:r>
            <w:r w:rsidDel="00000000" w:rsidR="00000000" w:rsidRPr="00000000">
              <w:rPr>
                <w:rtl w:val="0"/>
              </w:rPr>
            </w:r>
          </w:p>
        </w:tc>
        <w:tc>
          <w:tcPr/>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усвідомлено відтворює навчальний зміст (встановлює залежності, ілюструє відповіді прикладами з реального життя); виконує завдання, які потребують значної самостійності; знаходить і виправляє власні помилки; застосовує елементи пошукової діяльності</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3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ІV. Високий</w:t>
            </w:r>
            <w:r w:rsidDel="00000000" w:rsidR="00000000" w:rsidRPr="00000000">
              <w:rPr>
                <w:rtl w:val="0"/>
              </w:rPr>
            </w:r>
          </w:p>
        </w:tc>
        <w:tc>
          <w:tcPr>
            <w:vAlign w:val="center"/>
          </w:tcPr>
          <w:p w:rsidR="00000000" w:rsidDel="00000000" w:rsidP="00000000" w:rsidRDefault="00000000" w:rsidRPr="00000000" w14:paraId="00000039">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10</w:t>
            </w:r>
            <w:r w:rsidDel="00000000" w:rsidR="00000000" w:rsidRPr="00000000">
              <w:rPr>
                <w:rtl w:val="0"/>
              </w:rPr>
            </w:r>
          </w:p>
        </w:tc>
        <w:tc>
          <w:tcPr/>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вільно володіє програмовим матеріалом, встановлює міжпонятійні зв’язки, комбінує елементи навчальної інформації і способи діяльності для одержання іншого шляху виконання завдання; аналізує та обґрунтовує способи виконання математичних операцій; володіє навичками самоконтролю</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C">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11</w:t>
            </w:r>
            <w:r w:rsidDel="00000000" w:rsidR="00000000" w:rsidRPr="00000000">
              <w:rPr>
                <w:rtl w:val="0"/>
              </w:rPr>
            </w:r>
          </w:p>
        </w:tc>
        <w:tc>
          <w:tcPr/>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демонструє гнучкі знання; описує варіативні ситуації, в яких можна застосовувати певне знання чи вміння; будує алгоритми виконання математичних завдань; об’єктивно оцінює свою роботу</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F">
            <w:pPr>
              <w:jc w:val="center"/>
              <w:rPr>
                <w:rFonts w:ascii="Algerian" w:cs="Algerian" w:eastAsia="Algerian" w:hAnsi="Algerian"/>
                <w:b w:val="1"/>
                <w:sz w:val="28"/>
                <w:szCs w:val="28"/>
              </w:rPr>
            </w:pPr>
            <w:r w:rsidDel="00000000" w:rsidR="00000000" w:rsidRPr="00000000">
              <w:rPr>
                <w:rFonts w:ascii="Algerian" w:cs="Algerian" w:eastAsia="Algerian" w:hAnsi="Algerian"/>
                <w:b w:val="1"/>
                <w:sz w:val="28"/>
                <w:szCs w:val="28"/>
                <w:rtl w:val="0"/>
              </w:rPr>
              <w:t xml:space="preserve">12</w:t>
            </w:r>
          </w:p>
        </w:tc>
        <w:tc>
          <w:tcPr/>
          <w:p w:rsidR="00000000" w:rsidDel="00000000" w:rsidP="00000000" w:rsidRDefault="00000000" w:rsidRPr="00000000" w14:paraId="0000004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виявляє системність знань і способів математичної діяльності, використовує набутий досвід у змінених навчальних умовах і життєвих ситуаціях; демонструє нестандартний підхід до розв’язування навчальних і практично зорієнтованих задач</w:t>
            </w:r>
            <w:r w:rsidDel="00000000" w:rsidR="00000000" w:rsidRPr="00000000">
              <w:rPr>
                <w:rtl w:val="0"/>
              </w:rPr>
            </w:r>
          </w:p>
          <w:p w:rsidR="00000000" w:rsidDel="00000000" w:rsidP="00000000" w:rsidRDefault="00000000" w:rsidRPr="00000000" w14:paraId="00000041">
            <w:pPr>
              <w:spacing w:line="276"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2">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3">
      <w:pPr>
        <w:rPr>
          <w:rFonts w:ascii="Bookman Old Style" w:cs="Bookman Old Style" w:eastAsia="Bookman Old Style" w:hAnsi="Bookman Old Style"/>
          <w:b w:val="1"/>
          <w:color w:val="002060"/>
          <w:sz w:val="28"/>
          <w:szCs w:val="28"/>
        </w:rPr>
      </w:pPr>
      <w:r w:rsidDel="00000000" w:rsidR="00000000" w:rsidRPr="00000000">
        <w:rPr>
          <w:rFonts w:ascii="Bookman Old Style" w:cs="Bookman Old Style" w:eastAsia="Bookman Old Style" w:hAnsi="Bookman Old Style"/>
          <w:b w:val="1"/>
          <w:color w:val="002060"/>
          <w:sz w:val="28"/>
          <w:szCs w:val="28"/>
          <w:rtl w:val="0"/>
        </w:rPr>
        <w:t xml:space="preserve">2. Критерiї оцiнювання навчальних досягнень здобувачів освіти при розв</w:t>
      </w:r>
      <w:r w:rsidDel="00000000" w:rsidR="00000000" w:rsidRPr="00000000">
        <w:rPr>
          <w:rFonts w:ascii="Times New Roman" w:cs="Times New Roman" w:eastAsia="Times New Roman" w:hAnsi="Times New Roman"/>
          <w:b w:val="1"/>
          <w:color w:val="002060"/>
          <w:sz w:val="28"/>
          <w:szCs w:val="28"/>
          <w:rtl w:val="0"/>
        </w:rPr>
        <w:t xml:space="preserve">ʼ</w:t>
      </w:r>
      <w:r w:rsidDel="00000000" w:rsidR="00000000" w:rsidRPr="00000000">
        <w:rPr>
          <w:rFonts w:ascii="Bookman Old Style" w:cs="Bookman Old Style" w:eastAsia="Bookman Old Style" w:hAnsi="Bookman Old Style"/>
          <w:b w:val="1"/>
          <w:color w:val="002060"/>
          <w:sz w:val="28"/>
          <w:szCs w:val="28"/>
          <w:rtl w:val="0"/>
        </w:rPr>
        <w:t xml:space="preserve">язанні завдань під час поточного оцінювання:</w:t>
      </w:r>
    </w:p>
    <w:p w:rsidR="00000000" w:rsidDel="00000000" w:rsidP="00000000" w:rsidRDefault="00000000" w:rsidRPr="00000000" w14:paraId="00000044">
      <w:pPr>
        <w:tabs>
          <w:tab w:val="left" w:leader="none" w:pos="1212"/>
        </w:tabs>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r>
    </w:p>
    <w:tbl>
      <w:tblPr>
        <w:tblStyle w:val="Table2"/>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373"/>
        <w:gridCol w:w="7273"/>
        <w:tblGridChange w:id="0">
          <w:tblGrid>
            <w:gridCol w:w="2122"/>
            <w:gridCol w:w="1373"/>
            <w:gridCol w:w="7273"/>
          </w:tblGrid>
        </w:tblGridChange>
      </w:tblGrid>
      <w:tr>
        <w:trPr>
          <w:cantSplit w:val="0"/>
          <w:tblHeader w:val="0"/>
        </w:trPr>
        <w:tc>
          <w:tcPr/>
          <w:p w:rsidR="00000000" w:rsidDel="00000000" w:rsidP="00000000" w:rsidRDefault="00000000" w:rsidRPr="00000000" w14:paraId="00000045">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8"/>
                <w:szCs w:val="28"/>
                <w:rtl w:val="0"/>
              </w:rPr>
              <w:t xml:space="preserve">Рівень навчальних досягнень учня (учениці)</w:t>
            </w:r>
            <w:r w:rsidDel="00000000" w:rsidR="00000000" w:rsidRPr="00000000">
              <w:rPr>
                <w:rtl w:val="0"/>
              </w:rPr>
            </w:r>
          </w:p>
        </w:tc>
        <w:tc>
          <w:tcPr/>
          <w:p w:rsidR="00000000" w:rsidDel="00000000" w:rsidP="00000000" w:rsidRDefault="00000000" w:rsidRPr="00000000" w14:paraId="00000046">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8"/>
                <w:szCs w:val="28"/>
                <w:rtl w:val="0"/>
              </w:rPr>
              <w:t xml:space="preserve">Бали</w:t>
            </w:r>
            <w:r w:rsidDel="00000000" w:rsidR="00000000" w:rsidRPr="00000000">
              <w:rPr>
                <w:rtl w:val="0"/>
              </w:rPr>
            </w:r>
          </w:p>
        </w:tc>
        <w:tc>
          <w:tcPr/>
          <w:p w:rsidR="00000000" w:rsidDel="00000000" w:rsidP="00000000" w:rsidRDefault="00000000" w:rsidRPr="00000000" w14:paraId="00000047">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8"/>
                <w:szCs w:val="28"/>
                <w:rtl w:val="0"/>
              </w:rPr>
              <w:t xml:space="preserve">Характеристика навчальних досягнень учня (учениці)</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4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 Початковий</w:t>
            </w: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4B">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1</w:t>
            </w:r>
            <w:r w:rsidDel="00000000" w:rsidR="00000000" w:rsidRPr="00000000">
              <w:rPr>
                <w:rtl w:val="0"/>
              </w:rPr>
            </w:r>
          </w:p>
        </w:tc>
        <w:tc>
          <w:tcPr/>
          <w:p w:rsidR="00000000" w:rsidDel="00000000" w:rsidP="00000000" w:rsidRDefault="00000000" w:rsidRPr="00000000" w14:paraId="0000004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розпізнає та розрізняє математичні об'єкти, наприклад, числа та геометричні фігури; записує числа, переписує вирази, формули.</w:t>
            </w:r>
          </w:p>
        </w:tc>
      </w:tr>
      <w:tr>
        <w:trPr>
          <w:cantSplit w:val="0"/>
          <w:tblHeader w:val="0"/>
        </w:trPr>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4E">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2</w:t>
            </w:r>
            <w:r w:rsidDel="00000000" w:rsidR="00000000" w:rsidRPr="00000000">
              <w:rPr>
                <w:rtl w:val="0"/>
              </w:rPr>
            </w:r>
          </w:p>
        </w:tc>
        <w:tc>
          <w:tcPr/>
          <w:p w:rsidR="00000000" w:rsidDel="00000000" w:rsidP="00000000" w:rsidRDefault="00000000" w:rsidRPr="00000000" w14:paraId="0000004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відтворює незначні частини навчального матеріалу та виконує прості обчислення з числами; намагається розв'язувати однокрокові дії з числами та виразами.</w:t>
            </w:r>
          </w:p>
        </w:tc>
      </w:tr>
      <w:tr>
        <w:trPr>
          <w:cantSplit w:val="0"/>
          <w:tblHeader w:val="0"/>
        </w:trPr>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51">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3</w:t>
            </w:r>
            <w:r w:rsidDel="00000000" w:rsidR="00000000" w:rsidRPr="00000000">
              <w:rPr>
                <w:rtl w:val="0"/>
              </w:rPr>
            </w:r>
          </w:p>
        </w:tc>
        <w:tc>
          <w:tcPr/>
          <w:p w:rsidR="00000000" w:rsidDel="00000000" w:rsidP="00000000" w:rsidRDefault="00000000" w:rsidRPr="00000000" w14:paraId="000000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відтворює частину навчального матеріалу; з допомогою вчителя виконує елементарні завдання на обчислення та спрощення виразів.</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5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ІІ. Середній</w:t>
            </w: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56">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4</w:t>
            </w:r>
            <w:r w:rsidDel="00000000" w:rsidR="00000000" w:rsidRPr="00000000">
              <w:rPr>
                <w:rtl w:val="0"/>
              </w:rPr>
            </w:r>
          </w:p>
        </w:tc>
        <w:tc>
          <w:tcPr/>
          <w:p w:rsidR="00000000" w:rsidDel="00000000" w:rsidP="00000000" w:rsidRDefault="00000000" w:rsidRPr="00000000" w14:paraId="000000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відтворює основний матеріал з допомогою вчителя; може повторити за зразком певну математичну операцію, дію, наприклад, розв'язування найпростіших рівнянь.</w:t>
            </w:r>
          </w:p>
        </w:tc>
      </w:tr>
      <w:tr>
        <w:trPr>
          <w:cantSplit w:val="0"/>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59">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5</w:t>
            </w:r>
            <w:r w:rsidDel="00000000" w:rsidR="00000000" w:rsidRPr="00000000">
              <w:rPr>
                <w:rtl w:val="0"/>
              </w:rPr>
            </w:r>
          </w:p>
        </w:tc>
        <w:tc>
          <w:tcPr/>
          <w:p w:rsidR="00000000" w:rsidDel="00000000" w:rsidP="00000000" w:rsidRDefault="00000000" w:rsidRPr="00000000" w14:paraId="0000005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відтворює основний матеріал, розв'язує завдання з обов'язкового рівня за відомими алгоритмами з частковим поясненням, але можуть бути допущені помилки в визначеннях та формулюваннях, наприклад, при означенні геометричних понять.</w:t>
            </w:r>
          </w:p>
        </w:tc>
      </w:tr>
      <w:tr>
        <w:trPr>
          <w:cantSplit w:val="0"/>
          <w:tblHeader w:val="0"/>
        </w:trPr>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5C">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6</w:t>
            </w:r>
            <w:r w:rsidDel="00000000" w:rsidR="00000000" w:rsidRPr="00000000">
              <w:rPr>
                <w:rtl w:val="0"/>
              </w:rPr>
            </w:r>
          </w:p>
        </w:tc>
        <w:tc>
          <w:tcPr/>
          <w:p w:rsidR="00000000" w:rsidDel="00000000" w:rsidP="00000000" w:rsidRDefault="00000000" w:rsidRPr="00000000" w14:paraId="000000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Учень (учениця)  розуміє та відтворює основні математичні поняття; самостійно розв'язує завдання обов'язкового рівня з достатнім поясненням; записує математичний вираз, формулу за словесним формулюванням і навпаки та може застосовувати ці поняття при розв'язанні завдань за прикладом.</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5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ІІІ. Достатній</w:t>
            </w: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1">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7</w:t>
            </w:r>
            <w:r w:rsidDel="00000000" w:rsidR="00000000" w:rsidRPr="00000000">
              <w:rPr>
                <w:rtl w:val="0"/>
              </w:rPr>
            </w:r>
          </w:p>
        </w:tc>
        <w:tc>
          <w:tcPr/>
          <w:p w:rsidR="00000000" w:rsidDel="00000000" w:rsidP="00000000" w:rsidRDefault="00000000" w:rsidRPr="00000000" w14:paraId="0000006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правильно відтворює матеріал, знає залежність між математичними поняттями та об’єктами; розв'язує завдання, передбачені програмою; наводить приклади для підтвердження своїх думок та частково контролює свої дії під час вирішення завдань; без достатніх пояснень та самостійно виправляє вказані помилки.</w:t>
            </w:r>
          </w:p>
        </w:tc>
      </w:tr>
      <w:tr>
        <w:trPr>
          <w:cantSplit w:val="0"/>
          <w:tblHeader w:val="0"/>
        </w:trPr>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4">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8</w:t>
            </w:r>
            <w:r w:rsidDel="00000000" w:rsidR="00000000" w:rsidRPr="00000000">
              <w:rPr>
                <w:rtl w:val="0"/>
              </w:rPr>
            </w:r>
          </w:p>
        </w:tc>
        <w:tc>
          <w:tcPr/>
          <w:p w:rsidR="00000000" w:rsidDel="00000000" w:rsidP="00000000" w:rsidRDefault="00000000" w:rsidRPr="00000000" w14:paraId="0000006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частково аргументує математичні міркування й розв’язування завдань; застосовує вивчений матеріал в звичайних ситуаціях; намагається аналізувати та встановлювати основні зв'язки та залежності між математичними явищами, робить висновки і загалом контролюєте свою діяльність; дає логічні відповіді, які можуть містити деякі неточності.</w:t>
            </w:r>
          </w:p>
        </w:tc>
      </w:tr>
      <w:tr>
        <w:trPr>
          <w:cantSplit w:val="0"/>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7">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9</w:t>
            </w:r>
            <w:r w:rsidDel="00000000" w:rsidR="00000000" w:rsidRPr="00000000">
              <w:rPr>
                <w:rtl w:val="0"/>
              </w:rPr>
            </w:r>
          </w:p>
        </w:tc>
        <w:tc>
          <w:tcPr/>
          <w:p w:rsidR="00000000" w:rsidDel="00000000" w:rsidP="00000000" w:rsidRDefault="00000000" w:rsidRPr="00000000" w14:paraId="0000006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добре володіє вивченим матеріалом та вміє застосовувати знання в стандартних ситуаціях; може аналізувати та систематизувати інформацію, використовувати загальновідомі докази з самостійною та правильною аргументацією.</w:t>
            </w:r>
          </w:p>
        </w:tc>
      </w:tr>
      <w:tr>
        <w:trPr>
          <w:cantSplit w:val="0"/>
          <w:tblHeader w:val="0"/>
        </w:trPr>
        <w:tc>
          <w:tcPr>
            <w:vMerge w:val="restart"/>
            <w:vAlign w:val="center"/>
          </w:tcPr>
          <w:p w:rsidR="00000000" w:rsidDel="00000000" w:rsidP="00000000" w:rsidRDefault="00000000" w:rsidRPr="00000000" w14:paraId="0000006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b w:val="1"/>
                <w:sz w:val="24"/>
                <w:szCs w:val="24"/>
              </w:rPr>
            </w:pPr>
            <w:r w:rsidDel="00000000" w:rsidR="00000000" w:rsidRPr="00000000">
              <w:rPr>
                <w:rFonts w:ascii="Century" w:cs="Century" w:eastAsia="Century" w:hAnsi="Century"/>
                <w:b w:val="1"/>
                <w:sz w:val="28"/>
                <w:szCs w:val="28"/>
                <w:rtl w:val="0"/>
              </w:rPr>
              <w:t xml:space="preserve">ІV. Високий</w:t>
            </w:r>
            <w:r w:rsidDel="00000000" w:rsidR="00000000" w:rsidRPr="00000000">
              <w:rPr>
                <w:rtl w:val="0"/>
              </w:rPr>
            </w:r>
          </w:p>
        </w:tc>
        <w:tc>
          <w:tcPr>
            <w:vAlign w:val="center"/>
          </w:tcPr>
          <w:p w:rsidR="00000000" w:rsidDel="00000000" w:rsidP="00000000" w:rsidRDefault="00000000" w:rsidRPr="00000000" w14:paraId="0000006B">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10</w:t>
            </w:r>
            <w:r w:rsidDel="00000000" w:rsidR="00000000" w:rsidRPr="00000000">
              <w:rPr>
                <w:rtl w:val="0"/>
              </w:rPr>
            </w:r>
          </w:p>
        </w:tc>
        <w:tc>
          <w:tcPr/>
          <w:p w:rsidR="00000000" w:rsidDel="00000000" w:rsidP="00000000" w:rsidRDefault="00000000" w:rsidRPr="00000000" w14:paraId="0000006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має повні та глибокі знання, вміє їх успішно застосовувати в практичній діяльності; може робити висновки, узагальнення та використовувати знання для розв'язування практичних завдань.</w:t>
            </w:r>
          </w:p>
        </w:tc>
      </w:tr>
      <w:tr>
        <w:trPr>
          <w:cantSplit w:val="0"/>
          <w:tblHeader w:val="0"/>
        </w:trPr>
        <w:tc>
          <w:tcPr>
            <w:vMerge w:val="continue"/>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6E">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11</w:t>
            </w:r>
            <w:r w:rsidDel="00000000" w:rsidR="00000000" w:rsidRPr="00000000">
              <w:rPr>
                <w:rtl w:val="0"/>
              </w:rPr>
            </w:r>
          </w:p>
        </w:tc>
        <w:tc>
          <w:tcPr/>
          <w:p w:rsidR="00000000" w:rsidDel="00000000" w:rsidP="00000000" w:rsidRDefault="00000000" w:rsidRPr="00000000" w14:paraId="0000006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має гнучкі знання, вільно і правильно висловлює відповідні математичні міркування, переконливо аргументує їх в межах навчальної програми; самостійно знаходить джерела інформації та працює з ними; використовує набуті знання і вміння в незнайомих для нього ситуаціях.</w:t>
            </w:r>
          </w:p>
        </w:tc>
      </w:tr>
      <w:tr>
        <w:trPr>
          <w:cantSplit w:val="0"/>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71">
            <w:pPr>
              <w:jc w:val="center"/>
              <w:rPr>
                <w:rFonts w:ascii="Algerian" w:cs="Algerian" w:eastAsia="Algerian" w:hAnsi="Algerian"/>
                <w:b w:val="1"/>
                <w:sz w:val="28"/>
                <w:szCs w:val="28"/>
              </w:rPr>
            </w:pPr>
            <w:r w:rsidDel="00000000" w:rsidR="00000000" w:rsidRPr="00000000">
              <w:rPr>
                <w:rFonts w:ascii="Algerian" w:cs="Algerian" w:eastAsia="Algerian" w:hAnsi="Algerian"/>
                <w:b w:val="1"/>
                <w:sz w:val="28"/>
                <w:szCs w:val="28"/>
                <w:rtl w:val="0"/>
              </w:rPr>
              <w:t xml:space="preserve">12</w:t>
            </w:r>
          </w:p>
        </w:tc>
        <w:tc>
          <w:tcPr/>
          <w:p w:rsidR="00000000" w:rsidDel="00000000" w:rsidP="00000000" w:rsidRDefault="00000000" w:rsidRPr="00000000" w14:paraId="0000007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має системні та міцні знання в межах програми та вміє усвідомлено їх використовувати в стандартних та складних ситуаціях; аналізує, оцінює, узагальнює матеріал, самостійно користується джерелами інформації та приймає рішення.</w:t>
            </w:r>
          </w:p>
        </w:tc>
      </w:tr>
    </w:tbl>
    <w:p w:rsidR="00000000" w:rsidDel="00000000" w:rsidP="00000000" w:rsidRDefault="00000000" w:rsidRPr="00000000" w14:paraId="00000073">
      <w:pPr>
        <w:tabs>
          <w:tab w:val="left" w:leader="none" w:pos="1212"/>
        </w:tabs>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74">
      <w:pPr>
        <w:tabs>
          <w:tab w:val="left" w:leader="none" w:pos="1212"/>
        </w:tabs>
        <w:rPr>
          <w:rFonts w:ascii="Bookman Old Style" w:cs="Bookman Old Style" w:eastAsia="Bookman Old Style" w:hAnsi="Bookman Old Style"/>
          <w:b w:val="1"/>
          <w:color w:val="002060"/>
          <w:sz w:val="28"/>
          <w:szCs w:val="28"/>
        </w:rPr>
      </w:pPr>
      <w:r w:rsidDel="00000000" w:rsidR="00000000" w:rsidRPr="00000000">
        <w:rPr>
          <w:rFonts w:ascii="Bookman Old Style" w:cs="Bookman Old Style" w:eastAsia="Bookman Old Style" w:hAnsi="Bookman Old Style"/>
          <w:b w:val="1"/>
          <w:color w:val="002060"/>
          <w:sz w:val="28"/>
          <w:szCs w:val="28"/>
          <w:rtl w:val="0"/>
        </w:rPr>
        <w:t xml:space="preserve">3. Математичний диктант</w:t>
      </w:r>
    </w:p>
    <w:p w:rsidR="00000000" w:rsidDel="00000000" w:rsidP="00000000" w:rsidRDefault="00000000" w:rsidRPr="00000000" w14:paraId="0000007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Математичні диктанти</w:t>
      </w:r>
      <w:r w:rsidDel="00000000" w:rsidR="00000000" w:rsidRPr="00000000">
        <w:rPr>
          <w:rFonts w:ascii="Times New Roman" w:cs="Times New Roman" w:eastAsia="Times New Roman" w:hAnsi="Times New Roman"/>
          <w:sz w:val="28"/>
          <w:szCs w:val="28"/>
          <w:rtl w:val="0"/>
        </w:rPr>
        <w:t xml:space="preserve"> — одна з форм контролю навчальних досягнень учнів. Вони забезпечують поетапну перевірку знань, умінь і навичок, і тим самим сприяють формуванню ключових компетентностей здобувачів освіти.</w:t>
      </w:r>
    </w:p>
    <w:p w:rsidR="00000000" w:rsidDel="00000000" w:rsidP="00000000" w:rsidRDefault="00000000" w:rsidRPr="00000000" w14:paraId="0000007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Максимальна кількість балів, яку можна набрати, правильно виконавши всі завдання —12 балів, мінімальна — 1 бал.</w:t>
      </w:r>
    </w:p>
    <w:p w:rsidR="00000000" w:rsidDel="00000000" w:rsidP="00000000" w:rsidRDefault="00000000" w:rsidRPr="00000000" w14:paraId="00000077">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spacing w:line="276" w:lineRule="auto"/>
        <w:rPr>
          <w:rFonts w:ascii="Times New Roman" w:cs="Times New Roman" w:eastAsia="Times New Roman" w:hAnsi="Times New Roman"/>
          <w:color w:val="002060"/>
          <w:sz w:val="28"/>
          <w:szCs w:val="28"/>
        </w:rPr>
      </w:pPr>
      <w:r w:rsidDel="00000000" w:rsidR="00000000" w:rsidRPr="00000000">
        <w:rPr>
          <w:rFonts w:ascii="Bookman Old Style" w:cs="Bookman Old Style" w:eastAsia="Bookman Old Style" w:hAnsi="Bookman Old Style"/>
          <w:b w:val="1"/>
          <w:color w:val="002060"/>
          <w:sz w:val="28"/>
          <w:szCs w:val="28"/>
          <w:rtl w:val="0"/>
        </w:rPr>
        <w:t xml:space="preserve">4. Процедура і критерії оцінювання здобувача освіти під час роботи в групі (2 і більше учнів)</w:t>
      </w:r>
      <w:r w:rsidDel="00000000" w:rsidR="00000000" w:rsidRPr="00000000">
        <w:rPr>
          <w:rFonts w:ascii="Times New Roman" w:cs="Times New Roman" w:eastAsia="Times New Roman" w:hAnsi="Times New Roman"/>
          <w:color w:val="002060"/>
          <w:sz w:val="28"/>
          <w:szCs w:val="28"/>
          <w:rtl w:val="0"/>
        </w:rPr>
        <w:t xml:space="preserve"> </w:t>
      </w:r>
    </w:p>
    <w:p w:rsidR="00000000" w:rsidDel="00000000" w:rsidP="00000000" w:rsidRDefault="00000000" w:rsidRPr="00000000" w14:paraId="0000007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Кожен член групи виставляє собі і іншим учасникам від 0 до 2 балів відповідно до критеріїв. Учитель знаходить середнє арифметичне балів по кожному із критеріїв для кожного учня групи. Бали додаються, і в разі потреби кінцевий результат округлюється до цілих і є оцінкою здобувача освіти в групі. </w:t>
      </w:r>
    </w:p>
    <w:p w:rsidR="00000000" w:rsidDel="00000000" w:rsidP="00000000" w:rsidRDefault="00000000" w:rsidRPr="00000000" w14:paraId="000000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Додаток.</w:t>
      </w:r>
      <w:r w:rsidDel="00000000" w:rsidR="00000000" w:rsidRPr="00000000">
        <w:rPr>
          <w:rFonts w:ascii="Times New Roman" w:cs="Times New Roman" w:eastAsia="Times New Roman" w:hAnsi="Times New Roman"/>
          <w:sz w:val="24"/>
          <w:szCs w:val="24"/>
          <w:rtl w:val="0"/>
        </w:rPr>
        <w:t xml:space="preserve"> Таблиця, яку заповнює кожен член групи: </w:t>
      </w:r>
    </w:p>
    <w:p w:rsidR="00000000" w:rsidDel="00000000" w:rsidP="00000000" w:rsidRDefault="00000000" w:rsidRPr="00000000" w14:paraId="000000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Оцініть себе за кожним напрямком від 0 до 2 балів</w:t>
      </w:r>
    </w:p>
    <w:tbl>
      <w:tblPr>
        <w:tblStyle w:val="Table3"/>
        <w:tblW w:w="109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992"/>
        <w:gridCol w:w="993"/>
        <w:gridCol w:w="992"/>
        <w:gridCol w:w="1134"/>
        <w:gridCol w:w="992"/>
        <w:gridCol w:w="1129"/>
        <w:tblGridChange w:id="0">
          <w:tblGrid>
            <w:gridCol w:w="4673"/>
            <w:gridCol w:w="992"/>
            <w:gridCol w:w="993"/>
            <w:gridCol w:w="992"/>
            <w:gridCol w:w="1134"/>
            <w:gridCol w:w="992"/>
            <w:gridCol w:w="1129"/>
          </w:tblGrid>
        </w:tblGridChange>
      </w:tblGrid>
      <w:tr>
        <w:trPr>
          <w:cantSplit w:val="0"/>
          <w:tblHeader w:val="0"/>
        </w:trPr>
        <w:tc>
          <w:tcPr/>
          <w:p w:rsidR="00000000" w:rsidDel="00000000" w:rsidP="00000000" w:rsidRDefault="00000000" w:rsidRPr="00000000" w14:paraId="0000007C">
            <w:pPr>
              <w:spacing w:line="276" w:lineRule="auto"/>
              <w:rPr>
                <w:rFonts w:ascii="Times New Roman" w:cs="Times New Roman" w:eastAsia="Times New Roman" w:hAnsi="Times New Roman"/>
                <w:sz w:val="24"/>
                <w:szCs w:val="24"/>
              </w:rPr>
            </w:pPr>
            <w:r w:rsidDel="00000000" w:rsidR="00000000" w:rsidRPr="00000000">
              <w:rPr>
                <w:rtl w:val="0"/>
              </w:rPr>
            </w:r>
          </w:p>
        </w:tc>
        <w:tc>
          <w:tcPr>
            <w:gridSpan w:val="6"/>
          </w:tcPr>
          <w:p w:rsidR="00000000" w:rsidDel="00000000" w:rsidP="00000000" w:rsidRDefault="00000000" w:rsidRPr="00000000" w14:paraId="0000007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Прізвище, ім’я здобувача освіти</w:t>
            </w:r>
          </w:p>
          <w:p w:rsidR="00000000" w:rsidDel="00000000" w:rsidP="00000000" w:rsidRDefault="00000000" w:rsidRPr="00000000" w14:paraId="0000007E">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Критерії оцінки</w:t>
            </w:r>
          </w:p>
        </w:tc>
        <w:tc>
          <w:tcPr/>
          <w:p w:rsidR="00000000" w:rsidDel="00000000" w:rsidP="00000000" w:rsidRDefault="00000000" w:rsidRPr="00000000" w14:paraId="0000008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457"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Брав участь у вивченні всіх питань</w:t>
            </w:r>
            <w:r w:rsidDel="00000000" w:rsidR="00000000" w:rsidRPr="00000000">
              <w:rPr>
                <w:rtl w:val="0"/>
              </w:rPr>
            </w:r>
          </w:p>
        </w:tc>
        <w:tc>
          <w:tcPr/>
          <w:p w:rsidR="00000000" w:rsidDel="00000000" w:rsidP="00000000" w:rsidRDefault="00000000" w:rsidRPr="00000000" w14:paraId="0000008C">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457"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Володіє всіма питаннями теми і може пояснити всю роботу</w:t>
            </w:r>
          </w:p>
        </w:tc>
        <w:tc>
          <w:tcPr/>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457"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Уважно вислуховував те, що пропонували інші члени групи</w:t>
            </w:r>
          </w:p>
        </w:tc>
        <w:tc>
          <w:tcPr/>
          <w:p w:rsidR="00000000" w:rsidDel="00000000" w:rsidP="00000000" w:rsidRDefault="00000000" w:rsidRPr="00000000" w14:paraId="0000009A">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457"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Подавав групі конструктивні ідеї, висував пропозиції по заданим завданням</w:t>
            </w:r>
          </w:p>
        </w:tc>
        <w:tc>
          <w:tcPr/>
          <w:p w:rsidR="00000000" w:rsidDel="00000000" w:rsidP="00000000" w:rsidRDefault="00000000" w:rsidRPr="00000000" w14:paraId="000000A1">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4">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6">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457"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Виконував не тільки свої завдання, а й допомагав іншим</w:t>
            </w:r>
          </w:p>
        </w:tc>
        <w:tc>
          <w:tcPr/>
          <w:p w:rsidR="00000000" w:rsidDel="00000000" w:rsidP="00000000" w:rsidRDefault="00000000" w:rsidRPr="00000000" w14:paraId="000000A8">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9">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A">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B">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C">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D">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457"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Виступав з результатом роботи групи</w:t>
            </w:r>
          </w:p>
        </w:tc>
        <w:tc>
          <w:tcPr/>
          <w:p w:rsidR="00000000" w:rsidDel="00000000" w:rsidP="00000000" w:rsidRDefault="00000000" w:rsidRPr="00000000" w14:paraId="000000AF">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0">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1">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2">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3">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4">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ВСЬОГО БАЛІВ</w:t>
            </w:r>
          </w:p>
        </w:tc>
        <w:tc>
          <w:tcPr/>
          <w:p w:rsidR="00000000" w:rsidDel="00000000" w:rsidP="00000000" w:rsidRDefault="00000000" w:rsidRPr="00000000" w14:paraId="000000B6">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7">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8">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9">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A">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B">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76" w:lineRule="auto"/>
        <w:rPr>
          <w:rFonts w:ascii="Bookman Old Style" w:cs="Bookman Old Style" w:eastAsia="Bookman Old Style" w:hAnsi="Bookman Old Style"/>
          <w:b w:val="1"/>
          <w:color w:val="002060"/>
          <w:sz w:val="28"/>
          <w:szCs w:val="28"/>
        </w:rPr>
      </w:pPr>
      <w:r w:rsidDel="00000000" w:rsidR="00000000" w:rsidRPr="00000000">
        <w:rPr>
          <w:rFonts w:ascii="Bookman Old Style" w:cs="Bookman Old Style" w:eastAsia="Bookman Old Style" w:hAnsi="Bookman Old Style"/>
          <w:b w:val="1"/>
          <w:color w:val="002060"/>
          <w:sz w:val="28"/>
          <w:szCs w:val="28"/>
          <w:rtl w:val="0"/>
        </w:rPr>
        <w:t xml:space="preserve">5. Критерiї оцiнювання навчальних досягнень здобувачів освіти при виконанні письмових робіт</w:t>
      </w:r>
    </w:p>
    <w:tbl>
      <w:tblPr>
        <w:tblStyle w:val="Table4"/>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373"/>
        <w:gridCol w:w="7273"/>
        <w:tblGridChange w:id="0">
          <w:tblGrid>
            <w:gridCol w:w="2122"/>
            <w:gridCol w:w="1373"/>
            <w:gridCol w:w="7273"/>
          </w:tblGrid>
        </w:tblGridChange>
      </w:tblGrid>
      <w:tr>
        <w:trPr>
          <w:cantSplit w:val="0"/>
          <w:tblHeader w:val="0"/>
        </w:trPr>
        <w:tc>
          <w:tcPr/>
          <w:p w:rsidR="00000000" w:rsidDel="00000000" w:rsidP="00000000" w:rsidRDefault="00000000" w:rsidRPr="00000000" w14:paraId="000000BE">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8"/>
                <w:szCs w:val="28"/>
                <w:rtl w:val="0"/>
              </w:rPr>
              <w:t xml:space="preserve">Рівень навчальних досягнень учня (учениці)</w:t>
            </w:r>
            <w:r w:rsidDel="00000000" w:rsidR="00000000" w:rsidRPr="00000000">
              <w:rPr>
                <w:rtl w:val="0"/>
              </w:rPr>
            </w:r>
          </w:p>
        </w:tc>
        <w:tc>
          <w:tcPr/>
          <w:p w:rsidR="00000000" w:rsidDel="00000000" w:rsidP="00000000" w:rsidRDefault="00000000" w:rsidRPr="00000000" w14:paraId="000000BF">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8"/>
                <w:szCs w:val="28"/>
                <w:rtl w:val="0"/>
              </w:rPr>
              <w:t xml:space="preserve">Бали</w:t>
            </w:r>
            <w:r w:rsidDel="00000000" w:rsidR="00000000" w:rsidRPr="00000000">
              <w:rPr>
                <w:rtl w:val="0"/>
              </w:rPr>
            </w:r>
          </w:p>
        </w:tc>
        <w:tc>
          <w:tcPr/>
          <w:p w:rsidR="00000000" w:rsidDel="00000000" w:rsidP="00000000" w:rsidRDefault="00000000" w:rsidRPr="00000000" w14:paraId="000000C0">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8"/>
                <w:szCs w:val="28"/>
                <w:rtl w:val="0"/>
              </w:rPr>
              <w:t xml:space="preserve">Характеристика навчальних досягнень учня (учениці)</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C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 Початковий</w:t>
            </w: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5">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1</w:t>
            </w:r>
            <w:r w:rsidDel="00000000" w:rsidR="00000000" w:rsidRPr="00000000">
              <w:rPr>
                <w:rtl w:val="0"/>
              </w:rPr>
            </w:r>
          </w:p>
        </w:tc>
        <w:tc>
          <w:tcPr/>
          <w:p w:rsidR="00000000" w:rsidDel="00000000" w:rsidP="00000000" w:rsidRDefault="00000000" w:rsidRPr="00000000" w14:paraId="000000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Робота виконувалась, але є правильна відповідь на одне тестове завдання з чотирьох, відсутні розв'язання або неправильні відповіді до завдань відкритої форми роботи</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8">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2</w:t>
            </w:r>
            <w:r w:rsidDel="00000000" w:rsidR="00000000" w:rsidRPr="00000000">
              <w:rPr>
                <w:rtl w:val="0"/>
              </w:rPr>
            </w:r>
          </w:p>
        </w:tc>
        <w:tc>
          <w:tcPr/>
          <w:p w:rsidR="00000000" w:rsidDel="00000000" w:rsidP="00000000" w:rsidRDefault="00000000" w:rsidRPr="00000000" w14:paraId="000000C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Правильно виконано лише 2 тестових задання або одне завдання відкритої форми роботи</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B">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3</w:t>
            </w:r>
            <w:r w:rsidDel="00000000" w:rsidR="00000000" w:rsidRPr="00000000">
              <w:rPr>
                <w:rtl w:val="0"/>
              </w:rPr>
            </w:r>
          </w:p>
        </w:tc>
        <w:tc>
          <w:tcPr/>
          <w:p w:rsidR="00000000" w:rsidDel="00000000" w:rsidP="00000000" w:rsidRDefault="00000000" w:rsidRPr="00000000" w14:paraId="000000C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Правильно виконано лише 3 тестових задання або частково розв'язані завдання відкритої форми роботи</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C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ІІ. Середній</w:t>
            </w: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0">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4</w:t>
            </w:r>
            <w:r w:rsidDel="00000000" w:rsidR="00000000" w:rsidRPr="00000000">
              <w:rPr>
                <w:rtl w:val="0"/>
              </w:rPr>
            </w:r>
          </w:p>
        </w:tc>
        <w:tc>
          <w:tcPr/>
          <w:p w:rsidR="00000000" w:rsidDel="00000000" w:rsidP="00000000" w:rsidRDefault="00000000" w:rsidRPr="00000000" w14:paraId="000000D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Правильно виконано лише 4 тестових задання або розв'язані окремі завдання відкритої форми роботи</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3">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5</w:t>
            </w:r>
            <w:r w:rsidDel="00000000" w:rsidR="00000000" w:rsidRPr="00000000">
              <w:rPr>
                <w:rtl w:val="0"/>
              </w:rPr>
            </w:r>
          </w:p>
        </w:tc>
        <w:tc>
          <w:tcPr/>
          <w:p w:rsidR="00000000" w:rsidDel="00000000" w:rsidP="00000000" w:rsidRDefault="00000000" w:rsidRPr="00000000" w14:paraId="000000D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Правильно виконано тестову частину роботи або допущені помилки в тестах, але розв'язані окремі завдання відкритої форми роботи</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6">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6</w:t>
            </w:r>
            <w:r w:rsidDel="00000000" w:rsidR="00000000" w:rsidRPr="00000000">
              <w:rPr>
                <w:rtl w:val="0"/>
              </w:rPr>
            </w:r>
          </w:p>
        </w:tc>
        <w:tc>
          <w:tcPr/>
          <w:p w:rsidR="00000000" w:rsidDel="00000000" w:rsidP="00000000" w:rsidRDefault="00000000" w:rsidRPr="00000000" w14:paraId="000000D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Правильно виконано тестові завдання та розв'язані окремі завдання відкритої форми роботи або допущені помилки в тестах та не в повному обсязі розв'язанні завдання відкритої форми роботи</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D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jc w:val="center"/>
              <w:rPr>
                <w:rFonts w:ascii="Century" w:cs="Century" w:eastAsia="Century" w:hAnsi="Century"/>
                <w:b w:val="1"/>
                <w:sz w:val="24"/>
                <w:szCs w:val="24"/>
              </w:rPr>
            </w:pPr>
            <w:r w:rsidDel="00000000" w:rsidR="00000000" w:rsidRPr="00000000">
              <w:rPr>
                <w:rFonts w:ascii="Century" w:cs="Century" w:eastAsia="Century" w:hAnsi="Century"/>
                <w:b w:val="1"/>
                <w:sz w:val="28"/>
                <w:szCs w:val="28"/>
                <w:rtl w:val="0"/>
              </w:rPr>
              <w:t xml:space="preserve">ІІІ. Достатній</w:t>
            </w: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B">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7</w:t>
            </w:r>
            <w:r w:rsidDel="00000000" w:rsidR="00000000" w:rsidRPr="00000000">
              <w:rPr>
                <w:rtl w:val="0"/>
              </w:rPr>
            </w:r>
          </w:p>
        </w:tc>
        <w:tc>
          <w:tcPr/>
          <w:p w:rsidR="00000000" w:rsidDel="00000000" w:rsidP="00000000" w:rsidRDefault="00000000" w:rsidRPr="00000000" w14:paraId="000000D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Виконано роботу не в повному обсязі, є наведений правильний шлях розв'язання, але допущені помилки при обчисленнях</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E">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8</w:t>
            </w:r>
            <w:r w:rsidDel="00000000" w:rsidR="00000000" w:rsidRPr="00000000">
              <w:rPr>
                <w:rtl w:val="0"/>
              </w:rPr>
            </w:r>
          </w:p>
        </w:tc>
        <w:tc>
          <w:tcPr/>
          <w:p w:rsidR="00000000" w:rsidDel="00000000" w:rsidP="00000000" w:rsidRDefault="00000000" w:rsidRPr="00000000" w14:paraId="000000D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8"/>
                <w:szCs w:val="28"/>
                <w:rtl w:val="0"/>
              </w:rPr>
              <w:t xml:space="preserve">Виконано роботу не в повному обсязі, є наведені розв'язання з частковим поясненням, або робота виконана в повному обсязі, але допущено декілька грубих помилок</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vAlign w:val="center"/>
          </w:tcPr>
          <w:p w:rsidR="00000000" w:rsidDel="00000000" w:rsidP="00000000" w:rsidRDefault="00000000" w:rsidRPr="00000000" w14:paraId="000000E1">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9</w:t>
            </w:r>
            <w:r w:rsidDel="00000000" w:rsidR="00000000" w:rsidRPr="00000000">
              <w:rPr>
                <w:rtl w:val="0"/>
              </w:rPr>
            </w:r>
          </w:p>
        </w:tc>
        <w:tc>
          <w:tcPr/>
          <w:p w:rsidR="00000000" w:rsidDel="00000000" w:rsidP="00000000" w:rsidRDefault="00000000" w:rsidRPr="00000000" w14:paraId="000000E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Робота виконана не в повному обсязі, але до розв'язаних завдань наведені достатні пояснення, або робота виконана в повному обсязі, але допущено декілька грубих помилок</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E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b w:val="1"/>
                <w:sz w:val="24"/>
                <w:szCs w:val="24"/>
              </w:rPr>
            </w:pPr>
            <w:r w:rsidDel="00000000" w:rsidR="00000000" w:rsidRPr="00000000">
              <w:rPr>
                <w:rFonts w:ascii="Century" w:cs="Century" w:eastAsia="Century" w:hAnsi="Century"/>
                <w:b w:val="1"/>
                <w:sz w:val="28"/>
                <w:szCs w:val="28"/>
                <w:rtl w:val="0"/>
              </w:rPr>
              <w:t xml:space="preserve">ІV. Високий</w:t>
            </w:r>
            <w:r w:rsidDel="00000000" w:rsidR="00000000" w:rsidRPr="00000000">
              <w:rPr>
                <w:rtl w:val="0"/>
              </w:rPr>
            </w:r>
          </w:p>
        </w:tc>
        <w:tc>
          <w:tcPr>
            <w:vAlign w:val="center"/>
          </w:tcPr>
          <w:p w:rsidR="00000000" w:rsidDel="00000000" w:rsidP="00000000" w:rsidRDefault="00000000" w:rsidRPr="00000000" w14:paraId="000000E5">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10</w:t>
            </w:r>
            <w:r w:rsidDel="00000000" w:rsidR="00000000" w:rsidRPr="00000000">
              <w:rPr>
                <w:rtl w:val="0"/>
              </w:rPr>
            </w:r>
          </w:p>
        </w:tc>
        <w:tc>
          <w:tcPr/>
          <w:p w:rsidR="00000000" w:rsidDel="00000000" w:rsidP="00000000" w:rsidRDefault="00000000" w:rsidRPr="00000000" w14:paraId="000000E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Робота виконана в повному обсязі, розв'язані завдання з повним поясненням і обґрунтуванням але допущені помилки при обчисленнях</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8">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8"/>
                <w:szCs w:val="28"/>
                <w:rtl w:val="0"/>
              </w:rPr>
              <w:t xml:space="preserve">11</w:t>
            </w:r>
            <w:r w:rsidDel="00000000" w:rsidR="00000000" w:rsidRPr="00000000">
              <w:rPr>
                <w:rtl w:val="0"/>
              </w:rPr>
            </w:r>
          </w:p>
        </w:tc>
        <w:tc>
          <w:tcPr/>
          <w:p w:rsidR="00000000" w:rsidDel="00000000" w:rsidP="00000000" w:rsidRDefault="00000000" w:rsidRPr="00000000" w14:paraId="000000E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Робота виконана правильно в повному обсязі окрім завдання підвищеної складності або творчого рівня</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B">
            <w:pPr>
              <w:jc w:val="center"/>
              <w:rPr>
                <w:rFonts w:ascii="Algerian" w:cs="Algerian" w:eastAsia="Algerian" w:hAnsi="Algerian"/>
                <w:b w:val="1"/>
                <w:sz w:val="28"/>
                <w:szCs w:val="28"/>
              </w:rPr>
            </w:pPr>
            <w:r w:rsidDel="00000000" w:rsidR="00000000" w:rsidRPr="00000000">
              <w:rPr>
                <w:rFonts w:ascii="Algerian" w:cs="Algerian" w:eastAsia="Algerian" w:hAnsi="Algerian"/>
                <w:b w:val="1"/>
                <w:sz w:val="28"/>
                <w:szCs w:val="28"/>
                <w:rtl w:val="0"/>
              </w:rPr>
              <w:t xml:space="preserve">12</w:t>
            </w:r>
          </w:p>
        </w:tc>
        <w:tc>
          <w:tcPr/>
          <w:p w:rsidR="00000000" w:rsidDel="00000000" w:rsidP="00000000" w:rsidRDefault="00000000" w:rsidRPr="00000000" w14:paraId="000000E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виконана правильно в повному обсязі, в тому числі завдання підвищеної складності або творчого рівня</w:t>
            </w:r>
          </w:p>
        </w:tc>
      </w:tr>
    </w:tbl>
    <w:p w:rsidR="00000000" w:rsidDel="00000000" w:rsidP="00000000" w:rsidRDefault="00000000" w:rsidRPr="00000000" w14:paraId="000000E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jc w:val="center"/>
        <w:rPr>
          <w:rFonts w:ascii="Bookman Old Style" w:cs="Bookman Old Style" w:eastAsia="Bookman Old Style" w:hAnsi="Bookman Old Style"/>
          <w:b w:val="1"/>
          <w:color w:val="0070c0"/>
          <w:sz w:val="28"/>
          <w:szCs w:val="28"/>
        </w:rPr>
      </w:pPr>
      <w:r w:rsidDel="00000000" w:rsidR="00000000" w:rsidRPr="00000000">
        <w:rPr>
          <w:rFonts w:ascii="Bookman Old Style" w:cs="Bookman Old Style" w:eastAsia="Bookman Old Style" w:hAnsi="Bookman Old Style"/>
          <w:b w:val="1"/>
          <w:color w:val="0070c0"/>
          <w:sz w:val="28"/>
          <w:szCs w:val="28"/>
          <w:rtl w:val="0"/>
        </w:rPr>
        <w:t xml:space="preserve">Критерії оцінювання письмових робіт з математики в 8-11 класах (за балами за завдання)</w:t>
      </w:r>
    </w:p>
    <w:tbl>
      <w:tblPr>
        <w:tblStyle w:val="Table5"/>
        <w:tblW w:w="109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58"/>
        <w:gridCol w:w="2021"/>
        <w:gridCol w:w="2163"/>
        <w:gridCol w:w="2163"/>
        <w:tblGridChange w:id="0">
          <w:tblGrid>
            <w:gridCol w:w="4558"/>
            <w:gridCol w:w="2021"/>
            <w:gridCol w:w="2163"/>
            <w:gridCol w:w="2163"/>
          </w:tblGrid>
        </w:tblGridChange>
      </w:tblGrid>
      <w:tr>
        <w:trPr>
          <w:cantSplit w:val="0"/>
          <w:tblHeader w:val="0"/>
        </w:trPr>
        <w:tc>
          <w:tcPr>
            <w:vMerge w:val="restart"/>
            <w:vAlign w:val="center"/>
          </w:tcPr>
          <w:p w:rsidR="00000000" w:rsidDel="00000000" w:rsidP="00000000" w:rsidRDefault="00000000" w:rsidRPr="00000000" w14:paraId="000000EF">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Що виконав учень</w:t>
            </w:r>
          </w:p>
        </w:tc>
        <w:tc>
          <w:tcPr>
            <w:gridSpan w:val="3"/>
            <w:vAlign w:val="center"/>
          </w:tcPr>
          <w:p w:rsidR="00000000" w:rsidDel="00000000" w:rsidP="00000000" w:rsidRDefault="00000000" w:rsidRPr="00000000" w14:paraId="000000F0">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Відповідна кількість балів за завдання</w:t>
            </w:r>
          </w:p>
        </w:tc>
      </w:tr>
      <w:tr>
        <w:trPr>
          <w:cantSplit w:val="0"/>
          <w:trHeight w:val="1150" w:hRule="atLeast"/>
          <w:tblHeader w:val="0"/>
        </w:trPr>
        <w:tc>
          <w:tcPr>
            <w:vMerge w:val="continue"/>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sz w:val="28"/>
                <w:szCs w:val="28"/>
              </w:rPr>
            </w:pPr>
            <w:r w:rsidDel="00000000" w:rsidR="00000000" w:rsidRPr="00000000">
              <w:rPr>
                <w:rtl w:val="0"/>
              </w:rPr>
            </w:r>
          </w:p>
        </w:tc>
        <w:tc>
          <w:tcPr>
            <w:vAlign w:val="center"/>
          </w:tcPr>
          <w:p w:rsidR="00000000" w:rsidDel="00000000" w:rsidP="00000000" w:rsidRDefault="00000000" w:rsidRPr="00000000" w14:paraId="000000F4">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Максимальний</w:t>
            </w:r>
          </w:p>
          <w:p w:rsidR="00000000" w:rsidDel="00000000" w:rsidP="00000000" w:rsidRDefault="00000000" w:rsidRPr="00000000" w14:paraId="000000F5">
            <w:pPr>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F6">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бал - 3</w:t>
            </w:r>
          </w:p>
        </w:tc>
        <w:tc>
          <w:tcPr>
            <w:vAlign w:val="center"/>
          </w:tcPr>
          <w:p w:rsidR="00000000" w:rsidDel="00000000" w:rsidP="00000000" w:rsidRDefault="00000000" w:rsidRPr="00000000" w14:paraId="000000F7">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Максимальний</w:t>
            </w:r>
          </w:p>
          <w:p w:rsidR="00000000" w:rsidDel="00000000" w:rsidP="00000000" w:rsidRDefault="00000000" w:rsidRPr="00000000" w14:paraId="000000F8">
            <w:pPr>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F9">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бал - 2</w:t>
            </w:r>
          </w:p>
        </w:tc>
        <w:tc>
          <w:tcPr>
            <w:vAlign w:val="center"/>
          </w:tcPr>
          <w:p w:rsidR="00000000" w:rsidDel="00000000" w:rsidP="00000000" w:rsidRDefault="00000000" w:rsidRPr="00000000" w14:paraId="000000FA">
            <w:pPr>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FB">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Максимальний</w:t>
            </w:r>
          </w:p>
          <w:p w:rsidR="00000000" w:rsidDel="00000000" w:rsidP="00000000" w:rsidRDefault="00000000" w:rsidRPr="00000000" w14:paraId="000000FC">
            <w:pPr>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FD">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бал – 1</w:t>
            </w:r>
          </w:p>
          <w:p w:rsidR="00000000" w:rsidDel="00000000" w:rsidP="00000000" w:rsidRDefault="00000000" w:rsidRPr="00000000" w14:paraId="000000FE">
            <w:pPr>
              <w:jc w:val="center"/>
              <w:rPr>
                <w:rFonts w:ascii="Bookman Old Style" w:cs="Bookman Old Style" w:eastAsia="Bookman Old Style" w:hAnsi="Bookman Old Style"/>
                <w:b w:val="1"/>
              </w:rPr>
            </w:pPr>
            <w:r w:rsidDel="00000000" w:rsidR="00000000" w:rsidRPr="00000000">
              <w:rPr>
                <w:rtl w:val="0"/>
              </w:rPr>
            </w:r>
          </w:p>
        </w:tc>
      </w:tr>
      <w:tr>
        <w:trPr>
          <w:cantSplit w:val="0"/>
          <w:tblHeader w:val="0"/>
        </w:trPr>
        <w:tc>
          <w:tcPr/>
          <w:p w:rsidR="00000000" w:rsidDel="00000000" w:rsidP="00000000" w:rsidRDefault="00000000" w:rsidRPr="00000000" w14:paraId="000000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Отримав правильну відповідь і навів повне її обґрунтування</w:t>
            </w:r>
          </w:p>
        </w:tc>
        <w:tc>
          <w:tcPr>
            <w:vAlign w:val="center"/>
          </w:tcPr>
          <w:p w:rsidR="00000000" w:rsidDel="00000000" w:rsidP="00000000" w:rsidRDefault="00000000" w:rsidRPr="00000000" w14:paraId="000001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бали</w:t>
            </w:r>
          </w:p>
        </w:tc>
        <w:tc>
          <w:tcPr>
            <w:vAlign w:val="center"/>
          </w:tcPr>
          <w:p w:rsidR="00000000" w:rsidDel="00000000" w:rsidP="00000000" w:rsidRDefault="00000000" w:rsidRPr="00000000" w14:paraId="000001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бали</w:t>
            </w:r>
          </w:p>
        </w:tc>
        <w:tc>
          <w:tcPr>
            <w:vAlign w:val="center"/>
          </w:tcPr>
          <w:p w:rsidR="00000000" w:rsidDel="00000000" w:rsidP="00000000" w:rsidRDefault="00000000" w:rsidRPr="00000000" w14:paraId="000001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бал</w:t>
            </w:r>
          </w:p>
        </w:tc>
      </w:tr>
      <w:tr>
        <w:trPr>
          <w:cantSplit w:val="0"/>
          <w:tblHeader w:val="0"/>
        </w:trPr>
        <w:tc>
          <w:tcPr/>
          <w:p w:rsidR="00000000" w:rsidDel="00000000" w:rsidP="00000000" w:rsidRDefault="00000000" w:rsidRPr="00000000" w14:paraId="000001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Отримав правильну відповідь, але вона недостатньо обґрунтована або розв’язання містить незначні недоліки</w:t>
            </w:r>
          </w:p>
        </w:tc>
        <w:tc>
          <w:tcPr>
            <w:vAlign w:val="center"/>
          </w:tcPr>
          <w:p w:rsidR="00000000" w:rsidDel="00000000" w:rsidP="00000000" w:rsidRDefault="00000000" w:rsidRPr="00000000" w14:paraId="000001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бали</w:t>
            </w:r>
          </w:p>
        </w:tc>
        <w:tc>
          <w:tcPr>
            <w:vAlign w:val="center"/>
          </w:tcPr>
          <w:p w:rsidR="00000000" w:rsidDel="00000000" w:rsidP="00000000" w:rsidRDefault="00000000" w:rsidRPr="00000000" w14:paraId="000001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бали</w:t>
            </w:r>
          </w:p>
        </w:tc>
        <w:tc>
          <w:tcPr>
            <w:vAlign w:val="center"/>
          </w:tcPr>
          <w:p w:rsidR="00000000" w:rsidDel="00000000" w:rsidP="00000000" w:rsidRDefault="00000000" w:rsidRPr="00000000" w14:paraId="000001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 бала</w:t>
            </w:r>
          </w:p>
        </w:tc>
      </w:tr>
      <w:tr>
        <w:trPr>
          <w:cantSplit w:val="0"/>
          <w:tblHeader w:val="0"/>
        </w:trPr>
        <w:tc>
          <w:tcPr/>
          <w:p w:rsidR="00000000" w:rsidDel="00000000" w:rsidP="00000000" w:rsidRDefault="00000000" w:rsidRPr="00000000" w14:paraId="000001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Отримав відповідь, записав правильний хід розв’язування завдання, але в процесі розв’язування</w:t>
            </w:r>
          </w:p>
          <w:p w:rsidR="00000000" w:rsidDel="00000000" w:rsidP="00000000" w:rsidRDefault="00000000" w:rsidRPr="00000000" w14:paraId="000001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допустив помилку обчислювального або логічного (при обґрунтуванні) характеру</w:t>
            </w:r>
          </w:p>
        </w:tc>
        <w:tc>
          <w:tcPr>
            <w:vAlign w:val="center"/>
          </w:tcPr>
          <w:p w:rsidR="00000000" w:rsidDel="00000000" w:rsidP="00000000" w:rsidRDefault="00000000" w:rsidRPr="00000000" w14:paraId="000001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бали</w:t>
            </w:r>
          </w:p>
        </w:tc>
        <w:tc>
          <w:tcPr>
            <w:vAlign w:val="center"/>
          </w:tcPr>
          <w:p w:rsidR="00000000" w:rsidDel="00000000" w:rsidP="00000000" w:rsidRDefault="00000000" w:rsidRPr="00000000" w14:paraId="000001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бали</w:t>
            </w:r>
          </w:p>
        </w:tc>
        <w:tc>
          <w:tcPr>
            <w:vAlign w:val="center"/>
          </w:tcPr>
          <w:p w:rsidR="00000000" w:rsidDel="00000000" w:rsidP="00000000" w:rsidRDefault="00000000" w:rsidRPr="00000000" w14:paraId="000001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 бала</w:t>
            </w:r>
          </w:p>
        </w:tc>
      </w:tr>
      <w:tr>
        <w:trPr>
          <w:cantSplit w:val="0"/>
          <w:tblHeader w:val="0"/>
        </w:trPr>
        <w:tc>
          <w:tcPr/>
          <w:p w:rsidR="00000000" w:rsidDel="00000000" w:rsidP="00000000" w:rsidRDefault="00000000" w:rsidRPr="00000000" w14:paraId="0000010C">
            <w:pPr>
              <w:tabs>
                <w:tab w:val="left" w:leader="none" w:pos="171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Суттєво наблизився до правильного кінцевого результату або в результаті знайшов лише частину правильної відповіді</w:t>
            </w:r>
          </w:p>
        </w:tc>
        <w:tc>
          <w:tcPr>
            <w:vAlign w:val="center"/>
          </w:tcPr>
          <w:p w:rsidR="00000000" w:rsidDel="00000000" w:rsidP="00000000" w:rsidRDefault="00000000" w:rsidRPr="00000000" w14:paraId="000001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бали</w:t>
            </w:r>
          </w:p>
        </w:tc>
        <w:tc>
          <w:tcPr>
            <w:vAlign w:val="center"/>
          </w:tcPr>
          <w:p w:rsidR="00000000" w:rsidDel="00000000" w:rsidP="00000000" w:rsidRDefault="00000000" w:rsidRPr="00000000" w14:paraId="000001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бал</w:t>
            </w:r>
          </w:p>
        </w:tc>
        <w:tc>
          <w:tcPr>
            <w:vAlign w:val="center"/>
          </w:tcPr>
          <w:p w:rsidR="00000000" w:rsidDel="00000000" w:rsidP="00000000" w:rsidRDefault="00000000" w:rsidRPr="00000000" w14:paraId="000001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 бала</w:t>
            </w:r>
          </w:p>
        </w:tc>
      </w:tr>
      <w:tr>
        <w:trPr>
          <w:cantSplit w:val="0"/>
          <w:tblHeader w:val="0"/>
        </w:trPr>
        <w:tc>
          <w:tcPr/>
          <w:p w:rsidR="00000000" w:rsidDel="00000000" w:rsidP="00000000" w:rsidRDefault="00000000" w:rsidRPr="00000000" w14:paraId="000001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Розпочав розв’язувати завдання правильно, але в процесі розв’язування припустився помилки</w:t>
            </w:r>
          </w:p>
          <w:p w:rsidR="00000000" w:rsidDel="00000000" w:rsidP="00000000" w:rsidRDefault="00000000" w:rsidRPr="00000000" w14:paraId="000001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застосовуванні необхідного твердження чи формули</w:t>
            </w:r>
          </w:p>
        </w:tc>
        <w:tc>
          <w:tcPr>
            <w:vAlign w:val="center"/>
          </w:tcPr>
          <w:p w:rsidR="00000000" w:rsidDel="00000000" w:rsidP="00000000" w:rsidRDefault="00000000" w:rsidRPr="00000000" w14:paraId="000001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бал</w:t>
            </w:r>
          </w:p>
        </w:tc>
        <w:tc>
          <w:tcPr>
            <w:vAlign w:val="center"/>
          </w:tcPr>
          <w:p w:rsidR="00000000" w:rsidDel="00000000" w:rsidP="00000000" w:rsidRDefault="00000000" w:rsidRPr="00000000" w14:paraId="000001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 бала</w:t>
            </w:r>
          </w:p>
        </w:tc>
        <w:tc>
          <w:tcPr>
            <w:vAlign w:val="center"/>
          </w:tcPr>
          <w:p w:rsidR="00000000" w:rsidDel="00000000" w:rsidP="00000000" w:rsidRDefault="00000000" w:rsidRPr="00000000" w14:paraId="000001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 бала</w:t>
            </w:r>
          </w:p>
        </w:tc>
      </w:tr>
      <w:tr>
        <w:trPr>
          <w:cantSplit w:val="0"/>
          <w:tblHeader w:val="0"/>
        </w:trPr>
        <w:tc>
          <w:tcPr/>
          <w:p w:rsidR="00000000" w:rsidDel="00000000" w:rsidP="00000000" w:rsidRDefault="00000000" w:rsidRPr="00000000" w14:paraId="000001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Лише розпочав правильно розв’язувати завдання або розпочав хибним шляхом, але в подальшому</w:t>
            </w:r>
          </w:p>
          <w:p w:rsidR="00000000" w:rsidDel="00000000" w:rsidP="00000000" w:rsidRDefault="00000000" w:rsidRPr="00000000" w14:paraId="000001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окремі етапи розв’язування виконав правильно</w:t>
            </w:r>
          </w:p>
        </w:tc>
        <w:tc>
          <w:tcPr>
            <w:vAlign w:val="center"/>
          </w:tcPr>
          <w:p w:rsidR="00000000" w:rsidDel="00000000" w:rsidP="00000000" w:rsidRDefault="00000000" w:rsidRPr="00000000" w14:paraId="000001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 бала</w:t>
            </w:r>
          </w:p>
        </w:tc>
        <w:tc>
          <w:tcPr>
            <w:vAlign w:val="center"/>
          </w:tcPr>
          <w:p w:rsidR="00000000" w:rsidDel="00000000" w:rsidP="00000000" w:rsidRDefault="00000000" w:rsidRPr="00000000" w14:paraId="000001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w:t>
            </w:r>
          </w:p>
        </w:tc>
        <w:tc>
          <w:tcPr>
            <w:vAlign w:val="center"/>
          </w:tcPr>
          <w:p w:rsidR="00000000" w:rsidDel="00000000" w:rsidP="00000000" w:rsidRDefault="00000000" w:rsidRPr="00000000" w14:paraId="000001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w:t>
            </w:r>
          </w:p>
        </w:tc>
      </w:tr>
      <w:tr>
        <w:trPr>
          <w:cantSplit w:val="0"/>
          <w:tblHeader w:val="0"/>
        </w:trPr>
        <w:tc>
          <w:tcPr/>
          <w:p w:rsidR="00000000" w:rsidDel="00000000" w:rsidP="00000000" w:rsidRDefault="00000000" w:rsidRPr="00000000" w14:paraId="000001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Розв’язання не відповідає жодному з наведених вище критеріїв</w:t>
            </w:r>
          </w:p>
        </w:tc>
        <w:tc>
          <w:tcPr>
            <w:vAlign w:val="center"/>
          </w:tcPr>
          <w:p w:rsidR="00000000" w:rsidDel="00000000" w:rsidP="00000000" w:rsidRDefault="00000000" w:rsidRPr="00000000" w14:paraId="000001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w:t>
            </w:r>
          </w:p>
        </w:tc>
        <w:tc>
          <w:tcPr>
            <w:vAlign w:val="center"/>
          </w:tcPr>
          <w:p w:rsidR="00000000" w:rsidDel="00000000" w:rsidP="00000000" w:rsidRDefault="00000000" w:rsidRPr="00000000" w14:paraId="000001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w:t>
            </w:r>
          </w:p>
        </w:tc>
        <w:tc>
          <w:tcPr>
            <w:vAlign w:val="center"/>
          </w:tcPr>
          <w:p w:rsidR="00000000" w:rsidDel="00000000" w:rsidP="00000000" w:rsidRDefault="00000000" w:rsidRPr="00000000" w14:paraId="000001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w:t>
            </w:r>
          </w:p>
        </w:tc>
      </w:tr>
    </w:tbl>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0">
      <w:pPr>
        <w:spacing w:line="240" w:lineRule="auto"/>
        <w:rPr>
          <w:rFonts w:ascii="Bookman Old Style" w:cs="Bookman Old Style" w:eastAsia="Bookman Old Style" w:hAnsi="Bookman Old Style"/>
          <w:b w:val="1"/>
          <w:color w:val="002060"/>
          <w:sz w:val="28"/>
          <w:szCs w:val="28"/>
        </w:rPr>
      </w:pPr>
      <w:r w:rsidDel="00000000" w:rsidR="00000000" w:rsidRPr="00000000">
        <w:rPr>
          <w:rFonts w:ascii="Bookman Old Style" w:cs="Bookman Old Style" w:eastAsia="Bookman Old Style" w:hAnsi="Bookman Old Style"/>
          <w:b w:val="1"/>
          <w:color w:val="002060"/>
          <w:sz w:val="28"/>
          <w:szCs w:val="28"/>
          <w:rtl w:val="0"/>
        </w:rPr>
        <w:t xml:space="preserve">Критеріїї оцінювання під час дистанційного навчання</w:t>
      </w:r>
    </w:p>
    <w:p w:rsidR="00000000" w:rsidDel="00000000" w:rsidP="00000000" w:rsidRDefault="00000000" w:rsidRPr="00000000" w14:paraId="00000121">
      <w:pPr>
        <w:spacing w:after="12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метою оцінювання учнів в умовах дистанційного навчання є не перевірка і контроль, а забезпечення зворотного зв’язку вчителя з учнями. Тому в організації щоденного освітнього процесу варто надавати пріоритет не поточному, а формувальному оцінюванню, яке передбачає надання учням підтримки, коригування засобів та методів навчання у випадку виявлення їх неефективності. Результати виконаних учнями самостійних робіт мають використовуватися для відзначення їх успіхів, аналізу помилок, планування подальшої роботи з опанування навчального матеріалу в умовах дистанційного навчання.</w:t>
      </w:r>
    </w:p>
    <w:p w:rsidR="00000000" w:rsidDel="00000000" w:rsidP="00000000" w:rsidRDefault="00000000" w:rsidRPr="00000000" w14:paraId="00000122">
      <w:pPr>
        <w:spacing w:after="12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проекти, усні співбесіди та опитування тощо. Якщо вчитель застосовує одну з платформ для дистанційного навчання (система Моя школа, Google Клас, Naurok , Moodle тощо), то МОН рекомендує налаштувати опцію проходження тесту один раз та обмежити час на виконання завдання, встановити термін для здачі тесту (контрольної, практичної або самостійної роботи тощо), повідомляти результати індивідуально після здачі робіт всіма учнями.</w:t>
      </w:r>
    </w:p>
    <w:p w:rsidR="00000000" w:rsidDel="00000000" w:rsidP="00000000" w:rsidRDefault="00000000" w:rsidRPr="00000000" w14:paraId="00000123">
      <w:pPr>
        <w:spacing w:after="12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 традиційний підхід передбачає передачу виконаних письмових робіт (зроблених на комп’ютері або сфотографованих) через електронну пошту або платформу Google Клас, moodle та інші, один із месенжерів (система Моя школа, Viber, Facebook, WhatsApp тощо).</w:t>
      </w:r>
    </w:p>
    <w:p w:rsidR="00000000" w:rsidDel="00000000" w:rsidP="00000000" w:rsidRDefault="00000000" w:rsidRPr="00000000" w14:paraId="00000124">
      <w:pPr>
        <w:spacing w:after="12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Усні завдання можуть бути оцінені учителем безпосередньо через Skype, Zoom або будь-який месенджер, що забезпечує відеозв’язок у синхронному режимі або перевірені опосередкованим способом через відео або аудіо файли, надіслані учнями на пошту вчителя.</w:t>
      </w:r>
    </w:p>
    <w:p w:rsidR="00000000" w:rsidDel="00000000" w:rsidP="00000000" w:rsidRDefault="00000000" w:rsidRPr="00000000" w14:paraId="00000125">
      <w:pPr>
        <w:spacing w:after="12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відсутності засобів Інтернет-зв’язку, зворотній зв’язок з учнями вчитель може підтримувати в телефонному режимі, а виконані завдання отримувати поштою. Учитель може організувати самооцінювання учнями успішності своєї роботи, надіславши їм ключі для самоперевірки (після виконання роботи), критерії оцінювання та самооцінювання творчих робіт тощо.</w:t>
      </w:r>
    </w:p>
    <w:p w:rsidR="00000000" w:rsidDel="00000000" w:rsidP="00000000" w:rsidRDefault="00000000" w:rsidRPr="00000000" w14:paraId="00000126">
      <w:pPr>
        <w:spacing w:after="12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потрібно, вчитель може провести додаткове усне опитування учнів телефоном або через відеозв’язок.</w:t>
      </w:r>
    </w:p>
    <w:p w:rsidR="00000000" w:rsidDel="00000000" w:rsidP="00000000" w:rsidRDefault="00000000" w:rsidRPr="00000000" w14:paraId="00000127">
      <w:pPr>
        <w:spacing w:after="12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8">
      <w:pPr>
        <w:spacing w:line="276" w:lineRule="auto"/>
        <w:rPr>
          <w:rFonts w:ascii="Bookman Old Style" w:cs="Bookman Old Style" w:eastAsia="Bookman Old Style" w:hAnsi="Bookman Old Style"/>
          <w:b w:val="1"/>
          <w:color w:val="002060"/>
          <w:sz w:val="28"/>
          <w:szCs w:val="28"/>
        </w:rPr>
      </w:pPr>
      <w:r w:rsidDel="00000000" w:rsidR="00000000" w:rsidRPr="00000000">
        <w:rPr>
          <w:rFonts w:ascii="Bookman Old Style" w:cs="Bookman Old Style" w:eastAsia="Bookman Old Style" w:hAnsi="Bookman Old Style"/>
          <w:b w:val="1"/>
          <w:color w:val="002060"/>
          <w:sz w:val="28"/>
          <w:szCs w:val="28"/>
          <w:rtl w:val="0"/>
        </w:rPr>
        <w:t xml:space="preserve">6. Критерiї оцiнювання навчальних досягнень здобувачів освіти при виконанні тестових завдань</w:t>
      </w:r>
    </w:p>
    <w:p w:rsidR="00000000" w:rsidDel="00000000" w:rsidP="00000000" w:rsidRDefault="00000000" w:rsidRPr="00000000" w14:paraId="00000129">
      <w:pPr>
        <w:spacing w:after="0" w:lineRule="auto"/>
        <w:rPr>
          <w:rFonts w:ascii="Times New Roman" w:cs="Times New Roman" w:eastAsia="Times New Roman" w:hAnsi="Times New Roman"/>
          <w:b w:val="1"/>
          <w:i w:val="1"/>
          <w:color w:val="2f5496"/>
          <w:sz w:val="40"/>
          <w:szCs w:val="40"/>
        </w:rPr>
      </w:pPr>
      <w:r w:rsidDel="00000000" w:rsidR="00000000" w:rsidRPr="00000000">
        <w:rPr>
          <w:rtl w:val="0"/>
        </w:rPr>
      </w:r>
    </w:p>
    <w:tbl>
      <w:tblPr>
        <w:tblStyle w:val="Table6"/>
        <w:tblW w:w="9808.0" w:type="dxa"/>
        <w:jc w:val="left"/>
        <w:tblInd w:w="5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9"/>
        <w:gridCol w:w="1134"/>
        <w:gridCol w:w="6515"/>
        <w:tblGridChange w:id="0">
          <w:tblGrid>
            <w:gridCol w:w="2159"/>
            <w:gridCol w:w="1134"/>
            <w:gridCol w:w="6515"/>
          </w:tblGrid>
        </w:tblGridChange>
      </w:tblGrid>
      <w:tr>
        <w:trPr>
          <w:cantSplit w:val="0"/>
          <w:tblHeader w:val="0"/>
        </w:trPr>
        <w:tc>
          <w:tcPr/>
          <w:p w:rsidR="00000000" w:rsidDel="00000000" w:rsidP="00000000" w:rsidRDefault="00000000" w:rsidRPr="00000000" w14:paraId="0000012A">
            <w:pPr>
              <w:ind w:firstLine="2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Рівні навчальних досягнень учнів </w:t>
            </w:r>
            <w:r w:rsidDel="00000000" w:rsidR="00000000" w:rsidRPr="00000000">
              <w:rPr>
                <w:rtl w:val="0"/>
              </w:rPr>
            </w:r>
          </w:p>
        </w:tc>
        <w:tc>
          <w:tcPr>
            <w:vAlign w:val="center"/>
          </w:tcPr>
          <w:p w:rsidR="00000000" w:rsidDel="00000000" w:rsidP="00000000" w:rsidRDefault="00000000" w:rsidRPr="00000000" w14:paraId="0000012B">
            <w:pPr>
              <w:ind w:left="4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Бали</w:t>
            </w:r>
            <w:r w:rsidDel="00000000" w:rsidR="00000000" w:rsidRPr="00000000">
              <w:rPr>
                <w:rtl w:val="0"/>
              </w:rPr>
            </w:r>
          </w:p>
        </w:tc>
        <w:tc>
          <w:tcPr>
            <w:vAlign w:val="center"/>
          </w:tcPr>
          <w:p w:rsidR="00000000" w:rsidDel="00000000" w:rsidP="00000000" w:rsidRDefault="00000000" w:rsidRPr="00000000" w14:paraId="0000012C">
            <w:pPr>
              <w:ind w:left="23" w:firstLine="0"/>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Обсяг правильних відповідей у тесті </w:t>
            </w:r>
          </w:p>
          <w:p w:rsidR="00000000" w:rsidDel="00000000" w:rsidP="00000000" w:rsidRDefault="00000000" w:rsidRPr="00000000" w14:paraId="0000012D">
            <w:pPr>
              <w:ind w:left="23"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(у відсотковому співвідношенні) </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2E">
            <w:pPr>
              <w:ind w:left="48"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 Початковий </w:t>
            </w:r>
          </w:p>
          <w:p w:rsidR="00000000" w:rsidDel="00000000" w:rsidP="00000000" w:rsidRDefault="00000000" w:rsidRPr="00000000" w14:paraId="0000012F">
            <w:pP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30">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31">
            <w:pPr>
              <w:spacing w:after="108" w:line="255" w:lineRule="auto"/>
              <w:ind w:right="-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1-7% запитань.</w:t>
            </w:r>
          </w:p>
        </w:tc>
      </w:tr>
      <w:tr>
        <w:trPr>
          <w:cantSplit w:val="0"/>
          <w:tblHeader w:val="0"/>
        </w:trPr>
        <w:tc>
          <w:tcPr>
            <w:vMerge w:val="continue"/>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33">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34">
            <w:pPr>
              <w:ind w:left="88" w:right="7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8-16% запитань.</w:t>
            </w:r>
          </w:p>
        </w:tc>
      </w:tr>
      <w:tr>
        <w:trPr>
          <w:cantSplit w:val="0"/>
          <w:tblHeader w:val="0"/>
        </w:trPr>
        <w:tc>
          <w:tcPr>
            <w:vMerge w:val="continue"/>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36">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37">
            <w:pPr>
              <w:ind w:left="88" w:right="7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17-24% запитань.</w:t>
            </w:r>
          </w:p>
        </w:tc>
      </w:tr>
      <w:tr>
        <w:trPr>
          <w:cantSplit w:val="0"/>
          <w:tblHeader w:val="0"/>
        </w:trPr>
        <w:tc>
          <w:tcPr>
            <w:vMerge w:val="restart"/>
          </w:tcPr>
          <w:p w:rsidR="00000000" w:rsidDel="00000000" w:rsidP="00000000" w:rsidRDefault="00000000" w:rsidRPr="00000000" w14:paraId="00000138">
            <w:pPr>
              <w:spacing w:after="108" w:line="255" w:lineRule="auto"/>
              <w:ind w:right="-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9">
            <w:pPr>
              <w:spacing w:after="108" w:line="255" w:lineRule="auto"/>
              <w:ind w:right="-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ІІ. Середній</w:t>
            </w:r>
            <w:r w:rsidDel="00000000" w:rsidR="00000000" w:rsidRPr="00000000">
              <w:rPr>
                <w:rtl w:val="0"/>
              </w:rPr>
            </w:r>
          </w:p>
        </w:tc>
        <w:tc>
          <w:tcPr/>
          <w:p w:rsidR="00000000" w:rsidDel="00000000" w:rsidP="00000000" w:rsidRDefault="00000000" w:rsidRPr="00000000" w14:paraId="0000013A">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3B">
            <w:pPr>
              <w:ind w:left="40" w:right="7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25-32% запитань.</w:t>
            </w:r>
          </w:p>
        </w:tc>
      </w:tr>
      <w:tr>
        <w:trPr>
          <w:cantSplit w:val="0"/>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3D">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3E">
            <w:pPr>
              <w:ind w:left="40" w:right="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33-41% запитань.</w:t>
            </w:r>
          </w:p>
        </w:tc>
      </w:tr>
      <w:tr>
        <w:trPr>
          <w:cantSplit w:val="0"/>
          <w:tblHeader w:val="0"/>
        </w:trPr>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0">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141">
            <w:pPr>
              <w:tabs>
                <w:tab w:val="left" w:leader="none" w:pos="945"/>
              </w:tabs>
              <w:ind w:left="40" w:right="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42-49% запитань.</w:t>
            </w:r>
          </w:p>
        </w:tc>
      </w:tr>
      <w:tr>
        <w:trPr>
          <w:cantSplit w:val="0"/>
          <w:tblHeader w:val="0"/>
        </w:trPr>
        <w:tc>
          <w:tcPr>
            <w:vMerge w:val="restart"/>
          </w:tcPr>
          <w:p w:rsidR="00000000" w:rsidDel="00000000" w:rsidP="00000000" w:rsidRDefault="00000000" w:rsidRPr="00000000" w14:paraId="00000142">
            <w:pPr>
              <w:spacing w:after="108" w:line="255" w:lineRule="auto"/>
              <w:ind w:right="-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3">
            <w:pPr>
              <w:spacing w:after="108" w:line="255" w:lineRule="auto"/>
              <w:ind w:right="-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ІІІ. Достатній</w:t>
            </w:r>
            <w:r w:rsidDel="00000000" w:rsidR="00000000" w:rsidRPr="00000000">
              <w:rPr>
                <w:rtl w:val="0"/>
              </w:rPr>
            </w:r>
          </w:p>
        </w:tc>
        <w:tc>
          <w:tcPr/>
          <w:p w:rsidR="00000000" w:rsidDel="00000000" w:rsidP="00000000" w:rsidRDefault="00000000" w:rsidRPr="00000000" w14:paraId="00000144">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145">
            <w:pPr>
              <w:ind w:left="36" w:right="7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50-57% запитань.</w:t>
            </w:r>
          </w:p>
        </w:tc>
      </w:tr>
      <w:tr>
        <w:trPr>
          <w:cantSplit w:val="0"/>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7">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148">
            <w:pPr>
              <w:ind w:right="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58-66% запитань.</w:t>
            </w:r>
          </w:p>
        </w:tc>
      </w:tr>
      <w:tr>
        <w:trPr>
          <w:cantSplit w:val="0"/>
          <w:tblHeader w:val="0"/>
        </w:trPr>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A">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14B">
            <w:pPr>
              <w:ind w:right="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67-77% запитань.</w:t>
            </w:r>
          </w:p>
        </w:tc>
      </w:tr>
      <w:tr>
        <w:trPr>
          <w:cantSplit w:val="0"/>
          <w:tblHeader w:val="0"/>
        </w:trPr>
        <w:tc>
          <w:tcPr>
            <w:vMerge w:val="restart"/>
          </w:tcPr>
          <w:p w:rsidR="00000000" w:rsidDel="00000000" w:rsidP="00000000" w:rsidRDefault="00000000" w:rsidRPr="00000000" w14:paraId="0000014C">
            <w:pPr>
              <w:spacing w:after="108" w:line="255" w:lineRule="auto"/>
              <w:ind w:right="-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D">
            <w:pPr>
              <w:ind w:right="13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IV. Високий </w:t>
            </w:r>
            <w:r w:rsidDel="00000000" w:rsidR="00000000" w:rsidRPr="00000000">
              <w:rPr>
                <w:rtl w:val="0"/>
              </w:rPr>
            </w:r>
          </w:p>
          <w:p w:rsidR="00000000" w:rsidDel="00000000" w:rsidP="00000000" w:rsidRDefault="00000000" w:rsidRPr="00000000" w14:paraId="0000014E">
            <w:pPr>
              <w:spacing w:after="108" w:line="255" w:lineRule="auto"/>
              <w:ind w:right="-9"/>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F">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150">
            <w:pPr>
              <w:ind w:right="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78-87% запитань.</w:t>
            </w:r>
          </w:p>
        </w:tc>
      </w:tr>
      <w:tr>
        <w:trPr>
          <w:cantSplit w:val="0"/>
          <w:tblHeader w:val="0"/>
        </w:trPr>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52">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c>
          <w:tcPr/>
          <w:p w:rsidR="00000000" w:rsidDel="00000000" w:rsidP="00000000" w:rsidRDefault="00000000" w:rsidRPr="00000000" w14:paraId="00000153">
            <w:pPr>
              <w:ind w:right="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88-97% запитань, в тому числі відповів (відповіла) на запитання, що потребують попередніх обчислень, написання чи аналізу програмного коду.</w:t>
            </w:r>
          </w:p>
        </w:tc>
      </w:tr>
      <w:tr>
        <w:trPr>
          <w:cantSplit w:val="0"/>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55">
            <w:pPr>
              <w:spacing w:after="108" w:line="25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p w:rsidR="00000000" w:rsidDel="00000000" w:rsidP="00000000" w:rsidRDefault="00000000" w:rsidRPr="00000000" w14:paraId="00000156">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проходження тестування учень (учениця) правильно відповів (відповіла) на 98-100% запитань в тому числі дав (дала) повні розгорнуті та обґрунтовані відповіді на запитання з відкритим типом відповідей.</w:t>
            </w:r>
          </w:p>
        </w:tc>
      </w:tr>
    </w:tbl>
    <w:p w:rsidR="00000000" w:rsidDel="00000000" w:rsidP="00000000" w:rsidRDefault="00000000" w:rsidRPr="00000000" w14:paraId="00000157">
      <w:pPr>
        <w:spacing w:after="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8">
      <w:pPr>
        <w:spacing w:after="0" w:lineRule="auto"/>
        <w:ind w:firstLine="42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Такі ж критерії, правила та процедури оцінювання навчальних досягнень здобувачів освіти з інформатики діють для учнів, що здобувають освіту в індивідуальній формі (екстернатна, сімейна (домашня), педагогічний патронаж) та в період дистанційного навчання.</w:t>
      </w:r>
    </w:p>
    <w:p w:rsidR="00000000" w:rsidDel="00000000" w:rsidP="00000000" w:rsidRDefault="00000000" w:rsidRPr="00000000" w14:paraId="00000159">
      <w:pPr>
        <w:spacing w:line="240" w:lineRule="auto"/>
        <w:rPr>
          <w:rFonts w:ascii="Times New Roman" w:cs="Times New Roman" w:eastAsia="Times New Roman" w:hAnsi="Times New Roman"/>
          <w:sz w:val="28"/>
          <w:szCs w:val="28"/>
        </w:rPr>
      </w:pPr>
      <w:r w:rsidDel="00000000" w:rsidR="00000000" w:rsidRPr="00000000">
        <w:rPr/>
        <w:drawing>
          <wp:inline distB="0" distT="0" distL="0" distR="0">
            <wp:extent cx="3596878" cy="4514939"/>
            <wp:effectExtent b="0" l="0" r="0" t="0"/>
            <wp:docPr descr="https://lh6.googleusercontent.com/_quh8U4a_qouzZ73HjcfUYj33ki8bsCzq9i7F1X25wNrTUo_43_2Z1vYQfNeucaUwKeZeUJje1YB7MDivFPG7sd0S-cLcM3O6bexYvnzdhcLmMxB=w1280" id="9" name="image1.png"/>
            <a:graphic>
              <a:graphicData uri="http://schemas.openxmlformats.org/drawingml/2006/picture">
                <pic:pic>
                  <pic:nvPicPr>
                    <pic:cNvPr descr="https://lh6.googleusercontent.com/_quh8U4a_qouzZ73HjcfUYj33ki8bsCzq9i7F1X25wNrTUo_43_2Z1vYQfNeucaUwKeZeUJje1YB7MDivFPG7sd0S-cLcM3O6bexYvnzdhcLmMxB=w1280" id="0" name="image1.png"/>
                    <pic:cNvPicPr preferRelativeResize="0"/>
                  </pic:nvPicPr>
                  <pic:blipFill>
                    <a:blip r:embed="rId7"/>
                    <a:srcRect b="0" l="0" r="0" t="0"/>
                    <a:stretch>
                      <a:fillRect/>
                    </a:stretch>
                  </pic:blipFill>
                  <pic:spPr>
                    <a:xfrm>
                      <a:off x="0" y="0"/>
                      <a:ext cx="3596878" cy="4514939"/>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tabs>
          <w:tab w:val="left" w:leader="none" w:pos="2091"/>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jc w:val="center"/>
        <w:rPr>
          <w:rFonts w:ascii="Bookman Old Style" w:cs="Bookman Old Style" w:eastAsia="Bookman Old Style" w:hAnsi="Bookman Old Style"/>
          <w:b w:val="1"/>
          <w:color w:val="0070c0"/>
          <w:sz w:val="28"/>
          <w:szCs w:val="28"/>
          <w:highlight w:val="white"/>
        </w:rPr>
      </w:pPr>
      <w:r w:rsidDel="00000000" w:rsidR="00000000" w:rsidRPr="00000000">
        <w:rPr>
          <w:rFonts w:ascii="Bookman Old Style" w:cs="Bookman Old Style" w:eastAsia="Bookman Old Style" w:hAnsi="Bookman Old Style"/>
          <w:b w:val="1"/>
          <w:color w:val="0070c0"/>
          <w:sz w:val="28"/>
          <w:szCs w:val="28"/>
          <w:highlight w:val="white"/>
          <w:rtl w:val="0"/>
        </w:rPr>
        <w:t xml:space="preserve">Загальні критерії формувального оцінювання здобувачів освіти</w:t>
      </w:r>
    </w:p>
    <w:p w:rsidR="00000000" w:rsidDel="00000000" w:rsidP="00000000" w:rsidRDefault="00000000" w:rsidRPr="00000000" w14:paraId="0000016B">
      <w:pPr>
        <w:rPr>
          <w:rFonts w:ascii="Times New Roman" w:cs="Times New Roman" w:eastAsia="Times New Roman" w:hAnsi="Times New Roman"/>
          <w:b w:val="1"/>
          <w:color w:val="0070c0"/>
          <w:sz w:val="28"/>
          <w:szCs w:val="28"/>
          <w:highlight w:val="white"/>
        </w:rPr>
      </w:pPr>
      <w:r w:rsidDel="00000000" w:rsidR="00000000" w:rsidRPr="00000000">
        <w:rPr>
          <w:rtl w:val="0"/>
        </w:rPr>
      </w:r>
    </w:p>
    <w:tbl>
      <w:tblPr>
        <w:tblStyle w:val="Table7"/>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373"/>
        <w:gridCol w:w="7273"/>
        <w:tblGridChange w:id="0">
          <w:tblGrid>
            <w:gridCol w:w="2122"/>
            <w:gridCol w:w="1373"/>
            <w:gridCol w:w="7273"/>
          </w:tblGrid>
        </w:tblGridChange>
      </w:tblGrid>
      <w:tr>
        <w:trPr>
          <w:cantSplit w:val="0"/>
          <w:tblHeader w:val="0"/>
        </w:trPr>
        <w:tc>
          <w:tcPr>
            <w:vAlign w:val="center"/>
          </w:tcPr>
          <w:p w:rsidR="00000000" w:rsidDel="00000000" w:rsidP="00000000" w:rsidRDefault="00000000" w:rsidRPr="00000000" w14:paraId="000001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Рівень навчальних досягнень учня (учениці)</w:t>
            </w:r>
            <w:r w:rsidDel="00000000" w:rsidR="00000000" w:rsidRPr="00000000">
              <w:rPr>
                <w:rtl w:val="0"/>
              </w:rPr>
            </w:r>
          </w:p>
        </w:tc>
        <w:tc>
          <w:tcPr>
            <w:vAlign w:val="center"/>
          </w:tcPr>
          <w:p w:rsidR="00000000" w:rsidDel="00000000" w:rsidP="00000000" w:rsidRDefault="00000000" w:rsidRPr="00000000" w14:paraId="000001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Бали</w:t>
            </w:r>
            <w:r w:rsidDel="00000000" w:rsidR="00000000" w:rsidRPr="00000000">
              <w:rPr>
                <w:rtl w:val="0"/>
              </w:rPr>
            </w:r>
          </w:p>
        </w:tc>
        <w:tc>
          <w:tcPr>
            <w:vAlign w:val="center"/>
          </w:tcPr>
          <w:p w:rsidR="00000000" w:rsidDel="00000000" w:rsidP="00000000" w:rsidRDefault="00000000" w:rsidRPr="00000000" w14:paraId="000001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Характеристика навчальних досягнень учня (учениці)</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6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І. Початковий</w:t>
            </w:r>
            <w:r w:rsidDel="00000000" w:rsidR="00000000" w:rsidRPr="00000000">
              <w:rPr>
                <w:rtl w:val="0"/>
              </w:rPr>
            </w:r>
          </w:p>
          <w:p w:rsidR="00000000" w:rsidDel="00000000" w:rsidP="00000000" w:rsidRDefault="00000000" w:rsidRPr="00000000" w14:paraId="00000171">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p w:rsidR="00000000" w:rsidDel="00000000" w:rsidP="00000000" w:rsidRDefault="00000000" w:rsidRPr="00000000" w14:paraId="0000017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знаю, яку тему вивчають на уроці.</w:t>
            </w:r>
          </w:p>
        </w:tc>
      </w:tr>
      <w:tr>
        <w:trPr>
          <w:cantSplit w:val="0"/>
          <w:tblHeader w:val="0"/>
        </w:trPr>
        <w:tc>
          <w:tcPr>
            <w:vMerge w:val="continue"/>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1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p w:rsidR="00000000" w:rsidDel="00000000" w:rsidP="00000000" w:rsidRDefault="00000000" w:rsidRPr="00000000" w14:paraId="00000176">
            <w:pPr>
              <w:shd w:fill="ffffff" w:val="clear"/>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Можу відтворити незначну частину навчального матеріалу, маю чіткі уявлення про те, що вивчається на уроці. </w:t>
            </w:r>
          </w:p>
        </w:tc>
      </w:tr>
      <w:tr>
        <w:trPr>
          <w:cantSplit w:val="0"/>
          <w:tblHeader w:val="0"/>
        </w:trPr>
        <w:tc>
          <w:tcPr>
            <w:vMerge w:val="continue"/>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22222"/>
                <w:sz w:val="28"/>
                <w:szCs w:val="28"/>
              </w:rPr>
            </w:pPr>
            <w:r w:rsidDel="00000000" w:rsidR="00000000" w:rsidRPr="00000000">
              <w:rPr>
                <w:rtl w:val="0"/>
              </w:rPr>
            </w:r>
          </w:p>
        </w:tc>
        <w:tc>
          <w:tcPr>
            <w:vAlign w:val="center"/>
          </w:tcPr>
          <w:p w:rsidR="00000000" w:rsidDel="00000000" w:rsidP="00000000" w:rsidRDefault="00000000" w:rsidRPr="00000000" w14:paraId="000001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p w:rsidR="00000000" w:rsidDel="00000000" w:rsidP="00000000" w:rsidRDefault="00000000" w:rsidRPr="00000000" w14:paraId="00000179">
            <w:pPr>
              <w:shd w:fill="ffffff" w:val="clear"/>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Я можу відтворити незначну частину навчального матеріалу та з допомогою вчителя виконую прості завдання.</w:t>
            </w:r>
          </w:p>
        </w:tc>
      </w:tr>
      <w:tr>
        <w:trPr>
          <w:cantSplit w:val="0"/>
          <w:tblHeader w:val="0"/>
        </w:trPr>
        <w:tc>
          <w:tcPr>
            <w:vMerge w:val="restart"/>
            <w:vAlign w:val="center"/>
          </w:tcPr>
          <w:p w:rsidR="00000000" w:rsidDel="00000000" w:rsidP="00000000" w:rsidRDefault="00000000" w:rsidRPr="00000000" w14:paraId="0000017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ІІ. Середній</w:t>
            </w:r>
            <w:r w:rsidDel="00000000" w:rsidR="00000000" w:rsidRPr="00000000">
              <w:rPr>
                <w:rtl w:val="0"/>
              </w:rPr>
            </w:r>
          </w:p>
          <w:p w:rsidR="00000000" w:rsidDel="00000000" w:rsidP="00000000" w:rsidRDefault="00000000" w:rsidRPr="00000000" w14:paraId="0000017C">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tl w:val="0"/>
              </w:rPr>
            </w:r>
          </w:p>
        </w:tc>
        <w:tc>
          <w:tcPr/>
          <w:p w:rsidR="00000000" w:rsidDel="00000000" w:rsidP="00000000" w:rsidRDefault="00000000" w:rsidRPr="00000000" w14:paraId="0000017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За зразком я можу виконати нескладну вправу або задачу.</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18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p w:rsidR="00000000" w:rsidDel="00000000" w:rsidP="00000000" w:rsidRDefault="00000000" w:rsidRPr="00000000" w14:paraId="00000181">
            <w:pPr>
              <w:shd w:fill="ffffff" w:val="clear"/>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Можу відтворити основний матеріал, дати визначення та сформулювати правило, але з помилками та неточностями.</w:t>
            </w:r>
          </w:p>
        </w:tc>
      </w:tr>
      <w:tr>
        <w:trPr>
          <w:cantSplit w:val="0"/>
          <w:tblHeader w:val="0"/>
        </w:trPr>
        <w:tc>
          <w:tcPr>
            <w:vMerge w:val="continue"/>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22222"/>
                <w:sz w:val="28"/>
                <w:szCs w:val="28"/>
              </w:rPr>
            </w:pPr>
            <w:r w:rsidDel="00000000" w:rsidR="00000000" w:rsidRPr="00000000">
              <w:rPr>
                <w:rtl w:val="0"/>
              </w:rPr>
            </w:r>
          </w:p>
        </w:tc>
        <w:tc>
          <w:tcPr>
            <w:vAlign w:val="center"/>
          </w:tcPr>
          <w:p w:rsidR="00000000" w:rsidDel="00000000" w:rsidP="00000000" w:rsidRDefault="00000000" w:rsidRPr="00000000" w14:paraId="0000018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tl w:val="0"/>
              </w:rPr>
            </w:r>
          </w:p>
        </w:tc>
        <w:tc>
          <w:tcPr/>
          <w:p w:rsidR="00000000" w:rsidDel="00000000" w:rsidP="00000000" w:rsidRDefault="00000000" w:rsidRPr="00000000" w14:paraId="0000018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Знаю і розумію основні поняття навчального матеріалу, застосовую набуті знання при виконанні завдань за зразком.</w:t>
            </w:r>
          </w:p>
        </w:tc>
      </w:tr>
      <w:tr>
        <w:trPr>
          <w:cantSplit w:val="0"/>
          <w:tblHeader w:val="0"/>
        </w:trPr>
        <w:tc>
          <w:tcPr>
            <w:vMerge w:val="restart"/>
            <w:vAlign w:val="center"/>
          </w:tcPr>
          <w:p w:rsidR="00000000" w:rsidDel="00000000" w:rsidP="00000000" w:rsidRDefault="00000000" w:rsidRPr="00000000" w14:paraId="0000018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ІІІ. Достатній</w:t>
            </w:r>
            <w:r w:rsidDel="00000000" w:rsidR="00000000" w:rsidRPr="00000000">
              <w:rPr>
                <w:rtl w:val="0"/>
              </w:rPr>
            </w:r>
          </w:p>
          <w:p w:rsidR="00000000" w:rsidDel="00000000" w:rsidP="00000000" w:rsidRDefault="00000000" w:rsidRPr="00000000" w14:paraId="00000187">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p w:rsidR="00000000" w:rsidDel="00000000" w:rsidP="00000000" w:rsidRDefault="00000000" w:rsidRPr="00000000" w14:paraId="00000189">
            <w:pPr>
              <w:shd w:fill="ffffff" w:val="clear"/>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Я правильно відтворюю навчальний матеріал, вмію наводити окремі власні приклади.</w:t>
            </w:r>
          </w:p>
        </w:tc>
      </w:tr>
      <w:tr>
        <w:trPr>
          <w:cantSplit w:val="0"/>
          <w:tblHeader w:val="0"/>
        </w:trPr>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22222"/>
                <w:sz w:val="28"/>
                <w:szCs w:val="28"/>
              </w:rPr>
            </w:pPr>
            <w:r w:rsidDel="00000000" w:rsidR="00000000" w:rsidRPr="00000000">
              <w:rPr>
                <w:rtl w:val="0"/>
              </w:rPr>
            </w:r>
          </w:p>
        </w:tc>
        <w:tc>
          <w:tcPr>
            <w:vAlign w:val="center"/>
          </w:tcPr>
          <w:p w:rsidR="00000000" w:rsidDel="00000000" w:rsidP="00000000" w:rsidRDefault="00000000" w:rsidRPr="00000000" w14:paraId="0000018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tl w:val="0"/>
              </w:rPr>
            </w:r>
          </w:p>
        </w:tc>
        <w:tc>
          <w:tcPr/>
          <w:p w:rsidR="00000000" w:rsidDel="00000000" w:rsidP="00000000" w:rsidRDefault="00000000" w:rsidRPr="00000000" w14:paraId="0000018C">
            <w:pPr>
              <w:shd w:fill="ffffff" w:val="clear"/>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Вивчений матеріал застосовую у стандартних ситуаціях, намагаюся аналізувати, встановлювати зв'язки між явищами, робити висновки.</w:t>
            </w:r>
          </w:p>
        </w:tc>
      </w:tr>
      <w:tr>
        <w:trPr>
          <w:cantSplit w:val="0"/>
          <w:tblHeader w:val="0"/>
        </w:trPr>
        <w:tc>
          <w:tcPr>
            <w:vMerge w:val="continue"/>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22222"/>
                <w:sz w:val="28"/>
                <w:szCs w:val="28"/>
              </w:rPr>
            </w:pPr>
            <w:r w:rsidDel="00000000" w:rsidR="00000000" w:rsidRPr="00000000">
              <w:rPr>
                <w:rtl w:val="0"/>
              </w:rPr>
            </w:r>
          </w:p>
        </w:tc>
        <w:tc>
          <w:tcPr>
            <w:vAlign w:val="center"/>
          </w:tcPr>
          <w:p w:rsidR="00000000" w:rsidDel="00000000" w:rsidP="00000000" w:rsidRDefault="00000000" w:rsidRPr="00000000" w14:paraId="000001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tl w:val="0"/>
              </w:rPr>
            </w:r>
          </w:p>
        </w:tc>
        <w:tc>
          <w:tcPr/>
          <w:p w:rsidR="00000000" w:rsidDel="00000000" w:rsidP="00000000" w:rsidRDefault="00000000" w:rsidRPr="00000000" w14:paraId="0000018F">
            <w:pPr>
              <w:shd w:fill="ffffff" w:val="clear"/>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Добре володію вивченим матеріалом. Умію аналізувати та систематизувати інформацію, самостійно виправляю вказані помилки.  </w:t>
            </w:r>
          </w:p>
        </w:tc>
      </w:tr>
      <w:tr>
        <w:trPr>
          <w:cantSplit w:val="0"/>
          <w:tblHeader w:val="0"/>
        </w:trPr>
        <w:tc>
          <w:tcPr>
            <w:vMerge w:val="restart"/>
            <w:vAlign w:val="center"/>
          </w:tcPr>
          <w:p w:rsidR="00000000" w:rsidDel="00000000" w:rsidP="00000000" w:rsidRDefault="00000000" w:rsidRPr="00000000" w14:paraId="0000019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ІV. Високий</w:t>
            </w:r>
            <w:r w:rsidDel="00000000" w:rsidR="00000000" w:rsidRPr="00000000">
              <w:rPr>
                <w:rtl w:val="0"/>
              </w:rPr>
            </w:r>
          </w:p>
        </w:tc>
        <w:tc>
          <w:tcPr>
            <w:vAlign w:val="center"/>
          </w:tcPr>
          <w:p w:rsidR="00000000" w:rsidDel="00000000" w:rsidP="00000000" w:rsidRDefault="00000000" w:rsidRPr="00000000" w14:paraId="0000019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p w:rsidR="00000000" w:rsidDel="00000000" w:rsidP="00000000" w:rsidRDefault="00000000" w:rsidRPr="00000000" w14:paraId="00000193">
            <w:pPr>
              <w:shd w:fill="ffffff" w:val="clear"/>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Я маю глибокі знання, використовую їх у практичній діяльності роблю висновки, узагальнення.</w:t>
            </w:r>
          </w:p>
        </w:tc>
      </w:tr>
      <w:tr>
        <w:trPr>
          <w:cantSplit w:val="0"/>
          <w:tblHeader w:val="0"/>
        </w:trPr>
        <w:tc>
          <w:tcPr>
            <w:vMerge w:val="continue"/>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22222"/>
                <w:sz w:val="28"/>
                <w:szCs w:val="28"/>
              </w:rPr>
            </w:pPr>
            <w:r w:rsidDel="00000000" w:rsidR="00000000" w:rsidRPr="00000000">
              <w:rPr>
                <w:rtl w:val="0"/>
              </w:rPr>
            </w:r>
          </w:p>
        </w:tc>
        <w:tc>
          <w:tcPr>
            <w:vAlign w:val="center"/>
          </w:tcPr>
          <w:p w:rsidR="00000000" w:rsidDel="00000000" w:rsidP="00000000" w:rsidRDefault="00000000" w:rsidRPr="00000000" w14:paraId="0000019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11</w:t>
            </w:r>
            <w:r w:rsidDel="00000000" w:rsidR="00000000" w:rsidRPr="00000000">
              <w:rPr>
                <w:rtl w:val="0"/>
              </w:rPr>
            </w:r>
          </w:p>
        </w:tc>
        <w:tc>
          <w:tcPr/>
          <w:p w:rsidR="00000000" w:rsidDel="00000000" w:rsidP="00000000" w:rsidRDefault="00000000" w:rsidRPr="00000000" w14:paraId="00000196">
            <w:pPr>
              <w:shd w:fill="ffffff" w:val="clear"/>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Маю гнучкі знання, аргументовано використовую їх у нестандартних ситуаціях, знаходжу та аналізую інформацію, умію розв'язувати задачі високого рівня.</w:t>
            </w:r>
          </w:p>
        </w:tc>
      </w:tr>
      <w:tr>
        <w:trPr>
          <w:cantSplit w:val="0"/>
          <w:tblHeader w:val="0"/>
        </w:trPr>
        <w:tc>
          <w:tcPr>
            <w:vMerge w:val="continue"/>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22222"/>
                <w:sz w:val="28"/>
                <w:szCs w:val="28"/>
              </w:rPr>
            </w:pPr>
            <w:r w:rsidDel="00000000" w:rsidR="00000000" w:rsidRPr="00000000">
              <w:rPr>
                <w:rtl w:val="0"/>
              </w:rPr>
            </w:r>
          </w:p>
        </w:tc>
        <w:tc>
          <w:tcPr>
            <w:vAlign w:val="center"/>
          </w:tcPr>
          <w:p w:rsidR="00000000" w:rsidDel="00000000" w:rsidP="00000000" w:rsidRDefault="00000000" w:rsidRPr="00000000" w14:paraId="0000019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p w:rsidR="00000000" w:rsidDel="00000000" w:rsidP="00000000" w:rsidRDefault="00000000" w:rsidRPr="00000000" w14:paraId="00000199">
            <w:pPr>
              <w:shd w:fill="ffffff" w:val="clear"/>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Маю системні, міцні знання, усвідомлено використовую їх у стандартних та нестандартних ситуаціях. Умію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tabs>
          <w:tab w:val="left" w:leader="none" w:pos="2479"/>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C">
      <w:pPr>
        <w:spacing w:after="143" w:line="255" w:lineRule="auto"/>
        <w:ind w:left="29" w:firstLine="5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Система оцінювання результатів навчання учнів 5-6 класів базується  на положеннях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затверджених наказом Міністерства освіти і науки України 01 квітня 2022 р за. № 289 та Загальних критеріях оцінювання результатів навчання учнів 5-6 класів, які здобувають освіту відповідно до нового Державного стандарту базової середньої освіти (додаток №2 до наказу №289) </w:t>
      </w:r>
    </w:p>
    <w:p w:rsidR="00000000" w:rsidDel="00000000" w:rsidP="00000000" w:rsidRDefault="00000000" w:rsidRPr="00000000" w14:paraId="0000019D">
      <w:pPr>
        <w:spacing w:after="0" w:line="269" w:lineRule="auto"/>
        <w:ind w:left="-5" w:hanging="10"/>
        <w:jc w:val="center"/>
        <w:rPr>
          <w:rFonts w:ascii="Bookman Old Style" w:cs="Bookman Old Style" w:eastAsia="Bookman Old Style" w:hAnsi="Bookman Old Style"/>
          <w:b w:val="1"/>
          <w:color w:val="2f5496"/>
          <w:sz w:val="32"/>
          <w:szCs w:val="32"/>
        </w:rPr>
      </w:pPr>
      <w:r w:rsidDel="00000000" w:rsidR="00000000" w:rsidRPr="00000000">
        <w:rPr>
          <w:rFonts w:ascii="Bookman Old Style" w:cs="Bookman Old Style" w:eastAsia="Bookman Old Style" w:hAnsi="Bookman Old Style"/>
          <w:b w:val="1"/>
          <w:color w:val="2f5496"/>
          <w:sz w:val="32"/>
          <w:szCs w:val="32"/>
          <w:rtl w:val="0"/>
        </w:rPr>
        <w:t xml:space="preserve">Критерії оцінювання навчальних досягнень учнів 5-6 класів (рівневе) відповідно до груп результатів навчання наведено в таблиці:</w:t>
      </w:r>
    </w:p>
    <w:tbl>
      <w:tblPr>
        <w:tblStyle w:val="Table8"/>
        <w:tblW w:w="109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8"/>
        <w:gridCol w:w="2133"/>
        <w:gridCol w:w="2133"/>
        <w:gridCol w:w="2133"/>
        <w:gridCol w:w="2288"/>
        <w:tblGridChange w:id="0">
          <w:tblGrid>
            <w:gridCol w:w="2218"/>
            <w:gridCol w:w="2133"/>
            <w:gridCol w:w="2133"/>
            <w:gridCol w:w="2133"/>
            <w:gridCol w:w="2288"/>
          </w:tblGrid>
        </w:tblGridChange>
      </w:tblGrid>
      <w:tr>
        <w:trPr>
          <w:cantSplit w:val="0"/>
          <w:tblHeader w:val="0"/>
        </w:trPr>
        <w:tc>
          <w:tcPr>
            <w:vMerge w:val="restart"/>
          </w:tcPr>
          <w:p w:rsidR="00000000" w:rsidDel="00000000" w:rsidP="00000000" w:rsidRDefault="00000000" w:rsidRPr="00000000" w14:paraId="0000019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Групи результатів навчання</w:t>
            </w:r>
          </w:p>
        </w:tc>
        <w:tc>
          <w:tcPr>
            <w:gridSpan w:val="4"/>
          </w:tcPr>
          <w:p w:rsidR="00000000" w:rsidDel="00000000" w:rsidP="00000000" w:rsidRDefault="00000000" w:rsidRPr="00000000" w14:paraId="0000019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Рівень досягнення результатів навчання</w:t>
            </w:r>
          </w:p>
        </w:tc>
      </w:tr>
      <w:tr>
        <w:trPr>
          <w:cantSplit w:val="0"/>
          <w:tblHeader w:val="0"/>
        </w:trPr>
        <w:tc>
          <w:tcPr>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1A4">
            <w:pPr>
              <w:ind w:left="-141"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Початковий (П)</w:t>
            </w:r>
          </w:p>
        </w:tc>
        <w:tc>
          <w:tcPr/>
          <w:p w:rsidR="00000000" w:rsidDel="00000000" w:rsidP="00000000" w:rsidRDefault="00000000" w:rsidRPr="00000000" w14:paraId="000001A5">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Середній (С)</w:t>
            </w:r>
          </w:p>
        </w:tc>
        <w:tc>
          <w:tcPr/>
          <w:p w:rsidR="00000000" w:rsidDel="00000000" w:rsidP="00000000" w:rsidRDefault="00000000" w:rsidRPr="00000000" w14:paraId="000001A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Достатній (Д)</w:t>
            </w:r>
          </w:p>
        </w:tc>
        <w:tc>
          <w:tcPr/>
          <w:p w:rsidR="00000000" w:rsidDel="00000000" w:rsidP="00000000" w:rsidRDefault="00000000" w:rsidRPr="00000000" w14:paraId="000001A7">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Високий (В)</w:t>
            </w:r>
          </w:p>
        </w:tc>
      </w:tr>
      <w:tr>
        <w:trPr>
          <w:cantSplit w:val="0"/>
          <w:tblHeader w:val="0"/>
        </w:trPr>
        <w:tc>
          <w:tcPr/>
          <w:p w:rsidR="00000000" w:rsidDel="00000000" w:rsidP="00000000" w:rsidRDefault="00000000" w:rsidRPr="00000000" w14:paraId="000001A8">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Дослідження ситуацій і виокремлення проблем, які можна розв’язати із застосуванням математичних методів</w:t>
            </w:r>
          </w:p>
        </w:tc>
        <w:tc>
          <w:tcPr/>
          <w:p w:rsidR="00000000" w:rsidDel="00000000" w:rsidP="00000000" w:rsidRDefault="00000000" w:rsidRPr="00000000" w14:paraId="000001A9">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Вирізняє серед ситуацій із повсякденного життя ті, що розв’язуються математичними методами</w:t>
            </w:r>
          </w:p>
          <w:p w:rsidR="00000000" w:rsidDel="00000000" w:rsidP="00000000" w:rsidRDefault="00000000" w:rsidRPr="00000000" w14:paraId="000001AA">
            <w:pPr>
              <w:spacing w:before="28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AB">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Виокремлює в конкретній проблемній ситуації її окремі складові частини, що можуть бути розв’язані математичними методами</w:t>
            </w:r>
          </w:p>
          <w:p w:rsidR="00000000" w:rsidDel="00000000" w:rsidP="00000000" w:rsidRDefault="00000000" w:rsidRPr="00000000" w14:paraId="000001AC">
            <w:pPr>
              <w:spacing w:before="280" w:lineRule="auto"/>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AD">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Аналізує, порівнює, аналізує дані, описує зв’язки між ними, подає дані у різних формах</w:t>
            </w:r>
          </w:p>
          <w:p w:rsidR="00000000" w:rsidDel="00000000" w:rsidP="00000000" w:rsidRDefault="00000000" w:rsidRPr="00000000" w14:paraId="000001AE">
            <w:pPr>
              <w:spacing w:before="28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AF">
            <w:pPr>
              <w:spacing w:after="28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Прогнозує результат розв’язання проблемної ситуації</w:t>
            </w:r>
          </w:p>
          <w:p w:rsidR="00000000" w:rsidDel="00000000" w:rsidP="00000000" w:rsidRDefault="00000000" w:rsidRPr="00000000" w14:paraId="000001B0">
            <w:pPr>
              <w:spacing w:before="28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B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Моделювання процесів і ситуацій, розроблення стратегій, планів дій для розв’язання проблемних ситуацій</w:t>
            </w:r>
          </w:p>
        </w:tc>
        <w:tc>
          <w:tcPr/>
          <w:p w:rsidR="00000000" w:rsidDel="00000000" w:rsidP="00000000" w:rsidRDefault="00000000" w:rsidRPr="00000000" w14:paraId="000001B2">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Сприймає і перетворює інформацію математичного змісту</w:t>
            </w:r>
          </w:p>
          <w:p w:rsidR="00000000" w:rsidDel="00000000" w:rsidP="00000000" w:rsidRDefault="00000000" w:rsidRPr="00000000" w14:paraId="000001B3">
            <w:pPr>
              <w:spacing w:before="28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B4">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Обирає способи та розробляє план дій, необхідних для розв’язання проблемної ситуації</w:t>
            </w:r>
          </w:p>
          <w:p w:rsidR="00000000" w:rsidDel="00000000" w:rsidP="00000000" w:rsidRDefault="00000000" w:rsidRPr="00000000" w14:paraId="000001B5">
            <w:pPr>
              <w:spacing w:before="280" w:lineRule="auto"/>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B6">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Представляє результати розв’язання проблемної ситуації, пояснює їх застосування</w:t>
            </w:r>
          </w:p>
          <w:p w:rsidR="00000000" w:rsidDel="00000000" w:rsidP="00000000" w:rsidRDefault="00000000" w:rsidRPr="00000000" w14:paraId="000001B7">
            <w:pPr>
              <w:spacing w:before="28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B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Презентує результати розв’язання проблемної ситуації, використовуючи різні способи та інструменти, зокрема інформаційно-комунікаційні технології</w:t>
            </w:r>
          </w:p>
        </w:tc>
      </w:tr>
      <w:tr>
        <w:trPr>
          <w:cantSplit w:val="0"/>
          <w:tblHeader w:val="0"/>
        </w:trPr>
        <w:tc>
          <w:tcPr/>
          <w:p w:rsidR="00000000" w:rsidDel="00000000" w:rsidP="00000000" w:rsidRDefault="00000000" w:rsidRPr="00000000" w14:paraId="000001B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Критичне оцінювання процесу та результату розв’язання проблемних ситуацій</w:t>
            </w:r>
          </w:p>
        </w:tc>
        <w:tc>
          <w:tcPr/>
          <w:p w:rsidR="00000000" w:rsidDel="00000000" w:rsidP="00000000" w:rsidRDefault="00000000" w:rsidRPr="00000000" w14:paraId="000001BA">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Розрізняє умову і вимогу, дані та невідомі елементи проблемної ситуації</w:t>
            </w:r>
          </w:p>
          <w:p w:rsidR="00000000" w:rsidDel="00000000" w:rsidP="00000000" w:rsidRDefault="00000000" w:rsidRPr="00000000" w14:paraId="000001BB">
            <w:pPr>
              <w:spacing w:before="280" w:lineRule="auto"/>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B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Відповідає на запитання щодо умови, залежності між елементами проблемної ситуації</w:t>
            </w:r>
          </w:p>
        </w:tc>
        <w:tc>
          <w:tcPr/>
          <w:p w:rsidR="00000000" w:rsidDel="00000000" w:rsidP="00000000" w:rsidRDefault="00000000" w:rsidRPr="00000000" w14:paraId="000001BD">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Приймає рішення щодо вибору раціонального способу розв’язання проблемної ситуації</w:t>
            </w:r>
          </w:p>
          <w:p w:rsidR="00000000" w:rsidDel="00000000" w:rsidP="00000000" w:rsidRDefault="00000000" w:rsidRPr="00000000" w14:paraId="000001BE">
            <w:pPr>
              <w:spacing w:before="280" w:lineRule="auto"/>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BF">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Виявляє ініціативу та обговорює можливі варіанти залучення додаткових ресурсів і даних</w:t>
            </w:r>
          </w:p>
          <w:p w:rsidR="00000000" w:rsidDel="00000000" w:rsidP="00000000" w:rsidRDefault="00000000" w:rsidRPr="00000000" w14:paraId="000001C0">
            <w:pPr>
              <w:spacing w:before="280"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C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Розвиток математичного мислення для пізнання і перетворення дійсності, володіння математичною мовою</w:t>
            </w:r>
          </w:p>
        </w:tc>
        <w:tc>
          <w:tcPr/>
          <w:p w:rsidR="00000000" w:rsidDel="00000000" w:rsidP="00000000" w:rsidRDefault="00000000" w:rsidRPr="00000000" w14:paraId="000001C2">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Визначає та описує математичні характеристики навколишніх об’єктів (кількість, розмір, форма)</w:t>
            </w:r>
          </w:p>
          <w:p w:rsidR="00000000" w:rsidDel="00000000" w:rsidP="00000000" w:rsidRDefault="00000000" w:rsidRPr="00000000" w14:paraId="000001C3">
            <w:pPr>
              <w:spacing w:before="28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C4">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Групує математичні об’єкти за спільними ознаками, описує їх властивості</w:t>
            </w:r>
          </w:p>
          <w:p w:rsidR="00000000" w:rsidDel="00000000" w:rsidP="00000000" w:rsidRDefault="00000000" w:rsidRPr="00000000" w14:paraId="000001C5">
            <w:pPr>
              <w:spacing w:before="28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C6">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Добирає математичні дані, використовує відомі правила та послідовність дій з математичними об’єктами для розв’язання проблемних ситуацій</w:t>
            </w:r>
          </w:p>
          <w:p w:rsidR="00000000" w:rsidDel="00000000" w:rsidP="00000000" w:rsidRDefault="00000000" w:rsidRPr="00000000" w14:paraId="000001C7">
            <w:pPr>
              <w:spacing w:before="28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C8">
            <w:pPr>
              <w:spacing w:after="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Представляє математичну інформацію в різних формах (числовій, графічній, табличній тощо), аналізує її, робить висновки</w:t>
            </w:r>
          </w:p>
          <w:p w:rsidR="00000000" w:rsidDel="00000000" w:rsidP="00000000" w:rsidRDefault="00000000" w:rsidRPr="00000000" w14:paraId="000001C9">
            <w:pPr>
              <w:spacing w:before="28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CA">
      <w:pPr>
        <w:spacing w:after="108" w:line="255" w:lineRule="auto"/>
        <w:ind w:right="-9" w:firstLine="53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B">
      <w:pPr>
        <w:spacing w:after="108" w:line="255" w:lineRule="auto"/>
        <w:ind w:right="-9" w:firstLine="5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ступеня оволодіння зазначеними знаннями і способами діяльності виокремлюються чотири рівні навчальних досягнень школярів з інформатики, що відображено в таблиці і побудовано таким чином, що досягнення певного рівня навчальних досягнень передбачає, що усі вказані для попередніх рівнів знання, уміння і навички опановані учнем.</w:t>
      </w:r>
    </w:p>
    <w:p w:rsidR="00000000" w:rsidDel="00000000" w:rsidP="00000000" w:rsidRDefault="00000000" w:rsidRPr="00000000" w14:paraId="000001CC">
      <w:pPr>
        <w:spacing w:after="108" w:line="255" w:lineRule="auto"/>
        <w:ind w:right="-9" w:firstLine="53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D">
      <w:pPr>
        <w:spacing w:after="108" w:line="255" w:lineRule="auto"/>
        <w:ind w:right="-9" w:firstLine="530"/>
        <w:jc w:val="center"/>
        <w:rPr>
          <w:rFonts w:ascii="Times New Roman" w:cs="Times New Roman" w:eastAsia="Times New Roman" w:hAnsi="Times New Roman"/>
          <w:color w:val="000000"/>
          <w:sz w:val="28"/>
          <w:szCs w:val="28"/>
        </w:rPr>
      </w:pPr>
      <w:r w:rsidDel="00000000" w:rsidR="00000000" w:rsidRPr="00000000">
        <w:rPr>
          <w:rFonts w:ascii="Bookman Old Style" w:cs="Bookman Old Style" w:eastAsia="Bookman Old Style" w:hAnsi="Bookman Old Style"/>
          <w:b w:val="1"/>
          <w:color w:val="2f5496"/>
          <w:sz w:val="32"/>
          <w:szCs w:val="32"/>
          <w:rtl w:val="0"/>
        </w:rPr>
        <w:t xml:space="preserve">Критерії оцінювання результатів навчання учнів 7,8-А,В класів НУШ</w:t>
      </w:r>
      <w:r w:rsidDel="00000000" w:rsidR="00000000" w:rsidRPr="00000000">
        <w:rPr>
          <w:rtl w:val="0"/>
        </w:rPr>
      </w:r>
    </w:p>
    <w:tbl>
      <w:tblPr>
        <w:tblStyle w:val="Table9"/>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134"/>
        <w:gridCol w:w="7796"/>
        <w:tblGridChange w:id="0">
          <w:tblGrid>
            <w:gridCol w:w="1838"/>
            <w:gridCol w:w="1134"/>
            <w:gridCol w:w="7796"/>
          </w:tblGrid>
        </w:tblGridChange>
      </w:tblGrid>
      <w:tr>
        <w:trPr>
          <w:cantSplit w:val="0"/>
          <w:tblHeader w:val="0"/>
        </w:trPr>
        <w:tc>
          <w:tcPr>
            <w:vAlign w:val="center"/>
          </w:tcPr>
          <w:p w:rsidR="00000000" w:rsidDel="00000000" w:rsidP="00000000" w:rsidRDefault="00000000" w:rsidRPr="00000000" w14:paraId="000001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Рівні</w:t>
            </w:r>
            <w:r w:rsidDel="00000000" w:rsidR="00000000" w:rsidRPr="00000000">
              <w:rPr>
                <w:rtl w:val="0"/>
              </w:rPr>
            </w:r>
          </w:p>
        </w:tc>
        <w:tc>
          <w:tcPr>
            <w:vAlign w:val="center"/>
          </w:tcPr>
          <w:p w:rsidR="00000000" w:rsidDel="00000000" w:rsidP="00000000" w:rsidRDefault="00000000" w:rsidRPr="00000000" w14:paraId="000001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Бали</w:t>
            </w:r>
            <w:r w:rsidDel="00000000" w:rsidR="00000000" w:rsidRPr="00000000">
              <w:rPr>
                <w:rtl w:val="0"/>
              </w:rPr>
            </w:r>
          </w:p>
        </w:tc>
        <w:tc>
          <w:tcPr>
            <w:vAlign w:val="center"/>
          </w:tcPr>
          <w:p w:rsidR="00000000" w:rsidDel="00000000" w:rsidP="00000000" w:rsidRDefault="00000000" w:rsidRPr="00000000" w14:paraId="000001D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gridSpan w:val="3"/>
            <w:vAlign w:val="center"/>
          </w:tcPr>
          <w:p w:rsidR="00000000" w:rsidDel="00000000" w:rsidP="00000000" w:rsidRDefault="00000000" w:rsidRPr="00000000" w14:paraId="000001D1">
            <w:pPr>
              <w:jc w:val="center"/>
              <w:rPr>
                <w:rFonts w:ascii="Times New Roman" w:cs="Times New Roman" w:eastAsia="Times New Roman" w:hAnsi="Times New Roman"/>
                <w:b w:val="1"/>
                <w:i w:val="1"/>
                <w:color w:val="002060"/>
                <w:sz w:val="28"/>
                <w:szCs w:val="28"/>
              </w:rPr>
            </w:pPr>
            <w:r w:rsidDel="00000000" w:rsidR="00000000" w:rsidRPr="00000000">
              <w:rPr>
                <w:rtl w:val="0"/>
              </w:rPr>
            </w:r>
          </w:p>
          <w:p w:rsidR="00000000" w:rsidDel="00000000" w:rsidP="00000000" w:rsidRDefault="00000000" w:rsidRPr="00000000" w14:paraId="000001D2">
            <w:pPr>
              <w:jc w:val="center"/>
              <w:rPr>
                <w:rFonts w:ascii="Times New Roman" w:cs="Times New Roman" w:eastAsia="Times New Roman" w:hAnsi="Times New Roman"/>
                <w:b w:val="1"/>
                <w:i w:val="1"/>
                <w:color w:val="002060"/>
                <w:sz w:val="28"/>
                <w:szCs w:val="28"/>
              </w:rPr>
            </w:pPr>
            <w:r w:rsidDel="00000000" w:rsidR="00000000" w:rsidRPr="00000000">
              <w:rPr>
                <w:rFonts w:ascii="Times New Roman" w:cs="Times New Roman" w:eastAsia="Times New Roman" w:hAnsi="Times New Roman"/>
                <w:b w:val="1"/>
                <w:i w:val="1"/>
                <w:sz w:val="28"/>
                <w:szCs w:val="28"/>
                <w:rtl w:val="0"/>
              </w:rPr>
              <w:t xml:space="preserve">Група результатів 1.</w:t>
            </w:r>
            <w:r w:rsidDel="00000000" w:rsidR="00000000" w:rsidRPr="00000000">
              <w:rPr>
                <w:rFonts w:ascii="Times New Roman" w:cs="Times New Roman" w:eastAsia="Times New Roman" w:hAnsi="Times New Roman"/>
                <w:b w:val="1"/>
                <w:i w:val="1"/>
                <w:color w:val="002060"/>
                <w:sz w:val="28"/>
                <w:szCs w:val="28"/>
                <w:rtl w:val="0"/>
              </w:rPr>
              <w:t xml:space="preserve"> Досліджує ситуації та створює математичні моделі</w:t>
            </w:r>
          </w:p>
          <w:p w:rsidR="00000000" w:rsidDel="00000000" w:rsidP="00000000" w:rsidRDefault="00000000" w:rsidRPr="00000000" w14:paraId="000001D3">
            <w:pPr>
              <w:rPr>
                <w:rFonts w:ascii="Times New Roman" w:cs="Times New Roman" w:eastAsia="Times New Roman" w:hAnsi="Times New Roman"/>
                <w:color w:val="002060"/>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D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tl w:val="0"/>
              </w:rPr>
            </w:r>
          </w:p>
          <w:p w:rsidR="00000000" w:rsidDel="00000000" w:rsidP="00000000" w:rsidRDefault="00000000" w:rsidRPr="00000000" w14:paraId="000001D8">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p w:rsidR="00000000" w:rsidDel="00000000" w:rsidP="00000000" w:rsidRDefault="00000000" w:rsidRPr="00000000" w14:paraId="000001DA">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сприймає і розпізнає інформацію, отриману від учителя (інших осіб); відповідає на прості запитання за змістом</w:t>
            </w:r>
          </w:p>
          <w:p w:rsidR="00000000" w:rsidDel="00000000" w:rsidP="00000000" w:rsidRDefault="00000000" w:rsidRPr="00000000" w14:paraId="000001DB">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почутого/прочитаного, припускається суттєвих змістових і логічних помилок, вирізняє у проблемній ситуації</w:t>
            </w:r>
          </w:p>
          <w:p w:rsidR="00000000" w:rsidDel="00000000" w:rsidP="00000000" w:rsidRDefault="00000000" w:rsidRPr="00000000" w14:paraId="000001DC">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математичні дані; розрізняє початкові дані та шукані результати; розрізняє таблиці, діаграми, формули, графіки </w:t>
            </w:r>
          </w:p>
        </w:tc>
      </w:tr>
      <w:tr>
        <w:trPr>
          <w:cantSplit w:val="0"/>
          <w:tblHeader w:val="0"/>
        </w:trPr>
        <w:tc>
          <w:tcPr>
            <w:vMerge w:val="continue"/>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1D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p w:rsidR="00000000" w:rsidDel="00000000" w:rsidP="00000000" w:rsidRDefault="00000000" w:rsidRPr="00000000" w14:paraId="000001DF">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відтворює незначну частину інформації, отриману від учителя або із запропонованих джерел; знаходить у</w:t>
            </w:r>
          </w:p>
          <w:p w:rsidR="00000000" w:rsidDel="00000000" w:rsidP="00000000" w:rsidRDefault="00000000" w:rsidRPr="00000000" w14:paraId="000001E0">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почутому/прочитаному часткові відповіді на прості запитання; припускається змістових і логічних помилок;</w:t>
            </w:r>
          </w:p>
        </w:tc>
      </w:tr>
      <w:tr>
        <w:trPr>
          <w:cantSplit w:val="0"/>
          <w:tblHeader w:val="0"/>
        </w:trPr>
        <w:tc>
          <w:tcPr>
            <w:vMerge w:val="continue"/>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1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p w:rsidR="00000000" w:rsidDel="00000000" w:rsidP="00000000" w:rsidRDefault="00000000" w:rsidRPr="00000000" w14:paraId="000001E3">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w:t>
            </w:r>
          </w:p>
        </w:tc>
      </w:tr>
      <w:tr>
        <w:trPr>
          <w:cantSplit w:val="0"/>
          <w:tblHeader w:val="0"/>
        </w:trPr>
        <w:tc>
          <w:tcPr>
            <w:vMerge w:val="restart"/>
            <w:vAlign w:val="center"/>
          </w:tcPr>
          <w:p w:rsidR="00000000" w:rsidDel="00000000" w:rsidP="00000000" w:rsidRDefault="00000000" w:rsidRPr="00000000" w14:paraId="000001E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tl w:val="0"/>
              </w:rPr>
            </w:r>
          </w:p>
          <w:p w:rsidR="00000000" w:rsidDel="00000000" w:rsidP="00000000" w:rsidRDefault="00000000" w:rsidRPr="00000000" w14:paraId="000001E6">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tl w:val="0"/>
              </w:rPr>
            </w:r>
          </w:p>
        </w:tc>
        <w:tc>
          <w:tcPr/>
          <w:p w:rsidR="00000000" w:rsidDel="00000000" w:rsidP="00000000" w:rsidRDefault="00000000" w:rsidRPr="00000000" w14:paraId="000001E8">
            <w:pPr>
              <w:spacing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відтворює за зразком основну інформацію, отриману із запропонованих джерел; висловлює свої думки,</w:t>
            </w:r>
          </w:p>
          <w:p w:rsidR="00000000" w:rsidDel="00000000" w:rsidP="00000000" w:rsidRDefault="00000000" w:rsidRPr="00000000" w14:paraId="000001E9">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використовуючи отриману інформацію; може пояснити окремі поняття/терміни/навчальні дії</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1E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p w:rsidR="00000000" w:rsidDel="00000000" w:rsidP="00000000" w:rsidRDefault="00000000" w:rsidRPr="00000000" w14:paraId="000001EC">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застосовує частково основну інформацію, отриману від учителя або із запропонованих джерел, для виконання</w:t>
            </w:r>
          </w:p>
          <w:p w:rsidR="00000000" w:rsidDel="00000000" w:rsidP="00000000" w:rsidRDefault="00000000" w:rsidRPr="00000000" w14:paraId="000001ED">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навчальних завдань і вирішення проблемних ситуацій; знаходить у почутому/прочитаному відповіді на прості</w:t>
            </w:r>
          </w:p>
          <w:p w:rsidR="00000000" w:rsidDel="00000000" w:rsidP="00000000" w:rsidRDefault="00000000" w:rsidRPr="00000000" w14:paraId="000001EE">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запитання; може пояснити основні поняття/явища /навчальні дії;</w:t>
            </w:r>
          </w:p>
        </w:tc>
      </w:tr>
      <w:tr>
        <w:trPr>
          <w:cantSplit w:val="0"/>
          <w:tblHeader w:val="0"/>
        </w:trPr>
        <w:tc>
          <w:tcPr>
            <w:vMerge w:val="continue"/>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1F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tl w:val="0"/>
              </w:rPr>
            </w:r>
          </w:p>
        </w:tc>
        <w:tc>
          <w:tcPr/>
          <w:p w:rsidR="00000000" w:rsidDel="00000000" w:rsidP="00000000" w:rsidRDefault="00000000" w:rsidRPr="00000000" w14:paraId="000001F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поняття/явища/навчальні дії, наводить прості приклади</w:t>
            </w:r>
          </w:p>
        </w:tc>
      </w:tr>
      <w:tr>
        <w:trPr>
          <w:cantSplit w:val="0"/>
          <w:tblHeader w:val="0"/>
        </w:trPr>
        <w:tc>
          <w:tcPr>
            <w:vMerge w:val="restart"/>
            <w:vAlign w:val="center"/>
          </w:tcPr>
          <w:p w:rsidR="00000000" w:rsidDel="00000000" w:rsidP="00000000" w:rsidRDefault="00000000" w:rsidRPr="00000000" w14:paraId="000001F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Достатній</w:t>
            </w:r>
            <w:r w:rsidDel="00000000" w:rsidR="00000000" w:rsidRPr="00000000">
              <w:rPr>
                <w:rtl w:val="0"/>
              </w:rPr>
            </w:r>
          </w:p>
          <w:p w:rsidR="00000000" w:rsidDel="00000000" w:rsidP="00000000" w:rsidRDefault="00000000" w:rsidRPr="00000000" w14:paraId="000001F4">
            <w:pPr>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p w:rsidR="00000000" w:rsidDel="00000000" w:rsidP="00000000" w:rsidRDefault="00000000" w:rsidRPr="00000000" w14:paraId="000001F6">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знаходить у запропонованих джерелах потрібну інформацію для виконання навчальних завдань і вирішення</w:t>
            </w:r>
          </w:p>
          <w:p w:rsidR="00000000" w:rsidDel="00000000" w:rsidP="00000000" w:rsidRDefault="00000000" w:rsidRPr="00000000" w14:paraId="000001F7">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проблемних ситуацій; відповідає на окремі запитання за опрацьованою інформацією; перетворює один вид</w:t>
            </w:r>
          </w:p>
          <w:p w:rsidR="00000000" w:rsidDel="00000000" w:rsidP="00000000" w:rsidRDefault="00000000" w:rsidRPr="00000000" w14:paraId="000001F8">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інформації в інший за зразком; наводить окремі аргументи й приклади на підтвердження висловленої думки</w:t>
            </w:r>
          </w:p>
        </w:tc>
      </w:tr>
      <w:tr>
        <w:trPr>
          <w:cantSplit w:val="0"/>
          <w:tblHeader w:val="0"/>
        </w:trPr>
        <w:tc>
          <w:tcPr>
            <w:vMerge w:val="continue"/>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1F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tl w:val="0"/>
              </w:rPr>
            </w:r>
          </w:p>
        </w:tc>
        <w:tc>
          <w:tcPr/>
          <w:p w:rsidR="00000000" w:rsidDel="00000000" w:rsidP="00000000" w:rsidRDefault="00000000" w:rsidRPr="00000000" w14:paraId="000001FB">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tc>
      </w:tr>
      <w:tr>
        <w:trPr>
          <w:cantSplit w:val="0"/>
          <w:tblHeader w:val="0"/>
        </w:trPr>
        <w:tc>
          <w:tcPr>
            <w:vMerge w:val="continue"/>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1F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tl w:val="0"/>
              </w:rPr>
            </w:r>
          </w:p>
        </w:tc>
        <w:tc>
          <w:tcPr/>
          <w:p w:rsidR="00000000" w:rsidDel="00000000" w:rsidP="00000000" w:rsidRDefault="00000000" w:rsidRPr="00000000" w14:paraId="000001FE">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tc>
      </w:tr>
      <w:tr>
        <w:trPr>
          <w:cantSplit w:val="0"/>
          <w:tblHeader w:val="0"/>
        </w:trPr>
        <w:tc>
          <w:tcPr>
            <w:vMerge w:val="restart"/>
            <w:vAlign w:val="center"/>
          </w:tcPr>
          <w:p w:rsidR="00000000" w:rsidDel="00000000" w:rsidP="00000000" w:rsidRDefault="00000000" w:rsidRPr="00000000" w14:paraId="000001F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tl w:val="0"/>
              </w:rPr>
            </w:r>
          </w:p>
        </w:tc>
        <w:tc>
          <w:tcPr>
            <w:vAlign w:val="center"/>
          </w:tcPr>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p w:rsidR="00000000" w:rsidDel="00000000" w:rsidP="00000000" w:rsidRDefault="00000000" w:rsidRPr="00000000" w14:paraId="00000202">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w:t>
            </w:r>
          </w:p>
        </w:tc>
      </w:tr>
      <w:tr>
        <w:trPr>
          <w:cantSplit w:val="0"/>
          <w:tblHeader w:val="0"/>
        </w:trPr>
        <w:tc>
          <w:tcPr>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2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11</w:t>
            </w:r>
            <w:r w:rsidDel="00000000" w:rsidR="00000000" w:rsidRPr="00000000">
              <w:rPr>
                <w:rtl w:val="0"/>
              </w:rPr>
            </w:r>
          </w:p>
        </w:tc>
        <w:tc>
          <w:tcPr/>
          <w:p w:rsidR="00000000" w:rsidDel="00000000" w:rsidP="00000000" w:rsidRDefault="00000000" w:rsidRPr="00000000" w14:paraId="00000205">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w:t>
            </w:r>
          </w:p>
        </w:tc>
      </w:tr>
      <w:tr>
        <w:trPr>
          <w:cantSplit w:val="0"/>
          <w:tblHeader w:val="0"/>
        </w:trPr>
        <w:tc>
          <w:tcPr>
            <w:vMerge w:val="continue"/>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2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p w:rsidR="00000000" w:rsidDel="00000000" w:rsidP="00000000" w:rsidRDefault="00000000" w:rsidRPr="00000000" w14:paraId="00000208">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оцінює отриману інформацію, отриману з різних джерел, порівнює та зіставляє її; використовує усвідомлено</w:t>
            </w:r>
          </w:p>
          <w:p w:rsidR="00000000" w:rsidDel="00000000" w:rsidP="00000000" w:rsidRDefault="00000000" w:rsidRPr="00000000" w14:paraId="00000209">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інформацію в різних ситуаціях</w:t>
            </w:r>
          </w:p>
        </w:tc>
      </w:tr>
      <w:tr>
        <w:trPr>
          <w:cantSplit w:val="0"/>
          <w:tblHeader w:val="0"/>
        </w:trPr>
        <w:tc>
          <w:tcPr>
            <w:gridSpan w:val="3"/>
            <w:tcBorders>
              <w:bottom w:color="000000" w:space="0" w:sz="4" w:val="single"/>
            </w:tcBorders>
          </w:tcPr>
          <w:p w:rsidR="00000000" w:rsidDel="00000000" w:rsidP="00000000" w:rsidRDefault="00000000" w:rsidRPr="00000000" w14:paraId="0000020A">
            <w:pPr>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0B">
            <w:pPr>
              <w:shd w:fill="ffffff" w:val="clear"/>
              <w:jc w:val="center"/>
              <w:rPr>
                <w:rFonts w:ascii="Times New Roman" w:cs="Times New Roman" w:eastAsia="Times New Roman" w:hAnsi="Times New Roman"/>
                <w:b w:val="1"/>
                <w:i w:val="1"/>
                <w:color w:val="002060"/>
                <w:sz w:val="28"/>
                <w:szCs w:val="28"/>
              </w:rPr>
            </w:pPr>
            <w:r w:rsidDel="00000000" w:rsidR="00000000" w:rsidRPr="00000000">
              <w:rPr>
                <w:rFonts w:ascii="Times New Roman" w:cs="Times New Roman" w:eastAsia="Times New Roman" w:hAnsi="Times New Roman"/>
                <w:b w:val="1"/>
                <w:i w:val="1"/>
                <w:sz w:val="28"/>
                <w:szCs w:val="28"/>
                <w:rtl w:val="0"/>
              </w:rPr>
              <w:t xml:space="preserve">Група результатів 2.</w:t>
            </w:r>
            <w:r w:rsidDel="00000000" w:rsidR="00000000" w:rsidRPr="00000000">
              <w:rPr>
                <w:rFonts w:ascii="Times New Roman" w:cs="Times New Roman" w:eastAsia="Times New Roman" w:hAnsi="Times New Roman"/>
                <w:b w:val="1"/>
                <w:i w:val="1"/>
                <w:color w:val="002060"/>
                <w:sz w:val="28"/>
                <w:szCs w:val="28"/>
                <w:rtl w:val="0"/>
              </w:rPr>
              <w:t xml:space="preserve"> Розв’язує математичні задачі</w:t>
            </w:r>
          </w:p>
          <w:p w:rsidR="00000000" w:rsidDel="00000000" w:rsidP="00000000" w:rsidRDefault="00000000" w:rsidRPr="00000000" w14:paraId="0000020C">
            <w:pPr>
              <w:shd w:fill="ffffff" w:val="clea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0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tl w:val="0"/>
              </w:rPr>
            </w:r>
          </w:p>
          <w:p w:rsidR="00000000" w:rsidDel="00000000" w:rsidP="00000000" w:rsidRDefault="00000000" w:rsidRPr="00000000" w14:paraId="00000211">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p w:rsidR="00000000" w:rsidDel="00000000" w:rsidP="00000000" w:rsidRDefault="00000000" w:rsidRPr="00000000" w14:paraId="0000021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виконує частину простих завдань/навчальних дій за наданим зразком з допомогою вчителя</w:t>
            </w:r>
          </w:p>
        </w:tc>
      </w:tr>
      <w:tr>
        <w:trPr>
          <w:cantSplit w:val="0"/>
          <w:tblHeader w:val="0"/>
        </w:trPr>
        <w:tc>
          <w:tcPr>
            <w:vMerge w:val="continue"/>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p w:rsidR="00000000" w:rsidDel="00000000" w:rsidP="00000000" w:rsidRDefault="00000000" w:rsidRPr="00000000" w14:paraId="00000216">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виконує прості завдання/навчальні дії за наданим зразком з допомогою вчителя; показує свою зацікавленість до ідей, висловлених іншими</w:t>
            </w:r>
          </w:p>
        </w:tc>
      </w:tr>
      <w:tr>
        <w:trPr>
          <w:cantSplit w:val="0"/>
          <w:tblHeader w:val="0"/>
        </w:trPr>
        <w:tc>
          <w:tcPr>
            <w:vMerge w:val="continue"/>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p w:rsidR="00000000" w:rsidDel="00000000" w:rsidP="00000000" w:rsidRDefault="00000000" w:rsidRPr="00000000" w14:paraId="00000219">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виконує завдання / навчальні дії за наданим зразком з допомогою вчителя; долучається до роботи в групі</w:t>
            </w:r>
          </w:p>
        </w:tc>
      </w:tr>
      <w:tr>
        <w:trPr>
          <w:cantSplit w:val="0"/>
          <w:tblHeader w:val="0"/>
        </w:trPr>
        <w:tc>
          <w:tcPr>
            <w:vMerge w:val="restart"/>
            <w:vAlign w:val="center"/>
          </w:tcPr>
          <w:p w:rsidR="00000000" w:rsidDel="00000000" w:rsidP="00000000" w:rsidRDefault="00000000" w:rsidRPr="00000000" w14:paraId="0000021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tl w:val="0"/>
              </w:rPr>
            </w:r>
          </w:p>
          <w:p w:rsidR="00000000" w:rsidDel="00000000" w:rsidP="00000000" w:rsidRDefault="00000000" w:rsidRPr="00000000" w14:paraId="0000021C">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tl w:val="0"/>
              </w:rPr>
            </w:r>
          </w:p>
        </w:tc>
        <w:tc>
          <w:tcPr/>
          <w:p w:rsidR="00000000" w:rsidDel="00000000" w:rsidP="00000000" w:rsidRDefault="00000000" w:rsidRPr="00000000" w14:paraId="0000021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виконує завдання/навчальні дії за зразком під керівництвом учителя; виконує обов’язки, розподілені в групі</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p w:rsidR="00000000" w:rsidDel="00000000" w:rsidP="00000000" w:rsidRDefault="00000000" w:rsidRPr="00000000" w14:paraId="00000221">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виконує навчальні дії за запропонованим алгоритмом, за потреби звертаючись по допомогу; розпізнає</w:t>
            </w:r>
          </w:p>
          <w:p w:rsidR="00000000" w:rsidDel="00000000" w:rsidP="00000000" w:rsidRDefault="00000000" w:rsidRPr="00000000" w14:paraId="00000222">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проблемні ситуації з допомогою вчителя; виконує завдання в групі відповідно до своєї ролі</w:t>
            </w:r>
          </w:p>
        </w:tc>
      </w:tr>
      <w:tr>
        <w:trPr>
          <w:cantSplit w:val="0"/>
          <w:tblHeader w:val="0"/>
        </w:trPr>
        <w:tc>
          <w:tcPr>
            <w:vMerge w:val="continue"/>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tl w:val="0"/>
              </w:rPr>
            </w:r>
          </w:p>
        </w:tc>
        <w:tc>
          <w:tcPr/>
          <w:p w:rsidR="00000000" w:rsidDel="00000000" w:rsidP="00000000" w:rsidRDefault="00000000" w:rsidRPr="00000000" w14:paraId="0000022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виконує навчальні дії за запропонованим алгоритмом самостійно; розпізнає проблемні ситуації і висловлює</w:t>
            </w:r>
          </w:p>
          <w:p w:rsidR="00000000" w:rsidDel="00000000" w:rsidP="00000000" w:rsidRDefault="00000000" w:rsidRPr="00000000" w14:paraId="00000226">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припущення щодо розв’язання їх з допомогою вчителя; виконує спільне завдання в групі відповідно до визначених обов’язків та своєї ролі</w:t>
            </w:r>
          </w:p>
        </w:tc>
      </w:tr>
      <w:tr>
        <w:trPr>
          <w:cantSplit w:val="0"/>
          <w:tblHeader w:val="0"/>
        </w:trPr>
        <w:tc>
          <w:tcPr>
            <w:vMerge w:val="restart"/>
            <w:vAlign w:val="center"/>
          </w:tcPr>
          <w:p w:rsidR="00000000" w:rsidDel="00000000" w:rsidP="00000000" w:rsidRDefault="00000000" w:rsidRPr="00000000" w14:paraId="0000022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Достатній</w:t>
            </w:r>
            <w:r w:rsidDel="00000000" w:rsidR="00000000" w:rsidRPr="00000000">
              <w:rPr>
                <w:rtl w:val="0"/>
              </w:rPr>
            </w:r>
          </w:p>
          <w:p w:rsidR="00000000" w:rsidDel="00000000" w:rsidP="00000000" w:rsidRDefault="00000000" w:rsidRPr="00000000" w14:paraId="00000229">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p w:rsidR="00000000" w:rsidDel="00000000" w:rsidP="00000000" w:rsidRDefault="00000000" w:rsidRPr="00000000" w14:paraId="0000022B">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tc>
      </w:tr>
      <w:tr>
        <w:trPr>
          <w:cantSplit w:val="0"/>
          <w:tblHeader w:val="0"/>
        </w:trPr>
        <w:tc>
          <w:tcPr>
            <w:vMerge w:val="continue"/>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tl w:val="0"/>
              </w:rPr>
            </w:r>
          </w:p>
        </w:tc>
        <w:tc>
          <w:tcPr/>
          <w:p w:rsidR="00000000" w:rsidDel="00000000" w:rsidP="00000000" w:rsidRDefault="00000000" w:rsidRPr="00000000" w14:paraId="0000022E">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опосередкованою допомогою вчителя; активно співпрацює з іншими, виконуючи навчальні завдання, визначає свої завдання в груповій роботі</w:t>
            </w:r>
          </w:p>
        </w:tc>
      </w:tr>
      <w:tr>
        <w:trPr>
          <w:cantSplit w:val="0"/>
          <w:tblHeader w:val="0"/>
        </w:trPr>
        <w:tc>
          <w:tcPr>
            <w:vMerge w:val="continue"/>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3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tl w:val="0"/>
              </w:rPr>
            </w:r>
          </w:p>
        </w:tc>
        <w:tc>
          <w:tcPr/>
          <w:p w:rsidR="00000000" w:rsidDel="00000000" w:rsidP="00000000" w:rsidRDefault="00000000" w:rsidRPr="00000000" w14:paraId="00000231">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r>
      <w:tr>
        <w:trPr>
          <w:cantSplit w:val="0"/>
          <w:tblHeader w:val="0"/>
        </w:trPr>
        <w:tc>
          <w:tcPr>
            <w:vMerge w:val="restart"/>
            <w:vAlign w:val="center"/>
          </w:tcPr>
          <w:p w:rsidR="00000000" w:rsidDel="00000000" w:rsidP="00000000" w:rsidRDefault="00000000" w:rsidRPr="00000000" w14:paraId="0000023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tl w:val="0"/>
              </w:rPr>
            </w:r>
          </w:p>
        </w:tc>
        <w:tc>
          <w:tcPr/>
          <w:p w:rsidR="00000000" w:rsidDel="00000000" w:rsidP="00000000" w:rsidRDefault="00000000" w:rsidRPr="00000000" w14:paraId="0000023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p w:rsidR="00000000" w:rsidDel="00000000" w:rsidP="00000000" w:rsidRDefault="00000000" w:rsidRPr="00000000" w14:paraId="00000235">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r>
      <w:tr>
        <w:trPr>
          <w:cantSplit w:val="0"/>
          <w:tblHeader w:val="0"/>
        </w:trPr>
        <w:tc>
          <w:tcPr>
            <w:vMerge w:val="continue"/>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3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11</w:t>
            </w:r>
            <w:r w:rsidDel="00000000" w:rsidR="00000000" w:rsidRPr="00000000">
              <w:rPr>
                <w:rtl w:val="0"/>
              </w:rPr>
            </w:r>
          </w:p>
        </w:tc>
        <w:tc>
          <w:tcPr/>
          <w:p w:rsidR="00000000" w:rsidDel="00000000" w:rsidP="00000000" w:rsidRDefault="00000000" w:rsidRPr="00000000" w14:paraId="00000238">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застосовує здобуті знання й практичні вміння в нестандартних ситуаціях; здійснює різні види діяльності,</w:t>
            </w:r>
          </w:p>
          <w:p w:rsidR="00000000" w:rsidDel="00000000" w:rsidP="00000000" w:rsidRDefault="00000000" w:rsidRPr="00000000" w14:paraId="00000239">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аналізує власні навчальні дії самостійно, у парі або групі; конструктивно взаємодіє у групі</w:t>
            </w:r>
          </w:p>
        </w:tc>
      </w:tr>
      <w:tr>
        <w:trPr>
          <w:cantSplit w:val="0"/>
          <w:tblHeader w:val="0"/>
        </w:trPr>
        <w:tc>
          <w:tcPr>
            <w:vMerge w:val="continue"/>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3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p w:rsidR="00000000" w:rsidDel="00000000" w:rsidP="00000000" w:rsidRDefault="00000000" w:rsidRPr="00000000" w14:paraId="0000023C">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дослідницьких/творчих завдань</w:t>
            </w:r>
          </w:p>
        </w:tc>
      </w:tr>
      <w:tr>
        <w:trPr>
          <w:cantSplit w:val="0"/>
          <w:tblHeader w:val="0"/>
        </w:trPr>
        <w:tc>
          <w:tcPr>
            <w:gridSpan w:val="3"/>
          </w:tcPr>
          <w:p w:rsidR="00000000" w:rsidDel="00000000" w:rsidP="00000000" w:rsidRDefault="00000000" w:rsidRPr="00000000" w14:paraId="0000023D">
            <w:pPr>
              <w:shd w:fill="ffffff" w:val="clear"/>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3E">
            <w:pPr>
              <w:shd w:fill="ffffff" w:val="clear"/>
              <w:jc w:val="center"/>
              <w:rPr>
                <w:rFonts w:ascii="Times New Roman" w:cs="Times New Roman" w:eastAsia="Times New Roman" w:hAnsi="Times New Roman"/>
                <w:b w:val="1"/>
                <w:i w:val="1"/>
                <w:color w:val="002060"/>
                <w:sz w:val="28"/>
                <w:szCs w:val="28"/>
              </w:rPr>
            </w:pPr>
            <w:r w:rsidDel="00000000" w:rsidR="00000000" w:rsidRPr="00000000">
              <w:rPr>
                <w:rFonts w:ascii="Times New Roman" w:cs="Times New Roman" w:eastAsia="Times New Roman" w:hAnsi="Times New Roman"/>
                <w:b w:val="1"/>
                <w:i w:val="1"/>
                <w:sz w:val="28"/>
                <w:szCs w:val="28"/>
                <w:rtl w:val="0"/>
              </w:rPr>
              <w:t xml:space="preserve">Група результатів 3.</w:t>
            </w:r>
            <w:r w:rsidDel="00000000" w:rsidR="00000000" w:rsidRPr="00000000">
              <w:rPr>
                <w:rFonts w:ascii="Times New Roman" w:cs="Times New Roman" w:eastAsia="Times New Roman" w:hAnsi="Times New Roman"/>
                <w:b w:val="1"/>
                <w:i w:val="1"/>
                <w:color w:val="002060"/>
                <w:sz w:val="28"/>
                <w:szCs w:val="28"/>
                <w:rtl w:val="0"/>
              </w:rPr>
              <w:t xml:space="preserve"> Інтерпретує та критично аналізує результати</w:t>
            </w:r>
          </w:p>
          <w:p w:rsidR="00000000" w:rsidDel="00000000" w:rsidP="00000000" w:rsidRDefault="00000000" w:rsidRPr="00000000" w14:paraId="0000023F">
            <w:pPr>
              <w:shd w:fill="ffffff" w:val="clea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tl w:val="0"/>
              </w:rPr>
            </w:r>
          </w:p>
          <w:p w:rsidR="00000000" w:rsidDel="00000000" w:rsidP="00000000" w:rsidRDefault="00000000" w:rsidRPr="00000000" w14:paraId="00000244">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p w:rsidR="00000000" w:rsidDel="00000000" w:rsidP="00000000" w:rsidRDefault="00000000" w:rsidRPr="00000000" w14:paraId="00000246">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передає інформацію, намагається висловлювати свої думки, використовуючи короткі однотипні фрази</w:t>
            </w:r>
          </w:p>
        </w:tc>
      </w:tr>
      <w:tr>
        <w:trPr>
          <w:cantSplit w:val="0"/>
          <w:tblHeader w:val="0"/>
        </w:trPr>
        <w:tc>
          <w:tcPr/>
          <w:p w:rsidR="00000000" w:rsidDel="00000000" w:rsidP="00000000" w:rsidRDefault="00000000" w:rsidRPr="00000000" w14:paraId="00000247">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p w:rsidR="00000000" w:rsidDel="00000000" w:rsidP="00000000" w:rsidRDefault="00000000" w:rsidRPr="00000000" w14:paraId="00000249">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комунікує з іншими за потреби, використовує прості однотипні фрази.</w:t>
            </w:r>
          </w:p>
        </w:tc>
      </w:tr>
      <w:tr>
        <w:trPr>
          <w:cantSplit w:val="0"/>
          <w:tblHeader w:val="0"/>
        </w:trPr>
        <w:tc>
          <w:tcPr/>
          <w:p w:rsidR="00000000" w:rsidDel="00000000" w:rsidP="00000000" w:rsidRDefault="00000000" w:rsidRPr="00000000" w14:paraId="0000024A">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p w:rsidR="00000000" w:rsidDel="00000000" w:rsidP="00000000" w:rsidRDefault="00000000" w:rsidRPr="00000000" w14:paraId="0000024C">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висловлює свої думки простими фразами/реченнями; просить надати зворотний зв'язок щодо ступеня</w:t>
            </w:r>
          </w:p>
          <w:p w:rsidR="00000000" w:rsidDel="00000000" w:rsidP="00000000" w:rsidRDefault="00000000" w:rsidRPr="00000000" w14:paraId="0000024D">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та сприйняття запропонованого</w:t>
            </w:r>
          </w:p>
        </w:tc>
      </w:tr>
      <w:tr>
        <w:trPr>
          <w:cantSplit w:val="0"/>
          <w:tblHeader w:val="0"/>
        </w:trPr>
        <w:tc>
          <w:tcPr>
            <w:vAlign w:val="center"/>
          </w:tcPr>
          <w:p w:rsidR="00000000" w:rsidDel="00000000" w:rsidP="00000000" w:rsidRDefault="00000000" w:rsidRPr="00000000" w14:paraId="0000024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tl w:val="0"/>
              </w:rPr>
            </w:r>
          </w:p>
          <w:p w:rsidR="00000000" w:rsidDel="00000000" w:rsidP="00000000" w:rsidRDefault="00000000" w:rsidRPr="00000000" w14:paraId="00000250">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tl w:val="0"/>
              </w:rPr>
            </w:r>
          </w:p>
        </w:tc>
        <w:tc>
          <w:tcPr/>
          <w:p w:rsidR="00000000" w:rsidDel="00000000" w:rsidP="00000000" w:rsidRDefault="00000000" w:rsidRPr="00000000" w14:paraId="00000252">
            <w:pPr>
              <w:spacing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використовує прості фрази/речення; сприяє спілкуванню та може надати пояснення у межах запропонованої</w:t>
            </w:r>
          </w:p>
          <w:p w:rsidR="00000000" w:rsidDel="00000000" w:rsidP="00000000" w:rsidRDefault="00000000" w:rsidRPr="00000000" w14:paraId="0000025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теми</w:t>
            </w:r>
            <w:r w:rsidDel="00000000" w:rsidR="00000000" w:rsidRPr="00000000">
              <w:rPr>
                <w:rtl w:val="0"/>
              </w:rPr>
            </w:r>
          </w:p>
        </w:tc>
      </w:tr>
      <w:tr>
        <w:trPr>
          <w:cantSplit w:val="0"/>
          <w:tblHeader w:val="0"/>
        </w:trPr>
        <w:tc>
          <w:tcPr/>
          <w:p w:rsidR="00000000" w:rsidDel="00000000" w:rsidP="00000000" w:rsidRDefault="00000000" w:rsidRPr="00000000" w14:paraId="00000254">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p w:rsidR="00000000" w:rsidDel="00000000" w:rsidP="00000000" w:rsidRDefault="00000000" w:rsidRPr="00000000" w14:paraId="00000256">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підтримує спілкування в межах запропонованої теми, використовує прості фрази/речення</w:t>
            </w:r>
          </w:p>
        </w:tc>
      </w:tr>
      <w:tr>
        <w:trPr>
          <w:cantSplit w:val="0"/>
          <w:tblHeader w:val="0"/>
        </w:trPr>
        <w:tc>
          <w:tcPr/>
          <w:p w:rsidR="00000000" w:rsidDel="00000000" w:rsidP="00000000" w:rsidRDefault="00000000" w:rsidRPr="00000000" w14:paraId="00000257">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tl w:val="0"/>
              </w:rPr>
            </w:r>
          </w:p>
        </w:tc>
        <w:tc>
          <w:tcPr/>
          <w:p w:rsidR="00000000" w:rsidDel="00000000" w:rsidP="00000000" w:rsidRDefault="00000000" w:rsidRPr="00000000" w14:paraId="00000259">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спілкується у межах запропонованої теми, використовує прості фрази/речення</w:t>
            </w:r>
          </w:p>
        </w:tc>
      </w:tr>
      <w:tr>
        <w:trPr>
          <w:cantSplit w:val="0"/>
          <w:trHeight w:val="740" w:hRule="atLeast"/>
          <w:tblHeader w:val="0"/>
        </w:trPr>
        <w:tc>
          <w:tcPr>
            <w:vAlign w:val="center"/>
          </w:tcPr>
          <w:p w:rsidR="00000000" w:rsidDel="00000000" w:rsidP="00000000" w:rsidRDefault="00000000" w:rsidRPr="00000000" w14:paraId="0000025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Достатній</w:t>
            </w:r>
            <w:r w:rsidDel="00000000" w:rsidR="00000000" w:rsidRPr="00000000">
              <w:rPr>
                <w:rtl w:val="0"/>
              </w:rPr>
            </w:r>
          </w:p>
          <w:p w:rsidR="00000000" w:rsidDel="00000000" w:rsidP="00000000" w:rsidRDefault="00000000" w:rsidRPr="00000000" w14:paraId="0000025C">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p w:rsidR="00000000" w:rsidDel="00000000" w:rsidP="00000000" w:rsidRDefault="00000000" w:rsidRPr="00000000" w14:paraId="0000025E">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долучається до спілкування у межах запропонованої теми та визначає завдання через поставленні запитання</w:t>
            </w:r>
          </w:p>
        </w:tc>
      </w:tr>
      <w:tr>
        <w:trPr>
          <w:cantSplit w:val="0"/>
          <w:tblHeader w:val="0"/>
        </w:trPr>
        <w:tc>
          <w:tcPr/>
          <w:p w:rsidR="00000000" w:rsidDel="00000000" w:rsidP="00000000" w:rsidRDefault="00000000" w:rsidRPr="00000000" w14:paraId="0000025F">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tl w:val="0"/>
              </w:rPr>
            </w:r>
          </w:p>
        </w:tc>
        <w:tc>
          <w:tcPr/>
          <w:p w:rsidR="00000000" w:rsidDel="00000000" w:rsidP="00000000" w:rsidRDefault="00000000" w:rsidRPr="00000000" w14:paraId="00000261">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запрошує до спілкування, чітко формулюючи питання та пріоритети для обговорення та у межах запропонованої теми</w:t>
            </w:r>
          </w:p>
        </w:tc>
      </w:tr>
      <w:tr>
        <w:trPr>
          <w:cantSplit w:val="0"/>
          <w:tblHeader w:val="0"/>
        </w:trPr>
        <w:tc>
          <w:tcPr/>
          <w:p w:rsidR="00000000" w:rsidDel="00000000" w:rsidP="00000000" w:rsidRDefault="00000000" w:rsidRPr="00000000" w14:paraId="00000262">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tl w:val="0"/>
              </w:rPr>
            </w:r>
          </w:p>
        </w:tc>
        <w:tc>
          <w:tcPr/>
          <w:p w:rsidR="00000000" w:rsidDel="00000000" w:rsidP="00000000" w:rsidRDefault="00000000" w:rsidRPr="00000000" w14:paraId="00000264">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ініціює спілкування та обмінюється інформацією у межах запропонованої теми</w:t>
            </w:r>
          </w:p>
        </w:tc>
      </w:tr>
      <w:tr>
        <w:trPr>
          <w:cantSplit w:val="0"/>
          <w:tblHeader w:val="0"/>
        </w:trPr>
        <w:tc>
          <w:tcPr>
            <w:vAlign w:val="center"/>
          </w:tcPr>
          <w:p w:rsidR="00000000" w:rsidDel="00000000" w:rsidP="00000000" w:rsidRDefault="00000000" w:rsidRPr="00000000" w14:paraId="0000026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tl w:val="0"/>
              </w:rPr>
            </w:r>
          </w:p>
        </w:tc>
        <w:tc>
          <w:tcPr/>
          <w:p w:rsidR="00000000" w:rsidDel="00000000" w:rsidP="00000000" w:rsidRDefault="00000000" w:rsidRPr="00000000" w14:paraId="000002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p w:rsidR="00000000" w:rsidDel="00000000" w:rsidP="00000000" w:rsidRDefault="00000000" w:rsidRPr="00000000" w14:paraId="00000268">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розвиває ідеї/думки учасників спілкування в межах запропонованої теми та намагається укласти їх у цілісну</w:t>
            </w:r>
          </w:p>
          <w:p w:rsidR="00000000" w:rsidDel="00000000" w:rsidP="00000000" w:rsidRDefault="00000000" w:rsidRPr="00000000" w14:paraId="00000269">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логічну лінію, розглядаючи різні сторони проблеми</w:t>
            </w:r>
          </w:p>
        </w:tc>
      </w:tr>
      <w:tr>
        <w:trPr>
          <w:cantSplit w:val="0"/>
          <w:tblHeader w:val="0"/>
        </w:trPr>
        <w:tc>
          <w:tcPr/>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11</w:t>
            </w:r>
            <w:r w:rsidDel="00000000" w:rsidR="00000000" w:rsidRPr="00000000">
              <w:rPr>
                <w:rtl w:val="0"/>
              </w:rPr>
            </w:r>
          </w:p>
        </w:tc>
        <w:tc>
          <w:tcPr/>
          <w:p w:rsidR="00000000" w:rsidDel="00000000" w:rsidP="00000000" w:rsidRDefault="00000000" w:rsidRPr="00000000" w14:paraId="0000026C">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trPr>
          <w:cantSplit w:val="0"/>
          <w:tblHeader w:val="0"/>
        </w:trPr>
        <w:tc>
          <w:tcPr/>
          <w:p w:rsidR="00000000" w:rsidDel="00000000" w:rsidP="00000000" w:rsidRDefault="00000000" w:rsidRPr="00000000" w14:paraId="0000026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p w:rsidR="00000000" w:rsidDel="00000000" w:rsidP="00000000" w:rsidRDefault="00000000" w:rsidRPr="00000000" w14:paraId="0000026F">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rsidR="00000000" w:rsidDel="00000000" w:rsidP="00000000" w:rsidRDefault="00000000" w:rsidRPr="00000000" w14:paraId="00000270">
      <w:pPr>
        <w:spacing w:after="108" w:line="255" w:lineRule="auto"/>
        <w:ind w:right="-9" w:firstLine="530"/>
        <w:jc w:val="both"/>
        <w:rPr>
          <w:rFonts w:ascii="Bookman Old Style" w:cs="Bookman Old Style" w:eastAsia="Bookman Old Style" w:hAnsi="Bookman Old Style"/>
          <w:b w:val="1"/>
          <w:color w:val="000000"/>
          <w:sz w:val="24"/>
          <w:szCs w:val="24"/>
        </w:rPr>
      </w:pPr>
      <w:r w:rsidDel="00000000" w:rsidR="00000000" w:rsidRPr="00000000">
        <w:rPr>
          <w:rtl w:val="0"/>
        </w:rPr>
      </w:r>
    </w:p>
    <w:sectPr>
      <w:pgSz w:h="15840" w:w="12240" w:orient="portrait"/>
      <w:pgMar w:bottom="568" w:top="568" w:left="709" w:right="6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Bookman Old Style"/>
  <w:font w:name="Algerian"/>
  <w:font w:name="Noto Sans Symbols">
    <w:embedRegular w:fontKey="{00000000-0000-0000-0000-000000000000}" r:id="rId1" w:subsetted="0"/>
    <w:embedBold w:fontKey="{00000000-0000-0000-0000-000000000000}" r:id="rId2"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663E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FA5A30"/>
    <w:pPr>
      <w:ind w:left="720"/>
      <w:contextualSpacing w:val="1"/>
    </w:pPr>
  </w:style>
  <w:style w:type="table" w:styleId="1" w:customStyle="1">
    <w:name w:val="Сетка таблицы1"/>
    <w:basedOn w:val="a1"/>
    <w:next w:val="a3"/>
    <w:uiPriority w:val="39"/>
    <w:rsid w:val="005B0617"/>
    <w:pPr>
      <w:spacing w:after="0" w:line="240" w:lineRule="auto"/>
    </w:pPr>
    <w:rPr>
      <w:rFonts w:eastAsia="Times New Roman"/>
      <w:lang w:eastAsia="uk-UA" w:val="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header"/>
    <w:basedOn w:val="a"/>
    <w:link w:val="a6"/>
    <w:uiPriority w:val="99"/>
    <w:unhideWhenUsed w:val="1"/>
    <w:rsid w:val="00BA4C9B"/>
    <w:pPr>
      <w:tabs>
        <w:tab w:val="center" w:pos="4819"/>
        <w:tab w:val="right" w:pos="9639"/>
      </w:tabs>
      <w:spacing w:after="0" w:line="240" w:lineRule="auto"/>
    </w:pPr>
  </w:style>
  <w:style w:type="character" w:styleId="a6" w:customStyle="1">
    <w:name w:val="Верхний колонтитул Знак"/>
    <w:basedOn w:val="a0"/>
    <w:link w:val="a5"/>
    <w:uiPriority w:val="99"/>
    <w:rsid w:val="00BA4C9B"/>
  </w:style>
  <w:style w:type="paragraph" w:styleId="a7">
    <w:name w:val="footer"/>
    <w:basedOn w:val="a"/>
    <w:link w:val="a8"/>
    <w:uiPriority w:val="99"/>
    <w:unhideWhenUsed w:val="1"/>
    <w:rsid w:val="00BA4C9B"/>
    <w:pPr>
      <w:tabs>
        <w:tab w:val="center" w:pos="4819"/>
        <w:tab w:val="right" w:pos="9639"/>
      </w:tabs>
      <w:spacing w:after="0" w:line="240" w:lineRule="auto"/>
    </w:pPr>
  </w:style>
  <w:style w:type="character" w:styleId="a8" w:customStyle="1">
    <w:name w:val="Нижний колонтитул Знак"/>
    <w:basedOn w:val="a0"/>
    <w:link w:val="a7"/>
    <w:uiPriority w:val="99"/>
    <w:rsid w:val="00BA4C9B"/>
  </w:style>
  <w:style w:type="table" w:styleId="2" w:customStyle="1">
    <w:name w:val="Сетка таблицы2"/>
    <w:basedOn w:val="a1"/>
    <w:next w:val="a3"/>
    <w:uiPriority w:val="39"/>
    <w:rsid w:val="00913563"/>
    <w:pPr>
      <w:spacing w:after="0" w:line="240" w:lineRule="auto"/>
    </w:pPr>
    <w:rPr>
      <w:rFonts w:eastAsia="Times New Roman"/>
      <w:lang w:eastAsia="uk-UA" w:val="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mX1Z9MY1WGemY3ZwKCOFOAKoBg==">CgMxLjAyCGguZ2pkZ3hzOAByITFKQ1JERXJiaUh0NTYxRndrallKd1BGd1lYZlRLLTZ6cQ==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2021-08-29T11:50:00Z</dcterms:created>
  <dc:creator>Богдан Македонский</dc:creator>
</cp:coreProperties>
</file>