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6864"/>
        <w:gridCol w:w="1684"/>
        <w:gridCol w:w="2177"/>
        <w:gridCol w:w="1595"/>
      </w:tblGrid>
      <w:tr w:rsidR="003F52EA" w:rsidRPr="003F52EA" w:rsidTr="003F52EA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№</w:t>
            </w:r>
          </w:p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з/п</w:t>
            </w:r>
          </w:p>
        </w:tc>
        <w:tc>
          <w:tcPr>
            <w:tcW w:w="5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Заходи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Термін виконання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Відповідальний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Відмітка про виконання</w:t>
            </w:r>
          </w:p>
        </w:tc>
      </w:tr>
      <w:tr w:rsidR="003F52EA" w:rsidRPr="003F52EA" w:rsidTr="003F52EA"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Забезпечення матеріально-технічною базою закладу освіти щодо запобігання всім видам дитячого травматизму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Оформити в навчальних кабінетах та в коридорі I поверху куточки щодо профілактики всіх видів дитячого травматизму,</w:t>
            </w:r>
            <w:r w:rsidRPr="003F52EA">
              <w:rPr>
                <w:rFonts w:ascii="Calibri" w:eastAsia="Times New Roman" w:hAnsi="Calibri" w:cs="Calibri"/>
                <w:color w:val="333333"/>
                <w:bdr w:val="none" w:sz="0" w:space="0" w:color="auto" w:frame="1"/>
              </w:rPr>
              <w:t> </w:t>
            </w: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профілактики безпеки життєдіяльності.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 01.09.2023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Забезпечити навчальні кабінети та персонал необхідним інвентарем для прибирання і забезпечити ліцей необхідною кількістю вогнегасників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 01.09.2023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Хурда З. В.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Організувати роботу щодо забезпечення навчального закладу наочністю, посібниками, методичною літературою з питань профілактики всіх видів дитячого травматизму, профілактики безпеки життєдіяльності.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 01.09.2023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Заходи з правил пожежної безпеки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Організувати роботу дружини юних пожежних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Організувати проведення</w:t>
            </w: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 xml:space="preserve"> навчання здобувачів освіти за участі представників ДСНС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Серпень-вересень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Ісенко І. Л.</w:t>
            </w:r>
          </w:p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Андрущенко Т. М.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Проводити агітаційну роботу серед учнів, виступи ДЮП перед учнями ліцею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Протягом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Проводити з учнями бесіди з питань протипожежної безпеки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Бесіда «Вогонь – друг, вогонь – ворог»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Бесіда»Дії під час виникнення пожежі в багатоповерховому будинку»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жовтень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Бесіда «Правила експлуатації побутових нагрівальних електро- та газоприладів»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листопад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«Пожежонебезпечні речовини та матеріали. Пожежна безпека при поводженні з синтетичними речовинами»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грудень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Пожежонебезпечні об’єкти. Новорічні свята; ялинка, гірлянди; користування пічками, камінами»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грудень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«Правила пожежної безпеки у вашому домі. Гасіння пожежі в квартирі. Правила поводження під час пожежі»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січень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лютий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«Домедична допомога постраждалим від пожеж. Шкідливість і небезпечність куріння»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березень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«Основні правила пожежної безпеки під час відпочинку у лісі»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квітень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17.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Організовувати та проводити екскурсії для учнів до музею пожежної частини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конкурси малюнків на протипожежну тематику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травень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19.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тематичні класні години на протипожежну тематику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Раз на семестр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Організовувати та проводити зустрічі учнів ліцею з представниками пожежної частини міста Лозова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Заходи щодо запобігання дорожньо-транспортному травматизму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Організувати роботу загону юних інспекторів руху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агітаційну роботу серед учнів, виступи ЮІР перед учнями закладу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Протягом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з учнями бесіди з питань дотримання правил дорожнього руху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«Організація дорожнього руху. Правила безпеки при переході вулиці. Наземні, надземні, підземні переходи.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«Типи перехресть. Правила переходу дороги на перехрестях.»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«Правила переходу вулиці після виходу з транспорту»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жовтень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«Дорожні знаки»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листопад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«Дорожня розмітка»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грудень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29.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«Рух за сигналами регулювальника»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січень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«Пасажир в автомобілі»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лютий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«Основні види ДТП. Поведінка при ДТП»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березень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Бесіда «Безпека руху велосипедиста»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квітень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конкурси малюнків на тему безпеки дорожнього руху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вересень</w:t>
            </w:r>
          </w:p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травень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34.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Проводити тематичні класні години на тему безпеки дорожнього руху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Раз на семестр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Класні керівники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Організовувати та проводити зустрічі учнів ліцею з представниками відділу поліції селища Близнюки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Провести Двотижневик «Увага! Діти»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01.09.-15.09.2023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Педагог-організатор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Забезпечити контроль за безпечним рухом транспортних засобів біля закладів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документації.</w:t>
            </w:r>
          </w:p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Забезпечити оперативне інформування відділу освіти</w:t>
            </w: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  </w:t>
            </w: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 xml:space="preserve"> про випадки ДТП за участю дітей.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39.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/>
              </w:rPr>
              <w:t>Розглядати стан роботи щодо попередження дитячого дорожньо-транспортного травматизму та організації навчання дітей Правил дорожнього руху на засіданнях педагогічних рад, батьківських зборах тощо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40.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мотоциклом, автомобілем, мопедом</w:t>
            </w:r>
          </w:p>
          <w:p w:rsidR="003F52EA" w:rsidRPr="003F52EA" w:rsidRDefault="003F52EA" w:rsidP="003F52EA">
            <w:pPr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2022/2023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41.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Забезпечити проведення зі здобувачами загальної середньої освіти при організації екскурсій, виїздів на оздоровлення, змагання інструктажу щодо дотримання правил дорожнього руху з відповідним оформленням документів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F52EA" w:rsidRPr="003F52EA" w:rsidTr="003F52E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42.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Забезпечити наявність плану-схеми безпечного маршруту до ліцею в мікрорайоні, ознайомити здобувачів освіти з найбільш безпечним маршрутом до закладу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Упродовж 2023/2024 навчального року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Ісенко І. 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2EA" w:rsidRPr="003F52EA" w:rsidRDefault="003F52EA" w:rsidP="003F52EA">
            <w:pPr>
              <w:spacing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F52E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C01261" w:rsidRDefault="00C01261">
      <w:bookmarkStart w:id="0" w:name="_GoBack"/>
      <w:bookmarkEnd w:id="0"/>
    </w:p>
    <w:sectPr w:rsidR="00C01261" w:rsidSect="003F52EA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13"/>
    <w:rsid w:val="003F52EA"/>
    <w:rsid w:val="00C01261"/>
    <w:rsid w:val="00C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96560-9F20-4434-9554-943AEADF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2025-01-15T11:34:00Z</dcterms:created>
  <dcterms:modified xsi:type="dcterms:W3CDTF">2025-01-15T11:35:00Z</dcterms:modified>
</cp:coreProperties>
</file>