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82" w:rsidRDefault="005578A2">
      <w:r>
        <w:rPr>
          <w:noProof/>
        </w:rPr>
        <w:drawing>
          <wp:inline distT="0" distB="0" distL="0" distR="0">
            <wp:extent cx="6076950" cy="4562475"/>
            <wp:effectExtent l="0" t="0" r="0" b="9525"/>
            <wp:docPr id="3" name="Рисунок 3" descr="Група продовженого дня (ГПД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упа продовженого дня (ГПД)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8A2" w:rsidRDefault="005578A2"/>
    <w:p w:rsidR="005578A2" w:rsidRDefault="005578A2"/>
    <w:p w:rsidR="005578A2" w:rsidRDefault="005578A2"/>
    <w:p w:rsidR="005578A2" w:rsidRDefault="005578A2"/>
    <w:p w:rsidR="005578A2" w:rsidRDefault="005578A2"/>
    <w:p w:rsidR="005578A2" w:rsidRDefault="005578A2"/>
    <w:p w:rsidR="005578A2" w:rsidRDefault="005578A2"/>
    <w:p w:rsidR="005578A2" w:rsidRDefault="005578A2"/>
    <w:p w:rsidR="005578A2" w:rsidRDefault="005578A2"/>
    <w:p w:rsidR="005578A2" w:rsidRDefault="005578A2"/>
    <w:p w:rsidR="005578A2" w:rsidRDefault="005578A2"/>
    <w:p w:rsidR="005578A2" w:rsidRDefault="005578A2"/>
    <w:p w:rsidR="005578A2" w:rsidRDefault="005578A2"/>
    <w:p w:rsidR="005578A2" w:rsidRDefault="005578A2"/>
    <w:p w:rsidR="005578A2" w:rsidRPr="005578A2" w:rsidRDefault="005578A2" w:rsidP="005578A2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uk-UA"/>
        </w:rPr>
      </w:pPr>
      <w:r w:rsidRPr="005578A2">
        <w:rPr>
          <w:rFonts w:ascii="Times New Roman" w:hAnsi="Times New Roman" w:cs="Times New Roman"/>
          <w:b/>
          <w:color w:val="FF0000"/>
          <w:sz w:val="52"/>
          <w:szCs w:val="52"/>
          <w:lang w:val="uk-UA"/>
        </w:rPr>
        <w:lastRenderedPageBreak/>
        <w:t>Режим роботи групи продовженого дня</w:t>
      </w:r>
    </w:p>
    <w:p w:rsidR="005578A2" w:rsidRDefault="005578A2" w:rsidP="005578A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13.00 – Прийом дітей</w:t>
      </w:r>
    </w:p>
    <w:p w:rsidR="005578A2" w:rsidRDefault="005578A2" w:rsidP="005578A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13.00 – 13.45 – Спортивно-виховні заходи</w:t>
      </w:r>
    </w:p>
    <w:p w:rsidR="005578A2" w:rsidRDefault="005578A2" w:rsidP="005578A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13.45 – Обід</w:t>
      </w:r>
    </w:p>
    <w:p w:rsidR="005578A2" w:rsidRDefault="005578A2" w:rsidP="005578A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14.00-15.00 – Години творчого дозвілля, розвивальні заняття</w:t>
      </w:r>
    </w:p>
    <w:p w:rsidR="005578A2" w:rsidRDefault="005578A2" w:rsidP="005578A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15.00-16.00 – Заняття за інтересами, виховна робота</w:t>
      </w:r>
    </w:p>
    <w:p w:rsidR="005578A2" w:rsidRDefault="005578A2" w:rsidP="005578A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16.00-17.00 – Вільний час.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Прогулянка</w:t>
      </w:r>
    </w:p>
    <w:p w:rsidR="005578A2" w:rsidRPr="005578A2" w:rsidRDefault="005578A2" w:rsidP="005578A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578A2" w:rsidRPr="005578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18"/>
    <w:rsid w:val="00281682"/>
    <w:rsid w:val="003D4518"/>
    <w:rsid w:val="0055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E44A"/>
  <w15:chartTrackingRefBased/>
  <w15:docId w15:val="{C45A122B-379C-41D1-AE14-4E6DF227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2025-04-02T11:25:00Z</dcterms:created>
  <dcterms:modified xsi:type="dcterms:W3CDTF">2025-04-02T11:31:00Z</dcterms:modified>
</cp:coreProperties>
</file>