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94"/>
      </w:tblGrid>
      <w:tr w:rsidR="00117CD9" w:rsidTr="00117CD9">
        <w:tc>
          <w:tcPr>
            <w:tcW w:w="5778" w:type="dxa"/>
          </w:tcPr>
          <w:p w:rsidR="00117CD9" w:rsidRDefault="00117CD9">
            <w:pPr>
              <w:rPr>
                <w:lang w:eastAsia="ru-RU"/>
              </w:rPr>
            </w:pPr>
          </w:p>
        </w:tc>
        <w:tc>
          <w:tcPr>
            <w:tcW w:w="4394" w:type="dxa"/>
            <w:hideMark/>
          </w:tcPr>
          <w:p w:rsidR="00117CD9" w:rsidRDefault="00117CD9">
            <w:pPr>
              <w:pStyle w:val="1"/>
              <w:keepNext w:val="0"/>
              <w:widowControl w:val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ЗАТВЕРДЖЕНО</w:t>
            </w:r>
          </w:p>
          <w:p w:rsidR="00117CD9" w:rsidRDefault="00117CD9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рішення сесії</w:t>
            </w:r>
          </w:p>
          <w:p w:rsidR="00117CD9" w:rsidRDefault="00117CD9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Соколівської сільської ради</w:t>
            </w:r>
          </w:p>
          <w:p w:rsidR="00117CD9" w:rsidRDefault="00117CD9">
            <w:pPr>
              <w:pStyle w:val="1"/>
              <w:keepNext w:val="0"/>
              <w:widowControl w:val="0"/>
              <w:jc w:val="left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від 21 січня 2021 року № 250</w:t>
            </w:r>
          </w:p>
        </w:tc>
      </w:tr>
    </w:tbl>
    <w:p w:rsidR="002448CF" w:rsidRPr="002448CF" w:rsidRDefault="002448CF" w:rsidP="000E279D">
      <w:pPr>
        <w:pStyle w:val="1"/>
        <w:keepNext w:val="0"/>
        <w:widowControl w:val="0"/>
        <w:rPr>
          <w:b/>
          <w:sz w:val="32"/>
          <w:szCs w:val="32"/>
        </w:rPr>
      </w:pPr>
    </w:p>
    <w:p w:rsidR="0034587A" w:rsidRDefault="0034587A" w:rsidP="000E279D">
      <w:pPr>
        <w:spacing w:after="0" w:line="240" w:lineRule="auto"/>
        <w:rPr>
          <w:lang w:eastAsia="ru-RU"/>
        </w:rPr>
      </w:pPr>
    </w:p>
    <w:p w:rsidR="0034587A" w:rsidRPr="0034587A" w:rsidRDefault="0034587A" w:rsidP="000E279D">
      <w:pPr>
        <w:spacing w:after="0" w:line="240" w:lineRule="auto"/>
        <w:rPr>
          <w:lang w:eastAsia="ru-RU"/>
        </w:rPr>
      </w:pPr>
    </w:p>
    <w:p w:rsidR="002448CF" w:rsidRDefault="002448CF" w:rsidP="000E279D">
      <w:pPr>
        <w:spacing w:after="0" w:line="240" w:lineRule="auto"/>
        <w:rPr>
          <w:lang w:eastAsia="ru-RU"/>
        </w:rPr>
      </w:pPr>
    </w:p>
    <w:p w:rsidR="009B6C75" w:rsidRDefault="009B6C75" w:rsidP="000E279D">
      <w:pPr>
        <w:spacing w:after="0" w:line="240" w:lineRule="auto"/>
        <w:rPr>
          <w:lang w:eastAsia="ru-RU"/>
        </w:rPr>
      </w:pPr>
    </w:p>
    <w:p w:rsidR="002448CF" w:rsidRPr="002448CF" w:rsidRDefault="002448CF" w:rsidP="000E279D">
      <w:pPr>
        <w:spacing w:after="0" w:line="240" w:lineRule="auto"/>
        <w:rPr>
          <w:lang w:eastAsia="ru-RU"/>
        </w:rPr>
      </w:pPr>
    </w:p>
    <w:p w:rsidR="002448CF" w:rsidRDefault="002448CF" w:rsidP="000E279D">
      <w:pPr>
        <w:pStyle w:val="1"/>
        <w:keepNext w:val="0"/>
        <w:widowControl w:val="0"/>
        <w:rPr>
          <w:b/>
          <w:sz w:val="32"/>
          <w:szCs w:val="32"/>
        </w:rPr>
      </w:pPr>
    </w:p>
    <w:p w:rsidR="0034587A" w:rsidRPr="0034587A" w:rsidRDefault="0034587A" w:rsidP="000E279D">
      <w:pPr>
        <w:spacing w:after="0" w:line="240" w:lineRule="auto"/>
        <w:rPr>
          <w:lang w:eastAsia="ru-RU"/>
        </w:rPr>
      </w:pPr>
    </w:p>
    <w:p w:rsidR="0034587A" w:rsidRPr="0034587A" w:rsidRDefault="0034587A" w:rsidP="000E279D">
      <w:pPr>
        <w:spacing w:after="0" w:line="240" w:lineRule="auto"/>
        <w:rPr>
          <w:lang w:eastAsia="ru-RU"/>
        </w:rPr>
      </w:pPr>
    </w:p>
    <w:p w:rsidR="002448CF" w:rsidRPr="002448CF" w:rsidRDefault="002448CF" w:rsidP="000E279D">
      <w:pPr>
        <w:pStyle w:val="1"/>
        <w:keepNext w:val="0"/>
        <w:widowControl w:val="0"/>
        <w:rPr>
          <w:b/>
          <w:sz w:val="56"/>
          <w:szCs w:val="56"/>
        </w:rPr>
      </w:pPr>
      <w:r>
        <w:rPr>
          <w:b/>
          <w:sz w:val="56"/>
          <w:szCs w:val="56"/>
        </w:rPr>
        <w:t>СТАТУТ</w:t>
      </w:r>
    </w:p>
    <w:p w:rsidR="002448CF" w:rsidRPr="002448CF" w:rsidRDefault="00565152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Вільнен</w:t>
      </w:r>
      <w:r w:rsidR="002448CF" w:rsidRPr="002448CF">
        <w:rPr>
          <w:rFonts w:ascii="Times New Roman" w:hAnsi="Times New Roman" w:cs="Times New Roman"/>
          <w:b/>
          <w:sz w:val="96"/>
          <w:szCs w:val="96"/>
        </w:rPr>
        <w:t xml:space="preserve">ського </w:t>
      </w: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8CF">
        <w:rPr>
          <w:rFonts w:ascii="Times New Roman" w:hAnsi="Times New Roman" w:cs="Times New Roman"/>
          <w:b/>
          <w:sz w:val="48"/>
          <w:szCs w:val="48"/>
        </w:rPr>
        <w:t>закладу загальної середньої освіти</w:t>
      </w: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8CF">
        <w:rPr>
          <w:rFonts w:ascii="Times New Roman" w:hAnsi="Times New Roman" w:cs="Times New Roman"/>
          <w:b/>
          <w:sz w:val="48"/>
          <w:szCs w:val="48"/>
        </w:rPr>
        <w:t>І-ІІІ ступенів</w:t>
      </w: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8CF">
        <w:rPr>
          <w:rFonts w:ascii="Times New Roman" w:hAnsi="Times New Roman" w:cs="Times New Roman"/>
          <w:b/>
          <w:sz w:val="48"/>
          <w:szCs w:val="48"/>
        </w:rPr>
        <w:t>Соколівської сільської ради</w:t>
      </w: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8CF">
        <w:rPr>
          <w:rFonts w:ascii="Times New Roman" w:hAnsi="Times New Roman" w:cs="Times New Roman"/>
          <w:b/>
          <w:sz w:val="48"/>
          <w:szCs w:val="48"/>
        </w:rPr>
        <w:t>Кропивницького району</w:t>
      </w: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8CF">
        <w:rPr>
          <w:rFonts w:ascii="Times New Roman" w:hAnsi="Times New Roman" w:cs="Times New Roman"/>
          <w:b/>
          <w:sz w:val="48"/>
          <w:szCs w:val="48"/>
        </w:rPr>
        <w:t>Кіровоградської області</w:t>
      </w:r>
    </w:p>
    <w:p w:rsidR="002448CF" w:rsidRPr="00303A3B" w:rsidRDefault="00303A3B" w:rsidP="000E279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303A3B">
        <w:rPr>
          <w:rFonts w:ascii="Times New Roman" w:hAnsi="Times New Roman" w:cs="Times New Roman"/>
          <w:sz w:val="40"/>
        </w:rPr>
        <w:t>(нова редакція)</w:t>
      </w: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34587A" w:rsidRDefault="0034587A" w:rsidP="000E279D">
      <w:pPr>
        <w:spacing w:after="0" w:line="240" w:lineRule="auto"/>
        <w:jc w:val="center"/>
        <w:rPr>
          <w:sz w:val="40"/>
        </w:rPr>
      </w:pPr>
    </w:p>
    <w:p w:rsidR="0034587A" w:rsidRDefault="0034587A" w:rsidP="000E279D">
      <w:pPr>
        <w:spacing w:after="0" w:line="240" w:lineRule="auto"/>
        <w:jc w:val="center"/>
        <w:rPr>
          <w:sz w:val="40"/>
        </w:rPr>
      </w:pPr>
    </w:p>
    <w:p w:rsidR="0034587A" w:rsidRDefault="0034587A" w:rsidP="000E279D">
      <w:pPr>
        <w:spacing w:after="0" w:line="240" w:lineRule="auto"/>
        <w:jc w:val="center"/>
        <w:rPr>
          <w:sz w:val="40"/>
        </w:rPr>
      </w:pP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9B6C75" w:rsidRDefault="009B6C75" w:rsidP="000E279D">
      <w:pPr>
        <w:spacing w:after="0" w:line="240" w:lineRule="auto"/>
        <w:jc w:val="center"/>
        <w:rPr>
          <w:sz w:val="40"/>
        </w:rPr>
      </w:pPr>
    </w:p>
    <w:p w:rsidR="002448CF" w:rsidRDefault="002448CF" w:rsidP="000E279D">
      <w:pPr>
        <w:spacing w:after="0" w:line="240" w:lineRule="auto"/>
        <w:jc w:val="center"/>
        <w:rPr>
          <w:sz w:val="40"/>
        </w:rPr>
      </w:pPr>
    </w:p>
    <w:p w:rsidR="002448CF" w:rsidRPr="002448CF" w:rsidRDefault="002448CF" w:rsidP="000E27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48CF">
        <w:rPr>
          <w:rFonts w:ascii="Times New Roman" w:hAnsi="Times New Roman" w:cs="Times New Roman"/>
          <w:sz w:val="32"/>
          <w:szCs w:val="32"/>
        </w:rPr>
        <w:t>2021 рік</w:t>
      </w:r>
    </w:p>
    <w:p w:rsidR="002448CF" w:rsidRDefault="002448CF" w:rsidP="000E279D">
      <w:pPr>
        <w:spacing w:after="0" w:line="240" w:lineRule="auto"/>
      </w:pPr>
    </w:p>
    <w:p w:rsidR="002448CF" w:rsidRDefault="002448CF" w:rsidP="000E279D">
      <w:pPr>
        <w:spacing w:after="0" w:line="240" w:lineRule="auto"/>
      </w:pPr>
    </w:p>
    <w:p w:rsidR="006614F3" w:rsidRPr="001132A8" w:rsidRDefault="002448CF" w:rsidP="006614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lastRenderedPageBreak/>
        <w:t xml:space="preserve">Цей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48CF">
        <w:rPr>
          <w:rFonts w:ascii="Times New Roman" w:hAnsi="Times New Roman" w:cs="Times New Roman"/>
          <w:sz w:val="28"/>
          <w:szCs w:val="28"/>
        </w:rPr>
        <w:t xml:space="preserve">татут викладений в новій редакції взамін на Статут </w:t>
      </w:r>
      <w:r w:rsidR="00821149">
        <w:rPr>
          <w:rFonts w:ascii="Times New Roman" w:hAnsi="Times New Roman" w:cs="Times New Roman"/>
          <w:sz w:val="28"/>
          <w:szCs w:val="28"/>
        </w:rPr>
        <w:t>Вільненс</w:t>
      </w:r>
      <w:r w:rsidR="00821149" w:rsidRPr="002448CF">
        <w:rPr>
          <w:rFonts w:ascii="Times New Roman" w:hAnsi="Times New Roman" w:cs="Times New Roman"/>
          <w:sz w:val="28"/>
          <w:szCs w:val="28"/>
        </w:rPr>
        <w:t>ьк</w:t>
      </w:r>
      <w:r w:rsidR="00821149">
        <w:rPr>
          <w:rFonts w:ascii="Times New Roman" w:hAnsi="Times New Roman" w:cs="Times New Roman"/>
          <w:sz w:val="28"/>
          <w:szCs w:val="28"/>
        </w:rPr>
        <w:t>ого</w:t>
      </w:r>
      <w:r w:rsidR="00821149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821149">
        <w:rPr>
          <w:rFonts w:ascii="Times New Roman" w:hAnsi="Times New Roman" w:cs="Times New Roman"/>
          <w:sz w:val="28"/>
          <w:szCs w:val="28"/>
        </w:rPr>
        <w:t>закладу загальної середньої освіти І-ІІІ ступенів</w:t>
      </w:r>
      <w:r w:rsidR="00821149" w:rsidRPr="001132A8">
        <w:rPr>
          <w:rFonts w:ascii="Times New Roman" w:hAnsi="Times New Roman" w:cs="Times New Roman"/>
          <w:sz w:val="28"/>
          <w:szCs w:val="28"/>
        </w:rPr>
        <w:t xml:space="preserve"> </w:t>
      </w:r>
      <w:r w:rsidR="00554636">
        <w:rPr>
          <w:rFonts w:ascii="Times New Roman" w:hAnsi="Times New Roman" w:cs="Times New Roman"/>
          <w:sz w:val="28"/>
          <w:szCs w:val="28"/>
        </w:rPr>
        <w:t>Кропивницької</w:t>
      </w:r>
      <w:r w:rsidR="00821149" w:rsidRPr="001132A8">
        <w:rPr>
          <w:rFonts w:ascii="Times New Roman" w:hAnsi="Times New Roman" w:cs="Times New Roman"/>
          <w:sz w:val="28"/>
          <w:szCs w:val="28"/>
        </w:rPr>
        <w:t xml:space="preserve"> районної </w:t>
      </w:r>
      <w:r w:rsidR="00821149" w:rsidRPr="006614F3">
        <w:rPr>
          <w:rFonts w:ascii="Times New Roman" w:hAnsi="Times New Roman" w:cs="Times New Roman"/>
          <w:sz w:val="28"/>
          <w:szCs w:val="28"/>
        </w:rPr>
        <w:t>ради</w:t>
      </w:r>
      <w:r w:rsidRPr="00554636">
        <w:rPr>
          <w:rFonts w:ascii="Times New Roman" w:hAnsi="Times New Roman" w:cs="Times New Roman"/>
          <w:sz w:val="28"/>
          <w:szCs w:val="28"/>
        </w:rPr>
        <w:t xml:space="preserve">, </w:t>
      </w:r>
      <w:r w:rsidR="006614F3">
        <w:rPr>
          <w:rFonts w:ascii="Times New Roman" w:hAnsi="Times New Roman" w:cs="Times New Roman"/>
          <w:sz w:val="28"/>
          <w:szCs w:val="28"/>
        </w:rPr>
        <w:t xml:space="preserve">який </w:t>
      </w:r>
      <w:r w:rsidR="006614F3" w:rsidRPr="002448CF">
        <w:rPr>
          <w:rFonts w:ascii="Times New Roman" w:hAnsi="Times New Roman" w:cs="Times New Roman"/>
          <w:sz w:val="28"/>
          <w:szCs w:val="28"/>
        </w:rPr>
        <w:t>затверджений</w:t>
      </w:r>
      <w:r w:rsidR="006614F3">
        <w:rPr>
          <w:rFonts w:ascii="Times New Roman" w:hAnsi="Times New Roman" w:cs="Times New Roman"/>
          <w:sz w:val="28"/>
          <w:szCs w:val="28"/>
        </w:rPr>
        <w:t xml:space="preserve"> наказом начальника відділу освіти, молоді та спорту </w:t>
      </w:r>
      <w:r w:rsidR="00554636">
        <w:rPr>
          <w:rFonts w:ascii="Times New Roman" w:hAnsi="Times New Roman" w:cs="Times New Roman"/>
          <w:sz w:val="28"/>
          <w:szCs w:val="28"/>
        </w:rPr>
        <w:t>Кропивницької</w:t>
      </w:r>
      <w:r w:rsidR="006614F3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від 01 липня 2019 року </w:t>
      </w:r>
      <w:r w:rsidR="006614F3" w:rsidRPr="00FC6A3A">
        <w:rPr>
          <w:rFonts w:ascii="Times New Roman" w:hAnsi="Times New Roman" w:cs="Times New Roman"/>
          <w:sz w:val="28"/>
          <w:szCs w:val="28"/>
        </w:rPr>
        <w:t xml:space="preserve">№ </w:t>
      </w:r>
      <w:r w:rsidR="00FC6A3A" w:rsidRPr="00FC6A3A">
        <w:rPr>
          <w:rFonts w:ascii="Times New Roman" w:hAnsi="Times New Roman" w:cs="Times New Roman"/>
          <w:sz w:val="28"/>
          <w:szCs w:val="28"/>
        </w:rPr>
        <w:t>106</w:t>
      </w:r>
      <w:r w:rsidR="006614F3" w:rsidRPr="00FC6A3A">
        <w:rPr>
          <w:rFonts w:ascii="Times New Roman" w:hAnsi="Times New Roman" w:cs="Times New Roman"/>
          <w:sz w:val="28"/>
          <w:szCs w:val="28"/>
        </w:rPr>
        <w:t>.</w:t>
      </w:r>
      <w:r w:rsidR="006614F3" w:rsidRPr="0011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A8" w:rsidRPr="001132A8" w:rsidRDefault="001132A8" w:rsidP="006614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CF">
        <w:rPr>
          <w:rFonts w:ascii="Times New Roman" w:hAnsi="Times New Roman" w:cs="Times New Roman"/>
          <w:b/>
          <w:bCs/>
          <w:sz w:val="28"/>
          <w:szCs w:val="28"/>
        </w:rPr>
        <w:t>І. ЗАГАЛЬНІ ПОЛОЖЕННЯ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32A8" w:rsidRDefault="001132A8" w:rsidP="000E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71C1E">
        <w:rPr>
          <w:rFonts w:ascii="Times New Roman" w:hAnsi="Times New Roman" w:cs="Times New Roman"/>
          <w:sz w:val="28"/>
          <w:szCs w:val="28"/>
        </w:rPr>
        <w:t>Вільнен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ький </w:t>
      </w: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 І-ІІІ ступенів Соколівської сільської ради Кропивницького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Кіровоградської області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Pr="001132A8">
        <w:rPr>
          <w:rFonts w:ascii="Times New Roman" w:hAnsi="Times New Roman" w:cs="Times New Roman"/>
          <w:sz w:val="28"/>
          <w:szCs w:val="28"/>
        </w:rPr>
        <w:t xml:space="preserve">знаходиться у комунальній власності Соколівської сільської ради </w:t>
      </w:r>
      <w:r>
        <w:rPr>
          <w:rFonts w:ascii="Times New Roman" w:hAnsi="Times New Roman" w:cs="Times New Roman"/>
          <w:sz w:val="28"/>
          <w:szCs w:val="28"/>
        </w:rPr>
        <w:t>Кропивницького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Кіровоградської області</w:t>
      </w:r>
      <w:r w:rsidRPr="001132A8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та є правонаступником усіх майнових та особистих немайнових прав і обов’язків</w:t>
      </w:r>
      <w:r w:rsidRPr="001132A8">
        <w:rPr>
          <w:rFonts w:ascii="Times New Roman" w:hAnsi="Times New Roman" w:cs="Times New Roman"/>
          <w:sz w:val="28"/>
          <w:szCs w:val="28"/>
        </w:rPr>
        <w:t xml:space="preserve"> </w:t>
      </w:r>
      <w:r w:rsidR="001051FC">
        <w:rPr>
          <w:rFonts w:ascii="Times New Roman" w:hAnsi="Times New Roman" w:cs="Times New Roman"/>
          <w:sz w:val="28"/>
          <w:szCs w:val="28"/>
        </w:rPr>
        <w:t>Вільненс</w:t>
      </w:r>
      <w:r w:rsidR="001051FC" w:rsidRPr="002448CF">
        <w:rPr>
          <w:rFonts w:ascii="Times New Roman" w:hAnsi="Times New Roman" w:cs="Times New Roman"/>
          <w:sz w:val="28"/>
          <w:szCs w:val="28"/>
        </w:rPr>
        <w:t>ьк</w:t>
      </w:r>
      <w:r w:rsidR="001051FC">
        <w:rPr>
          <w:rFonts w:ascii="Times New Roman" w:hAnsi="Times New Roman" w:cs="Times New Roman"/>
          <w:sz w:val="28"/>
          <w:szCs w:val="28"/>
        </w:rPr>
        <w:t>ого</w:t>
      </w:r>
      <w:r w:rsidR="001051FC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1051FC">
        <w:rPr>
          <w:rFonts w:ascii="Times New Roman" w:hAnsi="Times New Roman" w:cs="Times New Roman"/>
          <w:sz w:val="28"/>
          <w:szCs w:val="28"/>
        </w:rPr>
        <w:t>закладу загальної середньої освіти І-ІІІ ступенів</w:t>
      </w:r>
      <w:r w:rsidRPr="001132A8">
        <w:rPr>
          <w:rFonts w:ascii="Times New Roman" w:hAnsi="Times New Roman" w:cs="Times New Roman"/>
          <w:sz w:val="28"/>
          <w:szCs w:val="28"/>
        </w:rPr>
        <w:t xml:space="preserve"> Кіровоградської районної ради.</w:t>
      </w:r>
      <w:bookmarkStart w:id="0" w:name="o19"/>
      <w:bookmarkEnd w:id="0"/>
    </w:p>
    <w:p w:rsidR="002448CF" w:rsidRPr="002448CF" w:rsidRDefault="001132A8" w:rsidP="000E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737C7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Повне найменування закладу</w:t>
      </w:r>
      <w:r w:rsidR="00295D87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: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0737C7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0737C7">
        <w:rPr>
          <w:rFonts w:ascii="Times New Roman" w:hAnsi="Times New Roman" w:cs="Times New Roman"/>
          <w:sz w:val="28"/>
          <w:szCs w:val="28"/>
        </w:rPr>
        <w:t>заклад загальної середньої освіти І-ІІІ ступенів Соколівської сільської ради Кропивницького</w:t>
      </w:r>
      <w:r w:rsidR="000737C7" w:rsidRPr="002448C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0737C7">
        <w:rPr>
          <w:rFonts w:ascii="Times New Roman" w:hAnsi="Times New Roman" w:cs="Times New Roman"/>
          <w:sz w:val="28"/>
          <w:szCs w:val="28"/>
        </w:rPr>
        <w:t>Кіровоградської області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0737C7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Скорочене найменування </w:t>
      </w:r>
      <w:r w:rsidR="00295D87" w:rsidRPr="002448CF">
        <w:rPr>
          <w:rFonts w:ascii="Times New Roman" w:hAnsi="Times New Roman" w:cs="Times New Roman"/>
          <w:sz w:val="28"/>
          <w:szCs w:val="28"/>
        </w:rPr>
        <w:t>закладу</w:t>
      </w:r>
      <w:r w:rsidR="00295D87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: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0737C7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1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До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організовано підвезення учнів та дітей </w:t>
      </w:r>
      <w:r w:rsidR="0067524D" w:rsidRPr="00CB22C3">
        <w:rPr>
          <w:rFonts w:ascii="Times New Roman" w:hAnsi="Times New Roman" w:cs="Times New Roman"/>
          <w:sz w:val="28"/>
          <w:szCs w:val="28"/>
        </w:rPr>
        <w:t>з інших закладів освіти та сіл, в яких ліквідовано</w:t>
      </w:r>
      <w:r w:rsidR="0067524D">
        <w:rPr>
          <w:rFonts w:ascii="Times New Roman" w:hAnsi="Times New Roman" w:cs="Times New Roman"/>
          <w:sz w:val="28"/>
          <w:szCs w:val="28"/>
        </w:rPr>
        <w:t>,</w:t>
      </w:r>
      <w:r w:rsidR="0067524D" w:rsidRPr="00CB22C3">
        <w:rPr>
          <w:rFonts w:ascii="Times New Roman" w:hAnsi="Times New Roman" w:cs="Times New Roman"/>
          <w:sz w:val="28"/>
          <w:szCs w:val="28"/>
        </w:rPr>
        <w:t xml:space="preserve"> відсутні</w:t>
      </w:r>
      <w:r w:rsidR="0067524D">
        <w:rPr>
          <w:rFonts w:ascii="Times New Roman" w:hAnsi="Times New Roman" w:cs="Times New Roman"/>
          <w:sz w:val="28"/>
          <w:szCs w:val="28"/>
        </w:rPr>
        <w:t xml:space="preserve"> або призупинено діяльність</w:t>
      </w:r>
      <w:r w:rsidR="0067524D" w:rsidRPr="00CB22C3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67524D">
        <w:rPr>
          <w:rFonts w:ascii="Times New Roman" w:hAnsi="Times New Roman" w:cs="Times New Roman"/>
          <w:sz w:val="28"/>
          <w:szCs w:val="28"/>
        </w:rPr>
        <w:t>ів</w:t>
      </w:r>
      <w:r w:rsidR="0067524D" w:rsidRPr="00CB22C3">
        <w:rPr>
          <w:rFonts w:ascii="Times New Roman" w:hAnsi="Times New Roman" w:cs="Times New Roman"/>
          <w:sz w:val="28"/>
          <w:szCs w:val="28"/>
        </w:rPr>
        <w:t xml:space="preserve"> </w:t>
      </w:r>
      <w:r w:rsidR="0067524D" w:rsidRPr="005A262D">
        <w:rPr>
          <w:rFonts w:ascii="Times New Roman" w:hAnsi="Times New Roman" w:cs="Times New Roman"/>
          <w:sz w:val="28"/>
          <w:szCs w:val="28"/>
        </w:rPr>
        <w:t>освіти.</w:t>
      </w:r>
    </w:p>
    <w:p w:rsidR="000737C7" w:rsidRDefault="000737C7" w:rsidP="0032059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1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Юридична адреса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загальної середньої освіти І-ІІІ ступенів Соколівської сільської ради Кропивницького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Кіровоградської</w:t>
      </w:r>
      <w:r w:rsidR="00D056D6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37C7" w:rsidRPr="000737C7" w:rsidRDefault="000737C7" w:rsidP="000E279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E8">
        <w:rPr>
          <w:rFonts w:ascii="Times New Roman" w:hAnsi="Times New Roman" w:cs="Times New Roman"/>
          <w:sz w:val="28"/>
          <w:szCs w:val="28"/>
        </w:rPr>
        <w:t>2764</w:t>
      </w:r>
      <w:r w:rsidR="003446E8" w:rsidRPr="003446E8">
        <w:rPr>
          <w:rFonts w:ascii="Times New Roman" w:hAnsi="Times New Roman" w:cs="Times New Roman"/>
          <w:sz w:val="28"/>
          <w:szCs w:val="28"/>
        </w:rPr>
        <w:t>0</w:t>
      </w:r>
      <w:r w:rsidRPr="003446E8">
        <w:rPr>
          <w:rFonts w:ascii="Times New Roman" w:hAnsi="Times New Roman" w:cs="Times New Roman"/>
          <w:sz w:val="28"/>
          <w:szCs w:val="28"/>
        </w:rPr>
        <w:t>, Кіровоградська</w:t>
      </w:r>
      <w:r w:rsidRPr="000737C7">
        <w:rPr>
          <w:rFonts w:ascii="Times New Roman" w:hAnsi="Times New Roman" w:cs="Times New Roman"/>
          <w:sz w:val="28"/>
          <w:szCs w:val="28"/>
        </w:rPr>
        <w:t xml:space="preserve"> область, К</w:t>
      </w:r>
      <w:r w:rsidR="00B64EF8">
        <w:rPr>
          <w:rFonts w:ascii="Times New Roman" w:hAnsi="Times New Roman" w:cs="Times New Roman"/>
          <w:sz w:val="28"/>
          <w:szCs w:val="28"/>
        </w:rPr>
        <w:t>ропивниц</w:t>
      </w:r>
      <w:r w:rsidRPr="000737C7">
        <w:rPr>
          <w:rFonts w:ascii="Times New Roman" w:hAnsi="Times New Roman" w:cs="Times New Roman"/>
          <w:sz w:val="28"/>
          <w:szCs w:val="28"/>
        </w:rPr>
        <w:t xml:space="preserve">ький район, село </w:t>
      </w:r>
      <w:r w:rsidR="001051FC">
        <w:rPr>
          <w:rFonts w:ascii="Times New Roman" w:hAnsi="Times New Roman" w:cs="Times New Roman"/>
          <w:sz w:val="28"/>
          <w:szCs w:val="28"/>
        </w:rPr>
        <w:t>Вільне</w:t>
      </w:r>
      <w:r w:rsidRPr="000737C7">
        <w:rPr>
          <w:rFonts w:ascii="Times New Roman" w:hAnsi="Times New Roman" w:cs="Times New Roman"/>
          <w:sz w:val="28"/>
          <w:szCs w:val="28"/>
        </w:rPr>
        <w:t xml:space="preserve">, </w:t>
      </w:r>
      <w:r w:rsidR="001051FC">
        <w:rPr>
          <w:rFonts w:ascii="Times New Roman" w:hAnsi="Times New Roman" w:cs="Times New Roman"/>
          <w:sz w:val="28"/>
          <w:szCs w:val="28"/>
        </w:rPr>
        <w:t>вулиця Центральна,</w:t>
      </w:r>
      <w:r w:rsidRPr="000737C7">
        <w:rPr>
          <w:rFonts w:ascii="Times New Roman" w:hAnsi="Times New Roman" w:cs="Times New Roman"/>
          <w:sz w:val="28"/>
          <w:szCs w:val="28"/>
        </w:rPr>
        <w:t xml:space="preserve"> </w:t>
      </w:r>
      <w:r w:rsidR="001051FC">
        <w:rPr>
          <w:rFonts w:ascii="Times New Roman" w:hAnsi="Times New Roman" w:cs="Times New Roman"/>
          <w:sz w:val="28"/>
          <w:szCs w:val="28"/>
        </w:rPr>
        <w:t>28</w:t>
      </w:r>
      <w:r w:rsidRPr="000737C7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507C89" w:rsidP="000E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6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 загальної середньої освіти І-ІІІ ступенів Соколівської сільської ради Кропивницького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Кіровоградської області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 юридичною особою, має самостійний баланс, рахунки, печатку, штамп, ідентифікаційний код, інші реквізити відповідно до чинного законодавства України, має право відкривати рахунки у відповідних установах, набувати майнових та особистих немайнових прав, нести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>язки, бути позивачем та відповідачем у суді.</w:t>
      </w:r>
    </w:p>
    <w:p w:rsidR="00507C89" w:rsidRDefault="00507C89" w:rsidP="000E279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C5">
        <w:rPr>
          <w:rFonts w:ascii="Times New Roman" w:hAnsi="Times New Roman" w:cs="Times New Roman"/>
          <w:sz w:val="28"/>
          <w:szCs w:val="28"/>
        </w:rPr>
        <w:t>1.</w:t>
      </w:r>
      <w:r w:rsidR="003446E8">
        <w:rPr>
          <w:rFonts w:ascii="Times New Roman" w:hAnsi="Times New Roman" w:cs="Times New Roman"/>
          <w:sz w:val="28"/>
          <w:szCs w:val="28"/>
        </w:rPr>
        <w:t>7</w:t>
      </w:r>
      <w:r w:rsidRPr="00F064C5">
        <w:rPr>
          <w:rFonts w:ascii="Times New Roman" w:hAnsi="Times New Roman" w:cs="Times New Roman"/>
          <w:sz w:val="28"/>
          <w:szCs w:val="28"/>
        </w:rPr>
        <w:t xml:space="preserve">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Pr="00F064C5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F064C5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Конституцією України, Конвенцією ООН «Про права дитини», </w:t>
      </w:r>
      <w:r w:rsidR="00075C85" w:rsidRPr="00F064C5">
        <w:rPr>
          <w:rFonts w:ascii="Times New Roman" w:hAnsi="Times New Roman" w:cs="Times New Roman"/>
          <w:sz w:val="28"/>
          <w:szCs w:val="28"/>
        </w:rPr>
        <w:t>з</w:t>
      </w:r>
      <w:r w:rsidR="002448CF" w:rsidRPr="00F064C5">
        <w:rPr>
          <w:rFonts w:ascii="Times New Roman" w:hAnsi="Times New Roman" w:cs="Times New Roman"/>
          <w:sz w:val="28"/>
          <w:szCs w:val="28"/>
        </w:rPr>
        <w:t xml:space="preserve">аконами України «Про освіту», «Про </w:t>
      </w:r>
      <w:r w:rsidR="00075C85" w:rsidRPr="00F064C5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2448CF" w:rsidRPr="00F064C5">
        <w:rPr>
          <w:rFonts w:ascii="Times New Roman" w:hAnsi="Times New Roman" w:cs="Times New Roman"/>
          <w:sz w:val="28"/>
          <w:szCs w:val="28"/>
        </w:rPr>
        <w:t>загальну середню освіту», іншими законодавчими актами України, постановами Верховної Ради України, актами Президента України, Кабінету Міністрів України, наказами Міністерства освіти і науки України, рішеннями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Соколівської сільської ради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, розпорядженнями голови </w:t>
      </w:r>
      <w:r>
        <w:rPr>
          <w:rFonts w:ascii="Times New Roman" w:hAnsi="Times New Roman" w:cs="Times New Roman"/>
          <w:sz w:val="28"/>
          <w:szCs w:val="28"/>
        </w:rPr>
        <w:t>Соколівської сільської ради</w:t>
      </w:r>
      <w:r w:rsidR="002448CF" w:rsidRPr="00F064C5">
        <w:rPr>
          <w:rFonts w:ascii="Times New Roman" w:hAnsi="Times New Roman" w:cs="Times New Roman"/>
          <w:sz w:val="28"/>
          <w:szCs w:val="28"/>
        </w:rPr>
        <w:t xml:space="preserve">, </w:t>
      </w:r>
      <w:r w:rsidR="00F064C5" w:rsidRPr="00B55909">
        <w:rPr>
          <w:rFonts w:ascii="Times New Roman" w:hAnsi="Times New Roman" w:cs="Times New Roman"/>
          <w:sz w:val="28"/>
          <w:szCs w:val="28"/>
        </w:rPr>
        <w:t>нормативними актами уповноваженого</w:t>
      </w:r>
      <w:r w:rsidRPr="00B55909">
        <w:rPr>
          <w:rFonts w:ascii="Times New Roman" w:hAnsi="Times New Roman" w:cs="Times New Roman"/>
          <w:sz w:val="28"/>
          <w:szCs w:val="28"/>
        </w:rPr>
        <w:t xml:space="preserve"> </w:t>
      </w:r>
      <w:r w:rsidR="00F064C5" w:rsidRPr="00B55909">
        <w:rPr>
          <w:rFonts w:ascii="Times New Roman" w:hAnsi="Times New Roman" w:cs="Times New Roman"/>
          <w:sz w:val="28"/>
          <w:szCs w:val="28"/>
        </w:rPr>
        <w:t>Соколівською</w:t>
      </w:r>
      <w:r>
        <w:rPr>
          <w:rFonts w:ascii="Times New Roman" w:hAnsi="Times New Roman" w:cs="Times New Roman"/>
          <w:sz w:val="28"/>
          <w:szCs w:val="28"/>
        </w:rPr>
        <w:t xml:space="preserve"> сільсько</w:t>
      </w:r>
      <w:r w:rsidR="00F064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="00F064C5">
        <w:rPr>
          <w:rFonts w:ascii="Times New Roman" w:hAnsi="Times New Roman" w:cs="Times New Roman"/>
          <w:sz w:val="28"/>
          <w:szCs w:val="28"/>
        </w:rPr>
        <w:t>ою органу управління освітою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іншими нормативно-правовими документами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>татутом.</w:t>
      </w:r>
    </w:p>
    <w:p w:rsidR="00507C89" w:rsidRDefault="00507C89" w:rsidP="000E279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6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Мовою навчання і виховання у </w:t>
      </w:r>
      <w:r>
        <w:rPr>
          <w:rFonts w:ascii="Times New Roman" w:hAnsi="Times New Roman" w:cs="Times New Roman"/>
          <w:sz w:val="28"/>
          <w:szCs w:val="28"/>
        </w:rPr>
        <w:t xml:space="preserve">закладі освіти </w:t>
      </w:r>
      <w:r w:rsidR="002448CF" w:rsidRPr="002448CF">
        <w:rPr>
          <w:rFonts w:ascii="Times New Roman" w:hAnsi="Times New Roman" w:cs="Times New Roman"/>
          <w:sz w:val="28"/>
          <w:szCs w:val="28"/>
        </w:rPr>
        <w:t>є державна мова.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6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забезпечує здобуття повної загальної середньої освіти через організацію закладом єдиного комплексу освітніх компонентів для досягнення учнями обов’язкових результатів навчання, визначених Державними стандартами початкової, базової</w:t>
      </w:r>
      <w:r w:rsidR="00316128">
        <w:rPr>
          <w:rFonts w:ascii="Times New Roman" w:hAnsi="Times New Roman" w:cs="Times New Roman"/>
          <w:sz w:val="28"/>
          <w:szCs w:val="28"/>
        </w:rPr>
        <w:t xml:space="preserve"> та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офільної загальної серед</w:t>
      </w:r>
      <w:r w:rsidR="003446E8">
        <w:rPr>
          <w:rFonts w:ascii="Times New Roman" w:hAnsi="Times New Roman" w:cs="Times New Roman"/>
          <w:sz w:val="28"/>
          <w:szCs w:val="28"/>
        </w:rPr>
        <w:t xml:space="preserve">ньої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освіти (далі - Державний стандарт) на </w:t>
      </w:r>
      <w:r w:rsidR="00316128">
        <w:rPr>
          <w:rFonts w:ascii="Times New Roman" w:hAnsi="Times New Roman" w:cs="Times New Roman"/>
          <w:sz w:val="28"/>
          <w:szCs w:val="28"/>
        </w:rPr>
        <w:t>трьох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рівнях: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початкова освіта;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базова середня освіта;</w:t>
      </w:r>
    </w:p>
    <w:p w:rsidR="00980D6C" w:rsidRPr="002448CF" w:rsidRDefault="003446E8" w:rsidP="003446E8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профільна середня освіта</w:t>
      </w:r>
      <w:r w:rsidR="00980D6C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6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Здобуття профільної середньої освіти передбачає академічне - профільне навчання на основі поєднання змісту освіти, визначеного стандартом профільної середньої освіти і поглибленого вивчення окремих предметів з урахуванням здібностей та освітніх потреб учнів.</w:t>
      </w:r>
    </w:p>
    <w:p w:rsidR="002448CF" w:rsidRPr="002448CF" w:rsidRDefault="00980D6C" w:rsidP="000E279D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44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Головною метою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 надання якісних освітніх послуг, забезпечення Державних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стандартів, всебічний розвиток, виховання і соціалізація особистості, як найвищої цінності,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її інтелектуальних, творчих і фізичних здібностей, яка здатна до життя в суспільстві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цивілізованої взаємодії з природою, має прагнення до самовдосконалення і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A49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Досягнення цієї мети забезпечується шляхом формування ключових </w:t>
      </w:r>
      <w:proofErr w:type="spellStart"/>
      <w:r w:rsidR="002448CF" w:rsidRPr="002448C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2448CF" w:rsidRPr="002448CF">
        <w:rPr>
          <w:rFonts w:ascii="Times New Roman" w:hAnsi="Times New Roman" w:cs="Times New Roman"/>
          <w:sz w:val="28"/>
          <w:szCs w:val="28"/>
        </w:rPr>
        <w:t>, необхідних кожній сучасній людині для успішної життєдіяльності: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здатність спілкуватися іноземними мовами;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математична компетентність;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компетентності у галузі природничих наук, техніки і технологій;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448CF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інформаційно-цифрова компетентність;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навчання впродовж життя;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підприємливість та фінансова грамотність;</w:t>
      </w:r>
    </w:p>
    <w:p w:rsidR="002448CF" w:rsidRPr="002448CF" w:rsidRDefault="002448CF" w:rsidP="000E279D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інші компетентності, передбачені Державним стандартом освіти.</w:t>
      </w:r>
    </w:p>
    <w:p w:rsidR="002448CF" w:rsidRPr="002448CF" w:rsidRDefault="00980D6C" w:rsidP="000E279D">
      <w:pPr>
        <w:shd w:val="clear" w:color="auto" w:fill="FFFFFF"/>
        <w:tabs>
          <w:tab w:val="left" w:pos="8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A49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Пріоритетними завданнями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- забезпечення реалізації права громадян на повну загальну середню</w:t>
      </w:r>
      <w:r w:rsidR="00663C5E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освіт</w:t>
      </w:r>
      <w:r w:rsidR="00B55909">
        <w:rPr>
          <w:rFonts w:ascii="Times New Roman" w:hAnsi="Times New Roman" w:cs="Times New Roman"/>
          <w:sz w:val="28"/>
          <w:szCs w:val="28"/>
        </w:rPr>
        <w:t>у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виховання шанобливого ставлення до родини, поваги до народних традицій і звичаїв, державної та рідної мов, національних цінностей українського народу та інших народів і націй;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виховання в учнів поваги до Конституції України, державних символів України, прав і свобод людини та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розвиток особистості учня, його здібностей і обдарувань, наукового світогляду;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створення умов для оволодіння системою наукових знань про природу, людину і суспільство;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створення умов для опанування учнями знань понад державний мінімум;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здійснення науково-практичної підготовки талановитої молоді;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надання учням можливостей для реалізації індивідуальних, творчих потреб, забезпечення умов для оволодіння практичними уміннями і навичками наукової, дослідно-експериментальної, конструкторської, винахідницької, раціоналізаторської діяльності, певного рівня професійної підготовки;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пошук і відбір для навчання талановитої молоді;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оновлення змісту освіти, розробка і апробація нових педагогічних технологій, методів і форм навчання та виховання.</w:t>
      </w:r>
    </w:p>
    <w:p w:rsidR="002448CF" w:rsidRPr="002448CF" w:rsidRDefault="00980D6C" w:rsidP="000E279D">
      <w:p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A49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Головними принципами освітньої діяльності </w:t>
      </w:r>
      <w:r w:rsidR="00B55909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забезпечення якості освіти та якості освітньої діяльності;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забезпечення універсального дизайну та розумного пристосування;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прозорість і публічність прийняття та виконання управлінських рішень;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нерозривний зв’язок із світовою та національною історією, культурою, національними традиціями;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академічна доброчесність;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академічна свобода;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фінансова, академічна, кадрова та організаційна автономія у межах, визначених законом;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гуманізм;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демократизм;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єдність навчання, виховання та розвитку;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формування усвідомленої потреби дотримуватися </w:t>
      </w:r>
      <w:hyperlink r:id="rId6" w:history="1">
        <w:r w:rsidR="002448CF" w:rsidRPr="00B559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Конституції </w:t>
        </w:r>
      </w:hyperlink>
      <w:r w:rsidR="002448CF" w:rsidRPr="002448CF">
        <w:rPr>
          <w:rFonts w:ascii="Times New Roman" w:hAnsi="Times New Roman" w:cs="Times New Roman"/>
          <w:sz w:val="28"/>
          <w:szCs w:val="28"/>
        </w:rPr>
        <w:t>та законів України, нетерпимості до їх порушення;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формування громадянської культури та культури демократії;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формування культури здорового способу життя, екологічної культури і дбайливого ставлення до довкілля;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невтручання політичних партій в освітній процес;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невтручання релігійних організацій в освітній процес;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різнобічність та збалансованість інформації щодо політичних, світоглядних та релігійних питань;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сприяння навчанню впродовж життя;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інтеграція у міжнародний освітній та науковий простір;</w:t>
      </w:r>
    </w:p>
    <w:p w:rsidR="00980D6C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нетерпимість до проявів корупції та хабарництва.</w:t>
      </w:r>
    </w:p>
    <w:p w:rsidR="00980D6C" w:rsidRDefault="00980D6C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A49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безпечні умови освітньої діяльності;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дотримання Державних стандартів;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дотримання договірних зобов’язань з іншими суб’єктами освітньої, виробничої, наукової діяльності, у тому числі зобов’язань за міжнародними угодами; дотримання фінансової дисципліни.</w:t>
      </w:r>
    </w:p>
    <w:p w:rsidR="002448CF" w:rsidRPr="002448CF" w:rsidRDefault="00980D6C" w:rsidP="000E279D">
      <w:pPr>
        <w:shd w:val="clear" w:color="auto" w:fill="FFFFFF"/>
        <w:tabs>
          <w:tab w:val="left" w:pos="1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92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розробляти освітні програми або використовувати типові (інші освітні програми), які розробляються і затверджуються відповідно до чинного законодавства;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створювати у своєму складі класи (групи) з дистанційною формою навчання, класи (групи) з поглибленим вивченням окремих предметів та інклюзивні класи для навчання дітей з особливими освітніми потребами;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визначати форми, методи й засоби організації освітнього процесу;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спільно з вищими закладами освіти, науково-дослідними інститутами та центрами проводити науков</w:t>
      </w:r>
      <w:r w:rsidR="00B55909">
        <w:rPr>
          <w:rFonts w:ascii="Times New Roman" w:hAnsi="Times New Roman" w:cs="Times New Roman"/>
          <w:sz w:val="28"/>
          <w:szCs w:val="28"/>
        </w:rPr>
        <w:t>о</w:t>
      </w:r>
      <w:r w:rsidR="002448CF" w:rsidRPr="002448CF">
        <w:rPr>
          <w:rFonts w:ascii="Times New Roman" w:hAnsi="Times New Roman" w:cs="Times New Roman"/>
          <w:sz w:val="28"/>
          <w:szCs w:val="28"/>
        </w:rPr>
        <w:t>-дослідницьку, експериментальну, пошукову роботу, що не суперечить законодавству України;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використовувати різні форми морального й матеріального заохочення до учасників освітнього процесу;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отримувати кошти й матеріальні цінності від органів виконавчої влади, юридичних і фізичних осіб не заборонених законодавством;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надавати платні освітні послуги на договірній основі у відповідності до норм чинного законодавства України;</w:t>
      </w:r>
    </w:p>
    <w:p w:rsidR="002448CF" w:rsidRPr="002448CF" w:rsidRDefault="00980D6C" w:rsidP="000E279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залишати у своєму розпорядженні й використовувати власні надходження у порядку, визначеному законодавством України;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укладати правочини про співробітництво з іншими закладами освіти, підприємствами та науковими установами (у тому числі й іноземними) відповідно до вимог чинного законодавства України;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використовувати на договірних засадах матеріально-технічну базу вищих закладів освіти, позашкільних, науково-дослідних установ;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в період літніх канікул організовувати роботу літнього оздоровчого табору на базі </w:t>
      </w:r>
      <w:r w:rsidR="009A7F0F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980D6C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розвивати власну соціальну базу: мережу спортивно-оздоровчих, лікувально-профілактичних і культурних підрозділів тощо.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1.</w:t>
      </w:r>
      <w:r w:rsidR="00CA4928">
        <w:rPr>
          <w:rFonts w:ascii="Times New Roman" w:hAnsi="Times New Roman" w:cs="Times New Roman"/>
          <w:sz w:val="28"/>
          <w:szCs w:val="28"/>
        </w:rPr>
        <w:t>17</w:t>
      </w:r>
      <w:r w:rsidRPr="002448CF">
        <w:rPr>
          <w:rFonts w:ascii="Times New Roman" w:hAnsi="Times New Roman" w:cs="Times New Roman"/>
          <w:sz w:val="28"/>
          <w:szCs w:val="28"/>
        </w:rPr>
        <w:t xml:space="preserve">. Взаємовідносини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9A7F0F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з юридичними і фізичними особами визначаються правочинами, що укладені між ними.</w:t>
      </w:r>
    </w:p>
    <w:p w:rsidR="002448CF" w:rsidRDefault="002448CF" w:rsidP="000E27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CF" w:rsidRPr="002448CF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b/>
          <w:bCs/>
          <w:sz w:val="28"/>
          <w:szCs w:val="28"/>
        </w:rPr>
        <w:t>2. ОРГАНІЗАЦІЯ ОСВІТНЬОГО ПРОЦЕСУ</w:t>
      </w:r>
    </w:p>
    <w:p w:rsidR="002448CF" w:rsidRDefault="002448CF" w:rsidP="000E279D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2448CF" w:rsidRDefault="009A7F0F" w:rsidP="000E279D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Освітня діяльність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провадиться на підставі ліцензії, що видається органом ліцензування відповідно до законодавства.</w:t>
      </w:r>
    </w:p>
    <w:p w:rsidR="002448CF" w:rsidRPr="002448CF" w:rsidRDefault="009A7F0F" w:rsidP="000E279D">
      <w:pPr>
        <w:shd w:val="clear" w:color="auto" w:fill="FFFFFF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448CF" w:rsidRPr="002448CF">
        <w:rPr>
          <w:rFonts w:ascii="Times New Roman" w:hAnsi="Times New Roman" w:cs="Times New Roman"/>
          <w:sz w:val="28"/>
          <w:szCs w:val="28"/>
        </w:rPr>
        <w:t>Основним документом, що регулює освітній процес, є освітня програма,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розробляється на основі типових освітніх програм, розроблених та </w:t>
      </w:r>
      <w:r w:rsidR="002448CF" w:rsidRPr="002448CF">
        <w:rPr>
          <w:rFonts w:ascii="Times New Roman" w:hAnsi="Times New Roman" w:cs="Times New Roman"/>
          <w:sz w:val="28"/>
          <w:szCs w:val="28"/>
        </w:rPr>
        <w:lastRenderedPageBreak/>
        <w:t>затверджених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Міністерством освіти і науки України або альтернативних освітніх програм, розроблених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28">
        <w:rPr>
          <w:rFonts w:ascii="Times New Roman" w:hAnsi="Times New Roman" w:cs="Times New Roman"/>
          <w:sz w:val="28"/>
          <w:szCs w:val="28"/>
        </w:rPr>
        <w:t>Вільненським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чи іншими суб’єктами освітньої діяльності, науковими установами, фізичними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юридичними особами та затвердженими відповідно чинного законодавства про освіту.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Освітня програма, за рішенням педагогічної ради, може бути наскрізною або для окремих рівнів освіти.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Для осіб з особливими освітніми потребами освітня програма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9A7F0F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може мати </w:t>
      </w:r>
      <w:proofErr w:type="spellStart"/>
      <w:r w:rsidRPr="002448CF">
        <w:rPr>
          <w:rFonts w:ascii="Times New Roman" w:hAnsi="Times New Roman" w:cs="Times New Roman"/>
          <w:sz w:val="28"/>
          <w:szCs w:val="28"/>
        </w:rPr>
        <w:t>корекційно-розвитковий</w:t>
      </w:r>
      <w:proofErr w:type="spellEnd"/>
      <w:r w:rsidRPr="002448CF">
        <w:rPr>
          <w:rFonts w:ascii="Times New Roman" w:hAnsi="Times New Roman" w:cs="Times New Roman"/>
          <w:sz w:val="28"/>
          <w:szCs w:val="28"/>
        </w:rPr>
        <w:t xml:space="preserve"> складник.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Освітня програма схвалюється педагогічною радою </w:t>
      </w:r>
      <w:r w:rsidR="009A7F0F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 xml:space="preserve"> і затверджується наказом директора.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На основі власної освітньої програми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9A7F0F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складає та затверджує річний навчальний план, що конкретизує організацію освітнього процесу.</w:t>
      </w:r>
    </w:p>
    <w:p w:rsidR="002448CF" w:rsidRPr="002448CF" w:rsidRDefault="009A7F0F" w:rsidP="000E279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здійснюється за </w:t>
      </w:r>
      <w:r w:rsidR="00FF588A">
        <w:rPr>
          <w:rFonts w:ascii="Times New Roman" w:hAnsi="Times New Roman" w:cs="Times New Roman"/>
          <w:sz w:val="28"/>
          <w:szCs w:val="28"/>
        </w:rPr>
        <w:t>інституційною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FF588A">
        <w:rPr>
          <w:rFonts w:ascii="Times New Roman" w:hAnsi="Times New Roman" w:cs="Times New Roman"/>
          <w:sz w:val="28"/>
          <w:szCs w:val="28"/>
        </w:rPr>
        <w:t xml:space="preserve">(очною </w:t>
      </w:r>
      <w:r w:rsidR="002448CF" w:rsidRPr="002448CF">
        <w:rPr>
          <w:rFonts w:ascii="Times New Roman" w:hAnsi="Times New Roman" w:cs="Times New Roman"/>
          <w:sz w:val="28"/>
          <w:szCs w:val="28"/>
        </w:rPr>
        <w:t>денною</w:t>
      </w:r>
      <w:r w:rsidR="00FF588A">
        <w:rPr>
          <w:rFonts w:ascii="Times New Roman" w:hAnsi="Times New Roman" w:cs="Times New Roman"/>
          <w:sz w:val="28"/>
          <w:szCs w:val="28"/>
        </w:rPr>
        <w:t>, дистанційною, мережевою)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формою навчання. З урахуванням освітніх запитів, у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законодавства, організовується індивідуальна (</w:t>
      </w:r>
      <w:proofErr w:type="spellStart"/>
      <w:r w:rsidR="002448CF" w:rsidRPr="002448CF">
        <w:rPr>
          <w:rFonts w:ascii="Times New Roman" w:hAnsi="Times New Roman" w:cs="Times New Roman"/>
          <w:sz w:val="28"/>
          <w:szCs w:val="28"/>
        </w:rPr>
        <w:t>екстернатна</w:t>
      </w:r>
      <w:proofErr w:type="spellEnd"/>
      <w:r w:rsidR="002448CF" w:rsidRPr="002448CF">
        <w:rPr>
          <w:rFonts w:ascii="Times New Roman" w:hAnsi="Times New Roman" w:cs="Times New Roman"/>
          <w:sz w:val="28"/>
          <w:szCs w:val="28"/>
        </w:rPr>
        <w:t>, сімейна (домашня), педагогічний патронаж) форм</w:t>
      </w:r>
      <w:r w:rsidR="00FF588A">
        <w:rPr>
          <w:rFonts w:ascii="Times New Roman" w:hAnsi="Times New Roman" w:cs="Times New Roman"/>
          <w:sz w:val="28"/>
          <w:szCs w:val="28"/>
        </w:rPr>
        <w:t>а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Бажаючим, за рішенням педагогічної ради, надається право і створюються умови для прискореного закінчення </w:t>
      </w:r>
      <w:r w:rsidR="00FF588A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FF588A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організовується в межах навчального року, що розпочинається у День знань - 1 вересня і закінчується не пізніше 1 липня наступного року. Якщо 1 вересня припадає на вихідний день, навчальний рік розпочинається у перший за ним робочий день.</w:t>
      </w:r>
    </w:p>
    <w:p w:rsidR="002448CF" w:rsidRPr="002448CF" w:rsidRDefault="00FF588A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Структура та тривалість навчального року, навчального тижня, режим роботи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, форми організації освітнього процесу визначаються педагогічною радою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у межах часу, передбаченого освітньою програмою та з урахуванням вікових особливостей фізичного, психічного та інтелектуального розвитку дітей.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Режим роботи </w:t>
      </w:r>
      <w:r w:rsidR="00FF588A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 xml:space="preserve"> визначається педагогічною радою на основі нормативно-правових актів, затверджується директором за погодженням з відповідною територіальною установою </w:t>
      </w:r>
      <w:proofErr w:type="spellStart"/>
      <w:r w:rsidRPr="002448CF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2448CF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Загальна тривалість канікул протягом навчального року не повинна становити менш як 30 календарних днів.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Під час літніх канікул адміністрація </w:t>
      </w:r>
      <w:r w:rsidR="00FF588A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2448CF">
        <w:rPr>
          <w:rFonts w:ascii="Times New Roman" w:hAnsi="Times New Roman" w:cs="Times New Roman"/>
          <w:sz w:val="28"/>
          <w:szCs w:val="28"/>
        </w:rPr>
        <w:t>сприяє організації відпочинку дітей, в тому числі із соціально вразливих сімей, у таборах оздоровлення.</w:t>
      </w:r>
    </w:p>
    <w:p w:rsidR="00764CF5" w:rsidRDefault="00FF588A" w:rsidP="000E279D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Тривалість уроків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становить: </w:t>
      </w:r>
    </w:p>
    <w:p w:rsidR="00764CF5" w:rsidRDefault="002448CF" w:rsidP="000E279D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 перших класах - 35 хвилин, </w:t>
      </w:r>
    </w:p>
    <w:p w:rsidR="00764CF5" w:rsidRDefault="002448CF" w:rsidP="000E279D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 других-четвертих класах - 40 хвилин, </w:t>
      </w:r>
    </w:p>
    <w:p w:rsidR="00764CF5" w:rsidRDefault="002448CF" w:rsidP="000E279D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 п'ятих-одинадцятих класах - 45 хвилин. </w:t>
      </w:r>
    </w:p>
    <w:p w:rsidR="002448CF" w:rsidRPr="002448CF" w:rsidRDefault="00764CF5" w:rsidP="000E279D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Розклад і тривалість занять в Іванівській дошкільній філії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формується з урахуванням гранично допустимого навчального навантаження на дитину, що встановлено </w:t>
      </w:r>
      <w:r>
        <w:rPr>
          <w:rFonts w:ascii="Times New Roman" w:hAnsi="Times New Roman" w:cs="Times New Roman"/>
          <w:sz w:val="28"/>
          <w:szCs w:val="28"/>
        </w:rPr>
        <w:t>чинними нормативно-правовими актами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764CF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Щоденна кількість і послідовність навчальних занять визначається розкладом уроків, що складається відповідно до робочого навчального плану з дотриманням санітарно-гігієнічних та педагогічних вимог і затверджується </w:t>
      </w:r>
      <w:r w:rsidR="002448CF" w:rsidRPr="002448CF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764CF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Крім різних форм обов’язкових навчальних занять,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проводяться індивідуальні, групові, факультативні та інші позакласні заняття, гуртки, секції і заходи, що передбачені окремим розкладом, спрямовані на задоволення освітніх інтересів учнів та на розвиток їх творчих здібностей, нахилів і обдарувань.</w:t>
      </w:r>
    </w:p>
    <w:p w:rsidR="002448CF" w:rsidRPr="002448CF" w:rsidRDefault="00764CF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можуть надаватись платні освітні та інші послуги, перелік яких затверджує Кабінет Міністрів України.</w:t>
      </w:r>
    </w:p>
    <w:p w:rsidR="002448CF" w:rsidRPr="002448CF" w:rsidRDefault="00764CF5" w:rsidP="000E279D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448CF" w:rsidRPr="002448CF">
        <w:rPr>
          <w:rFonts w:ascii="Times New Roman" w:hAnsi="Times New Roman" w:cs="Times New Roman"/>
          <w:sz w:val="28"/>
          <w:szCs w:val="28"/>
        </w:rPr>
        <w:t>Поділ класів на групи при вивченні окремих предметів здійснюється згідно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нормативами, встановленими Міністерством освіти і науки України (далі - МОН).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2.11.</w:t>
      </w:r>
      <w:r w:rsidR="00764CF5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764CF5">
        <w:rPr>
          <w:rFonts w:ascii="Times New Roman" w:hAnsi="Times New Roman" w:cs="Times New Roman"/>
          <w:sz w:val="28"/>
          <w:szCs w:val="28"/>
        </w:rPr>
        <w:t xml:space="preserve"> ЗЗСО</w:t>
      </w:r>
      <w:r w:rsidR="00764CF5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 xml:space="preserve">ведеться поточне, тематичне, семестрове та річне (підсумкове) оцінювання знань учнів. Результати оцінювання доводяться до </w:t>
      </w:r>
      <w:r w:rsidR="00764CF5">
        <w:rPr>
          <w:rFonts w:ascii="Times New Roman" w:hAnsi="Times New Roman" w:cs="Times New Roman"/>
          <w:sz w:val="28"/>
          <w:szCs w:val="28"/>
        </w:rPr>
        <w:t xml:space="preserve">відома </w:t>
      </w:r>
      <w:r w:rsidRPr="002448CF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764CF5">
        <w:rPr>
          <w:rFonts w:ascii="Times New Roman" w:hAnsi="Times New Roman" w:cs="Times New Roman"/>
          <w:sz w:val="28"/>
          <w:szCs w:val="28"/>
        </w:rPr>
        <w:t xml:space="preserve">та їх батьків </w:t>
      </w:r>
      <w:r w:rsidRPr="002448CF">
        <w:rPr>
          <w:rFonts w:ascii="Times New Roman" w:hAnsi="Times New Roman" w:cs="Times New Roman"/>
          <w:sz w:val="28"/>
          <w:szCs w:val="28"/>
        </w:rPr>
        <w:t>класним керівником.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Контроль за відповідністю освітнього рівня учнів, які закінчили школу І ступ</w:t>
      </w:r>
      <w:r w:rsidR="00764CF5">
        <w:rPr>
          <w:rFonts w:ascii="Times New Roman" w:hAnsi="Times New Roman" w:cs="Times New Roman"/>
          <w:sz w:val="28"/>
          <w:szCs w:val="28"/>
        </w:rPr>
        <w:t>еня</w:t>
      </w:r>
      <w:r w:rsidRPr="002448CF">
        <w:rPr>
          <w:rFonts w:ascii="Times New Roman" w:hAnsi="Times New Roman" w:cs="Times New Roman"/>
          <w:sz w:val="28"/>
          <w:szCs w:val="28"/>
        </w:rPr>
        <w:t>, ІІ ступ</w:t>
      </w:r>
      <w:r w:rsidR="00764CF5">
        <w:rPr>
          <w:rFonts w:ascii="Times New Roman" w:hAnsi="Times New Roman" w:cs="Times New Roman"/>
          <w:sz w:val="28"/>
          <w:szCs w:val="28"/>
        </w:rPr>
        <w:t xml:space="preserve">еня </w:t>
      </w:r>
      <w:r w:rsidRPr="002448CF">
        <w:rPr>
          <w:rFonts w:ascii="Times New Roman" w:hAnsi="Times New Roman" w:cs="Times New Roman"/>
          <w:sz w:val="28"/>
          <w:szCs w:val="28"/>
        </w:rPr>
        <w:t>та ІІІ ступ</w:t>
      </w:r>
      <w:r w:rsidR="00764CF5">
        <w:rPr>
          <w:rFonts w:ascii="Times New Roman" w:hAnsi="Times New Roman" w:cs="Times New Roman"/>
          <w:sz w:val="28"/>
          <w:szCs w:val="28"/>
        </w:rPr>
        <w:t>еня</w:t>
      </w:r>
      <w:r w:rsidRPr="002448CF">
        <w:rPr>
          <w:rFonts w:ascii="Times New Roman" w:hAnsi="Times New Roman" w:cs="Times New Roman"/>
          <w:sz w:val="28"/>
          <w:szCs w:val="28"/>
        </w:rPr>
        <w:t>, вимогам Державних стандартів здійснюється шляхом їх державної підсумкової атестації. Зміст, форми і порядок проведення державної підсумкової атестації визначається МОН.</w:t>
      </w:r>
    </w:p>
    <w:p w:rsidR="002448CF" w:rsidRPr="002448CF" w:rsidRDefault="00764CF5" w:rsidP="000E279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Зміст, обсяг і характер домашніх завдань з кожного предмета визначаються вчителем відповідно до педагогічних і санітарно-гігієнічних вимог з урахуванням індивідуальних особливостей учнів.</w:t>
      </w:r>
    </w:p>
    <w:p w:rsidR="002448CF" w:rsidRDefault="00764CF5" w:rsidP="000E279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Невід’ємною складовою освітнього процесу у </w:t>
      </w:r>
      <w:r w:rsidR="009F61E3">
        <w:rPr>
          <w:rFonts w:ascii="Times New Roman" w:hAnsi="Times New Roman" w:cs="Times New Roman"/>
          <w:sz w:val="28"/>
          <w:szCs w:val="28"/>
        </w:rPr>
        <w:t>закладі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 виховний процес. Педагогічні працівники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9F61E3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в рамках освітнього процесу забезпечують єдність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навчання, виховання і розвитку учнів.</w:t>
      </w:r>
    </w:p>
    <w:p w:rsidR="00C25A4B" w:rsidRDefault="00C25A4B" w:rsidP="000E279D">
      <w:pPr>
        <w:shd w:val="clear" w:color="auto" w:fill="FFFFFF"/>
        <w:tabs>
          <w:tab w:val="left" w:pos="1421"/>
          <w:tab w:val="left" w:pos="7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2448CF">
        <w:rPr>
          <w:rFonts w:ascii="Times New Roman" w:hAnsi="Times New Roman" w:cs="Times New Roman"/>
          <w:sz w:val="28"/>
          <w:szCs w:val="28"/>
        </w:rPr>
        <w:t>Випускникам, які здобули базову та повну загальну середню освіту,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видається відповідний документ про освіту.</w:t>
      </w:r>
    </w:p>
    <w:p w:rsidR="00156CAE" w:rsidRDefault="009F61E3" w:rsidP="00CA4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25A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Зарахування, відрахування та переведення учнів здійснюється згідно з Порядком зарахування,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МОН. </w:t>
      </w:r>
    </w:p>
    <w:p w:rsidR="009A7F0F" w:rsidRPr="002448CF" w:rsidRDefault="009A7F0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FD6739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739">
        <w:rPr>
          <w:rFonts w:ascii="Times New Roman" w:hAnsi="Times New Roman" w:cs="Times New Roman"/>
          <w:b/>
          <w:bCs/>
          <w:sz w:val="28"/>
          <w:szCs w:val="28"/>
        </w:rPr>
        <w:t>3. УЧАСНИКИ ОСВІТНЬОГО ПРОЦЕСУ</w:t>
      </w:r>
    </w:p>
    <w:p w:rsidR="009A7F0F" w:rsidRPr="002448CF" w:rsidRDefault="009A7F0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E3" w:rsidRDefault="00490E93" w:rsidP="000E279D">
      <w:pPr>
        <w:shd w:val="clear" w:color="auto" w:fill="FFFFFF"/>
        <w:tabs>
          <w:tab w:val="left" w:pos="7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Учасниками освітнього процесу в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9F61E3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448CF" w:rsidRPr="002448CF" w:rsidRDefault="002448CF" w:rsidP="000E279D">
      <w:pPr>
        <w:shd w:val="clear" w:color="auto" w:fill="FFFFFF"/>
        <w:tabs>
          <w:tab w:val="left" w:pos="7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учні;</w:t>
      </w:r>
    </w:p>
    <w:p w:rsidR="009F61E3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директор</w:t>
      </w:r>
      <w:r w:rsidR="009F61E3">
        <w:rPr>
          <w:rFonts w:ascii="Times New Roman" w:hAnsi="Times New Roman" w:cs="Times New Roman"/>
          <w:sz w:val="28"/>
          <w:szCs w:val="28"/>
        </w:rPr>
        <w:t>;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E3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заступники директора; </w:t>
      </w:r>
    </w:p>
    <w:p w:rsidR="009F61E3" w:rsidRDefault="009F61E3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педагогічні працівники;</w:t>
      </w:r>
    </w:p>
    <w:p w:rsidR="00490E93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псих</w:t>
      </w:r>
      <w:r w:rsidR="00490E93">
        <w:rPr>
          <w:rFonts w:ascii="Times New Roman" w:hAnsi="Times New Roman" w:cs="Times New Roman"/>
          <w:sz w:val="28"/>
          <w:szCs w:val="28"/>
        </w:rPr>
        <w:t xml:space="preserve">олог; </w:t>
      </w:r>
    </w:p>
    <w:p w:rsidR="00490E93" w:rsidRDefault="00490E93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бібліотекар;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інші спеціалісти; батьки або особи, які їх замінюють.</w:t>
      </w:r>
    </w:p>
    <w:p w:rsidR="00490E93" w:rsidRDefault="00490E93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Статус учасників освітнього процесу, їхні права, обов’язки, трудові відносини (призначення і звільнення з посади), навантаження та інші види діяльності, атестація, тощо, визначаються законодавством про освіту, працю, охорону здоров’я, іншими нормативно-правовими актами,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татутом, правилами внутрішнього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90E93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448CF" w:rsidRPr="002448CF">
        <w:rPr>
          <w:rFonts w:ascii="Times New Roman" w:hAnsi="Times New Roman" w:cs="Times New Roman"/>
          <w:sz w:val="28"/>
          <w:szCs w:val="28"/>
        </w:rPr>
        <w:t>Учні мають право на: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lastRenderedPageBreak/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якісні освітні послуги;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справедливе та об’єктивне оцінювання результатів навчання;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відзначення успіхів у своїй діяльності;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свободу творчої, спортивної, оздоровчої, культурної, просвітницької, наукової діяльності тощо;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безпечні та нешкідливі умови навчання, утримання і праці;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повагу людської гідності;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користування бібліотекою, навчальною, культурною, спортивною, побутовою, оздоровчою інфраструктурою ліцею та послугами його структурних підрозділів у порядку, встановленому ліцеєм відповідно до спеціальних законів;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доступ до інформаційних ресурсів і комунікацій, що використовуються в освітньому процесі;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особисту або через своїх законних представників участь у громадському самоврядуванні;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</w:t>
      </w:r>
      <w:r w:rsidR="00490E93">
        <w:rPr>
          <w:rFonts w:ascii="Times New Roman" w:hAnsi="Times New Roman" w:cs="Times New Roman"/>
          <w:sz w:val="28"/>
          <w:szCs w:val="28"/>
        </w:rPr>
        <w:t>.</w:t>
      </w:r>
    </w:p>
    <w:p w:rsidR="00490E93" w:rsidRPr="00490E93" w:rsidRDefault="00490E93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соби, які здобувають повну загальну </w:t>
      </w:r>
      <w:r w:rsidR="00304D4F">
        <w:rPr>
          <w:rFonts w:ascii="Times New Roman" w:hAnsi="Times New Roman" w:cs="Times New Roman"/>
          <w:sz w:val="28"/>
          <w:szCs w:val="28"/>
        </w:rPr>
        <w:t xml:space="preserve">середню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освіту в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не за місцем проживання, на період навчання забезпечуються підвезенням</w:t>
      </w:r>
      <w:r w:rsidRPr="0049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490E93">
        <w:rPr>
          <w:rFonts w:ascii="Times New Roman" w:hAnsi="Times New Roman" w:cs="Times New Roman"/>
          <w:bCs/>
          <w:sz w:val="28"/>
          <w:szCs w:val="28"/>
        </w:rPr>
        <w:t>Санітарного регламенту для закладів загальної середньої освіти</w:t>
      </w:r>
      <w:r w:rsidR="002448CF" w:rsidRPr="00490E93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3.</w:t>
      </w:r>
      <w:r w:rsidR="00490E93">
        <w:rPr>
          <w:rFonts w:ascii="Times New Roman" w:hAnsi="Times New Roman" w:cs="Times New Roman"/>
          <w:sz w:val="28"/>
          <w:szCs w:val="28"/>
        </w:rPr>
        <w:t>5.</w:t>
      </w:r>
      <w:r w:rsidRPr="002448CF">
        <w:rPr>
          <w:rFonts w:ascii="Times New Roman" w:hAnsi="Times New Roman" w:cs="Times New Roman"/>
          <w:sz w:val="28"/>
          <w:szCs w:val="28"/>
        </w:rPr>
        <w:t>Учні зобов’язані: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Державним стандартом для відповідного рівня освіти;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відповідально та дбайливо ставитися до власного здоров'я, здоров'я оточуючих, довкілля;</w:t>
      </w:r>
    </w:p>
    <w:p w:rsidR="00490E93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дотримуватися </w:t>
      </w:r>
      <w:r w:rsidR="00490E93">
        <w:rPr>
          <w:rFonts w:ascii="Times New Roman" w:hAnsi="Times New Roman" w:cs="Times New Roman"/>
          <w:sz w:val="28"/>
          <w:szCs w:val="28"/>
        </w:rPr>
        <w:t>С</w:t>
      </w:r>
      <w:r w:rsidRPr="002448CF">
        <w:rPr>
          <w:rFonts w:ascii="Times New Roman" w:hAnsi="Times New Roman" w:cs="Times New Roman"/>
          <w:sz w:val="28"/>
          <w:szCs w:val="28"/>
        </w:rPr>
        <w:t xml:space="preserve">татуту, інших установчих документів, правил внутрішнього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90E93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, а також умов договору про надання освітніх послуг (за його наявності).</w:t>
      </w:r>
    </w:p>
    <w:p w:rsidR="00490E93" w:rsidRDefault="00490E93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2448CF" w:rsidRPr="002448CF">
        <w:rPr>
          <w:rFonts w:ascii="Times New Roman" w:hAnsi="Times New Roman" w:cs="Times New Roman"/>
          <w:sz w:val="28"/>
          <w:szCs w:val="28"/>
        </w:rPr>
        <w:t>Учні мають інші права та обов’язки, передбачені законодавством про освіту.</w:t>
      </w:r>
    </w:p>
    <w:p w:rsidR="00490E93" w:rsidRDefault="00490E93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Залучення учнів 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</w:t>
      </w:r>
      <w:r w:rsidR="00A51E44">
        <w:rPr>
          <w:rFonts w:ascii="Times New Roman" w:hAnsi="Times New Roman" w:cs="Times New Roman"/>
          <w:sz w:val="28"/>
          <w:szCs w:val="28"/>
        </w:rPr>
        <w:t>чинними нормативними документами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490E93" w:rsidRDefault="00490E93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Для учнів за рішенням педагогічної ради можуть встановлюватися різні види морального стимулювання та матеріального заохочення, передбачені МОН, іншими органами виконавчої влади, органами місцевого самоврядування та </w:t>
      </w:r>
      <w:r>
        <w:rPr>
          <w:rFonts w:ascii="Times New Roman" w:hAnsi="Times New Roman" w:cs="Times New Roman"/>
          <w:sz w:val="28"/>
          <w:szCs w:val="28"/>
        </w:rPr>
        <w:t>Соколівським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A51E44" w:rsidRDefault="00490E93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забезпечує безпечні та нешкідливі умови навчання, режим роботи, умови для фізичного розвитку та зміцнення здоров</w:t>
      </w:r>
      <w:r w:rsidR="00A51E44"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>я, формує гігієнічні навички та засади здорового способу життя учнів.</w:t>
      </w:r>
    </w:p>
    <w:p w:rsidR="00A51E44" w:rsidRDefault="00A51E44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Учні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забезпечуються медичним обслуговуванням, що здійснюється медичним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ами закладу освіти</w:t>
      </w:r>
      <w:r w:rsidR="00B955B0">
        <w:rPr>
          <w:rFonts w:ascii="Times New Roman" w:hAnsi="Times New Roman" w:cs="Times New Roman"/>
          <w:sz w:val="28"/>
          <w:szCs w:val="28"/>
        </w:rPr>
        <w:t xml:space="preserve"> або місцевого закладу охорони здоров’я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A51E44" w:rsidRDefault="00A51E44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Заклади охорони здоров’я щорічно забезпечують безоплатний медичний огляд учнів, моніторинг і корекці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стану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я, проведення лікувально-профілактичних заходів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A51E44" w:rsidRPr="00625FB0" w:rsidRDefault="00A51E44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організовується харчування учнів. Відповідальність за організацію харчування, додержання вимог санітарно-гігієнічних і санітарно-протиепідемічних правил і норм покладається 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CA4928">
        <w:rPr>
          <w:rFonts w:ascii="Times New Roman" w:hAnsi="Times New Roman" w:cs="Times New Roman"/>
          <w:sz w:val="28"/>
          <w:szCs w:val="28"/>
        </w:rPr>
        <w:t xml:space="preserve"> </w:t>
      </w:r>
      <w:r w:rsidR="00156CAE">
        <w:rPr>
          <w:rFonts w:ascii="Times New Roman" w:hAnsi="Times New Roman" w:cs="Times New Roman"/>
          <w:sz w:val="28"/>
          <w:szCs w:val="28"/>
        </w:rPr>
        <w:t>та Соколівську сільську раду</w:t>
      </w:r>
      <w:r w:rsidR="002448CF" w:rsidRPr="00625FB0">
        <w:rPr>
          <w:rFonts w:ascii="Times New Roman" w:hAnsi="Times New Roman" w:cs="Times New Roman"/>
          <w:sz w:val="28"/>
          <w:szCs w:val="28"/>
        </w:rPr>
        <w:t xml:space="preserve">. Норми та порядок організації харчування </w:t>
      </w:r>
      <w:r w:rsidR="00156CAE" w:rsidRPr="00625FB0">
        <w:rPr>
          <w:rFonts w:ascii="Times New Roman" w:hAnsi="Times New Roman" w:cs="Times New Roman"/>
          <w:sz w:val="28"/>
          <w:szCs w:val="28"/>
        </w:rPr>
        <w:t xml:space="preserve">в закладі освіти </w:t>
      </w:r>
      <w:r w:rsidR="002448CF" w:rsidRPr="00625FB0">
        <w:rPr>
          <w:rFonts w:ascii="Times New Roman" w:hAnsi="Times New Roman" w:cs="Times New Roman"/>
          <w:sz w:val="28"/>
          <w:szCs w:val="28"/>
        </w:rPr>
        <w:t xml:space="preserve">встановлюються </w:t>
      </w:r>
      <w:r w:rsidR="00625FB0" w:rsidRPr="00625FB0">
        <w:rPr>
          <w:rFonts w:ascii="Times New Roman" w:hAnsi="Times New Roman" w:cs="Times New Roman"/>
          <w:sz w:val="28"/>
          <w:szCs w:val="28"/>
        </w:rPr>
        <w:t>чинними нормативно-правовими актами.</w:t>
      </w:r>
    </w:p>
    <w:p w:rsidR="00075C85" w:rsidRDefault="00075C85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5C85"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3</w:t>
      </w:r>
      <w:r w:rsidRPr="00075C85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075C85">
        <w:rPr>
          <w:rFonts w:ascii="Times New Roman" w:hAnsi="Times New Roman" w:cs="Times New Roman"/>
          <w:sz w:val="28"/>
          <w:szCs w:val="28"/>
        </w:rPr>
        <w:t>Педагогічними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працівниками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можуть бути особи, які дотримуються норм академічної доброчесності, особи з високими моральними якостями, які мають відповідну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>я яких дозволяє виконувати професійні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>язки.</w:t>
      </w:r>
    </w:p>
    <w:p w:rsidR="00C25A4B" w:rsidRDefault="00075C85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ризначення на посаду та звільнення з посади педагогічних та інших працівників й інші трудові відносини регулюються законодавством України про працю, </w:t>
      </w:r>
      <w:r w:rsidR="00476380">
        <w:rPr>
          <w:rFonts w:ascii="Times New Roman" w:hAnsi="Times New Roman" w:cs="Times New Roman"/>
          <w:sz w:val="28"/>
          <w:szCs w:val="28"/>
        </w:rPr>
        <w:t>з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аконами України «Про освіту», «Про </w:t>
      </w:r>
      <w:r w:rsidR="00476380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загальну середню освіту» та іншими </w:t>
      </w:r>
      <w:r w:rsidR="00476380">
        <w:rPr>
          <w:rFonts w:ascii="Times New Roman" w:hAnsi="Times New Roman" w:cs="Times New Roman"/>
          <w:sz w:val="28"/>
          <w:szCs w:val="28"/>
        </w:rPr>
        <w:t xml:space="preserve">чинними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законодавчими актами України.</w:t>
      </w:r>
    </w:p>
    <w:p w:rsidR="002448CF" w:rsidRPr="002448CF" w:rsidRDefault="00C25A4B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та інші особи, які залучаються до освітнього процесу, мають право на:</w:t>
      </w:r>
    </w:p>
    <w:p w:rsidR="00C25A4B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академічну свободу, включаючи свободу викладання, свободу від втручання в педагогічну діяльність</w:t>
      </w:r>
      <w:r w:rsidR="00C25A4B">
        <w:rPr>
          <w:rFonts w:ascii="Times New Roman" w:hAnsi="Times New Roman" w:cs="Times New Roman"/>
          <w:sz w:val="28"/>
          <w:szCs w:val="28"/>
        </w:rPr>
        <w:t>;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4B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вільний вибір форм, методів і засобів навчання, що відповідають освітній програмі;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педагогічну ініціативу;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розроблення та впровадження авторських навчальних програм, проектів, освітніх методик і технологій, методів і засобів, насамперед методи</w:t>
      </w:r>
      <w:r w:rsidR="00C25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8CF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2448CF">
        <w:rPr>
          <w:rFonts w:ascii="Times New Roman" w:hAnsi="Times New Roman" w:cs="Times New Roman"/>
          <w:sz w:val="28"/>
          <w:szCs w:val="28"/>
        </w:rPr>
        <w:t xml:space="preserve"> навчання;</w:t>
      </w:r>
    </w:p>
    <w:p w:rsidR="00C25A4B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користування бібліотекою, навчальною, культурною, спортивною, побутовою, оздоровчою інфраструктурою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C25A4B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та послугами його </w:t>
      </w:r>
      <w:r w:rsidR="00C25A4B">
        <w:rPr>
          <w:rFonts w:ascii="Times New Roman" w:hAnsi="Times New Roman" w:cs="Times New Roman"/>
          <w:sz w:val="28"/>
          <w:szCs w:val="28"/>
        </w:rPr>
        <w:t xml:space="preserve">філій і </w:t>
      </w:r>
      <w:r w:rsidRPr="002448CF">
        <w:rPr>
          <w:rFonts w:ascii="Times New Roman" w:hAnsi="Times New Roman" w:cs="Times New Roman"/>
          <w:sz w:val="28"/>
          <w:szCs w:val="28"/>
        </w:rPr>
        <w:t>структурн</w:t>
      </w:r>
      <w:r w:rsidR="00C25A4B">
        <w:rPr>
          <w:rFonts w:ascii="Times New Roman" w:hAnsi="Times New Roman" w:cs="Times New Roman"/>
          <w:sz w:val="28"/>
          <w:szCs w:val="28"/>
        </w:rPr>
        <w:t>ого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C25A4B">
        <w:rPr>
          <w:rFonts w:ascii="Times New Roman" w:hAnsi="Times New Roman" w:cs="Times New Roman"/>
          <w:sz w:val="28"/>
          <w:szCs w:val="28"/>
        </w:rPr>
        <w:t>у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C25A4B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</w:t>
      </w:r>
      <w:r w:rsidR="002448CF"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вільний вибір освітніх програм, форм навчання, закладів освіти, установ і організацій, інших суб'єктів освітньої діяльності, що здійснюють підвищення кваліфікації педагогічних працівників;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доступ до інформаційних ресурсів і комунікацій, що використовуються в освітньому процесі;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відзначення успіхів у своїй професійній діяльності;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справедливе та об</w:t>
      </w:r>
      <w:r w:rsidR="00C25A4B">
        <w:rPr>
          <w:rFonts w:ascii="Times New Roman" w:hAnsi="Times New Roman" w:cs="Times New Roman"/>
          <w:sz w:val="28"/>
          <w:szCs w:val="28"/>
        </w:rPr>
        <w:t>’</w:t>
      </w:r>
      <w:r w:rsidRPr="002448CF">
        <w:rPr>
          <w:rFonts w:ascii="Times New Roman" w:hAnsi="Times New Roman" w:cs="Times New Roman"/>
          <w:sz w:val="28"/>
          <w:szCs w:val="28"/>
        </w:rPr>
        <w:t>єктивне оцінювання своєї професійної діяльності;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захист професійної честі та гідності;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lastRenderedPageBreak/>
        <w:t>безпечні і нешкідливі умови праці;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участь у громадському самоврядуванні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C25A4B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C25A4B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участь у роботі колегіальних органів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C25A4B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C25A4B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>Педагогічні працівники та інші особи, які залучаються до освітнього процесу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зобов’язані: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постійно підвищувати свій професійний і загальнокультурний рівні та педагогічну майстерність;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виконувати освітню програму для досягнення учнями передбачених нею результатів навчання;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сприяти розвитку здібностей учнів, формуванню навичок здорового способу життя, дбати про їхнє фізичне і психічне здоров</w:t>
      </w:r>
      <w:r w:rsidR="00AC6614">
        <w:rPr>
          <w:rFonts w:ascii="Times New Roman" w:hAnsi="Times New Roman" w:cs="Times New Roman"/>
          <w:sz w:val="28"/>
          <w:szCs w:val="28"/>
        </w:rPr>
        <w:t>’</w:t>
      </w:r>
      <w:r w:rsidRPr="002448CF">
        <w:rPr>
          <w:rFonts w:ascii="Times New Roman" w:hAnsi="Times New Roman" w:cs="Times New Roman"/>
          <w:sz w:val="28"/>
          <w:szCs w:val="28"/>
        </w:rPr>
        <w:t>я;</w:t>
      </w:r>
    </w:p>
    <w:p w:rsidR="00AC6614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дотримуватися академічної доброчесності та забезпечувати її дотримання учнями в освітньому процесі;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дотримуватися педагогічної етики;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всіх учасників освітнього процесу;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формувати в учнів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виховувати в учнів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формувати в учнів прагнення до взаєморозуміння, миру, злагоди між усіма народами, етнічними, національними, релігійними групами;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захищати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</w:t>
      </w:r>
      <w:r w:rsidR="00476380">
        <w:rPr>
          <w:rFonts w:ascii="Times New Roman" w:hAnsi="Times New Roman" w:cs="Times New Roman"/>
          <w:sz w:val="28"/>
          <w:szCs w:val="28"/>
        </w:rPr>
        <w:t>’</w:t>
      </w:r>
      <w:r w:rsidRPr="002448CF">
        <w:rPr>
          <w:rFonts w:ascii="Times New Roman" w:hAnsi="Times New Roman" w:cs="Times New Roman"/>
          <w:sz w:val="28"/>
          <w:szCs w:val="28"/>
        </w:rPr>
        <w:t xml:space="preserve">ю, запобігати вживанню ними та іншими особами на території </w:t>
      </w:r>
      <w:r w:rsidR="00476380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 xml:space="preserve"> алкогольних напоїв, наркотичних засобів, іншим шкідливим звичкам;</w:t>
      </w:r>
    </w:p>
    <w:p w:rsidR="00AC6614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додержуватися установчих документів та правил внутрішнього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, виконувати свої посадові обов’язки.</w:t>
      </w:r>
    </w:p>
    <w:p w:rsidR="00AC6614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7</w:t>
      </w:r>
      <w:r w:rsidRPr="002448CF">
        <w:rPr>
          <w:rFonts w:ascii="Times New Roman" w:hAnsi="Times New Roman" w:cs="Times New Roman"/>
          <w:sz w:val="28"/>
          <w:szCs w:val="28"/>
        </w:rPr>
        <w:t>.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 xml:space="preserve">Обсяг педагогічного навантаження педагогічних працівників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="00AC6614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визначається на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 xml:space="preserve">підставі законодавства і затверджується наказом директора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. Обсяг педагогічного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навантаження може бути менше тарифної ставки (посадового окладу) лише за письмовою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згодою педагогічного працівника. Перерозподіл педагогічного навантаження протягом</w:t>
      </w:r>
      <w:r w:rsidR="00AC6614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навчального року допускається лише у разі зміни кількості годин з окремих предметів, що передбачається освітньою програмою або за письмовою згодою педагогічного працівника з дотриманням законодавства про працю.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763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>Атестація педагогічних працівників є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язковою і здійснюється відповідно до </w:t>
      </w:r>
      <w:r w:rsidR="004842D1">
        <w:rPr>
          <w:rFonts w:ascii="Times New Roman" w:hAnsi="Times New Roman" w:cs="Times New Roman"/>
          <w:sz w:val="28"/>
          <w:szCs w:val="28"/>
        </w:rPr>
        <w:t>з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аконів України «Про освіту» та «Про </w:t>
      </w:r>
      <w:r>
        <w:rPr>
          <w:rFonts w:ascii="Times New Roman" w:hAnsi="Times New Roman" w:cs="Times New Roman"/>
          <w:sz w:val="28"/>
          <w:szCs w:val="28"/>
        </w:rPr>
        <w:t xml:space="preserve">повну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загальну середню освіту» та в порядку, затвердженому МОН.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38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Сертифікація педагогічних працівників відбувається на добровільних засадах виключно за його ініціативою та відповідно до Положення про </w:t>
      </w:r>
      <w:r w:rsidR="002448CF" w:rsidRPr="002448CF">
        <w:rPr>
          <w:rFonts w:ascii="Times New Roman" w:hAnsi="Times New Roman" w:cs="Times New Roman"/>
          <w:sz w:val="28"/>
          <w:szCs w:val="28"/>
        </w:rPr>
        <w:lastRenderedPageBreak/>
        <w:t>сертифікацію педагогічних працівників, затвердженого Кабінетом Міністрів України.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763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Педагогічні працівники, які систематично порушують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татут, правила внутрішнього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, не виконують посадових обов’язків, умови колективного та трудового договорів або за результатами атестації не відповідають займаній посаді, звільняються з роботи відповідно до вимог чинного законодавства України.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763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Професійний розвиток та щорічне підвищення кваліфікації педагогічних працівників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про освіту.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3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>Педагогічні працівники мають також інші права та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язки, передбачені законодавством, колективним договором, трудовим договором, правилами внутрішнього </w:t>
      </w:r>
      <w:r w:rsidR="003C7D9A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2448CF" w:rsidRPr="002448CF">
        <w:rPr>
          <w:rFonts w:ascii="Times New Roman" w:hAnsi="Times New Roman" w:cs="Times New Roman"/>
          <w:sz w:val="28"/>
          <w:szCs w:val="28"/>
        </w:rPr>
        <w:t>розпорядку та посадовою інструкцією.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38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>Відволікання педагогічних працівників від виконання професійних обов’язків не допускається, крім випадків, передбачених законодавством.</w:t>
      </w:r>
    </w:p>
    <w:p w:rsidR="00AC6614" w:rsidRDefault="00AC6614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38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, </w:t>
      </w:r>
      <w:r w:rsidR="00465484">
        <w:rPr>
          <w:rFonts w:ascii="Times New Roman" w:hAnsi="Times New Roman" w:cs="Times New Roman"/>
          <w:sz w:val="28"/>
          <w:szCs w:val="28"/>
        </w:rPr>
        <w:t>згідно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наказу директора, </w:t>
      </w:r>
      <w:r w:rsidR="00465484" w:rsidRPr="002448CF">
        <w:rPr>
          <w:rFonts w:ascii="Times New Roman" w:hAnsi="Times New Roman" w:cs="Times New Roman"/>
          <w:sz w:val="28"/>
          <w:szCs w:val="28"/>
        </w:rPr>
        <w:t xml:space="preserve">педагогічним працівникам </w:t>
      </w:r>
      <w:r w:rsidR="002448CF" w:rsidRPr="002448CF">
        <w:rPr>
          <w:rFonts w:ascii="Times New Roman" w:hAnsi="Times New Roman" w:cs="Times New Roman"/>
          <w:sz w:val="28"/>
          <w:szCs w:val="28"/>
        </w:rPr>
        <w:t>може встановлюватися доплата, надбавки, премії та інші види заохочень.</w:t>
      </w:r>
    </w:p>
    <w:p w:rsidR="00AC6614" w:rsidRDefault="00476380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AC6614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законодавства, колективного договору має право встановлювати педагогічним працівникам доплати, надбавки, премії за використання в освітньому процесі іноземних мов, сучасних технологій, реалізацію інноваційних проектів тощо.</w:t>
      </w:r>
    </w:p>
    <w:p w:rsidR="00AC6614" w:rsidRDefault="00476380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AC6614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Прийняття та звільнення з роботи педагогів та господарсько-обслуговуючого персоналу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 директор згідно з чинним законодавством. Їхні права та обов’язки регулюються трудовим законодавством, цим </w:t>
      </w:r>
      <w:r w:rsidR="00AC6614"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татутом та правилами внутрішнього </w:t>
      </w:r>
      <w:r w:rsidR="003C7D9A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571511" w:rsidRPr="008F74B1" w:rsidRDefault="00571511" w:rsidP="00571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B1">
        <w:rPr>
          <w:rFonts w:ascii="Times New Roman" w:hAnsi="Times New Roman" w:cs="Times New Roman"/>
          <w:sz w:val="28"/>
          <w:szCs w:val="28"/>
        </w:rPr>
        <w:t>3.27. Батьки учнів та особи, які їх замінюють мають право:</w:t>
      </w:r>
    </w:p>
    <w:p w:rsidR="00571511" w:rsidRPr="008F74B1" w:rsidRDefault="00571511" w:rsidP="00571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B1">
        <w:rPr>
          <w:rFonts w:ascii="Times New Roman" w:hAnsi="Times New Roman" w:cs="Times New Roman"/>
          <w:sz w:val="28"/>
          <w:szCs w:val="28"/>
        </w:rPr>
        <w:t>захищати відповідно до законодавства права та законні інтереси учнів та вихованців;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звертатися до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, органів управління освітою з питань освіти;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обирати заклад освіти, освітню програму, вид і форму здобуття дітьми відповідної освіти;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брати участь у громадському самоврядуванні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, зокрема обирати і бути обраними до органів громадського самоврядування </w:t>
      </w:r>
      <w:r w:rsidR="00AC6614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завчасно отримувати інформацію про всі заплановані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="00AC6614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Pr="002448CF">
        <w:rPr>
          <w:rFonts w:ascii="Times New Roman" w:hAnsi="Times New Roman" w:cs="Times New Roman"/>
          <w:sz w:val="28"/>
          <w:szCs w:val="28"/>
        </w:rPr>
        <w:t>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4803A2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отримувати інформацію про діяльність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C6614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, результати навчання своїх дітей (дітей, законними представниками яких вони є) і результати оцінювання якості освіти 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4803A2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та його освітньої діяльності.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3.</w:t>
      </w:r>
      <w:r w:rsidR="00476380">
        <w:rPr>
          <w:rFonts w:ascii="Times New Roman" w:hAnsi="Times New Roman" w:cs="Times New Roman"/>
          <w:sz w:val="28"/>
          <w:szCs w:val="28"/>
        </w:rPr>
        <w:t>28</w:t>
      </w:r>
      <w:r w:rsidR="004803A2">
        <w:rPr>
          <w:rFonts w:ascii="Times New Roman" w:hAnsi="Times New Roman" w:cs="Times New Roman"/>
          <w:sz w:val="28"/>
          <w:szCs w:val="28"/>
        </w:rPr>
        <w:t xml:space="preserve">. </w:t>
      </w:r>
      <w:r w:rsidRPr="002448CF">
        <w:rPr>
          <w:rFonts w:ascii="Times New Roman" w:hAnsi="Times New Roman" w:cs="Times New Roman"/>
          <w:sz w:val="28"/>
          <w:szCs w:val="28"/>
        </w:rPr>
        <w:t>Батьки учнів та особи, які їх замінюють зобов’язані: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lastRenderedPageBreak/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дитини та інших учасників освітнього процесу;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4803A2" w:rsidRDefault="002448CF" w:rsidP="000E279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дотримуватися установчих документів, правил внутрішнього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803A2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, а також умов договору про надання</w:t>
      </w:r>
      <w:r w:rsidR="004803A2">
        <w:rPr>
          <w:rFonts w:ascii="Times New Roman" w:hAnsi="Times New Roman" w:cs="Times New Roman"/>
          <w:sz w:val="28"/>
          <w:szCs w:val="28"/>
        </w:rPr>
        <w:t xml:space="preserve"> освітніх послуг (за наявності).</w:t>
      </w:r>
    </w:p>
    <w:p w:rsidR="002448CF" w:rsidRPr="003C7D9A" w:rsidRDefault="002448CF" w:rsidP="000E279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7D9A">
        <w:rPr>
          <w:rFonts w:ascii="Times New Roman" w:hAnsi="Times New Roman" w:cs="Times New Roman"/>
          <w:sz w:val="28"/>
          <w:szCs w:val="28"/>
        </w:rPr>
        <w:t>3.</w:t>
      </w:r>
      <w:r w:rsidR="00476380" w:rsidRPr="003C7D9A">
        <w:rPr>
          <w:rFonts w:ascii="Times New Roman" w:hAnsi="Times New Roman" w:cs="Times New Roman"/>
          <w:sz w:val="28"/>
          <w:szCs w:val="28"/>
        </w:rPr>
        <w:t>29</w:t>
      </w:r>
      <w:r w:rsidRPr="003C7D9A">
        <w:rPr>
          <w:rFonts w:ascii="Times New Roman" w:hAnsi="Times New Roman" w:cs="Times New Roman"/>
          <w:sz w:val="28"/>
          <w:szCs w:val="28"/>
        </w:rPr>
        <w:t>. За невиконання учасниками освітнього процесу своїх обов</w:t>
      </w:r>
      <w:r w:rsidR="00465484" w:rsidRPr="003C7D9A">
        <w:rPr>
          <w:rFonts w:ascii="Times New Roman" w:hAnsi="Times New Roman" w:cs="Times New Roman"/>
          <w:sz w:val="28"/>
          <w:szCs w:val="28"/>
        </w:rPr>
        <w:t>’</w:t>
      </w:r>
      <w:r w:rsidRPr="003C7D9A">
        <w:rPr>
          <w:rFonts w:ascii="Times New Roman" w:hAnsi="Times New Roman" w:cs="Times New Roman"/>
          <w:sz w:val="28"/>
          <w:szCs w:val="28"/>
        </w:rPr>
        <w:t xml:space="preserve">язків, порушення </w:t>
      </w:r>
      <w:r w:rsidR="004803A2" w:rsidRPr="003C7D9A">
        <w:rPr>
          <w:rFonts w:ascii="Times New Roman" w:hAnsi="Times New Roman" w:cs="Times New Roman"/>
          <w:sz w:val="28"/>
          <w:szCs w:val="28"/>
        </w:rPr>
        <w:t>С</w:t>
      </w:r>
      <w:r w:rsidRPr="003C7D9A">
        <w:rPr>
          <w:rFonts w:ascii="Times New Roman" w:hAnsi="Times New Roman" w:cs="Times New Roman"/>
          <w:sz w:val="28"/>
          <w:szCs w:val="28"/>
        </w:rPr>
        <w:t xml:space="preserve">татуту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803A2" w:rsidRPr="003C7D9A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3C7D9A">
        <w:rPr>
          <w:rFonts w:ascii="Times New Roman" w:hAnsi="Times New Roman" w:cs="Times New Roman"/>
          <w:sz w:val="28"/>
          <w:szCs w:val="28"/>
        </w:rPr>
        <w:t xml:space="preserve"> на них можуть накладатися дисциплінарні стягнення, встановлені чинним законодавством, зазначеним </w:t>
      </w:r>
      <w:r w:rsidR="004803A2" w:rsidRPr="003C7D9A">
        <w:rPr>
          <w:rFonts w:ascii="Times New Roman" w:hAnsi="Times New Roman" w:cs="Times New Roman"/>
          <w:sz w:val="28"/>
          <w:szCs w:val="28"/>
        </w:rPr>
        <w:t>С</w:t>
      </w:r>
      <w:r w:rsidRPr="003C7D9A">
        <w:rPr>
          <w:rFonts w:ascii="Times New Roman" w:hAnsi="Times New Roman" w:cs="Times New Roman"/>
          <w:sz w:val="28"/>
          <w:szCs w:val="28"/>
        </w:rPr>
        <w:t xml:space="preserve">татутом і правилами внутрішнього трудового розпорядку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803A2" w:rsidRPr="003C7D9A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3C7D9A">
        <w:rPr>
          <w:rFonts w:ascii="Times New Roman" w:hAnsi="Times New Roman" w:cs="Times New Roman"/>
          <w:sz w:val="28"/>
          <w:szCs w:val="28"/>
        </w:rPr>
        <w:t>.</w:t>
      </w:r>
    </w:p>
    <w:p w:rsidR="004803A2" w:rsidRDefault="004803A2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CF" w:rsidRPr="002448CF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b/>
          <w:bCs/>
          <w:sz w:val="28"/>
          <w:szCs w:val="28"/>
        </w:rPr>
        <w:t>4. УПРАВЛІННЯ</w:t>
      </w:r>
      <w:r w:rsidR="00480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0C6B">
        <w:rPr>
          <w:rFonts w:ascii="Times New Roman" w:hAnsi="Times New Roman" w:cs="Times New Roman"/>
          <w:b/>
          <w:bCs/>
          <w:sz w:val="28"/>
          <w:szCs w:val="28"/>
        </w:rPr>
        <w:t>ЗАКЛАДОМ ОСВІТИ</w:t>
      </w:r>
    </w:p>
    <w:p w:rsidR="004803A2" w:rsidRDefault="004803A2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2448CF" w:rsidRDefault="004803A2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Управління </w:t>
      </w:r>
      <w:proofErr w:type="spellStart"/>
      <w:r w:rsidR="00CA4928">
        <w:rPr>
          <w:rFonts w:ascii="Times New Roman" w:hAnsi="Times New Roman" w:cs="Times New Roman"/>
          <w:sz w:val="28"/>
          <w:szCs w:val="28"/>
        </w:rPr>
        <w:t>Вільненським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здійснює:</w:t>
      </w:r>
    </w:p>
    <w:p w:rsidR="002448CF" w:rsidRPr="002448CF" w:rsidRDefault="004803A2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засновник;</w:t>
      </w:r>
    </w:p>
    <w:p w:rsidR="002448CF" w:rsidRPr="002448CF" w:rsidRDefault="004803A2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D9A">
        <w:rPr>
          <w:rFonts w:ascii="Times New Roman" w:hAnsi="Times New Roman" w:cs="Times New Roman"/>
          <w:sz w:val="28"/>
          <w:szCs w:val="28"/>
        </w:rPr>
        <w:t>орган управління освітою</w:t>
      </w:r>
      <w:r w:rsidR="00F064C5" w:rsidRPr="00F064C5">
        <w:rPr>
          <w:rFonts w:ascii="Times New Roman" w:hAnsi="Times New Roman" w:cs="Times New Roman"/>
          <w:sz w:val="28"/>
          <w:szCs w:val="28"/>
        </w:rPr>
        <w:t xml:space="preserve"> Соколівськ</w:t>
      </w:r>
      <w:r w:rsidR="003C7D9A">
        <w:rPr>
          <w:rFonts w:ascii="Times New Roman" w:hAnsi="Times New Roman" w:cs="Times New Roman"/>
          <w:sz w:val="28"/>
          <w:szCs w:val="28"/>
        </w:rPr>
        <w:t>ої</w:t>
      </w:r>
      <w:r w:rsidR="00F064C5">
        <w:rPr>
          <w:rFonts w:ascii="Times New Roman" w:hAnsi="Times New Roman" w:cs="Times New Roman"/>
          <w:sz w:val="28"/>
          <w:szCs w:val="28"/>
        </w:rPr>
        <w:t xml:space="preserve"> сільсько</w:t>
      </w:r>
      <w:r w:rsidR="003C7D9A">
        <w:rPr>
          <w:rFonts w:ascii="Times New Roman" w:hAnsi="Times New Roman" w:cs="Times New Roman"/>
          <w:sz w:val="28"/>
          <w:szCs w:val="28"/>
        </w:rPr>
        <w:t>ї</w:t>
      </w:r>
      <w:r w:rsidR="00F064C5">
        <w:rPr>
          <w:rFonts w:ascii="Times New Roman" w:hAnsi="Times New Roman" w:cs="Times New Roman"/>
          <w:sz w:val="28"/>
          <w:szCs w:val="28"/>
        </w:rPr>
        <w:t xml:space="preserve"> рад</w:t>
      </w:r>
      <w:r w:rsidR="003C7D9A">
        <w:rPr>
          <w:rFonts w:ascii="Times New Roman" w:hAnsi="Times New Roman" w:cs="Times New Roman"/>
          <w:sz w:val="28"/>
          <w:szCs w:val="28"/>
        </w:rPr>
        <w:t>и</w:t>
      </w:r>
      <w:r w:rsidR="00F064C5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(далі -</w:t>
      </w:r>
      <w:r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освіти);</w:t>
      </w:r>
    </w:p>
    <w:p w:rsidR="002448CF" w:rsidRPr="002448CF" w:rsidRDefault="004803A2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4803A2" w:rsidP="000E279D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педагогічна рада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65484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803A2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Органи самоврядування мають право брати участь в управлінні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у порядку та межах визначених чинним законодавством про освіту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48CF" w:rsidRPr="002448CF">
        <w:rPr>
          <w:rFonts w:ascii="Times New Roman" w:hAnsi="Times New Roman" w:cs="Times New Roman"/>
          <w:sz w:val="28"/>
          <w:szCs w:val="28"/>
        </w:rPr>
        <w:t>татутом.</w:t>
      </w:r>
    </w:p>
    <w:p w:rsidR="002448CF" w:rsidRPr="002448CF" w:rsidRDefault="004803A2" w:rsidP="000E279D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Безпосереднє управління </w:t>
      </w:r>
      <w:proofErr w:type="spellStart"/>
      <w:r w:rsidR="00CA4928">
        <w:rPr>
          <w:rFonts w:ascii="Times New Roman" w:hAnsi="Times New Roman" w:cs="Times New Roman"/>
          <w:sz w:val="28"/>
          <w:szCs w:val="28"/>
        </w:rPr>
        <w:t>Вільненським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 його директор і несе відповідальність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виконання обов’язків, визначених законодавством, установчими документами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контрактом.</w:t>
      </w:r>
    </w:p>
    <w:p w:rsidR="002448CF" w:rsidRPr="002448CF" w:rsidRDefault="004803A2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2448CF" w:rsidRPr="002448CF">
        <w:rPr>
          <w:rFonts w:ascii="Times New Roman" w:hAnsi="Times New Roman" w:cs="Times New Roman"/>
          <w:sz w:val="28"/>
          <w:szCs w:val="28"/>
        </w:rPr>
        <w:t>У разі тимчасової відсутності директора (відрядження, хвороба, відпустка або інші поважні причини) його обов’язки виконує заступник директора або інша особа, на яку наказом директора покладені обов’язки.</w:t>
      </w:r>
    </w:p>
    <w:p w:rsidR="002448CF" w:rsidRPr="003C7D9A" w:rsidRDefault="004803A2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2448CF" w:rsidRPr="002448CF">
        <w:rPr>
          <w:rFonts w:ascii="Times New Roman" w:hAnsi="Times New Roman" w:cs="Times New Roman"/>
          <w:sz w:val="28"/>
          <w:szCs w:val="28"/>
        </w:rPr>
        <w:t>У разі неможливості видання наказу директора про виконання його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язків, покладання виконання обов’язків директора здійснюється наказом </w:t>
      </w:r>
      <w:r w:rsidR="00F064C5" w:rsidRPr="003C7D9A">
        <w:rPr>
          <w:rFonts w:ascii="Times New Roman" w:hAnsi="Times New Roman" w:cs="Times New Roman"/>
          <w:sz w:val="28"/>
          <w:szCs w:val="28"/>
        </w:rPr>
        <w:t>відділу освіти</w:t>
      </w:r>
      <w:r w:rsidR="002448CF" w:rsidRPr="003C7D9A">
        <w:rPr>
          <w:rFonts w:ascii="Times New Roman" w:hAnsi="Times New Roman" w:cs="Times New Roman"/>
          <w:sz w:val="28"/>
          <w:szCs w:val="28"/>
        </w:rPr>
        <w:t>.</w:t>
      </w:r>
    </w:p>
    <w:p w:rsidR="002448CF" w:rsidRPr="003C7D9A" w:rsidRDefault="004803A2" w:rsidP="000E279D">
      <w:pPr>
        <w:shd w:val="clear" w:color="auto" w:fill="FFFFFF"/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призначається на посаду та звільняється з посади </w:t>
      </w:r>
      <w:r w:rsidR="003C7D9A">
        <w:rPr>
          <w:rFonts w:ascii="Times New Roman" w:hAnsi="Times New Roman" w:cs="Times New Roman"/>
          <w:sz w:val="28"/>
          <w:szCs w:val="28"/>
        </w:rPr>
        <w:t>відділом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конкурсній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основі у відповідності до Законів України «Про освіту», «Про </w:t>
      </w:r>
      <w:r>
        <w:rPr>
          <w:rFonts w:ascii="Times New Roman" w:hAnsi="Times New Roman" w:cs="Times New Roman"/>
          <w:sz w:val="28"/>
          <w:szCs w:val="28"/>
        </w:rPr>
        <w:t xml:space="preserve">повну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загальну середню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3C7D9A">
        <w:rPr>
          <w:rFonts w:ascii="Times New Roman" w:hAnsi="Times New Roman" w:cs="Times New Roman"/>
          <w:sz w:val="28"/>
          <w:szCs w:val="28"/>
        </w:rPr>
        <w:t xml:space="preserve">освіту» та Положення про конкурс на посаду керівника комунального закладу освіти </w:t>
      </w:r>
      <w:r w:rsidR="003C7D9A" w:rsidRPr="003C7D9A">
        <w:rPr>
          <w:rFonts w:ascii="Times New Roman" w:hAnsi="Times New Roman" w:cs="Times New Roman"/>
          <w:sz w:val="28"/>
          <w:szCs w:val="28"/>
        </w:rPr>
        <w:t xml:space="preserve">Соколівської сільської ради </w:t>
      </w:r>
      <w:r w:rsidR="002448CF" w:rsidRPr="003C7D9A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="003C7D9A" w:rsidRPr="003C7D9A">
        <w:rPr>
          <w:rFonts w:ascii="Times New Roman" w:hAnsi="Times New Roman" w:cs="Times New Roman"/>
          <w:sz w:val="28"/>
          <w:szCs w:val="28"/>
        </w:rPr>
        <w:t>рішенням сесії Соколівської сільс</w:t>
      </w:r>
      <w:r w:rsidR="00304D4F">
        <w:rPr>
          <w:rFonts w:ascii="Times New Roman" w:hAnsi="Times New Roman" w:cs="Times New Roman"/>
          <w:sz w:val="28"/>
          <w:szCs w:val="28"/>
        </w:rPr>
        <w:t>ьк</w:t>
      </w:r>
      <w:r w:rsidR="003C7D9A" w:rsidRPr="003C7D9A">
        <w:rPr>
          <w:rFonts w:ascii="Times New Roman" w:hAnsi="Times New Roman" w:cs="Times New Roman"/>
          <w:sz w:val="28"/>
          <w:szCs w:val="28"/>
        </w:rPr>
        <w:t>ої ради.</w:t>
      </w:r>
    </w:p>
    <w:p w:rsidR="002448CF" w:rsidRPr="002448CF" w:rsidRDefault="006E7F5D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При призначенні на посаду з директором укладається контракт, у якому визначаються права, строк найму, умови його матеріального та соціального забезпечення, з урахуванням гарантій, передбачених чинним законодавством України, обов’язки і відповідальність перед </w:t>
      </w:r>
      <w:r w:rsidR="003C7D9A">
        <w:rPr>
          <w:rFonts w:ascii="Times New Roman" w:hAnsi="Times New Roman" w:cs="Times New Roman"/>
          <w:sz w:val="28"/>
          <w:szCs w:val="28"/>
        </w:rPr>
        <w:t>органом управління освітою, уповноваженим засновником,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та трудовим колективом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6E7F5D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разі звільнення директора або неможливості виконання ним своїх обов’язків з інших причин, </w:t>
      </w:r>
      <w:r w:rsidR="00F064C5">
        <w:rPr>
          <w:rFonts w:ascii="Times New Roman" w:hAnsi="Times New Roman" w:cs="Times New Roman"/>
          <w:sz w:val="28"/>
          <w:szCs w:val="28"/>
        </w:rPr>
        <w:t>відділ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освіти призначає тимчасово виконуючого обов’язки директора на період до призначення директора в порядку, встановленому чинним законодавством України.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4.</w:t>
      </w:r>
      <w:r w:rsidR="006E7F5D">
        <w:rPr>
          <w:rFonts w:ascii="Times New Roman" w:hAnsi="Times New Roman" w:cs="Times New Roman"/>
          <w:sz w:val="28"/>
          <w:szCs w:val="28"/>
        </w:rPr>
        <w:t>9</w:t>
      </w:r>
      <w:r w:rsidRPr="002448CF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6E7F5D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: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" w:name="n551"/>
      <w:bookmarkEnd w:id="1"/>
      <w:r w:rsidRPr="00304D4F">
        <w:rPr>
          <w:rFonts w:eastAsiaTheme="minorEastAsia"/>
          <w:sz w:val="28"/>
          <w:szCs w:val="28"/>
        </w:rPr>
        <w:t>діє від імені закладу без довіреності та представля</w:t>
      </w:r>
      <w:r w:rsidR="004025EC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заклад у відносинах з іншими особами;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" w:name="n552"/>
      <w:bookmarkEnd w:id="2"/>
      <w:r w:rsidRPr="00304D4F">
        <w:rPr>
          <w:rFonts w:eastAsiaTheme="minorEastAsia"/>
          <w:sz w:val="28"/>
          <w:szCs w:val="28"/>
        </w:rPr>
        <w:t>підписує документи з питань освітньої, фінансово-господарської та іншої діяльності закладу;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" w:name="n553"/>
      <w:bookmarkEnd w:id="3"/>
      <w:r w:rsidRPr="00304D4F">
        <w:rPr>
          <w:rFonts w:eastAsiaTheme="minorEastAsia"/>
          <w:sz w:val="28"/>
          <w:szCs w:val="28"/>
        </w:rPr>
        <w:t>приймає рішення щодо діяльності закладу в межах повноважень, визначених законодавством та строковим трудовим договором, у тому числі розпоряджа</w:t>
      </w:r>
      <w:r w:rsidR="004025EC">
        <w:rPr>
          <w:rFonts w:eastAsiaTheme="minorEastAsia"/>
          <w:sz w:val="28"/>
          <w:szCs w:val="28"/>
        </w:rPr>
        <w:t>ється</w:t>
      </w:r>
      <w:r w:rsidRPr="00304D4F">
        <w:rPr>
          <w:rFonts w:eastAsiaTheme="minorEastAsia"/>
          <w:sz w:val="28"/>
          <w:szCs w:val="28"/>
        </w:rPr>
        <w:t xml:space="preserve"> в установленому порядку майном закладу та його коштами;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4" w:name="n554"/>
      <w:bookmarkEnd w:id="4"/>
      <w:r w:rsidRPr="00304D4F">
        <w:rPr>
          <w:rFonts w:eastAsiaTheme="minorEastAsia"/>
          <w:sz w:val="28"/>
          <w:szCs w:val="28"/>
        </w:rPr>
        <w:t>призначає на посаду, перев</w:t>
      </w:r>
      <w:r w:rsidR="004025EC">
        <w:rPr>
          <w:rFonts w:eastAsiaTheme="minorEastAsia"/>
          <w:sz w:val="28"/>
          <w:szCs w:val="28"/>
        </w:rPr>
        <w:t>одити на іншу посаду та звільняє</w:t>
      </w:r>
      <w:r w:rsidRPr="00304D4F">
        <w:rPr>
          <w:rFonts w:eastAsiaTheme="minorEastAsia"/>
          <w:sz w:val="28"/>
          <w:szCs w:val="28"/>
        </w:rPr>
        <w:t xml:space="preserve"> з посади прац</w:t>
      </w:r>
      <w:r w:rsidR="004025EC">
        <w:rPr>
          <w:rFonts w:eastAsiaTheme="minorEastAsia"/>
          <w:sz w:val="28"/>
          <w:szCs w:val="28"/>
        </w:rPr>
        <w:t>івників закладу освіти, визначає</w:t>
      </w:r>
      <w:r w:rsidRPr="00304D4F">
        <w:rPr>
          <w:rFonts w:eastAsiaTheme="minorEastAsia"/>
          <w:sz w:val="28"/>
          <w:szCs w:val="28"/>
        </w:rPr>
        <w:t xml:space="preserve"> їхні посадові обов’язки, заохочу</w:t>
      </w:r>
      <w:r w:rsidR="004025EC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та притя</w:t>
      </w:r>
      <w:r w:rsidR="004025EC">
        <w:rPr>
          <w:rFonts w:eastAsiaTheme="minorEastAsia"/>
          <w:sz w:val="28"/>
          <w:szCs w:val="28"/>
        </w:rPr>
        <w:t>гує</w:t>
      </w:r>
      <w:r w:rsidRPr="00304D4F">
        <w:rPr>
          <w:rFonts w:eastAsiaTheme="minorEastAsia"/>
          <w:sz w:val="28"/>
          <w:szCs w:val="28"/>
        </w:rPr>
        <w:t xml:space="preserve"> до дисциплінарної відповідальності, а також вирішу</w:t>
      </w:r>
      <w:r w:rsidR="004025EC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інші питання, пов’язані з трудовими відносинами, відповідно до вимог законодавства;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5" w:name="n555"/>
      <w:bookmarkEnd w:id="5"/>
      <w:r w:rsidRPr="00304D4F">
        <w:rPr>
          <w:rFonts w:eastAsiaTheme="minorEastAsia"/>
          <w:sz w:val="28"/>
          <w:szCs w:val="28"/>
        </w:rPr>
        <w:t>визначає режим роботи закладу;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6" w:name="n556"/>
      <w:bookmarkEnd w:id="6"/>
      <w:r w:rsidRPr="00304D4F">
        <w:rPr>
          <w:rFonts w:eastAsiaTheme="minorEastAsia"/>
          <w:sz w:val="28"/>
          <w:szCs w:val="28"/>
        </w:rPr>
        <w:t>ініціює перед засновником або уповноваженим ним органом питання щодо створення або ліквідації структурних підрозділів;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7" w:name="n557"/>
      <w:bookmarkEnd w:id="7"/>
      <w:r w:rsidRPr="00304D4F">
        <w:rPr>
          <w:rFonts w:eastAsiaTheme="minorEastAsia"/>
          <w:sz w:val="28"/>
          <w:szCs w:val="28"/>
        </w:rPr>
        <w:t>видає відповідно до своєї компетенції накази і контролю</w:t>
      </w:r>
      <w:r w:rsidR="004025EC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їх виконання;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8" w:name="n558"/>
      <w:bookmarkEnd w:id="8"/>
      <w:r w:rsidRPr="00304D4F">
        <w:rPr>
          <w:rFonts w:eastAsiaTheme="minorEastAsia"/>
          <w:sz w:val="28"/>
          <w:szCs w:val="28"/>
        </w:rPr>
        <w:t>укладає угоди (договори, контракти) з фізичними та/або юридичними особами відповідно до своєї компетенції;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9" w:name="n559"/>
      <w:bookmarkEnd w:id="9"/>
      <w:r w:rsidRPr="00304D4F">
        <w:rPr>
          <w:rFonts w:eastAsiaTheme="minorEastAsia"/>
          <w:sz w:val="28"/>
          <w:szCs w:val="28"/>
        </w:rPr>
        <w:t>звертається до центрального органу виконавчої влади із забезпечення якості освіти із заявою щодо проведення позапланового інституційного аудиту, зовнішнього моніторингу якості освіти та/або громадської акредитації закладу;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0" w:name="n560"/>
      <w:bookmarkEnd w:id="10"/>
      <w:r w:rsidRPr="00304D4F">
        <w:rPr>
          <w:rFonts w:eastAsiaTheme="minorEastAsia"/>
          <w:sz w:val="28"/>
          <w:szCs w:val="28"/>
        </w:rPr>
        <w:t>приймає рішення з інших питань діяльності закладу освіти.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1" w:name="n561"/>
      <w:bookmarkStart w:id="12" w:name="n562"/>
      <w:bookmarkEnd w:id="11"/>
      <w:bookmarkEnd w:id="12"/>
      <w:r w:rsidRPr="00304D4F">
        <w:rPr>
          <w:rFonts w:eastAsiaTheme="minorEastAsia"/>
          <w:sz w:val="28"/>
          <w:szCs w:val="28"/>
        </w:rPr>
        <w:t xml:space="preserve">виконує </w:t>
      </w:r>
      <w:hyperlink r:id="rId7" w:tgtFrame="_blank" w:history="1">
        <w:r w:rsidR="00304D4F">
          <w:rPr>
            <w:rFonts w:eastAsiaTheme="minorEastAsia"/>
            <w:sz w:val="28"/>
            <w:szCs w:val="28"/>
          </w:rPr>
          <w:t>закони</w:t>
        </w:r>
      </w:hyperlink>
      <w:r w:rsidR="00304D4F">
        <w:t xml:space="preserve"> </w:t>
      </w:r>
      <w:r w:rsidR="00304D4F" w:rsidRPr="00304D4F">
        <w:rPr>
          <w:rFonts w:eastAsiaTheme="minorEastAsia"/>
          <w:sz w:val="28"/>
          <w:szCs w:val="28"/>
        </w:rPr>
        <w:t>України «</w:t>
      </w:r>
      <w:r w:rsidR="00304D4F">
        <w:rPr>
          <w:rFonts w:eastAsiaTheme="minorEastAsia"/>
          <w:sz w:val="28"/>
          <w:szCs w:val="28"/>
        </w:rPr>
        <w:t xml:space="preserve">Про освіту», </w:t>
      </w:r>
      <w:r w:rsidR="004025EC">
        <w:rPr>
          <w:rFonts w:eastAsiaTheme="minorEastAsia"/>
          <w:sz w:val="28"/>
          <w:szCs w:val="28"/>
        </w:rPr>
        <w:t>«</w:t>
      </w:r>
      <w:r w:rsidR="00304D4F">
        <w:rPr>
          <w:rFonts w:eastAsiaTheme="minorEastAsia"/>
          <w:sz w:val="28"/>
          <w:szCs w:val="28"/>
        </w:rPr>
        <w:t xml:space="preserve">Про повну загальну середню освіту» </w:t>
      </w:r>
      <w:r w:rsidRPr="00304D4F">
        <w:rPr>
          <w:rFonts w:eastAsiaTheme="minorEastAsia"/>
          <w:sz w:val="28"/>
          <w:szCs w:val="28"/>
        </w:rPr>
        <w:t>та інші акти законодавства, забезпечу</w:t>
      </w:r>
      <w:r w:rsidR="00304D4F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та контролю</w:t>
      </w:r>
      <w:r w:rsidR="00304D4F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їх виконання працівниками закладу, зокрема в частині організації освітнього процесу державною мовою;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3" w:name="n563"/>
      <w:bookmarkEnd w:id="13"/>
      <w:r w:rsidRPr="00304D4F">
        <w:rPr>
          <w:rFonts w:eastAsiaTheme="minorEastAsia"/>
          <w:sz w:val="28"/>
          <w:szCs w:val="28"/>
        </w:rPr>
        <w:t>планує та організовує діяльність закладу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4" w:name="n564"/>
      <w:bookmarkEnd w:id="14"/>
      <w:r w:rsidRPr="00304D4F">
        <w:rPr>
          <w:rFonts w:eastAsiaTheme="minorEastAsia"/>
          <w:sz w:val="28"/>
          <w:szCs w:val="28"/>
        </w:rPr>
        <w:t>розробляє проект кошторису та пода</w:t>
      </w:r>
      <w:r w:rsidR="004025EC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його засновнику або уповноваженому ним органу на затвердження;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5" w:name="n565"/>
      <w:bookmarkEnd w:id="15"/>
      <w:r w:rsidRPr="00304D4F">
        <w:rPr>
          <w:rFonts w:eastAsiaTheme="minorEastAsia"/>
          <w:sz w:val="28"/>
          <w:szCs w:val="28"/>
        </w:rPr>
        <w:t>надає щороку засновнику пропозиції щодо обсягу коштів, необхідних для підвищення кваліфікації педагогічних працівників;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6" w:name="n566"/>
      <w:bookmarkEnd w:id="16"/>
      <w:r w:rsidRPr="00304D4F">
        <w:rPr>
          <w:rFonts w:eastAsiaTheme="minorEastAsia"/>
          <w:sz w:val="28"/>
          <w:szCs w:val="28"/>
        </w:rPr>
        <w:lastRenderedPageBreak/>
        <w:t>організовує фінансово-господарську діяльність закладу освіти в межах затвердженого кошторису;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7" w:name="n567"/>
      <w:bookmarkEnd w:id="17"/>
      <w:r w:rsidRPr="00304D4F">
        <w:rPr>
          <w:rFonts w:eastAsiaTheme="minorEastAsia"/>
          <w:sz w:val="28"/>
          <w:szCs w:val="28"/>
        </w:rPr>
        <w:t>забезпечує розроблення та виконання стратегії розвитку закладу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8" w:name="n568"/>
      <w:bookmarkEnd w:id="18"/>
      <w:r w:rsidRPr="00304D4F">
        <w:rPr>
          <w:rFonts w:eastAsiaTheme="minorEastAsia"/>
          <w:sz w:val="28"/>
          <w:szCs w:val="28"/>
        </w:rPr>
        <w:t>затверджує правила внутрішнього розпорядку закладу</w:t>
      </w:r>
      <w:r w:rsidR="00304D4F">
        <w:rPr>
          <w:rFonts w:eastAsiaTheme="minorEastAsia"/>
          <w:sz w:val="28"/>
          <w:szCs w:val="28"/>
        </w:rPr>
        <w:t xml:space="preserve"> освіти</w:t>
      </w:r>
      <w:r w:rsidRPr="00304D4F">
        <w:rPr>
          <w:rFonts w:eastAsiaTheme="minorEastAsia"/>
          <w:sz w:val="28"/>
          <w:szCs w:val="28"/>
        </w:rPr>
        <w:t>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19" w:name="n569"/>
      <w:bookmarkEnd w:id="19"/>
      <w:r w:rsidRPr="00304D4F">
        <w:rPr>
          <w:rFonts w:eastAsiaTheme="minorEastAsia"/>
          <w:sz w:val="28"/>
          <w:szCs w:val="28"/>
        </w:rPr>
        <w:t>затверджує посадові інструкції працівників закладу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0" w:name="n570"/>
      <w:bookmarkEnd w:id="20"/>
      <w:r w:rsidRPr="00304D4F">
        <w:rPr>
          <w:rFonts w:eastAsiaTheme="minorEastAsia"/>
          <w:sz w:val="28"/>
          <w:szCs w:val="28"/>
        </w:rPr>
        <w:t>організовує освітній процес та видачу документів про освіту;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1" w:name="n571"/>
      <w:bookmarkEnd w:id="21"/>
      <w:r w:rsidRPr="00304D4F">
        <w:rPr>
          <w:rFonts w:eastAsiaTheme="minorEastAsia"/>
          <w:sz w:val="28"/>
          <w:szCs w:val="28"/>
        </w:rPr>
        <w:t xml:space="preserve">затверджує освітню (освітні) програму (програми) </w:t>
      </w:r>
      <w:r w:rsidR="00971C1E">
        <w:rPr>
          <w:rFonts w:eastAsiaTheme="minorEastAsia"/>
          <w:sz w:val="28"/>
          <w:szCs w:val="28"/>
        </w:rPr>
        <w:t>Вільненського</w:t>
      </w:r>
      <w:r w:rsidR="00304D4F">
        <w:rPr>
          <w:rFonts w:eastAsiaTheme="minorEastAsia"/>
          <w:sz w:val="28"/>
          <w:szCs w:val="28"/>
        </w:rPr>
        <w:t xml:space="preserve"> ЗЗСО</w:t>
      </w:r>
      <w:r w:rsidRPr="00304D4F">
        <w:rPr>
          <w:rFonts w:eastAsiaTheme="minorEastAsia"/>
          <w:sz w:val="28"/>
          <w:szCs w:val="28"/>
        </w:rPr>
        <w:t xml:space="preserve"> відповідно до Закону</w:t>
      </w:r>
      <w:r w:rsidR="00304D4F">
        <w:rPr>
          <w:rFonts w:eastAsiaTheme="minorEastAsia"/>
          <w:sz w:val="28"/>
          <w:szCs w:val="28"/>
        </w:rPr>
        <w:t xml:space="preserve"> України «Про повну загальну середню освіту»</w:t>
      </w:r>
      <w:r w:rsidRPr="00304D4F">
        <w:rPr>
          <w:rFonts w:eastAsiaTheme="minorEastAsia"/>
          <w:sz w:val="28"/>
          <w:szCs w:val="28"/>
        </w:rPr>
        <w:t>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2" w:name="n572"/>
      <w:bookmarkEnd w:id="22"/>
      <w:r w:rsidRPr="00304D4F">
        <w:rPr>
          <w:rFonts w:eastAsiaTheme="minorEastAsia"/>
          <w:sz w:val="28"/>
          <w:szCs w:val="28"/>
        </w:rPr>
        <w:t>створює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3" w:name="n573"/>
      <w:bookmarkEnd w:id="23"/>
      <w:r w:rsidRPr="00304D4F">
        <w:rPr>
          <w:rFonts w:eastAsiaTheme="minorEastAsia"/>
          <w:sz w:val="28"/>
          <w:szCs w:val="28"/>
        </w:rPr>
        <w:t>затверджує положення про внутрішню систему забезпечення якості освіти в закладі освіти, забезпеч</w:t>
      </w:r>
      <w:r w:rsidR="004A5CE7">
        <w:rPr>
          <w:rFonts w:eastAsiaTheme="minorEastAsia"/>
          <w:sz w:val="28"/>
          <w:szCs w:val="28"/>
        </w:rPr>
        <w:t>ує</w:t>
      </w:r>
      <w:r w:rsidRPr="00304D4F">
        <w:rPr>
          <w:rFonts w:eastAsiaTheme="minorEastAsia"/>
          <w:sz w:val="28"/>
          <w:szCs w:val="28"/>
        </w:rPr>
        <w:t xml:space="preserve"> її створення та функціонування;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4" w:name="n574"/>
      <w:bookmarkEnd w:id="24"/>
      <w:r w:rsidRPr="00304D4F">
        <w:rPr>
          <w:rFonts w:eastAsiaTheme="minorEastAsia"/>
          <w:sz w:val="28"/>
          <w:szCs w:val="28"/>
        </w:rPr>
        <w:t>забезпечує розроблення, затвердження, виконання та моніторинг виконання індивідуальної програми розвитку учня;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5" w:name="n575"/>
      <w:bookmarkEnd w:id="25"/>
      <w:r w:rsidRPr="00304D4F">
        <w:rPr>
          <w:rFonts w:eastAsiaTheme="minorEastAsia"/>
          <w:sz w:val="28"/>
          <w:szCs w:val="28"/>
        </w:rPr>
        <w:t>контролює виконання педагогічними працівниками та учнями освітньої програми, індивідуальної програми розвитку, індивідуального навчального плану;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6" w:name="n576"/>
      <w:bookmarkEnd w:id="26"/>
      <w:r w:rsidRPr="00304D4F">
        <w:rPr>
          <w:rFonts w:eastAsiaTheme="minorEastAsia"/>
          <w:sz w:val="28"/>
          <w:szCs w:val="28"/>
        </w:rPr>
        <w:t>забезпечує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7" w:name="n577"/>
      <w:bookmarkEnd w:id="27"/>
      <w:r w:rsidRPr="00304D4F">
        <w:rPr>
          <w:rFonts w:eastAsiaTheme="minorEastAsia"/>
          <w:sz w:val="28"/>
          <w:szCs w:val="28"/>
        </w:rPr>
        <w:t>створює необхідні умови для здобуття освіти особами з особливими освітніми потребами;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8" w:name="n578"/>
      <w:bookmarkEnd w:id="28"/>
      <w:r w:rsidRPr="00304D4F">
        <w:rPr>
          <w:rFonts w:eastAsiaTheme="minorEastAsia"/>
          <w:sz w:val="28"/>
          <w:szCs w:val="28"/>
        </w:rPr>
        <w:t>сприяє проходженню атестації та сертифікації педагогічними працівниками;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9" w:name="n579"/>
      <w:bookmarkEnd w:id="29"/>
      <w:r w:rsidRPr="00304D4F">
        <w:rPr>
          <w:rFonts w:eastAsiaTheme="minorEastAsia"/>
          <w:sz w:val="28"/>
          <w:szCs w:val="28"/>
        </w:rPr>
        <w:t xml:space="preserve">створює умови для здійснення дієвого та відкритого громадського нагляду (контролю) за </w:t>
      </w:r>
      <w:r w:rsidR="004A5CE7">
        <w:rPr>
          <w:rFonts w:eastAsiaTheme="minorEastAsia"/>
          <w:sz w:val="28"/>
          <w:szCs w:val="28"/>
        </w:rPr>
        <w:t>діяльністю закладу освіти</w:t>
      </w:r>
      <w:r w:rsidRPr="00304D4F">
        <w:rPr>
          <w:rFonts w:eastAsiaTheme="minorEastAsia"/>
          <w:sz w:val="28"/>
          <w:szCs w:val="28"/>
        </w:rPr>
        <w:t>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0" w:name="n580"/>
      <w:bookmarkEnd w:id="30"/>
      <w:r w:rsidRPr="00304D4F">
        <w:rPr>
          <w:rFonts w:eastAsiaTheme="minorEastAsia"/>
          <w:sz w:val="28"/>
          <w:szCs w:val="28"/>
        </w:rPr>
        <w:t xml:space="preserve">сприяє та створює умови для діяльності органів громадського самоврядування </w:t>
      </w:r>
      <w:r w:rsidR="004A5CE7">
        <w:rPr>
          <w:rFonts w:eastAsiaTheme="minorEastAsia"/>
          <w:sz w:val="28"/>
          <w:szCs w:val="28"/>
        </w:rPr>
        <w:t>у</w:t>
      </w:r>
      <w:r w:rsidRPr="00304D4F">
        <w:rPr>
          <w:rFonts w:eastAsiaTheme="minorEastAsia"/>
          <w:sz w:val="28"/>
          <w:szCs w:val="28"/>
        </w:rPr>
        <w:t xml:space="preserve"> закладі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1" w:name="n581"/>
      <w:bookmarkEnd w:id="31"/>
      <w:r w:rsidRPr="00304D4F">
        <w:rPr>
          <w:rFonts w:eastAsiaTheme="minorEastAsia"/>
          <w:sz w:val="28"/>
          <w:szCs w:val="28"/>
        </w:rPr>
        <w:t>формує засади, створю</w:t>
      </w:r>
      <w:r w:rsidR="004A5CE7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умови, сприя</w:t>
      </w:r>
      <w:r w:rsidR="004A5CE7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формуванню культури здорового способу життя учнів та працівників закладу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2" w:name="n582"/>
      <w:bookmarkEnd w:id="32"/>
      <w:r w:rsidRPr="00304D4F">
        <w:rPr>
          <w:rFonts w:eastAsiaTheme="minorEastAsia"/>
          <w:sz w:val="28"/>
          <w:szCs w:val="28"/>
        </w:rPr>
        <w:t>створює в закладі освіти безпечне освітнє середовище, забезпечу</w:t>
      </w:r>
      <w:r w:rsidR="004A5CE7">
        <w:rPr>
          <w:rFonts w:eastAsiaTheme="minorEastAsia"/>
          <w:sz w:val="28"/>
          <w:szCs w:val="28"/>
        </w:rPr>
        <w:t>є</w:t>
      </w:r>
      <w:r w:rsidRPr="00304D4F">
        <w:rPr>
          <w:rFonts w:eastAsiaTheme="minorEastAsia"/>
          <w:sz w:val="28"/>
          <w:szCs w:val="28"/>
        </w:rPr>
        <w:t xml:space="preserve"> дотримання вимог щодо охорони дитинства, охорони праці, вимог техніки безпеки;</w:t>
      </w:r>
    </w:p>
    <w:p w:rsidR="002A21E8" w:rsidRPr="00304D4F" w:rsidRDefault="004025EC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3" w:name="n583"/>
      <w:bookmarkEnd w:id="33"/>
      <w:r>
        <w:rPr>
          <w:rFonts w:eastAsiaTheme="minorEastAsia"/>
          <w:sz w:val="28"/>
          <w:szCs w:val="28"/>
        </w:rPr>
        <w:t>організовує харчування та сприяє</w:t>
      </w:r>
      <w:r w:rsidR="002A21E8" w:rsidRPr="00304D4F">
        <w:rPr>
          <w:rFonts w:eastAsiaTheme="minorEastAsia"/>
          <w:sz w:val="28"/>
          <w:szCs w:val="28"/>
        </w:rPr>
        <w:t xml:space="preserve"> медичному обслуговуванню учнів відповідно до законодавства;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4" w:name="n584"/>
      <w:bookmarkEnd w:id="34"/>
      <w:r w:rsidRPr="00304D4F">
        <w:rPr>
          <w:rFonts w:eastAsiaTheme="minorEastAsia"/>
          <w:sz w:val="28"/>
          <w:szCs w:val="28"/>
        </w:rPr>
        <w:t>забезпечує відкритість і прозорість діяльності закладу освіти, зокрема шляхом оприлюднення публічної інформації відповідно до вимог законів України</w:t>
      </w:r>
      <w:r w:rsidR="00304D4F">
        <w:rPr>
          <w:rFonts w:eastAsiaTheme="minorEastAsia"/>
          <w:sz w:val="28"/>
          <w:szCs w:val="28"/>
        </w:rPr>
        <w:t xml:space="preserve"> </w:t>
      </w:r>
      <w:hyperlink r:id="rId8" w:tgtFrame="_blank" w:history="1">
        <w:r w:rsidR="00304D4F">
          <w:rPr>
            <w:rFonts w:eastAsiaTheme="minorEastAsia"/>
            <w:sz w:val="28"/>
            <w:szCs w:val="28"/>
          </w:rPr>
          <w:t>«</w:t>
        </w:r>
      </w:hyperlink>
      <w:r w:rsidRPr="00304D4F">
        <w:rPr>
          <w:rFonts w:eastAsiaTheme="minorEastAsia"/>
          <w:sz w:val="28"/>
          <w:szCs w:val="28"/>
        </w:rPr>
        <w:t>Про доступ до публічної інформації</w:t>
      </w:r>
      <w:r w:rsidR="00304D4F">
        <w:rPr>
          <w:rFonts w:eastAsiaTheme="minorEastAsia"/>
          <w:sz w:val="28"/>
          <w:szCs w:val="28"/>
        </w:rPr>
        <w:t>»</w:t>
      </w:r>
      <w:r w:rsidRPr="00304D4F">
        <w:rPr>
          <w:rFonts w:eastAsiaTheme="minorEastAsia"/>
          <w:sz w:val="28"/>
          <w:szCs w:val="28"/>
        </w:rPr>
        <w:t>,</w:t>
      </w:r>
      <w:r w:rsidR="00304D4F">
        <w:rPr>
          <w:rFonts w:eastAsiaTheme="minorEastAsia"/>
          <w:sz w:val="28"/>
          <w:szCs w:val="28"/>
        </w:rPr>
        <w:t xml:space="preserve"> «</w:t>
      </w:r>
      <w:r w:rsidRPr="00304D4F">
        <w:rPr>
          <w:rFonts w:eastAsiaTheme="minorEastAsia"/>
          <w:sz w:val="28"/>
          <w:szCs w:val="28"/>
        </w:rPr>
        <w:t>Про відкритіст</w:t>
      </w:r>
      <w:r w:rsidR="00304D4F">
        <w:rPr>
          <w:rFonts w:eastAsiaTheme="minorEastAsia"/>
          <w:sz w:val="28"/>
          <w:szCs w:val="28"/>
        </w:rPr>
        <w:t xml:space="preserve">ь використання публічних коштів» </w:t>
      </w:r>
      <w:r w:rsidRPr="00304D4F">
        <w:rPr>
          <w:rFonts w:eastAsiaTheme="minorEastAsia"/>
          <w:sz w:val="28"/>
          <w:szCs w:val="28"/>
        </w:rPr>
        <w:t>та інших законів України;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5" w:name="n585"/>
      <w:bookmarkEnd w:id="35"/>
      <w:r w:rsidRPr="00304D4F">
        <w:rPr>
          <w:rFonts w:eastAsiaTheme="minorEastAsia"/>
          <w:sz w:val="28"/>
          <w:szCs w:val="28"/>
        </w:rPr>
        <w:t>здійснює зарахування, переведення, відрахування учнів, а також їх заохочення (відзначення) та притягнення до відповідальності відповідно до вимог законодавства;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6" w:name="n586"/>
      <w:bookmarkEnd w:id="36"/>
      <w:r w:rsidRPr="00304D4F">
        <w:rPr>
          <w:rFonts w:eastAsiaTheme="minorEastAsia"/>
          <w:sz w:val="28"/>
          <w:szCs w:val="28"/>
        </w:rPr>
        <w:t>організовує</w:t>
      </w:r>
      <w:r w:rsidR="004A5CE7">
        <w:rPr>
          <w:rFonts w:eastAsiaTheme="minorEastAsia"/>
          <w:sz w:val="28"/>
          <w:szCs w:val="28"/>
        </w:rPr>
        <w:t xml:space="preserve"> документообіг</w:t>
      </w:r>
      <w:r w:rsidRPr="00304D4F">
        <w:rPr>
          <w:rFonts w:eastAsiaTheme="minorEastAsia"/>
          <w:sz w:val="28"/>
          <w:szCs w:val="28"/>
        </w:rPr>
        <w:t xml:space="preserve"> та звітність відповідно до законодавства;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7" w:name="n587"/>
      <w:bookmarkEnd w:id="37"/>
      <w:r w:rsidRPr="00304D4F">
        <w:rPr>
          <w:rFonts w:eastAsiaTheme="minorEastAsia"/>
          <w:sz w:val="28"/>
          <w:szCs w:val="28"/>
        </w:rPr>
        <w:t>звітує щороку на загальних зборах (конференції) колективу про свою роботу та виконання стратегії розвитку закладу освіти;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8" w:name="n588"/>
      <w:bookmarkEnd w:id="38"/>
      <w:r w:rsidRPr="00304D4F">
        <w:rPr>
          <w:rFonts w:eastAsiaTheme="minorEastAsia"/>
          <w:sz w:val="28"/>
          <w:szCs w:val="28"/>
        </w:rPr>
        <w:t xml:space="preserve">виконує інші обов’язки, покладені на нього законодавством, засновником, </w:t>
      </w:r>
      <w:r w:rsidR="004A5CE7">
        <w:rPr>
          <w:rFonts w:eastAsiaTheme="minorEastAsia"/>
          <w:sz w:val="28"/>
          <w:szCs w:val="28"/>
        </w:rPr>
        <w:t xml:space="preserve">цим Статутом, </w:t>
      </w:r>
      <w:r w:rsidRPr="00304D4F">
        <w:rPr>
          <w:rFonts w:eastAsiaTheme="minorEastAsia"/>
          <w:sz w:val="28"/>
          <w:szCs w:val="28"/>
        </w:rPr>
        <w:t>колективним договором, строковим трудовим договором.</w:t>
      </w:r>
    </w:p>
    <w:p w:rsidR="002A21E8" w:rsidRPr="00304D4F" w:rsidRDefault="002A21E8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39" w:name="n589"/>
      <w:bookmarkStart w:id="40" w:name="n590"/>
      <w:bookmarkEnd w:id="39"/>
      <w:bookmarkEnd w:id="40"/>
      <w:r w:rsidRPr="00304D4F">
        <w:rPr>
          <w:rFonts w:eastAsiaTheme="minorEastAsia"/>
          <w:sz w:val="28"/>
          <w:szCs w:val="28"/>
        </w:rPr>
        <w:lastRenderedPageBreak/>
        <w:t xml:space="preserve">4.10. </w:t>
      </w:r>
      <w:r w:rsidR="004A5CE7">
        <w:rPr>
          <w:rFonts w:eastAsiaTheme="minorEastAsia"/>
          <w:sz w:val="28"/>
          <w:szCs w:val="28"/>
        </w:rPr>
        <w:t xml:space="preserve">Директор </w:t>
      </w:r>
      <w:r w:rsidR="00971C1E">
        <w:rPr>
          <w:rFonts w:eastAsiaTheme="minorEastAsia"/>
          <w:sz w:val="28"/>
          <w:szCs w:val="28"/>
        </w:rPr>
        <w:t>Вільненського</w:t>
      </w:r>
      <w:r w:rsidR="004A5CE7">
        <w:rPr>
          <w:rFonts w:eastAsiaTheme="minorEastAsia"/>
          <w:sz w:val="28"/>
          <w:szCs w:val="28"/>
        </w:rPr>
        <w:t xml:space="preserve"> ЗЗСО</w:t>
      </w:r>
      <w:r w:rsidRPr="00304D4F">
        <w:rPr>
          <w:rFonts w:eastAsiaTheme="minorEastAsia"/>
          <w:sz w:val="28"/>
          <w:szCs w:val="28"/>
        </w:rPr>
        <w:t xml:space="preserve"> має права та обов’язки педагогічного працівника, визначені </w:t>
      </w:r>
      <w:hyperlink r:id="rId9" w:tgtFrame="_blank" w:history="1">
        <w:r w:rsidRPr="00304D4F">
          <w:rPr>
            <w:rFonts w:eastAsiaTheme="minorEastAsia"/>
            <w:sz w:val="28"/>
            <w:szCs w:val="28"/>
          </w:rPr>
          <w:t>Законом України</w:t>
        </w:r>
      </w:hyperlink>
      <w:r w:rsidRPr="00304D4F">
        <w:rPr>
          <w:rFonts w:eastAsiaTheme="minorEastAsia"/>
          <w:sz w:val="28"/>
          <w:szCs w:val="28"/>
        </w:rPr>
        <w:t xml:space="preserve"> «Про освіту», та несе відповідальність за виконання обов’язків, визначених законодавством, установчими документами закладу освіти і строковим трудовим договором.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Колегіальним органом управління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21C06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є педагогічна рада, яку очолює директор. До складу педагогічної ради входять заступники директора, педагогічні працівники та інші спеціалісти. У засіданнях педагогічної ради можуть брати участь із дорадчим голосом представники </w:t>
      </w:r>
      <w:r w:rsidR="00A21C06">
        <w:rPr>
          <w:rFonts w:ascii="Times New Roman" w:hAnsi="Times New Roman" w:cs="Times New Roman"/>
          <w:sz w:val="28"/>
          <w:szCs w:val="28"/>
        </w:rPr>
        <w:t>Соколівської сільської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ради та її виконавчого комітету, інших виконавчих органів, підприємств, установ, громадських організацій, батьки або особи, які їх замінюють.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Педагогічна рада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A21C06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:</w:t>
      </w:r>
    </w:p>
    <w:p w:rsidR="002448CF" w:rsidRPr="002448CF" w:rsidRDefault="00A21C06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680"/>
      <w:bookmarkStart w:id="42" w:name="n682"/>
      <w:bookmarkStart w:id="43" w:name="n683"/>
      <w:bookmarkStart w:id="44" w:name="n687"/>
      <w:bookmarkEnd w:id="41"/>
      <w:bookmarkEnd w:id="42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 xml:space="preserve">схвалює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стратегію розвитку </w:t>
      </w:r>
      <w:r>
        <w:rPr>
          <w:rFonts w:ascii="Times New Roman" w:hAnsi="Times New Roman" w:cs="Times New Roman"/>
          <w:sz w:val="28"/>
          <w:szCs w:val="28"/>
        </w:rPr>
        <w:t>закладу освіти та річний план роботи</w:t>
      </w:r>
      <w:r w:rsidR="002448CF"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схвалює освітню програму </w:t>
      </w:r>
      <w:r w:rsidR="00A21C06">
        <w:rPr>
          <w:rFonts w:ascii="Times New Roman" w:hAnsi="Times New Roman" w:cs="Times New Roman"/>
          <w:sz w:val="28"/>
          <w:szCs w:val="28"/>
        </w:rPr>
        <w:t xml:space="preserve">закладу освіти, зміни до неї </w:t>
      </w:r>
      <w:r w:rsidRPr="002448CF">
        <w:rPr>
          <w:rFonts w:ascii="Times New Roman" w:hAnsi="Times New Roman" w:cs="Times New Roman"/>
          <w:sz w:val="28"/>
          <w:szCs w:val="28"/>
        </w:rPr>
        <w:t>та оцінює результативність її виконання;</w:t>
      </w:r>
    </w:p>
    <w:p w:rsidR="002448CF" w:rsidRPr="002448CF" w:rsidRDefault="00A21C06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C06">
        <w:rPr>
          <w:rFonts w:eastAsiaTheme="minorEastAsia"/>
          <w:sz w:val="28"/>
          <w:szCs w:val="28"/>
        </w:rPr>
        <w:t>схвалює правила внутрішнього розпорядку, положення про внутрішню систему забезпечення якості освіти</w:t>
      </w:r>
      <w:r>
        <w:rPr>
          <w:rFonts w:eastAsiaTheme="minorEastAsia"/>
          <w:sz w:val="28"/>
          <w:szCs w:val="28"/>
        </w:rPr>
        <w:t xml:space="preserve"> </w:t>
      </w:r>
      <w:r w:rsidR="002448CF" w:rsidRPr="002448CF">
        <w:rPr>
          <w:sz w:val="28"/>
          <w:szCs w:val="28"/>
        </w:rPr>
        <w:t>включаючи систему та механізми забезпечення академічної доброчесності;</w:t>
      </w:r>
    </w:p>
    <w:p w:rsidR="002448CF" w:rsidRPr="002448CF" w:rsidRDefault="00A21C06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приймає рішення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щодо вдосконалення і методичного забезпечення освітнього процесу;</w:t>
      </w:r>
    </w:p>
    <w:p w:rsidR="00032545" w:rsidRPr="00032545" w:rsidRDefault="00032545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32545">
        <w:rPr>
          <w:rFonts w:eastAsiaTheme="minorEastAsia"/>
          <w:sz w:val="28"/>
          <w:szCs w:val="28"/>
        </w:rPr>
        <w:t>приймає рішення щодо переведення учнів на наступний рік навчання</w:t>
      </w:r>
      <w:r w:rsidRPr="00032545">
        <w:rPr>
          <w:sz w:val="28"/>
          <w:szCs w:val="28"/>
        </w:rPr>
        <w:t xml:space="preserve"> </w:t>
      </w:r>
      <w:r>
        <w:rPr>
          <w:sz w:val="28"/>
          <w:szCs w:val="28"/>
        </w:rPr>
        <w:t>та їх випуск</w:t>
      </w:r>
      <w:r>
        <w:rPr>
          <w:rFonts w:eastAsiaTheme="minorEastAsia"/>
          <w:sz w:val="28"/>
          <w:szCs w:val="28"/>
        </w:rPr>
        <w:t xml:space="preserve"> і</w:t>
      </w:r>
      <w:r w:rsidRPr="00032545">
        <w:rPr>
          <w:rFonts w:eastAsiaTheme="minorEastAsia"/>
          <w:sz w:val="28"/>
          <w:szCs w:val="28"/>
        </w:rPr>
        <w:t xml:space="preserve"> </w:t>
      </w:r>
      <w:r w:rsidRPr="002448CF">
        <w:rPr>
          <w:sz w:val="28"/>
          <w:szCs w:val="28"/>
        </w:rPr>
        <w:t>видач</w:t>
      </w:r>
      <w:r>
        <w:rPr>
          <w:sz w:val="28"/>
          <w:szCs w:val="28"/>
        </w:rPr>
        <w:t>у</w:t>
      </w:r>
      <w:r w:rsidRPr="002448CF">
        <w:rPr>
          <w:sz w:val="28"/>
          <w:szCs w:val="28"/>
        </w:rPr>
        <w:t xml:space="preserve"> документів про відповідний рівень освіти</w:t>
      </w:r>
      <w:r>
        <w:rPr>
          <w:sz w:val="28"/>
          <w:szCs w:val="28"/>
        </w:rPr>
        <w:t>,</w:t>
      </w:r>
      <w:r w:rsidRPr="00032545">
        <w:rPr>
          <w:rFonts w:eastAsiaTheme="minorEastAsia"/>
          <w:sz w:val="28"/>
          <w:szCs w:val="28"/>
        </w:rPr>
        <w:t xml:space="preserve"> відрахування, притягнення до відповідальності за невиконання обов’язків, а також щодо відзначення, морального та матеріального заохочення учнів та інших у</w:t>
      </w:r>
      <w:r>
        <w:rPr>
          <w:rFonts w:eastAsiaTheme="minorEastAsia"/>
          <w:sz w:val="28"/>
          <w:szCs w:val="28"/>
        </w:rPr>
        <w:t>часників освітнього процесу</w:t>
      </w:r>
    </w:p>
    <w:p w:rsidR="00032545" w:rsidRPr="00032545" w:rsidRDefault="00032545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32545">
        <w:rPr>
          <w:rFonts w:eastAsiaTheme="minorEastAsia"/>
          <w:sz w:val="28"/>
          <w:szCs w:val="28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працівників, формує та затверджує річний план підвищення кваліфікації педагогічних працівників;</w:t>
      </w:r>
    </w:p>
    <w:p w:rsidR="00032545" w:rsidRPr="00032545" w:rsidRDefault="00032545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45" w:name="n684"/>
      <w:bookmarkEnd w:id="45"/>
      <w:r w:rsidRPr="00032545">
        <w:rPr>
          <w:rFonts w:eastAsiaTheme="minorEastAsia"/>
          <w:sz w:val="28"/>
          <w:szCs w:val="28"/>
        </w:rPr>
        <w:t>приймає рішення щодо визнання результатів підвищення кваліфікації педагогічного працівника, отриманих ним поза закладами освіти, що мають ліцензію на підвищення кваліфікації або провадять освітню діяльність за акредитованою освітньою програмою;</w:t>
      </w:r>
    </w:p>
    <w:p w:rsidR="00032545" w:rsidRPr="00032545" w:rsidRDefault="00032545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46" w:name="n685"/>
      <w:bookmarkEnd w:id="46"/>
      <w:r w:rsidRPr="00032545">
        <w:rPr>
          <w:rFonts w:eastAsiaTheme="minorEastAsia"/>
          <w:sz w:val="28"/>
          <w:szCs w:val="28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032545" w:rsidRPr="00032545" w:rsidRDefault="00032545" w:rsidP="000E27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47" w:name="n686"/>
      <w:bookmarkEnd w:id="47"/>
      <w:r w:rsidRPr="002448CF">
        <w:rPr>
          <w:sz w:val="28"/>
          <w:szCs w:val="28"/>
        </w:rPr>
        <w:t xml:space="preserve">має право ініціювати проведення позапланового інституційного аудиту </w:t>
      </w:r>
      <w:r>
        <w:rPr>
          <w:sz w:val="28"/>
          <w:szCs w:val="28"/>
        </w:rPr>
        <w:t>закладу освіти</w:t>
      </w:r>
      <w:r w:rsidRPr="002448CF">
        <w:rPr>
          <w:sz w:val="28"/>
          <w:szCs w:val="28"/>
        </w:rPr>
        <w:t xml:space="preserve"> та проведення громадської акредитації</w:t>
      </w:r>
      <w:r w:rsidRPr="00032545">
        <w:rPr>
          <w:rFonts w:eastAsiaTheme="minorEastAsia"/>
          <w:sz w:val="28"/>
          <w:szCs w:val="28"/>
        </w:rPr>
        <w:t>, зовнішнього моніторингу якості освіти та/або освітньої діяльності закладу загальної середньої освіти;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ухвалює рішення щодо відзначення, морального та матеріального заохочення учнів (вихованців), працівників </w:t>
      </w:r>
      <w:r w:rsidR="00AE525B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 xml:space="preserve"> та інших учасників освітнього процесу;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розглядає питання щодо відповідальності учнів, працівників </w:t>
      </w:r>
      <w:r w:rsidR="00AE525B">
        <w:rPr>
          <w:rFonts w:ascii="Times New Roman" w:hAnsi="Times New Roman" w:cs="Times New Roman"/>
          <w:sz w:val="28"/>
          <w:szCs w:val="28"/>
        </w:rPr>
        <w:t>закладу освіти</w:t>
      </w:r>
      <w:r w:rsidRPr="002448CF">
        <w:rPr>
          <w:rFonts w:ascii="Times New Roman" w:hAnsi="Times New Roman" w:cs="Times New Roman"/>
          <w:sz w:val="28"/>
          <w:szCs w:val="28"/>
        </w:rPr>
        <w:t xml:space="preserve"> та інших учасників освітнього процесу за невиконання ними своїх обов’язків;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розглядає інші питання, віднесені законо</w:t>
      </w:r>
      <w:r w:rsidR="00032545">
        <w:rPr>
          <w:rFonts w:ascii="Times New Roman" w:hAnsi="Times New Roman" w:cs="Times New Roman"/>
          <w:sz w:val="28"/>
          <w:szCs w:val="28"/>
        </w:rPr>
        <w:t>давством та цим С</w:t>
      </w:r>
      <w:r w:rsidRPr="002448CF">
        <w:rPr>
          <w:rFonts w:ascii="Times New Roman" w:hAnsi="Times New Roman" w:cs="Times New Roman"/>
          <w:sz w:val="28"/>
          <w:szCs w:val="28"/>
        </w:rPr>
        <w:t xml:space="preserve">татутом до її повноважень. Рішення педагогічної ради вводяться в дію наказами директора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032545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4.13.</w:t>
      </w:r>
      <w:r w:rsidR="00032545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Організація діяльності та повноваження педагогічної </w:t>
      </w:r>
      <w:r w:rsidR="00032545" w:rsidRPr="002448CF">
        <w:rPr>
          <w:rFonts w:ascii="Times New Roman" w:hAnsi="Times New Roman" w:cs="Times New Roman"/>
          <w:sz w:val="28"/>
          <w:szCs w:val="28"/>
        </w:rPr>
        <w:t>ради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визначаються чинним законодавством про освіту та положенням про педагогічну раду, яке затверджується директором </w:t>
      </w:r>
      <w:r w:rsidR="00032545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2448CF" w:rsidRPr="002448CF">
        <w:rPr>
          <w:rFonts w:ascii="Times New Roman" w:hAnsi="Times New Roman" w:cs="Times New Roman"/>
          <w:sz w:val="28"/>
          <w:szCs w:val="28"/>
        </w:rPr>
        <w:t>Робота педагогічної ради планується у довіль</w:t>
      </w:r>
      <w:r w:rsidR="00032545">
        <w:rPr>
          <w:rFonts w:ascii="Times New Roman" w:hAnsi="Times New Roman" w:cs="Times New Roman"/>
          <w:sz w:val="28"/>
          <w:szCs w:val="28"/>
        </w:rPr>
        <w:t>ній формі відповідно до потреб 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. Кількість засідань педагогічної ради визначається їх доцільністю, але не може бути менше чотирьох разів на рік.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2448CF" w:rsidRPr="002448CF">
        <w:rPr>
          <w:rFonts w:ascii="Times New Roman" w:hAnsi="Times New Roman" w:cs="Times New Roman"/>
          <w:sz w:val="28"/>
          <w:szCs w:val="28"/>
        </w:rPr>
        <w:t>Члени педагогічної ради мають право виносити на її розгляд актуальні питання освітнього процесу.</w:t>
      </w:r>
    </w:p>
    <w:p w:rsidR="002448CF" w:rsidRPr="002448CF" w:rsidRDefault="00465484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032545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можуть створюватися та функціонувати:</w:t>
      </w:r>
    </w:p>
    <w:p w:rsidR="002448CF" w:rsidRPr="002448CF" w:rsidRDefault="0003254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методичні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448CF" w:rsidRPr="002448CF">
        <w:rPr>
          <w:rFonts w:ascii="Times New Roman" w:hAnsi="Times New Roman" w:cs="Times New Roman"/>
          <w:sz w:val="28"/>
          <w:szCs w:val="28"/>
        </w:rPr>
        <w:t>єднання вчителів (комісії);</w:t>
      </w:r>
    </w:p>
    <w:p w:rsidR="002448CF" w:rsidRPr="002448CF" w:rsidRDefault="0003254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динамічні, творчі групи;</w:t>
      </w:r>
    </w:p>
    <w:p w:rsidR="002448CF" w:rsidRPr="002448CF" w:rsidRDefault="0003254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2448CF">
        <w:rPr>
          <w:rFonts w:ascii="Times New Roman" w:hAnsi="Times New Roman" w:cs="Times New Roman"/>
          <w:sz w:val="28"/>
          <w:szCs w:val="28"/>
        </w:rPr>
        <w:t>методична рада.</w:t>
      </w:r>
    </w:p>
    <w:p w:rsidR="002448CF" w:rsidRPr="002448CF" w:rsidRDefault="00465484" w:rsidP="000E279D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</w:t>
      </w:r>
      <w:r w:rsidR="009E4123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Планування діяльності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9E4123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здійснюється самостійно. Найголовніші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9E4123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9E4123" w:rsidRPr="002448CF">
        <w:rPr>
          <w:rFonts w:ascii="Times New Roman" w:hAnsi="Times New Roman" w:cs="Times New Roman"/>
          <w:sz w:val="28"/>
          <w:szCs w:val="28"/>
        </w:rPr>
        <w:t>визнача</w:t>
      </w:r>
      <w:r w:rsidR="009E4123">
        <w:rPr>
          <w:rFonts w:ascii="Times New Roman" w:hAnsi="Times New Roman" w:cs="Times New Roman"/>
          <w:sz w:val="28"/>
          <w:szCs w:val="28"/>
        </w:rPr>
        <w:t>ю</w:t>
      </w:r>
      <w:r w:rsidR="009E4123" w:rsidRPr="002448CF">
        <w:rPr>
          <w:rFonts w:ascii="Times New Roman" w:hAnsi="Times New Roman" w:cs="Times New Roman"/>
          <w:sz w:val="28"/>
          <w:szCs w:val="28"/>
        </w:rPr>
        <w:t xml:space="preserve">ться у стратегії розвитку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9E4123">
        <w:rPr>
          <w:rFonts w:ascii="Times New Roman" w:hAnsi="Times New Roman" w:cs="Times New Roman"/>
          <w:sz w:val="28"/>
          <w:szCs w:val="28"/>
        </w:rPr>
        <w:t xml:space="preserve"> ЗЗСО та</w:t>
      </w:r>
      <w:r w:rsidR="009E4123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відображаються у </w:t>
      </w:r>
      <w:r w:rsidR="009E4123">
        <w:rPr>
          <w:rFonts w:ascii="Times New Roman" w:hAnsi="Times New Roman" w:cs="Times New Roman"/>
          <w:sz w:val="28"/>
          <w:szCs w:val="28"/>
        </w:rPr>
        <w:t>річному плані роботи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65484" w:rsidP="000E279D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Громадське самоврядування в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9E4123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- це право учасників освітнього процесу як</w:t>
      </w:r>
      <w:r w:rsidR="009E4123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безпосередньо, так і через органи громадського самоврядування колективно вирішувати</w:t>
      </w:r>
      <w:r w:rsidR="009E4123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питання організації та забезпечення освітнього процесу в </w:t>
      </w:r>
      <w:r w:rsidR="009E4123">
        <w:rPr>
          <w:rFonts w:ascii="Times New Roman" w:hAnsi="Times New Roman" w:cs="Times New Roman"/>
          <w:sz w:val="28"/>
          <w:szCs w:val="28"/>
        </w:rPr>
        <w:t>закладі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, захисту їхніх прав та</w:t>
      </w:r>
      <w:r w:rsidR="009E4123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інтересів, організації дозвілля та оздоровлення, брати участь у громадському нагляді</w:t>
      </w:r>
      <w:r w:rsidR="00493AAD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(контролі) та в управлінні закладом у межах повноважень, визначених законом та</w:t>
      </w:r>
      <w:r w:rsidR="009E4123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установчими документами </w:t>
      </w:r>
      <w:r w:rsidR="009E4123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Громадське самоврядування в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9E4123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здійснюється на принципах, визначених Законами України «Про освіту», «Про </w:t>
      </w:r>
      <w:r w:rsidR="009E412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2448CF">
        <w:rPr>
          <w:rFonts w:ascii="Times New Roman" w:hAnsi="Times New Roman" w:cs="Times New Roman"/>
          <w:sz w:val="28"/>
          <w:szCs w:val="28"/>
        </w:rPr>
        <w:t>загальну середню освіту».</w:t>
      </w:r>
    </w:p>
    <w:p w:rsidR="002448CF" w:rsidRPr="002448CF" w:rsidRDefault="009E4123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 ініціативи учасників освітнього процесу можуть діяти:</w:t>
      </w:r>
    </w:p>
    <w:p w:rsidR="009E4123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органи самоврядування працівників;</w:t>
      </w:r>
    </w:p>
    <w:p w:rsidR="009E4123" w:rsidRDefault="009E4123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 самоврядування учнів;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органи батьківського самоврядування;</w:t>
      </w:r>
    </w:p>
    <w:p w:rsidR="002448CF" w:rsidRPr="002448CF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інші органи громадського самоврядування учасників освітнього процесу. Вищим органом громадського самоврядування </w:t>
      </w:r>
      <w:r w:rsidR="00493AAD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2448CF">
        <w:rPr>
          <w:rFonts w:ascii="Times New Roman" w:hAnsi="Times New Roman" w:cs="Times New Roman"/>
          <w:sz w:val="28"/>
          <w:szCs w:val="28"/>
        </w:rPr>
        <w:t>є загальні збори колективу.</w:t>
      </w:r>
    </w:p>
    <w:p w:rsidR="002448CF" w:rsidRPr="002448CF" w:rsidRDefault="009E4123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Загальні збори колективу скликаються не менше одного разу на рік.</w:t>
      </w:r>
    </w:p>
    <w:p w:rsidR="002448CF" w:rsidRPr="002448CF" w:rsidRDefault="009E4123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Загальні збори є правомірними, якщо у їх роботі бере участь не менше половини колективу. Рішення приймається більшістю голосів присутніх.</w:t>
      </w:r>
    </w:p>
    <w:p w:rsidR="002448CF" w:rsidRPr="002448CF" w:rsidRDefault="00223B40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Право скликати загальні збори мають представники трудового колективу, якщо за це висловилось не менше третини від їх загальної кількості, 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93AAD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493AAD" w:rsidRDefault="00223B40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4.22. </w:t>
      </w:r>
      <w:r w:rsidR="002448CF" w:rsidRPr="002448CF">
        <w:rPr>
          <w:rFonts w:ascii="Times New Roman" w:hAnsi="Times New Roman" w:cs="Times New Roman"/>
          <w:sz w:val="28"/>
          <w:szCs w:val="28"/>
        </w:rPr>
        <w:t>Загальні збори розглядають: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8CF" w:rsidRPr="002448CF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звіти директора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93AAD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 xml:space="preserve">питання освітньої, методичної, фінансово-господарської діяльності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493AAD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2448CF">
        <w:rPr>
          <w:rFonts w:ascii="Times New Roman" w:hAnsi="Times New Roman" w:cs="Times New Roman"/>
          <w:sz w:val="28"/>
          <w:szCs w:val="28"/>
        </w:rPr>
        <w:t>;</w:t>
      </w:r>
    </w:p>
    <w:p w:rsidR="002448CF" w:rsidRPr="002448CF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основні напрями вдосконалення освітнього процесу, інші найважливіші напрями діяльності;</w:t>
      </w:r>
    </w:p>
    <w:p w:rsidR="002448CF" w:rsidRPr="002448CF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t>пропозиції щодо стимулювання праці директора та заступників директора, педагогічних працівників;</w:t>
      </w:r>
    </w:p>
    <w:p w:rsidR="002448CF" w:rsidRPr="002448CF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CF">
        <w:rPr>
          <w:rFonts w:ascii="Times New Roman" w:hAnsi="Times New Roman" w:cs="Times New Roman"/>
          <w:sz w:val="28"/>
          <w:szCs w:val="28"/>
        </w:rPr>
        <w:lastRenderedPageBreak/>
        <w:t xml:space="preserve">здійснюють інші повноваження, передбачені законодавством України та цим </w:t>
      </w:r>
      <w:r w:rsidR="00493AAD">
        <w:rPr>
          <w:rFonts w:ascii="Times New Roman" w:hAnsi="Times New Roman" w:cs="Times New Roman"/>
          <w:sz w:val="28"/>
          <w:szCs w:val="28"/>
        </w:rPr>
        <w:t>С</w:t>
      </w:r>
      <w:r w:rsidRPr="002448CF">
        <w:rPr>
          <w:rFonts w:ascii="Times New Roman" w:hAnsi="Times New Roman" w:cs="Times New Roman"/>
          <w:sz w:val="28"/>
          <w:szCs w:val="28"/>
        </w:rPr>
        <w:t>татутом.</w:t>
      </w:r>
    </w:p>
    <w:p w:rsidR="002448CF" w:rsidRP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4.23.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 укладається колективний договір між директором та трудовим колективом.</w:t>
      </w:r>
    </w:p>
    <w:p w:rsidR="002448CF" w:rsidRP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4.24.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Право на укладання колективного договору від імені власника майна або уповноваженого ним органу надається директору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, з однієї сторони, і однією або кількома профспілковими чи іншими уповноваженими на представництво трудовим колективом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органами, а у разі відсутності таких органів представниками працівників, обраними і уповноваженими трудовим колективом, з іншої сторони.</w:t>
      </w:r>
    </w:p>
    <w:p w:rsid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Колективний договір регулює виробничі, трудові і соціально-економічні відносини трудового колективу з керівництвом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, питання охорони праці, стратегії розвитку закладу.</w:t>
      </w:r>
    </w:p>
    <w:p w:rsidR="00493AAD" w:rsidRP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CF">
        <w:rPr>
          <w:rFonts w:ascii="Times New Roman" w:hAnsi="Times New Roman" w:cs="Times New Roman"/>
          <w:b/>
          <w:bCs/>
          <w:sz w:val="28"/>
          <w:szCs w:val="28"/>
        </w:rPr>
        <w:t>5. МАТЕРІАЛЬНО-ТЕХНІЧНА БАЗА</w:t>
      </w:r>
    </w:p>
    <w:p w:rsidR="00493AAD" w:rsidRPr="002448CF" w:rsidRDefault="00493AAD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становлять основні фонди, оборотні кошти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а також інші цінності, вартість яких відображається у самостійному балансі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>.</w:t>
      </w:r>
    </w:p>
    <w:p w:rsidR="002448CF" w:rsidRPr="002448CF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Майно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перебуває у комунальній власності і є власністю </w:t>
      </w:r>
      <w:r>
        <w:rPr>
          <w:rFonts w:ascii="Times New Roman" w:hAnsi="Times New Roman" w:cs="Times New Roman"/>
          <w:sz w:val="28"/>
          <w:szCs w:val="28"/>
        </w:rPr>
        <w:t>Соколівської сільської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F86CAA">
        <w:rPr>
          <w:rFonts w:ascii="Times New Roman" w:hAnsi="Times New Roman" w:cs="Times New Roman"/>
          <w:sz w:val="28"/>
          <w:szCs w:val="28"/>
        </w:rPr>
        <w:t>ради та закріплено за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відділом освіти</w:t>
      </w:r>
      <w:r w:rsidR="002448CF" w:rsidRPr="002448CF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управління.</w:t>
      </w:r>
    </w:p>
    <w:p w:rsidR="002448CF" w:rsidRPr="00F86CAA" w:rsidRDefault="00493AAD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5.3. 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Реалізуючи право оперативного управління,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34587A" w:rsidRPr="00F86CAA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володіє, користується і розпоряджається зазначеним майном, з обмеженням, визначеним у цьому </w:t>
      </w:r>
      <w:r w:rsidR="00AE525B" w:rsidRPr="00F86CAA">
        <w:rPr>
          <w:rFonts w:ascii="Times New Roman" w:hAnsi="Times New Roman" w:cs="Times New Roman"/>
          <w:sz w:val="28"/>
          <w:szCs w:val="28"/>
        </w:rPr>
        <w:t>С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татуті та за згодою </w:t>
      </w:r>
      <w:r w:rsidR="00AE525B" w:rsidRPr="00F86CAA">
        <w:rPr>
          <w:rFonts w:ascii="Times New Roman" w:hAnsi="Times New Roman" w:cs="Times New Roman"/>
          <w:sz w:val="28"/>
          <w:szCs w:val="28"/>
        </w:rPr>
        <w:t>Соколівської сільсь</w:t>
      </w:r>
      <w:r w:rsidR="00F86CAA">
        <w:rPr>
          <w:rFonts w:ascii="Times New Roman" w:hAnsi="Times New Roman" w:cs="Times New Roman"/>
          <w:sz w:val="28"/>
          <w:szCs w:val="28"/>
        </w:rPr>
        <w:t>к</w:t>
      </w:r>
      <w:r w:rsidR="00AE525B" w:rsidRPr="00F86CAA">
        <w:rPr>
          <w:rFonts w:ascii="Times New Roman" w:hAnsi="Times New Roman" w:cs="Times New Roman"/>
          <w:sz w:val="28"/>
          <w:szCs w:val="28"/>
        </w:rPr>
        <w:t>ої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448CF" w:rsidRPr="00F86CAA" w:rsidRDefault="0022737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5.4. 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Джерелами формування майна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34587A" w:rsidRPr="00F86CAA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майно, передане йому </w:t>
      </w:r>
      <w:r w:rsidR="00AE525B" w:rsidRPr="00F86CAA">
        <w:rPr>
          <w:rFonts w:ascii="Times New Roman" w:hAnsi="Times New Roman" w:cs="Times New Roman"/>
          <w:sz w:val="28"/>
          <w:szCs w:val="28"/>
        </w:rPr>
        <w:t>Соколівською сільською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радою;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>кошти, отримані за надання платних послуг, що надаються на умовах, визначених чинним законодавством України;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>кошти місцевого бюджету;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>безоплатні, благодійні внески, пожертвування тощо фізичних, юридичних осіб, дари, а також майно, передане за заповітом, не заборонені законодавством;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>майно, придбане в інших юридичних і фізичних осіб у порядку, встановленому чинним законодавством України;</w:t>
      </w:r>
    </w:p>
    <w:p w:rsidR="002448CF" w:rsidRPr="00F86CAA" w:rsidRDefault="007818EE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- </w:t>
      </w:r>
      <w:r w:rsidR="002448CF" w:rsidRPr="00F86CAA">
        <w:rPr>
          <w:rFonts w:ascii="Times New Roman" w:hAnsi="Times New Roman" w:cs="Times New Roman"/>
          <w:sz w:val="28"/>
          <w:szCs w:val="28"/>
        </w:rPr>
        <w:t>інші джерела, не заборонені законодавством України.</w:t>
      </w:r>
    </w:p>
    <w:p w:rsidR="002448CF" w:rsidRPr="00F86CAA" w:rsidRDefault="0022737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34587A" w:rsidRPr="0034587A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34587A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 користується землею, іншими природними ресурсами і несе відповідальність за </w:t>
      </w:r>
      <w:r w:rsidR="002448CF" w:rsidRPr="00F86CAA">
        <w:rPr>
          <w:rFonts w:ascii="Times New Roman" w:hAnsi="Times New Roman" w:cs="Times New Roman"/>
          <w:sz w:val="28"/>
          <w:szCs w:val="28"/>
        </w:rPr>
        <w:t>дотримання вимог та норм з їх охорони.</w:t>
      </w:r>
    </w:p>
    <w:p w:rsidR="002448CF" w:rsidRPr="00F86CAA" w:rsidRDefault="0022737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5.6. </w:t>
      </w:r>
      <w:r w:rsidR="002448CF" w:rsidRPr="00F86CAA">
        <w:rPr>
          <w:rFonts w:ascii="Times New Roman" w:hAnsi="Times New Roman" w:cs="Times New Roman"/>
          <w:sz w:val="28"/>
          <w:szCs w:val="28"/>
        </w:rPr>
        <w:t>Вилучення основних фондів, оборотних коштів та іншого майна здійснюється у випадках, передбачених чинним законодавством України.</w:t>
      </w:r>
    </w:p>
    <w:p w:rsidR="002448CF" w:rsidRPr="00F86CAA" w:rsidRDefault="0022737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>5.7.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Збитки, завдані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="0034587A" w:rsidRPr="00F86CAA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внаслідок порушень його майнових прав іншими юридичними та фізичними особами, відшкодовуються відповідно до чинного законодавства України.</w:t>
      </w:r>
    </w:p>
    <w:p w:rsidR="002448CF" w:rsidRPr="00F86CAA" w:rsidRDefault="00227375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CAA">
        <w:rPr>
          <w:rFonts w:ascii="Times New Roman" w:hAnsi="Times New Roman" w:cs="Times New Roman"/>
          <w:sz w:val="28"/>
          <w:szCs w:val="28"/>
        </w:rPr>
        <w:t xml:space="preserve">5.8.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34587A" w:rsidRPr="00F86CAA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F86CAA">
        <w:rPr>
          <w:rFonts w:ascii="Times New Roman" w:hAnsi="Times New Roman" w:cs="Times New Roman"/>
          <w:sz w:val="28"/>
          <w:szCs w:val="28"/>
        </w:rPr>
        <w:t xml:space="preserve"> є неприбутковою організацією.</w:t>
      </w:r>
    </w:p>
    <w:p w:rsidR="0034587A" w:rsidRDefault="0034587A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CF" w:rsidRDefault="0034587A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448CF" w:rsidRPr="002448CF">
        <w:rPr>
          <w:rFonts w:ascii="Times New Roman" w:hAnsi="Times New Roman" w:cs="Times New Roman"/>
          <w:b/>
          <w:bCs/>
          <w:sz w:val="28"/>
          <w:szCs w:val="28"/>
        </w:rPr>
        <w:t>ФІНАНСОВО-ГОСПОДАРСЬКА ДІЯЛЬНІСТЬ</w:t>
      </w:r>
    </w:p>
    <w:p w:rsidR="0034587A" w:rsidRPr="002448CF" w:rsidRDefault="0034587A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227375" w:rsidRDefault="00227375" w:rsidP="000E279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 xml:space="preserve">6.1. </w:t>
      </w:r>
      <w:r w:rsidR="002448CF" w:rsidRPr="00227375">
        <w:rPr>
          <w:rFonts w:ascii="Times New Roman" w:hAnsi="Times New Roman" w:cs="Times New Roman"/>
          <w:sz w:val="28"/>
          <w:szCs w:val="28"/>
        </w:rPr>
        <w:t xml:space="preserve">Фінансово-господарська діяльність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227375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227375">
        <w:rPr>
          <w:rFonts w:ascii="Times New Roman" w:hAnsi="Times New Roman" w:cs="Times New Roman"/>
          <w:sz w:val="28"/>
          <w:szCs w:val="28"/>
        </w:rPr>
        <w:t xml:space="preserve"> здійснюється на основі його кошторису,</w:t>
      </w:r>
      <w:r w:rsidR="0034587A" w:rsidRPr="00227375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227375">
        <w:rPr>
          <w:rFonts w:ascii="Times New Roman" w:hAnsi="Times New Roman" w:cs="Times New Roman"/>
          <w:sz w:val="28"/>
          <w:szCs w:val="28"/>
        </w:rPr>
        <w:t>затвердженого засновником.</w:t>
      </w:r>
    </w:p>
    <w:p w:rsidR="0034587A" w:rsidRPr="00227375" w:rsidRDefault="00227375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 xml:space="preserve">6.2. </w:t>
      </w:r>
      <w:r w:rsidR="002448CF" w:rsidRPr="00227375">
        <w:rPr>
          <w:rFonts w:ascii="Times New Roman" w:hAnsi="Times New Roman" w:cs="Times New Roman"/>
          <w:sz w:val="28"/>
          <w:szCs w:val="28"/>
        </w:rPr>
        <w:t xml:space="preserve">Джерелами формування кошторису </w:t>
      </w:r>
      <w:r w:rsidRPr="00227375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227375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34587A" w:rsidRPr="00227375" w:rsidRDefault="002448CF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кошти субвенції з державного бюджету;</w:t>
      </w:r>
    </w:p>
    <w:p w:rsidR="002448CF" w:rsidRPr="00227375" w:rsidRDefault="002448CF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кошти місцевого бюджету;</w:t>
      </w:r>
    </w:p>
    <w:p w:rsidR="002448CF" w:rsidRPr="00227375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кошти, отримані за надання платних послуг, що надаються у порядку та на умовах, визначених чинним законодавством України;</w:t>
      </w:r>
    </w:p>
    <w:p w:rsidR="002448CF" w:rsidRPr="00227375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кошти фізичних, юридичних осіб;</w:t>
      </w:r>
    </w:p>
    <w:p w:rsidR="002448CF" w:rsidRPr="00227375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доходи від оренди приміщень, споруд, обладнання;</w:t>
      </w:r>
    </w:p>
    <w:p w:rsidR="002448CF" w:rsidRPr="00AE525B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безоплатні, благодійні внески, пожертвування фізичних і юридичних осіб, дари</w:t>
      </w:r>
      <w:r w:rsidRPr="00AE525B">
        <w:rPr>
          <w:rFonts w:ascii="Times New Roman" w:hAnsi="Times New Roman" w:cs="Times New Roman"/>
          <w:sz w:val="28"/>
          <w:szCs w:val="28"/>
        </w:rPr>
        <w:t>, а також майно, передане за заповітом;</w:t>
      </w:r>
    </w:p>
    <w:p w:rsidR="002448CF" w:rsidRPr="00227375" w:rsidRDefault="002448CF" w:rsidP="000E27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375">
        <w:rPr>
          <w:rFonts w:ascii="Times New Roman" w:hAnsi="Times New Roman" w:cs="Times New Roman"/>
          <w:sz w:val="28"/>
          <w:szCs w:val="28"/>
        </w:rPr>
        <w:t>інші кошти, отримані на підставах, не заборонених законодавством України.</w:t>
      </w:r>
    </w:p>
    <w:p w:rsidR="002448CF" w:rsidRPr="007818EE" w:rsidRDefault="0022737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EE">
        <w:rPr>
          <w:rFonts w:ascii="Times New Roman" w:hAnsi="Times New Roman" w:cs="Times New Roman"/>
          <w:sz w:val="28"/>
          <w:szCs w:val="28"/>
        </w:rPr>
        <w:t xml:space="preserve">6.3. </w:t>
      </w:r>
      <w:r w:rsidR="002448CF" w:rsidRPr="007818EE">
        <w:rPr>
          <w:rFonts w:ascii="Times New Roman" w:hAnsi="Times New Roman" w:cs="Times New Roman"/>
          <w:sz w:val="28"/>
          <w:szCs w:val="28"/>
        </w:rPr>
        <w:t xml:space="preserve">Відповідно до Типових штатних нормативів закладів загальної середньої освіти, затверджених МОН, директор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7818EE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7818EE">
        <w:rPr>
          <w:rFonts w:ascii="Times New Roman" w:hAnsi="Times New Roman" w:cs="Times New Roman"/>
          <w:sz w:val="28"/>
          <w:szCs w:val="28"/>
        </w:rPr>
        <w:t xml:space="preserve"> формує та затверджує штатний розпис та тариф</w:t>
      </w:r>
      <w:r w:rsidR="007818EE">
        <w:rPr>
          <w:rFonts w:ascii="Times New Roman" w:hAnsi="Times New Roman" w:cs="Times New Roman"/>
          <w:sz w:val="28"/>
          <w:szCs w:val="28"/>
        </w:rPr>
        <w:t>ікацію педагогічних працівників</w:t>
      </w:r>
      <w:r w:rsidR="002448CF" w:rsidRPr="007818EE">
        <w:rPr>
          <w:rFonts w:ascii="Times New Roman" w:hAnsi="Times New Roman" w:cs="Times New Roman"/>
          <w:sz w:val="28"/>
          <w:szCs w:val="28"/>
        </w:rPr>
        <w:t>.</w:t>
      </w:r>
    </w:p>
    <w:p w:rsidR="002448CF" w:rsidRPr="00AE525B" w:rsidRDefault="0022737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B">
        <w:rPr>
          <w:rFonts w:ascii="Times New Roman" w:hAnsi="Times New Roman" w:cs="Times New Roman"/>
          <w:sz w:val="28"/>
          <w:szCs w:val="28"/>
        </w:rPr>
        <w:t>6.</w:t>
      </w:r>
      <w:r w:rsidR="00AE525B">
        <w:rPr>
          <w:rFonts w:ascii="Times New Roman" w:hAnsi="Times New Roman" w:cs="Times New Roman"/>
          <w:sz w:val="28"/>
          <w:szCs w:val="28"/>
        </w:rPr>
        <w:t>4</w:t>
      </w:r>
      <w:r w:rsidRPr="00AE525B">
        <w:rPr>
          <w:rFonts w:ascii="Times New Roman" w:hAnsi="Times New Roman" w:cs="Times New Roman"/>
          <w:sz w:val="28"/>
          <w:szCs w:val="28"/>
        </w:rPr>
        <w:t>.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4A5CE7" w:rsidRPr="00AE525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AE525B">
        <w:rPr>
          <w:rFonts w:ascii="Times New Roman" w:hAnsi="Times New Roman" w:cs="Times New Roman"/>
          <w:sz w:val="28"/>
          <w:szCs w:val="28"/>
        </w:rPr>
        <w:t xml:space="preserve"> за погодженням з </w:t>
      </w:r>
      <w:r w:rsidR="004A5CE7" w:rsidRPr="00AE525B">
        <w:rPr>
          <w:rFonts w:ascii="Times New Roman" w:hAnsi="Times New Roman" w:cs="Times New Roman"/>
          <w:sz w:val="28"/>
          <w:szCs w:val="28"/>
        </w:rPr>
        <w:t>відповідним органом управління освітою</w:t>
      </w:r>
      <w:r w:rsidR="002448CF" w:rsidRPr="00AE525B">
        <w:rPr>
          <w:rFonts w:ascii="Times New Roman" w:hAnsi="Times New Roman" w:cs="Times New Roman"/>
          <w:sz w:val="28"/>
          <w:szCs w:val="28"/>
        </w:rPr>
        <w:t xml:space="preserve"> має право укладати правочини про співробітництво з іншими закладами освіти, юридичними та фізичними особами</w:t>
      </w:r>
      <w:r w:rsidR="00AE525B" w:rsidRPr="00AE525B">
        <w:rPr>
          <w:rFonts w:ascii="Times New Roman" w:hAnsi="Times New Roman" w:cs="Times New Roman"/>
          <w:sz w:val="28"/>
          <w:szCs w:val="28"/>
        </w:rPr>
        <w:t xml:space="preserve"> в тому числі з питань спільного використання Позашкільного центру. </w:t>
      </w:r>
    </w:p>
    <w:p w:rsidR="002448CF" w:rsidRPr="00DD251B" w:rsidRDefault="00227375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6.</w:t>
      </w:r>
      <w:r w:rsidR="00F86CAA" w:rsidRPr="00DD251B">
        <w:rPr>
          <w:rFonts w:ascii="Times New Roman" w:hAnsi="Times New Roman" w:cs="Times New Roman"/>
          <w:sz w:val="28"/>
          <w:szCs w:val="28"/>
        </w:rPr>
        <w:t>5</w:t>
      </w:r>
      <w:r w:rsidRPr="00DD251B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DD251B">
        <w:rPr>
          <w:rFonts w:ascii="Times New Roman" w:hAnsi="Times New Roman" w:cs="Times New Roman"/>
          <w:sz w:val="28"/>
          <w:szCs w:val="28"/>
        </w:rPr>
        <w:t>Бухгалтерський, оперативний облік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та статистичну звітність </w:t>
      </w:r>
      <w:r w:rsidR="00AE525B" w:rsidRPr="00DD251B">
        <w:rPr>
          <w:rFonts w:ascii="Times New Roman" w:hAnsi="Times New Roman" w:cs="Times New Roman"/>
          <w:sz w:val="28"/>
          <w:szCs w:val="28"/>
        </w:rPr>
        <w:t>здійснює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Pr="00DD251B">
        <w:rPr>
          <w:rFonts w:ascii="Times New Roman" w:hAnsi="Times New Roman" w:cs="Times New Roman"/>
          <w:sz w:val="28"/>
          <w:szCs w:val="28"/>
        </w:rPr>
        <w:t>орган управління освітою Соколівської сільської ради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AE525B" w:rsidRPr="00DD251B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:rsidR="00F86CAA" w:rsidRPr="00DD251B" w:rsidRDefault="00F86CAA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6.6.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514F99" w:rsidRPr="00DD251B">
        <w:rPr>
          <w:rFonts w:ascii="Times New Roman" w:hAnsi="Times New Roman" w:cs="Times New Roman"/>
          <w:sz w:val="28"/>
          <w:szCs w:val="28"/>
        </w:rPr>
        <w:t xml:space="preserve"> ЗЗСО може мати ф</w:t>
      </w:r>
      <w:r w:rsidRPr="00DD251B">
        <w:rPr>
          <w:rFonts w:ascii="Times New Roman" w:hAnsi="Times New Roman" w:cs="Times New Roman"/>
          <w:sz w:val="28"/>
          <w:szCs w:val="28"/>
        </w:rPr>
        <w:t>інансов</w:t>
      </w:r>
      <w:bookmarkStart w:id="48" w:name="w1_1"/>
      <w:r w:rsidR="00514F99" w:rsidRPr="00DD251B">
        <w:rPr>
          <w:rFonts w:ascii="Times New Roman" w:hAnsi="Times New Roman" w:cs="Times New Roman"/>
          <w:sz w:val="28"/>
          <w:szCs w:val="28"/>
        </w:rPr>
        <w:t>у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w1_2" w:history="1">
        <w:r w:rsidRPr="00DD251B">
          <w:rPr>
            <w:rFonts w:ascii="Times New Roman" w:hAnsi="Times New Roman" w:cs="Times New Roman"/>
            <w:sz w:val="28"/>
            <w:szCs w:val="28"/>
          </w:rPr>
          <w:t>автономі</w:t>
        </w:r>
        <w:r w:rsidR="00514F99" w:rsidRPr="00DD251B">
          <w:rPr>
            <w:rFonts w:ascii="Times New Roman" w:hAnsi="Times New Roman" w:cs="Times New Roman"/>
            <w:sz w:val="28"/>
            <w:szCs w:val="28"/>
          </w:rPr>
          <w:t>ю</w:t>
        </w:r>
      </w:hyperlink>
      <w:bookmarkEnd w:id="48"/>
      <w:r w:rsidRPr="00DD251B">
        <w:rPr>
          <w:rFonts w:ascii="Times New Roman" w:hAnsi="Times New Roman" w:cs="Times New Roman"/>
          <w:sz w:val="28"/>
          <w:szCs w:val="28"/>
        </w:rPr>
        <w:t xml:space="preserve"> в частин</w:t>
      </w:r>
      <w:r w:rsidR="00514F99" w:rsidRPr="00DD251B">
        <w:rPr>
          <w:rFonts w:ascii="Times New Roman" w:hAnsi="Times New Roman" w:cs="Times New Roman"/>
          <w:sz w:val="28"/>
          <w:szCs w:val="28"/>
        </w:rPr>
        <w:t xml:space="preserve">і використання бюджетних коштів, що передбачає </w:t>
      </w:r>
      <w:r w:rsidRPr="00DD251B">
        <w:rPr>
          <w:rFonts w:ascii="Times New Roman" w:hAnsi="Times New Roman" w:cs="Times New Roman"/>
          <w:sz w:val="28"/>
          <w:szCs w:val="28"/>
        </w:rPr>
        <w:t>самостійне здійснення витрат у межах затверджених кошторисами обсягів</w:t>
      </w:r>
      <w:r w:rsidR="00514F99" w:rsidRPr="00DD251B">
        <w:rPr>
          <w:rFonts w:ascii="Times New Roman" w:hAnsi="Times New Roman" w:cs="Times New Roman"/>
          <w:sz w:val="28"/>
          <w:szCs w:val="28"/>
        </w:rPr>
        <w:t xml:space="preserve"> з дотриманням вимог чинного законодавства</w:t>
      </w:r>
      <w:r w:rsidR="00245754" w:rsidRPr="00DD251B">
        <w:rPr>
          <w:rFonts w:ascii="Times New Roman" w:hAnsi="Times New Roman" w:cs="Times New Roman"/>
          <w:sz w:val="28"/>
          <w:szCs w:val="28"/>
        </w:rPr>
        <w:t>.</w:t>
      </w:r>
    </w:p>
    <w:p w:rsidR="0034587A" w:rsidRPr="00DD251B" w:rsidRDefault="00227375" w:rsidP="00AE525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6.</w:t>
      </w:r>
      <w:r w:rsidR="00245754" w:rsidRPr="00DD251B">
        <w:rPr>
          <w:rFonts w:ascii="Times New Roman" w:hAnsi="Times New Roman" w:cs="Times New Roman"/>
          <w:sz w:val="28"/>
          <w:szCs w:val="28"/>
        </w:rPr>
        <w:t>7</w:t>
      </w:r>
      <w:r w:rsidRPr="00DD251B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Аудит та перевірка фінансової діяльності </w:t>
      </w:r>
      <w:r w:rsidR="00AE525B" w:rsidRPr="00DD251B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здійснюється згідно з чинним законодавством України.</w:t>
      </w:r>
    </w:p>
    <w:p w:rsidR="0034587A" w:rsidRPr="00DD251B" w:rsidRDefault="0034587A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34587A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51B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2448CF" w:rsidRPr="00DD251B">
        <w:rPr>
          <w:rFonts w:ascii="Times New Roman" w:hAnsi="Times New Roman" w:cs="Times New Roman"/>
          <w:b/>
          <w:bCs/>
          <w:sz w:val="28"/>
          <w:szCs w:val="28"/>
        </w:rPr>
        <w:t>КОНТРОЛЬ ЗА ДІЯЛЬНІСТЮ</w:t>
      </w:r>
    </w:p>
    <w:p w:rsidR="0034587A" w:rsidRPr="00DD251B" w:rsidRDefault="0034587A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34587A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7.1.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Державний нагляд (контроль) за діяльністю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діяльності.</w:t>
      </w:r>
    </w:p>
    <w:p w:rsidR="002448CF" w:rsidRPr="00DD251B" w:rsidRDefault="0034587A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7.2.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Державний нагляд (контроль) у </w:t>
      </w:r>
      <w:r w:rsidRPr="00DD251B">
        <w:rPr>
          <w:rFonts w:ascii="Times New Roman" w:hAnsi="Times New Roman" w:cs="Times New Roman"/>
          <w:sz w:val="28"/>
          <w:szCs w:val="28"/>
        </w:rPr>
        <w:t>закладі освіти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здійснюється центральним органом виконавчої влади із забезпечення якості освіти та його територіальним органом відповідно чинного законодавства України.</w:t>
      </w:r>
    </w:p>
    <w:p w:rsidR="002448CF" w:rsidRPr="00DD251B" w:rsidRDefault="0034587A" w:rsidP="000E27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7.3.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Центральним органом виконавчої влади із забезпечення якості освіти та його територіальним органом проводиться інституційний аудит </w:t>
      </w:r>
      <w:r w:rsidR="00A37354" w:rsidRPr="00DD251B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один раз на 10 років</w:t>
      </w:r>
      <w:r w:rsidR="00A37354" w:rsidRPr="00DD251B">
        <w:rPr>
          <w:rFonts w:ascii="Times New Roman" w:hAnsi="Times New Roman" w:cs="Times New Roman"/>
          <w:sz w:val="28"/>
          <w:szCs w:val="28"/>
        </w:rPr>
        <w:t xml:space="preserve"> та позапланові перевірки</w:t>
      </w:r>
      <w:r w:rsidR="002448CF" w:rsidRPr="00DD251B">
        <w:rPr>
          <w:rFonts w:ascii="Times New Roman" w:hAnsi="Times New Roman" w:cs="Times New Roman"/>
          <w:sz w:val="28"/>
          <w:szCs w:val="28"/>
        </w:rPr>
        <w:t>.</w:t>
      </w:r>
    </w:p>
    <w:p w:rsidR="002448CF" w:rsidRPr="00DD251B" w:rsidRDefault="002448CF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Інституційний аудит включає планову перевірку дотримання ліцензійних умов. Позапланові перевірки проводяться у порядку, передбаченому Законом України «Про основні засади державного нагляду (контролю) у сфері господарської діяльності».</w:t>
      </w:r>
    </w:p>
    <w:p w:rsidR="002448CF" w:rsidRPr="00DD251B" w:rsidRDefault="0034587A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lastRenderedPageBreak/>
        <w:t xml:space="preserve">7.4. </w:t>
      </w:r>
      <w:r w:rsidR="002448CF" w:rsidRPr="00DD251B">
        <w:rPr>
          <w:rFonts w:ascii="Times New Roman" w:hAnsi="Times New Roman" w:cs="Times New Roman"/>
          <w:sz w:val="28"/>
          <w:szCs w:val="28"/>
        </w:rPr>
        <w:t>Контроль та вивчення з питань, не пов</w:t>
      </w:r>
      <w:r w:rsidR="00A37354" w:rsidRPr="00DD251B">
        <w:rPr>
          <w:rFonts w:ascii="Times New Roman" w:hAnsi="Times New Roman" w:cs="Times New Roman"/>
          <w:sz w:val="28"/>
          <w:szCs w:val="28"/>
        </w:rPr>
        <w:t>’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язаних з освітньою діяльністю </w:t>
      </w:r>
      <w:r w:rsidR="00A37354" w:rsidRPr="00DD251B">
        <w:rPr>
          <w:rFonts w:ascii="Times New Roman" w:hAnsi="Times New Roman" w:cs="Times New Roman"/>
          <w:sz w:val="28"/>
          <w:szCs w:val="28"/>
        </w:rPr>
        <w:t>закладу освіти</w:t>
      </w:r>
      <w:r w:rsidR="002448CF" w:rsidRPr="00DD251B">
        <w:rPr>
          <w:rFonts w:ascii="Times New Roman" w:hAnsi="Times New Roman" w:cs="Times New Roman"/>
          <w:sz w:val="28"/>
          <w:szCs w:val="28"/>
        </w:rPr>
        <w:t>,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>проводяться засновником та органом управління освітою відповідно до законодавства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>України.</w:t>
      </w:r>
    </w:p>
    <w:p w:rsidR="0034587A" w:rsidRPr="00DD251B" w:rsidRDefault="0034587A" w:rsidP="000E279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34587A" w:rsidP="000E279D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51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2448CF" w:rsidRPr="00DD251B">
        <w:rPr>
          <w:rFonts w:ascii="Times New Roman" w:hAnsi="Times New Roman" w:cs="Times New Roman"/>
          <w:b/>
          <w:bCs/>
          <w:sz w:val="28"/>
          <w:szCs w:val="28"/>
        </w:rPr>
        <w:t>МІЖНАРОДНЕ СПІВРОБІТНИЦТВО</w:t>
      </w:r>
    </w:p>
    <w:p w:rsidR="0034587A" w:rsidRPr="00DD251B" w:rsidRDefault="0034587A" w:rsidP="000E279D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2448CF" w:rsidP="000E279D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8.</w:t>
      </w:r>
      <w:r w:rsidR="00DD251B" w:rsidRPr="00DD251B">
        <w:rPr>
          <w:rFonts w:ascii="Times New Roman" w:hAnsi="Times New Roman" w:cs="Times New Roman"/>
          <w:sz w:val="28"/>
          <w:szCs w:val="28"/>
        </w:rPr>
        <w:t>1.</w:t>
      </w:r>
      <w:r w:rsidR="00544B2D"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971C1E">
        <w:rPr>
          <w:rFonts w:ascii="Times New Roman" w:hAnsi="Times New Roman" w:cs="Times New Roman"/>
          <w:sz w:val="28"/>
          <w:szCs w:val="28"/>
        </w:rPr>
        <w:t>Вільненський</w:t>
      </w:r>
      <w:r w:rsidR="00544B2D"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має право укладати угоди про співробітництво, встановлювати прямі зв’язки</w:t>
      </w:r>
      <w:r w:rsidR="00544B2D"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Pr="00DD251B">
        <w:rPr>
          <w:rFonts w:ascii="Times New Roman" w:hAnsi="Times New Roman" w:cs="Times New Roman"/>
          <w:sz w:val="28"/>
          <w:szCs w:val="28"/>
        </w:rPr>
        <w:t>з органами управління освітою та закладами освіти зарубіжних країн, міжнародними організаціями, фондами у встановленому законодавством порядку.</w:t>
      </w:r>
    </w:p>
    <w:p w:rsidR="00544B2D" w:rsidRPr="00DD251B" w:rsidRDefault="00544B2D" w:rsidP="000E279D">
      <w:pPr>
        <w:shd w:val="clear" w:color="auto" w:fill="FFFFFF"/>
        <w:tabs>
          <w:tab w:val="left" w:pos="28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CF" w:rsidRPr="00DD251B" w:rsidRDefault="002448CF" w:rsidP="000E279D">
      <w:pPr>
        <w:shd w:val="clear" w:color="auto" w:fill="FFFFFF"/>
        <w:tabs>
          <w:tab w:val="left" w:pos="28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51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544B2D" w:rsidRPr="00DD2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51B">
        <w:rPr>
          <w:rFonts w:ascii="Times New Roman" w:hAnsi="Times New Roman" w:cs="Times New Roman"/>
          <w:b/>
          <w:bCs/>
          <w:sz w:val="28"/>
          <w:szCs w:val="28"/>
        </w:rPr>
        <w:t xml:space="preserve">ВІДПОВІДАЛЬНІСТЬ </w:t>
      </w:r>
    </w:p>
    <w:p w:rsidR="00544B2D" w:rsidRPr="00DD251B" w:rsidRDefault="00544B2D" w:rsidP="000E279D">
      <w:pPr>
        <w:shd w:val="clear" w:color="auto" w:fill="FFFFFF"/>
        <w:tabs>
          <w:tab w:val="left" w:pos="28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544B2D" w:rsidP="000E279D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9.1.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Шкода, заподіяна учнями </w:t>
      </w:r>
      <w:proofErr w:type="spellStart"/>
      <w:r w:rsidR="00971C1E">
        <w:rPr>
          <w:rFonts w:ascii="Times New Roman" w:hAnsi="Times New Roman" w:cs="Times New Roman"/>
          <w:sz w:val="28"/>
          <w:szCs w:val="28"/>
        </w:rPr>
        <w:t>Вільненському</w:t>
      </w:r>
      <w:proofErr w:type="spellEnd"/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>, відшкодовується відповідно до законодавства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>України.</w:t>
      </w:r>
    </w:p>
    <w:p w:rsidR="002448CF" w:rsidRPr="00DD251B" w:rsidRDefault="00544B2D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9.2. </w:t>
      </w:r>
      <w:r w:rsidR="002448CF" w:rsidRPr="00DD251B">
        <w:rPr>
          <w:rFonts w:ascii="Times New Roman" w:hAnsi="Times New Roman" w:cs="Times New Roman"/>
          <w:sz w:val="28"/>
          <w:szCs w:val="28"/>
        </w:rPr>
        <w:t>Злісне ухилення батьків від виконання обов</w:t>
      </w:r>
      <w:r w:rsidR="00514F99" w:rsidRPr="00DD251B">
        <w:rPr>
          <w:rFonts w:ascii="Times New Roman" w:hAnsi="Times New Roman" w:cs="Times New Roman"/>
          <w:sz w:val="28"/>
          <w:szCs w:val="28"/>
        </w:rPr>
        <w:t>’</w:t>
      </w:r>
      <w:r w:rsidR="002448CF" w:rsidRPr="00DD251B">
        <w:rPr>
          <w:rFonts w:ascii="Times New Roman" w:hAnsi="Times New Roman" w:cs="Times New Roman"/>
          <w:sz w:val="28"/>
          <w:szCs w:val="28"/>
        </w:rPr>
        <w:t>язків щодо здобуття їх неповнолітніми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>дітьми повної загальної середньої освіти може бути підставою для позбавлення їх</w:t>
      </w:r>
      <w:r w:rsidRP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2448CF" w:rsidRPr="00DD251B">
        <w:rPr>
          <w:rFonts w:ascii="Times New Roman" w:hAnsi="Times New Roman" w:cs="Times New Roman"/>
          <w:sz w:val="28"/>
          <w:szCs w:val="28"/>
        </w:rPr>
        <w:t>батьківських прав.</w:t>
      </w:r>
    </w:p>
    <w:p w:rsidR="00544B2D" w:rsidRPr="00DD251B" w:rsidRDefault="00544B2D" w:rsidP="000E279D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544B2D" w:rsidP="000E279D">
      <w:pPr>
        <w:shd w:val="clear" w:color="auto" w:fill="FFFFFF"/>
        <w:tabs>
          <w:tab w:val="left" w:pos="6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2448CF" w:rsidRPr="00DD251B">
        <w:rPr>
          <w:rFonts w:ascii="Times New Roman" w:hAnsi="Times New Roman" w:cs="Times New Roman"/>
          <w:b/>
          <w:bCs/>
          <w:sz w:val="28"/>
          <w:szCs w:val="28"/>
        </w:rPr>
        <w:t>ПРИПИНЕННЯ ДІЯЛЬНОСТІ</w:t>
      </w:r>
    </w:p>
    <w:p w:rsidR="002448CF" w:rsidRPr="00DD251B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10.1. Ліквідація, реорганізація (злиття, приєднання, поділ, виділ, п</w:t>
      </w:r>
      <w:r w:rsidR="00544B2D" w:rsidRPr="00DD251B">
        <w:rPr>
          <w:rFonts w:ascii="Times New Roman" w:hAnsi="Times New Roman" w:cs="Times New Roman"/>
          <w:sz w:val="28"/>
          <w:szCs w:val="28"/>
        </w:rPr>
        <w:t xml:space="preserve">еретворення) та перейменування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="00544B2D"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здійснюється за рішенням засновника, а у випадках, передбачених чинним законодавством України - суду або органу, визначеного законодавством України.</w:t>
      </w:r>
    </w:p>
    <w:p w:rsidR="002448CF" w:rsidRPr="00DD251B" w:rsidRDefault="00544B2D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10.2.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Ліквідація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здійснюється ліквідаційною комісією, яка утворюється засновником, а у випадках, передбачених чинним законодавством України, судом чи органом, визначеним законодавством України.</w:t>
      </w:r>
    </w:p>
    <w:p w:rsidR="002448CF" w:rsidRPr="00DD251B" w:rsidRDefault="00544B2D" w:rsidP="00427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10.</w:t>
      </w:r>
      <w:r w:rsidR="00DD251B" w:rsidRPr="00DD251B">
        <w:rPr>
          <w:rFonts w:ascii="Times New Roman" w:hAnsi="Times New Roman" w:cs="Times New Roman"/>
          <w:sz w:val="28"/>
          <w:szCs w:val="28"/>
        </w:rPr>
        <w:t>3</w:t>
      </w:r>
      <w:r w:rsidRPr="00DD251B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З моменту призначення ліквідаційної комісії до неї переходять повноваження щодо управління </w:t>
      </w:r>
      <w:proofErr w:type="spellStart"/>
      <w:r w:rsidR="00821149">
        <w:rPr>
          <w:rFonts w:ascii="Times New Roman" w:hAnsi="Times New Roman" w:cs="Times New Roman"/>
          <w:sz w:val="28"/>
          <w:szCs w:val="28"/>
        </w:rPr>
        <w:t>Вільненським</w:t>
      </w:r>
      <w:proofErr w:type="spellEnd"/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>.</w:t>
      </w:r>
    </w:p>
    <w:p w:rsidR="002448CF" w:rsidRPr="00DD251B" w:rsidRDefault="00544B2D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10.</w:t>
      </w:r>
      <w:r w:rsidR="00DD251B" w:rsidRPr="00DD251B">
        <w:rPr>
          <w:rFonts w:ascii="Times New Roman" w:hAnsi="Times New Roman" w:cs="Times New Roman"/>
          <w:sz w:val="28"/>
          <w:szCs w:val="28"/>
        </w:rPr>
        <w:t>4</w:t>
      </w:r>
      <w:r w:rsidRPr="00DD251B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При реорганізації чи ліквідації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2448CF" w:rsidRPr="00DD251B" w:rsidRDefault="00544B2D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10.</w:t>
      </w:r>
      <w:r w:rsidR="00DD251B" w:rsidRPr="00DD251B">
        <w:rPr>
          <w:rFonts w:ascii="Times New Roman" w:hAnsi="Times New Roman" w:cs="Times New Roman"/>
          <w:sz w:val="28"/>
          <w:szCs w:val="28"/>
        </w:rPr>
        <w:t>5</w:t>
      </w:r>
      <w:r w:rsidRPr="00DD251B">
        <w:rPr>
          <w:rFonts w:ascii="Times New Roman" w:hAnsi="Times New Roman" w:cs="Times New Roman"/>
          <w:sz w:val="28"/>
          <w:szCs w:val="28"/>
        </w:rPr>
        <w:t xml:space="preserve">. </w:t>
      </w:r>
      <w:r w:rsidR="002448CF" w:rsidRPr="00DD251B">
        <w:rPr>
          <w:rFonts w:ascii="Times New Roman" w:hAnsi="Times New Roman" w:cs="Times New Roman"/>
          <w:sz w:val="28"/>
          <w:szCs w:val="28"/>
        </w:rPr>
        <w:t xml:space="preserve">У разі ліквідації </w:t>
      </w:r>
      <w:r w:rsidR="00971C1E">
        <w:rPr>
          <w:rFonts w:ascii="Times New Roman" w:hAnsi="Times New Roman" w:cs="Times New Roman"/>
          <w:sz w:val="28"/>
          <w:szCs w:val="28"/>
        </w:rPr>
        <w:t>Вільненського</w:t>
      </w:r>
      <w:r w:rsidRPr="00DD251B">
        <w:rPr>
          <w:rFonts w:ascii="Times New Roman" w:hAnsi="Times New Roman" w:cs="Times New Roman"/>
          <w:sz w:val="28"/>
          <w:szCs w:val="28"/>
        </w:rPr>
        <w:t xml:space="preserve"> ЗЗСО</w:t>
      </w:r>
      <w:r w:rsidR="002448CF" w:rsidRPr="00DD251B">
        <w:rPr>
          <w:rFonts w:ascii="Times New Roman" w:hAnsi="Times New Roman" w:cs="Times New Roman"/>
          <w:sz w:val="28"/>
          <w:szCs w:val="28"/>
        </w:rPr>
        <w:t>, його активи передаються іншій неприбутковій організації відповідного виду або зараховуються до доходу місцевого бюджету.</w:t>
      </w:r>
    </w:p>
    <w:p w:rsidR="00544B2D" w:rsidRPr="00DD251B" w:rsidRDefault="00544B2D" w:rsidP="000E27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2448CF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51B">
        <w:rPr>
          <w:rFonts w:ascii="Times New Roman" w:hAnsi="Times New Roman" w:cs="Times New Roman"/>
          <w:b/>
          <w:bCs/>
          <w:sz w:val="28"/>
          <w:szCs w:val="28"/>
        </w:rPr>
        <w:t>11. ПОРЯДОК ВНЕСЕННЯ ЗМІН І ДОПОВНЕНЬ ДО СТАТУТУ</w:t>
      </w:r>
    </w:p>
    <w:p w:rsidR="00544B2D" w:rsidRPr="00DD251B" w:rsidRDefault="00544B2D" w:rsidP="000E27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CF" w:rsidRPr="00DD251B" w:rsidRDefault="002448CF" w:rsidP="000E27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 xml:space="preserve">11.1. Зміни і доповнення до цього </w:t>
      </w:r>
      <w:r w:rsidR="00544B2D" w:rsidRPr="00DD251B">
        <w:rPr>
          <w:rFonts w:ascii="Times New Roman" w:hAnsi="Times New Roman" w:cs="Times New Roman"/>
          <w:sz w:val="28"/>
          <w:szCs w:val="28"/>
        </w:rPr>
        <w:t>С</w:t>
      </w:r>
      <w:r w:rsidRPr="00DD251B">
        <w:rPr>
          <w:rFonts w:ascii="Times New Roman" w:hAnsi="Times New Roman" w:cs="Times New Roman"/>
          <w:sz w:val="28"/>
          <w:szCs w:val="28"/>
        </w:rPr>
        <w:t xml:space="preserve">татуту затверджуються рішенням сесії </w:t>
      </w:r>
      <w:r w:rsidR="00544B2D" w:rsidRPr="00DD251B">
        <w:rPr>
          <w:rFonts w:ascii="Times New Roman" w:hAnsi="Times New Roman" w:cs="Times New Roman"/>
          <w:sz w:val="28"/>
          <w:szCs w:val="28"/>
        </w:rPr>
        <w:t>Соколівської сільської ради</w:t>
      </w:r>
      <w:r w:rsidRPr="00DD251B">
        <w:rPr>
          <w:rFonts w:ascii="Times New Roman" w:hAnsi="Times New Roman" w:cs="Times New Roman"/>
          <w:sz w:val="28"/>
          <w:szCs w:val="28"/>
        </w:rPr>
        <w:t xml:space="preserve"> та реєструються у порядку, встановленому чинним законодавством України.</w:t>
      </w:r>
    </w:p>
    <w:p w:rsidR="00507C89" w:rsidRPr="00DD251B" w:rsidRDefault="00507C89" w:rsidP="000E2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B2D" w:rsidRPr="00DD251B" w:rsidRDefault="00544B2D" w:rsidP="000E2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B2D" w:rsidRPr="00DD251B" w:rsidRDefault="00544B2D" w:rsidP="000E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51B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44B2D" w:rsidRPr="00DD251B" w:rsidSect="002448C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A27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03232C"/>
    <w:multiLevelType w:val="singleLevel"/>
    <w:tmpl w:val="00809E1E"/>
    <w:lvl w:ilvl="0">
      <w:start w:val="14"/>
      <w:numFmt w:val="decimal"/>
      <w:lvlText w:val="4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C21F8A"/>
    <w:multiLevelType w:val="singleLevel"/>
    <w:tmpl w:val="6BC2748C"/>
    <w:lvl w:ilvl="0">
      <w:start w:val="7"/>
      <w:numFmt w:val="decimal"/>
      <w:lvlText w:val="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A82599"/>
    <w:multiLevelType w:val="singleLevel"/>
    <w:tmpl w:val="39A6151C"/>
    <w:lvl w:ilvl="0">
      <w:start w:val="16"/>
      <w:numFmt w:val="decimal"/>
      <w:lvlText w:val="3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667167"/>
    <w:multiLevelType w:val="singleLevel"/>
    <w:tmpl w:val="A7AC0956"/>
    <w:lvl w:ilvl="0">
      <w:start w:val="5"/>
      <w:numFmt w:val="decimal"/>
      <w:lvlText w:val="4.%1."/>
      <w:legacy w:legacy="1" w:legacySpace="0" w:legacyIndent="9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14577C"/>
    <w:multiLevelType w:val="singleLevel"/>
    <w:tmpl w:val="119A849E"/>
    <w:lvl w:ilvl="0">
      <w:start w:val="4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E575B3"/>
    <w:multiLevelType w:val="singleLevel"/>
    <w:tmpl w:val="44BC6B42"/>
    <w:lvl w:ilvl="0">
      <w:start w:val="1"/>
      <w:numFmt w:val="decimal"/>
      <w:lvlText w:val="7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510CC3"/>
    <w:multiLevelType w:val="singleLevel"/>
    <w:tmpl w:val="98241B0E"/>
    <w:lvl w:ilvl="0">
      <w:start w:val="2"/>
      <w:numFmt w:val="decimal"/>
      <w:lvlText w:val="10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3D677D7"/>
    <w:multiLevelType w:val="singleLevel"/>
    <w:tmpl w:val="8018B354"/>
    <w:lvl w:ilvl="0">
      <w:start w:val="5"/>
      <w:numFmt w:val="decimal"/>
      <w:lvlText w:val="10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49C3331"/>
    <w:multiLevelType w:val="singleLevel"/>
    <w:tmpl w:val="293AE8A6"/>
    <w:lvl w:ilvl="0">
      <w:start w:val="1"/>
      <w:numFmt w:val="decimal"/>
      <w:lvlText w:val="5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EB0DFC"/>
    <w:multiLevelType w:val="hybridMultilevel"/>
    <w:tmpl w:val="79A88502"/>
    <w:lvl w:ilvl="0" w:tplc="846A4A54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364BF"/>
    <w:multiLevelType w:val="singleLevel"/>
    <w:tmpl w:val="7AA6C24E"/>
    <w:lvl w:ilvl="0">
      <w:start w:val="5"/>
      <w:numFmt w:val="decimal"/>
      <w:lvlText w:val="3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45363D"/>
    <w:multiLevelType w:val="singleLevel"/>
    <w:tmpl w:val="F9B2DAD8"/>
    <w:lvl w:ilvl="0">
      <w:start w:val="18"/>
      <w:numFmt w:val="decimal"/>
      <w:lvlText w:val="4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1077DA"/>
    <w:multiLevelType w:val="singleLevel"/>
    <w:tmpl w:val="7AAE0290"/>
    <w:lvl w:ilvl="0">
      <w:start w:val="1"/>
      <w:numFmt w:val="decimal"/>
      <w:lvlText w:val="1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BE0502B"/>
    <w:multiLevelType w:val="singleLevel"/>
    <w:tmpl w:val="A326693C"/>
    <w:lvl w:ilvl="0">
      <w:start w:val="3"/>
      <w:numFmt w:val="decimal"/>
      <w:lvlText w:val="6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CFB3520"/>
    <w:multiLevelType w:val="singleLevel"/>
    <w:tmpl w:val="86EC6C70"/>
    <w:lvl w:ilvl="0">
      <w:start w:val="12"/>
      <w:numFmt w:val="decimal"/>
      <w:lvlText w:val="2.%1."/>
      <w:legacy w:legacy="1" w:legacySpace="0" w:legacyIndent="9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D8545B"/>
    <w:multiLevelType w:val="singleLevel"/>
    <w:tmpl w:val="DCFE881C"/>
    <w:lvl w:ilvl="0">
      <w:start w:val="8"/>
      <w:numFmt w:val="decimal"/>
      <w:lvlText w:val="4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853D75"/>
    <w:multiLevelType w:val="singleLevel"/>
    <w:tmpl w:val="BE228E44"/>
    <w:lvl w:ilvl="0">
      <w:start w:val="10"/>
      <w:numFmt w:val="decimal"/>
      <w:lvlText w:val="1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B35B4E"/>
    <w:multiLevelType w:val="singleLevel"/>
    <w:tmpl w:val="10B2FCAE"/>
    <w:lvl w:ilvl="0">
      <w:start w:val="2"/>
      <w:numFmt w:val="decimal"/>
      <w:lvlText w:val="3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4313378"/>
    <w:multiLevelType w:val="singleLevel"/>
    <w:tmpl w:val="5A0E3294"/>
    <w:lvl w:ilvl="0">
      <w:start w:val="5"/>
      <w:numFmt w:val="decimal"/>
      <w:lvlText w:val="6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">
    <w:nsid w:val="5D3347A6"/>
    <w:multiLevelType w:val="singleLevel"/>
    <w:tmpl w:val="C7FA5074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62D2879"/>
    <w:multiLevelType w:val="singleLevel"/>
    <w:tmpl w:val="E1109FC6"/>
    <w:lvl w:ilvl="0">
      <w:start w:val="6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D5933FB"/>
    <w:multiLevelType w:val="singleLevel"/>
    <w:tmpl w:val="A604983E"/>
    <w:lvl w:ilvl="0">
      <w:start w:val="10"/>
      <w:numFmt w:val="decimal"/>
      <w:lvlText w:val="3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E7A7DE5"/>
    <w:multiLevelType w:val="singleLevel"/>
    <w:tmpl w:val="3432C516"/>
    <w:lvl w:ilvl="0">
      <w:start w:val="8"/>
      <w:numFmt w:val="decimal"/>
      <w:lvlText w:val="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45F21D7"/>
    <w:multiLevelType w:val="singleLevel"/>
    <w:tmpl w:val="F22297EA"/>
    <w:lvl w:ilvl="0">
      <w:start w:val="5"/>
      <w:numFmt w:val="decimal"/>
      <w:lvlText w:val="5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E2B7AEB"/>
    <w:multiLevelType w:val="singleLevel"/>
    <w:tmpl w:val="A404C408"/>
    <w:lvl w:ilvl="0">
      <w:start w:val="10"/>
      <w:numFmt w:val="decimal"/>
      <w:lvlText w:val="4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23"/>
    <w:lvlOverride w:ilvl="0">
      <w:startOverride w:val="8"/>
    </w:lvlOverride>
  </w:num>
  <w:num w:numId="6">
    <w:abstractNumId w:val="17"/>
    <w:lvlOverride w:ilvl="0">
      <w:startOverride w:val="10"/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4"/>
    </w:lvlOverride>
  </w:num>
  <w:num w:numId="10">
    <w:abstractNumId w:val="2"/>
    <w:lvlOverride w:ilvl="0">
      <w:startOverride w:val="7"/>
    </w:lvlOverride>
  </w:num>
  <w:num w:numId="11">
    <w:abstractNumId w:val="15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8"/>
    <w:lvlOverride w:ilvl="0">
      <w:startOverride w:val="2"/>
    </w:lvlOverride>
  </w:num>
  <w:num w:numId="15">
    <w:abstractNumId w:val="11"/>
    <w:lvlOverride w:ilvl="0">
      <w:startOverride w:val="5"/>
    </w:lvlOverride>
  </w:num>
  <w:num w:numId="16">
    <w:abstractNumId w:val="22"/>
    <w:lvlOverride w:ilvl="0">
      <w:startOverride w:val="10"/>
    </w:lvlOverride>
  </w:num>
  <w:num w:numId="17">
    <w:abstractNumId w:val="3"/>
    <w:lvlOverride w:ilvl="0">
      <w:startOverride w:val="16"/>
    </w:lvlOverride>
  </w:num>
  <w:num w:numId="18">
    <w:abstractNumId w:val="4"/>
    <w:lvlOverride w:ilvl="0">
      <w:startOverride w:val="5"/>
    </w:lvlOverride>
  </w:num>
  <w:num w:numId="19">
    <w:abstractNumId w:val="16"/>
    <w:lvlOverride w:ilvl="0">
      <w:startOverride w:val="8"/>
    </w:lvlOverride>
  </w:num>
  <w:num w:numId="20">
    <w:abstractNumId w:val="25"/>
    <w:lvlOverride w:ilvl="0">
      <w:startOverride w:val="10"/>
    </w:lvlOverride>
  </w:num>
  <w:num w:numId="21">
    <w:abstractNumId w:val="1"/>
    <w:lvlOverride w:ilvl="0">
      <w:startOverride w:val="14"/>
    </w:lvlOverride>
  </w:num>
  <w:num w:numId="22">
    <w:abstractNumId w:val="12"/>
    <w:lvlOverride w:ilvl="0">
      <w:startOverride w:val="18"/>
    </w:lvlOverride>
  </w:num>
  <w:num w:numId="23">
    <w:abstractNumId w:val="9"/>
    <w:lvlOverride w:ilvl="0">
      <w:startOverride w:val="1"/>
    </w:lvlOverride>
  </w:num>
  <w:num w:numId="24">
    <w:abstractNumId w:val="24"/>
    <w:lvlOverride w:ilvl="0">
      <w:startOverride w:val="5"/>
    </w:lvlOverride>
  </w:num>
  <w:num w:numId="25">
    <w:abstractNumId w:val="14"/>
    <w:lvlOverride w:ilvl="0">
      <w:startOverride w:val="3"/>
    </w:lvlOverride>
  </w:num>
  <w:num w:numId="26">
    <w:abstractNumId w:val="19"/>
    <w:lvlOverride w:ilvl="0">
      <w:startOverride w:val="5"/>
    </w:lvlOverride>
  </w:num>
  <w:num w:numId="27">
    <w:abstractNumId w:val="6"/>
    <w:lvlOverride w:ilvl="0">
      <w:startOverride w:val="1"/>
    </w:lvlOverride>
  </w:num>
  <w:num w:numId="28">
    <w:abstractNumId w:val="7"/>
    <w:lvlOverride w:ilvl="0">
      <w:startOverride w:val="2"/>
    </w:lvlOverride>
  </w:num>
  <w:num w:numId="29">
    <w:abstractNumId w:val="8"/>
    <w:lvlOverride w:ilvl="0">
      <w:startOverride w:val="5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448CF"/>
    <w:rsid w:val="00003C37"/>
    <w:rsid w:val="00032545"/>
    <w:rsid w:val="000737C7"/>
    <w:rsid w:val="00075C85"/>
    <w:rsid w:val="000C3998"/>
    <w:rsid w:val="000E1B84"/>
    <w:rsid w:val="000E279D"/>
    <w:rsid w:val="000F12A2"/>
    <w:rsid w:val="001051FC"/>
    <w:rsid w:val="0011157A"/>
    <w:rsid w:val="001132A8"/>
    <w:rsid w:val="00117CD9"/>
    <w:rsid w:val="00156CAE"/>
    <w:rsid w:val="00172E2B"/>
    <w:rsid w:val="001A6B01"/>
    <w:rsid w:val="001F0C6B"/>
    <w:rsid w:val="00223B40"/>
    <w:rsid w:val="00227375"/>
    <w:rsid w:val="002448CF"/>
    <w:rsid w:val="00245754"/>
    <w:rsid w:val="00295D87"/>
    <w:rsid w:val="002A21E8"/>
    <w:rsid w:val="002C13B5"/>
    <w:rsid w:val="00303A3B"/>
    <w:rsid w:val="00304D4F"/>
    <w:rsid w:val="00316128"/>
    <w:rsid w:val="00320590"/>
    <w:rsid w:val="003446E8"/>
    <w:rsid w:val="00345743"/>
    <w:rsid w:val="0034587A"/>
    <w:rsid w:val="003B44DD"/>
    <w:rsid w:val="003C7D9A"/>
    <w:rsid w:val="003F71D6"/>
    <w:rsid w:val="004025EC"/>
    <w:rsid w:val="0042763D"/>
    <w:rsid w:val="00465484"/>
    <w:rsid w:val="00476380"/>
    <w:rsid w:val="004803A2"/>
    <w:rsid w:val="004842D1"/>
    <w:rsid w:val="00490E93"/>
    <w:rsid w:val="00493AAD"/>
    <w:rsid w:val="004A5CE7"/>
    <w:rsid w:val="004B69E1"/>
    <w:rsid w:val="00507C89"/>
    <w:rsid w:val="00514F99"/>
    <w:rsid w:val="00544B2D"/>
    <w:rsid w:val="00554636"/>
    <w:rsid w:val="00565152"/>
    <w:rsid w:val="00571511"/>
    <w:rsid w:val="0059332D"/>
    <w:rsid w:val="005C0F47"/>
    <w:rsid w:val="005E1403"/>
    <w:rsid w:val="005F1B4C"/>
    <w:rsid w:val="00625FB0"/>
    <w:rsid w:val="00651BE2"/>
    <w:rsid w:val="006614F3"/>
    <w:rsid w:val="00663C5E"/>
    <w:rsid w:val="0067524D"/>
    <w:rsid w:val="006B0A16"/>
    <w:rsid w:val="006E7F5D"/>
    <w:rsid w:val="00755B17"/>
    <w:rsid w:val="00764CF5"/>
    <w:rsid w:val="007818EE"/>
    <w:rsid w:val="00794F6C"/>
    <w:rsid w:val="00821149"/>
    <w:rsid w:val="00851299"/>
    <w:rsid w:val="0091482A"/>
    <w:rsid w:val="00971C1E"/>
    <w:rsid w:val="00980D6C"/>
    <w:rsid w:val="009A7F0F"/>
    <w:rsid w:val="009B6C75"/>
    <w:rsid w:val="009D2366"/>
    <w:rsid w:val="009E4123"/>
    <w:rsid w:val="009F61E3"/>
    <w:rsid w:val="009F74C7"/>
    <w:rsid w:val="00A21C06"/>
    <w:rsid w:val="00A37354"/>
    <w:rsid w:val="00A51E44"/>
    <w:rsid w:val="00AC6614"/>
    <w:rsid w:val="00AE525B"/>
    <w:rsid w:val="00AE727C"/>
    <w:rsid w:val="00B50667"/>
    <w:rsid w:val="00B55909"/>
    <w:rsid w:val="00B5615F"/>
    <w:rsid w:val="00B64EF8"/>
    <w:rsid w:val="00B82863"/>
    <w:rsid w:val="00B85849"/>
    <w:rsid w:val="00B955B0"/>
    <w:rsid w:val="00C25A4B"/>
    <w:rsid w:val="00C85D2F"/>
    <w:rsid w:val="00CA4928"/>
    <w:rsid w:val="00CB5603"/>
    <w:rsid w:val="00CC114C"/>
    <w:rsid w:val="00CD2DF8"/>
    <w:rsid w:val="00D056D6"/>
    <w:rsid w:val="00D95A19"/>
    <w:rsid w:val="00DB7F14"/>
    <w:rsid w:val="00DD251B"/>
    <w:rsid w:val="00EE4C48"/>
    <w:rsid w:val="00EF7452"/>
    <w:rsid w:val="00F064C5"/>
    <w:rsid w:val="00F37E47"/>
    <w:rsid w:val="00F86CAA"/>
    <w:rsid w:val="00FC6287"/>
    <w:rsid w:val="00FC6A3A"/>
    <w:rsid w:val="00FD6739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14"/>
  </w:style>
  <w:style w:type="paragraph" w:styleId="1">
    <w:name w:val="heading 1"/>
    <w:basedOn w:val="a"/>
    <w:next w:val="a"/>
    <w:link w:val="10"/>
    <w:qFormat/>
    <w:rsid w:val="00244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8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48CF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4">
    <w:name w:val="Table Grid"/>
    <w:basedOn w:val="a1"/>
    <w:uiPriority w:val="59"/>
    <w:rsid w:val="0024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7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7C89"/>
    <w:rPr>
      <w:rFonts w:ascii="Courier New" w:eastAsia="Calibri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490E93"/>
    <w:rPr>
      <w:b/>
      <w:bCs/>
    </w:rPr>
  </w:style>
  <w:style w:type="paragraph" w:customStyle="1" w:styleId="rvps2">
    <w:name w:val="rvps2"/>
    <w:basedOn w:val="a"/>
    <w:rsid w:val="00A2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463-20?find=1&amp;text=%D0%B0%D0%B2%D1%82%D0%BE%D0%BD%D0%BE%D0%BC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6922-F3E6-4665-97D8-27F1637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30808</Words>
  <Characters>17562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2021-01-15T10:03:00Z</cp:lastPrinted>
  <dcterms:created xsi:type="dcterms:W3CDTF">2021-01-12T06:49:00Z</dcterms:created>
  <dcterms:modified xsi:type="dcterms:W3CDTF">2021-02-10T14:44:00Z</dcterms:modified>
</cp:coreProperties>
</file>