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A84" w:rsidRPr="006C5471" w:rsidRDefault="00793F2E" w:rsidP="00CC2665">
      <w:pPr>
        <w:shd w:val="clear" w:color="auto" w:fill="FFFFFF"/>
        <w:spacing w:after="0" w:line="240" w:lineRule="auto"/>
        <w:rPr>
          <w:rFonts w:ascii="Times New Roman" w:eastAsia="Times New Roman" w:hAnsi="Times New Roman" w:cs="Times New Roman"/>
          <w:b/>
          <w:color w:val="111111"/>
          <w:sz w:val="28"/>
          <w:szCs w:val="28"/>
          <w:lang w:eastAsia="uk-UA"/>
        </w:rPr>
      </w:pPr>
      <w:r w:rsidRPr="006C5471">
        <w:rPr>
          <w:rFonts w:ascii="Times New Roman" w:eastAsia="Times New Roman" w:hAnsi="Times New Roman" w:cs="Times New Roman"/>
          <w:b/>
          <w:bCs/>
          <w:color w:val="111111"/>
          <w:sz w:val="28"/>
          <w:szCs w:val="28"/>
          <w:lang w:eastAsia="uk-UA"/>
        </w:rPr>
        <w:t>СХВАЛЕНО</w:t>
      </w:r>
      <w:r w:rsidR="00731A84" w:rsidRPr="006C5471">
        <w:rPr>
          <w:rFonts w:ascii="Times New Roman" w:eastAsia="Times New Roman" w:hAnsi="Times New Roman" w:cs="Times New Roman"/>
          <w:b/>
          <w:bCs/>
          <w:color w:val="111111"/>
          <w:sz w:val="28"/>
          <w:szCs w:val="28"/>
          <w:lang w:eastAsia="uk-UA"/>
        </w:rPr>
        <w:t xml:space="preserve">                </w:t>
      </w:r>
      <w:r w:rsidR="00DF4D73" w:rsidRPr="006C5471">
        <w:rPr>
          <w:rFonts w:ascii="Times New Roman" w:eastAsia="Times New Roman" w:hAnsi="Times New Roman" w:cs="Times New Roman"/>
          <w:b/>
          <w:bCs/>
          <w:color w:val="111111"/>
          <w:sz w:val="28"/>
          <w:szCs w:val="28"/>
          <w:lang w:eastAsia="uk-UA"/>
        </w:rPr>
        <w:t xml:space="preserve">                                                 </w:t>
      </w:r>
      <w:r w:rsidR="009A4D86" w:rsidRPr="006C5471">
        <w:rPr>
          <w:rFonts w:ascii="Times New Roman" w:eastAsia="Times New Roman" w:hAnsi="Times New Roman" w:cs="Times New Roman"/>
          <w:b/>
          <w:bCs/>
          <w:color w:val="111111"/>
          <w:sz w:val="28"/>
          <w:szCs w:val="28"/>
          <w:lang w:eastAsia="uk-UA"/>
        </w:rPr>
        <w:t xml:space="preserve">ЗАТВЕРДЖУЮ      </w:t>
      </w:r>
      <w:r w:rsidR="00DF4D73" w:rsidRPr="006C5471">
        <w:rPr>
          <w:rFonts w:ascii="Times New Roman" w:eastAsia="Times New Roman" w:hAnsi="Times New Roman" w:cs="Times New Roman"/>
          <w:b/>
          <w:bCs/>
          <w:color w:val="111111"/>
          <w:sz w:val="28"/>
          <w:szCs w:val="28"/>
          <w:lang w:eastAsia="uk-UA"/>
        </w:rPr>
        <w:t xml:space="preserve">                     </w:t>
      </w:r>
      <w:r w:rsidR="00731A84" w:rsidRPr="006C5471">
        <w:rPr>
          <w:rFonts w:ascii="Times New Roman" w:eastAsia="Times New Roman" w:hAnsi="Times New Roman" w:cs="Times New Roman"/>
          <w:b/>
          <w:bCs/>
          <w:color w:val="111111"/>
          <w:sz w:val="28"/>
          <w:szCs w:val="28"/>
          <w:lang w:eastAsia="uk-UA"/>
        </w:rPr>
        <w:t xml:space="preserve">                                                                                     </w:t>
      </w:r>
    </w:p>
    <w:p w:rsidR="00731A84" w:rsidRPr="009A4D86" w:rsidRDefault="00731A84" w:rsidP="00CC2665">
      <w:pPr>
        <w:shd w:val="clear" w:color="auto" w:fill="FFFFFF"/>
        <w:spacing w:after="0" w:line="240" w:lineRule="auto"/>
        <w:rPr>
          <w:rFonts w:ascii="Times New Roman" w:eastAsia="Times New Roman" w:hAnsi="Times New Roman" w:cs="Times New Roman"/>
          <w:b/>
          <w:color w:val="111111"/>
          <w:sz w:val="24"/>
          <w:szCs w:val="24"/>
          <w:lang w:eastAsia="uk-UA"/>
        </w:rPr>
      </w:pPr>
      <w:r w:rsidRPr="009A4D86">
        <w:rPr>
          <w:rFonts w:ascii="Times New Roman" w:eastAsia="Times New Roman" w:hAnsi="Times New Roman" w:cs="Times New Roman"/>
          <w:b/>
          <w:color w:val="111111"/>
          <w:sz w:val="24"/>
          <w:szCs w:val="24"/>
          <w:lang w:eastAsia="uk-UA"/>
        </w:rPr>
        <w:t>засіданням педагогічної ради</w:t>
      </w:r>
      <w:r w:rsidR="00DF4D73" w:rsidRPr="006C5471">
        <w:rPr>
          <w:rFonts w:ascii="Times New Roman" w:eastAsia="Times New Roman" w:hAnsi="Times New Roman" w:cs="Times New Roman"/>
          <w:b/>
          <w:color w:val="111111"/>
          <w:sz w:val="28"/>
          <w:szCs w:val="28"/>
          <w:lang w:eastAsia="uk-UA"/>
        </w:rPr>
        <w:t xml:space="preserve">                   </w:t>
      </w:r>
      <w:r w:rsidR="006C5471" w:rsidRPr="009A4D86">
        <w:rPr>
          <w:rFonts w:ascii="Times New Roman" w:eastAsia="Times New Roman" w:hAnsi="Times New Roman" w:cs="Times New Roman"/>
          <w:b/>
          <w:color w:val="111111"/>
          <w:sz w:val="24"/>
          <w:szCs w:val="24"/>
          <w:lang w:eastAsia="uk-UA"/>
        </w:rPr>
        <w:t>Д</w:t>
      </w:r>
      <w:r w:rsidR="00DF4D73" w:rsidRPr="009A4D86">
        <w:rPr>
          <w:rFonts w:ascii="Times New Roman" w:eastAsia="Times New Roman" w:hAnsi="Times New Roman" w:cs="Times New Roman"/>
          <w:b/>
          <w:color w:val="111111"/>
          <w:sz w:val="24"/>
          <w:szCs w:val="24"/>
          <w:lang w:eastAsia="uk-UA"/>
        </w:rPr>
        <w:t>иректор школи            Л.П. Вихованець</w:t>
      </w:r>
    </w:p>
    <w:p w:rsidR="00793F2E" w:rsidRPr="009A4D86" w:rsidRDefault="00D57A11" w:rsidP="00CC2665">
      <w:pPr>
        <w:shd w:val="clear" w:color="auto" w:fill="FFFFFF"/>
        <w:spacing w:after="0" w:line="240" w:lineRule="auto"/>
        <w:rPr>
          <w:rFonts w:ascii="Times New Roman" w:eastAsia="Times New Roman" w:hAnsi="Times New Roman" w:cs="Times New Roman"/>
          <w:b/>
          <w:color w:val="111111"/>
          <w:sz w:val="24"/>
          <w:szCs w:val="24"/>
          <w:lang w:eastAsia="uk-UA"/>
        </w:rPr>
      </w:pPr>
      <w:r w:rsidRPr="009A4D86">
        <w:rPr>
          <w:rFonts w:ascii="Times New Roman" w:eastAsia="Times New Roman" w:hAnsi="Times New Roman" w:cs="Times New Roman"/>
          <w:b/>
          <w:color w:val="111111"/>
          <w:sz w:val="24"/>
          <w:szCs w:val="24"/>
          <w:lang w:eastAsia="uk-UA"/>
        </w:rPr>
        <w:t> від  27</w:t>
      </w:r>
      <w:r w:rsidR="00793F2E" w:rsidRPr="009A4D86">
        <w:rPr>
          <w:rFonts w:ascii="Times New Roman" w:eastAsia="Times New Roman" w:hAnsi="Times New Roman" w:cs="Times New Roman"/>
          <w:b/>
          <w:color w:val="111111"/>
          <w:sz w:val="24"/>
          <w:szCs w:val="24"/>
          <w:lang w:eastAsia="uk-UA"/>
        </w:rPr>
        <w:t>.12.2019 № 3</w:t>
      </w:r>
      <w:r w:rsidR="00DF4D73" w:rsidRPr="009A4D86">
        <w:rPr>
          <w:rFonts w:ascii="Times New Roman" w:eastAsia="Times New Roman" w:hAnsi="Times New Roman" w:cs="Times New Roman"/>
          <w:b/>
          <w:color w:val="111111"/>
          <w:sz w:val="24"/>
          <w:szCs w:val="24"/>
          <w:lang w:eastAsia="uk-UA"/>
        </w:rPr>
        <w:t xml:space="preserve">                                              Наказ від 27.12.2019 року</w:t>
      </w:r>
      <w:r w:rsidR="006C5471" w:rsidRPr="009A4D86">
        <w:rPr>
          <w:rFonts w:ascii="Times New Roman" w:eastAsia="Times New Roman" w:hAnsi="Times New Roman" w:cs="Times New Roman"/>
          <w:b/>
          <w:color w:val="111111"/>
          <w:sz w:val="24"/>
          <w:szCs w:val="24"/>
          <w:lang w:eastAsia="uk-UA"/>
        </w:rPr>
        <w:t xml:space="preserve"> № 112</w:t>
      </w:r>
    </w:p>
    <w:p w:rsidR="00DF4D73" w:rsidRDefault="00DF4D73"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793F2E" w:rsidRPr="00211F03" w:rsidRDefault="00793F2E" w:rsidP="00DF4D73">
      <w:pPr>
        <w:shd w:val="clear" w:color="auto" w:fill="FFFFFF"/>
        <w:spacing w:after="0" w:line="240" w:lineRule="auto"/>
        <w:jc w:val="center"/>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Положення</w:t>
      </w:r>
    </w:p>
    <w:p w:rsidR="00793F2E" w:rsidRPr="00211F03" w:rsidRDefault="00793F2E" w:rsidP="00DF4D73">
      <w:pPr>
        <w:shd w:val="clear" w:color="auto" w:fill="FFFFFF"/>
        <w:spacing w:after="0" w:line="240" w:lineRule="auto"/>
        <w:jc w:val="center"/>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про внутрішню систему забезпечення якості освіти</w:t>
      </w:r>
    </w:p>
    <w:p w:rsidR="00793F2E" w:rsidRPr="00211F03" w:rsidRDefault="00793F2E" w:rsidP="00DF4D73">
      <w:pPr>
        <w:shd w:val="clear" w:color="auto" w:fill="FFFFFF"/>
        <w:spacing w:after="0" w:line="240" w:lineRule="auto"/>
        <w:jc w:val="center"/>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у Вилянській загальноосвітній школі</w:t>
      </w: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b/>
          <w:bCs/>
          <w:color w:val="111111"/>
          <w:sz w:val="28"/>
          <w:szCs w:val="28"/>
          <w:lang w:eastAsia="uk-UA"/>
        </w:rPr>
        <w:t>І-ІІ ступенів</w:t>
      </w:r>
    </w:p>
    <w:p w:rsidR="00793F2E" w:rsidRPr="00211F03" w:rsidRDefault="00793F2E" w:rsidP="00DF4D73">
      <w:pPr>
        <w:shd w:val="clear" w:color="auto" w:fill="FFFFFF"/>
        <w:spacing w:after="0" w:line="240" w:lineRule="auto"/>
        <w:jc w:val="center"/>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Томашпільської  районної</w:t>
      </w: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b/>
          <w:bCs/>
          <w:color w:val="111111"/>
          <w:sz w:val="28"/>
          <w:szCs w:val="28"/>
          <w:lang w:eastAsia="uk-UA"/>
        </w:rPr>
        <w:t>ради</w:t>
      </w: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b/>
          <w:bCs/>
          <w:color w:val="111111"/>
          <w:sz w:val="28"/>
          <w:szCs w:val="28"/>
          <w:lang w:eastAsia="uk-UA"/>
        </w:rPr>
        <w:t>Вінницької області</w:t>
      </w:r>
    </w:p>
    <w:p w:rsidR="00E40B42" w:rsidRPr="00211F03" w:rsidRDefault="00E40B42"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E40B42" w:rsidRPr="00211F03" w:rsidRDefault="00E40B42" w:rsidP="00CC2665">
      <w:pPr>
        <w:spacing w:after="0" w:line="15" w:lineRule="atLeast"/>
        <w:textAlignment w:val="baseline"/>
        <w:rPr>
          <w:rFonts w:ascii="Times New Roman" w:eastAsia="Times New Roman" w:hAnsi="Times New Roman" w:cs="Times New Roman"/>
          <w:color w:val="000000"/>
          <w:sz w:val="28"/>
          <w:szCs w:val="28"/>
          <w:lang w:eastAsia="uk-UA"/>
        </w:rPr>
      </w:pPr>
      <w:r w:rsidRPr="00211F03">
        <w:rPr>
          <w:rFonts w:ascii="Times New Roman" w:eastAsia="Times New Roman" w:hAnsi="Times New Roman" w:cs="Times New Roman"/>
          <w:b/>
          <w:bCs/>
          <w:color w:val="000000"/>
          <w:sz w:val="28"/>
          <w:szCs w:val="28"/>
          <w:bdr w:val="none" w:sz="0" w:space="0" w:color="auto" w:frame="1"/>
          <w:lang w:eastAsia="uk-UA"/>
        </w:rPr>
        <w:t>І. Загальні положення</w:t>
      </w:r>
      <w:r w:rsidRPr="00211F03">
        <w:rPr>
          <w:rFonts w:ascii="Times New Roman" w:eastAsia="Times New Roman" w:hAnsi="Times New Roman" w:cs="Times New Roman"/>
          <w:color w:val="000000"/>
          <w:sz w:val="28"/>
          <w:szCs w:val="28"/>
          <w:bdr w:val="none" w:sz="0" w:space="0" w:color="auto" w:frame="1"/>
          <w:lang w:eastAsia="uk-UA"/>
        </w:rPr>
        <w:br/>
      </w:r>
    </w:p>
    <w:p w:rsidR="00793F2E" w:rsidRPr="00211F03" w:rsidRDefault="00E40B42" w:rsidP="009A4D86">
      <w:pPr>
        <w:spacing w:after="0" w:line="15" w:lineRule="atLeast"/>
        <w:textAlignment w:val="baseline"/>
        <w:rPr>
          <w:rFonts w:ascii="Times New Roman" w:eastAsia="Times New Roman" w:hAnsi="Times New Roman" w:cs="Times New Roman"/>
          <w:color w:val="111111"/>
          <w:sz w:val="28"/>
          <w:szCs w:val="28"/>
          <w:lang w:eastAsia="uk-UA"/>
        </w:rPr>
      </w:pPr>
      <w:r w:rsidRPr="00DF4D73">
        <w:rPr>
          <w:rFonts w:ascii="Times New Roman" w:eastAsia="Times New Roman" w:hAnsi="Times New Roman" w:cs="Times New Roman"/>
          <w:b/>
          <w:color w:val="000000"/>
          <w:sz w:val="28"/>
          <w:szCs w:val="28"/>
          <w:bdr w:val="none" w:sz="0" w:space="0" w:color="auto" w:frame="1"/>
          <w:lang w:eastAsia="uk-UA"/>
        </w:rPr>
        <w:t>1.1</w:t>
      </w:r>
      <w:r w:rsidRPr="00211F03">
        <w:rPr>
          <w:rFonts w:ascii="Times New Roman" w:eastAsia="Times New Roman" w:hAnsi="Times New Roman" w:cs="Times New Roman"/>
          <w:color w:val="000000"/>
          <w:sz w:val="28"/>
          <w:szCs w:val="28"/>
          <w:bdr w:val="none" w:sz="0" w:space="0" w:color="auto" w:frame="1"/>
          <w:lang w:eastAsia="uk-UA"/>
        </w:rPr>
        <w:t xml:space="preserve">. Положення про внутрішню систему забезпечення якості освіти </w:t>
      </w:r>
      <w:r w:rsidR="005E1D6B" w:rsidRPr="00211F03">
        <w:rPr>
          <w:rFonts w:ascii="Times New Roman" w:eastAsia="Times New Roman" w:hAnsi="Times New Roman" w:cs="Times New Roman"/>
          <w:color w:val="000000"/>
          <w:sz w:val="28"/>
          <w:szCs w:val="28"/>
          <w:bdr w:val="none" w:sz="0" w:space="0" w:color="auto" w:frame="1"/>
          <w:lang w:eastAsia="uk-UA"/>
        </w:rPr>
        <w:t>У Вилянській ЗОШ І-ІІ</w:t>
      </w:r>
      <w:r w:rsidRPr="00211F03">
        <w:rPr>
          <w:rFonts w:ascii="Times New Roman" w:eastAsia="Times New Roman" w:hAnsi="Times New Roman" w:cs="Times New Roman"/>
          <w:color w:val="000000"/>
          <w:sz w:val="28"/>
          <w:szCs w:val="28"/>
          <w:bdr w:val="none" w:sz="0" w:space="0" w:color="auto" w:frame="1"/>
          <w:lang w:eastAsia="uk-UA"/>
        </w:rPr>
        <w:t xml:space="preserve"> ступенів </w:t>
      </w:r>
      <w:r w:rsidR="005E1D6B" w:rsidRPr="00211F03">
        <w:rPr>
          <w:rFonts w:ascii="Times New Roman" w:eastAsia="Times New Roman" w:hAnsi="Times New Roman" w:cs="Times New Roman"/>
          <w:color w:val="000000"/>
          <w:sz w:val="28"/>
          <w:szCs w:val="28"/>
          <w:bdr w:val="none" w:sz="0" w:space="0" w:color="auto" w:frame="1"/>
          <w:lang w:eastAsia="uk-UA"/>
        </w:rPr>
        <w:t>Томашпільської районної</w:t>
      </w:r>
      <w:r w:rsidRPr="00211F03">
        <w:rPr>
          <w:rFonts w:ascii="Times New Roman" w:eastAsia="Times New Roman" w:hAnsi="Times New Roman" w:cs="Times New Roman"/>
          <w:color w:val="000000"/>
          <w:sz w:val="28"/>
          <w:szCs w:val="28"/>
          <w:bdr w:val="none" w:sz="0" w:space="0" w:color="auto" w:frame="1"/>
          <w:lang w:eastAsia="uk-UA"/>
        </w:rPr>
        <w:t xml:space="preserve"> ради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r w:rsidRPr="00211F03">
        <w:rPr>
          <w:rFonts w:ascii="Times New Roman" w:eastAsia="Times New Roman" w:hAnsi="Times New Roman" w:cs="Times New Roman"/>
          <w:color w:val="000000"/>
          <w:sz w:val="28"/>
          <w:szCs w:val="28"/>
          <w:bdr w:val="none" w:sz="0" w:space="0" w:color="auto" w:frame="1"/>
          <w:lang w:eastAsia="uk-UA"/>
        </w:rPr>
        <w:br/>
      </w:r>
      <w:r w:rsidRPr="00DF4D73">
        <w:rPr>
          <w:rFonts w:ascii="Times New Roman" w:eastAsia="Times New Roman" w:hAnsi="Times New Roman" w:cs="Times New Roman"/>
          <w:b/>
          <w:color w:val="000000"/>
          <w:sz w:val="28"/>
          <w:szCs w:val="28"/>
          <w:bdr w:val="none" w:sz="0" w:space="0" w:color="auto" w:frame="1"/>
          <w:lang w:eastAsia="uk-UA"/>
        </w:rPr>
        <w:t>1.2.</w:t>
      </w:r>
      <w:r w:rsidRPr="00211F03">
        <w:rPr>
          <w:rFonts w:ascii="Times New Roman" w:eastAsia="Times New Roman" w:hAnsi="Times New Roman" w:cs="Times New Roman"/>
          <w:color w:val="000000"/>
          <w:sz w:val="28"/>
          <w:szCs w:val="28"/>
          <w:bdr w:val="none" w:sz="0" w:space="0" w:color="auto" w:frame="1"/>
          <w:lang w:eastAsia="uk-UA"/>
        </w:rPr>
        <w:t xml:space="preserve"> Терміни та їх визначен</w:t>
      </w:r>
      <w:r w:rsidR="005E1D6B" w:rsidRPr="00211F03">
        <w:rPr>
          <w:rFonts w:ascii="Times New Roman" w:eastAsia="Times New Roman" w:hAnsi="Times New Roman" w:cs="Times New Roman"/>
          <w:color w:val="000000"/>
          <w:sz w:val="28"/>
          <w:szCs w:val="28"/>
          <w:bdr w:val="none" w:sz="0" w:space="0" w:color="auto" w:frame="1"/>
          <w:lang w:eastAsia="uk-UA"/>
        </w:rPr>
        <w:t>ня, що вживаються в Положенні:</w:t>
      </w:r>
      <w:r w:rsidR="005E1D6B" w:rsidRPr="00211F03">
        <w:rPr>
          <w:rFonts w:ascii="Times New Roman" w:eastAsia="Times New Roman" w:hAnsi="Times New Roman" w:cs="Times New Roman"/>
          <w:color w:val="000000"/>
          <w:sz w:val="28"/>
          <w:szCs w:val="28"/>
          <w:bdr w:val="none" w:sz="0" w:space="0" w:color="auto" w:frame="1"/>
          <w:lang w:eastAsia="uk-UA"/>
        </w:rPr>
        <w:br/>
      </w:r>
      <w:r w:rsidRPr="00CC2665">
        <w:rPr>
          <w:rFonts w:ascii="Times New Roman" w:eastAsia="Times New Roman" w:hAnsi="Times New Roman" w:cs="Times New Roman"/>
          <w:color w:val="000000"/>
          <w:sz w:val="28"/>
          <w:szCs w:val="28"/>
          <w:bdr w:val="none" w:sz="0" w:space="0" w:color="auto" w:frame="1"/>
          <w:lang w:eastAsia="uk-UA"/>
        </w:rPr>
        <w:t> </w:t>
      </w:r>
      <w:proofErr w:type="spellStart"/>
      <w:r w:rsidRPr="00CC2665">
        <w:rPr>
          <w:rFonts w:ascii="Times New Roman" w:eastAsia="Times New Roman" w:hAnsi="Times New Roman" w:cs="Times New Roman"/>
          <w:i/>
          <w:color w:val="000000"/>
          <w:sz w:val="28"/>
          <w:szCs w:val="28"/>
          <w:bdr w:val="none" w:sz="0" w:space="0" w:color="auto" w:frame="1"/>
          <w:lang w:eastAsia="uk-UA"/>
        </w:rPr>
        <w:t>Поло́ження</w:t>
      </w:r>
      <w:proofErr w:type="spellEnd"/>
      <w:r w:rsidRPr="00211F03">
        <w:rPr>
          <w:rFonts w:ascii="Times New Roman" w:eastAsia="Times New Roman" w:hAnsi="Times New Roman" w:cs="Times New Roman"/>
          <w:color w:val="000000"/>
          <w:sz w:val="28"/>
          <w:szCs w:val="28"/>
          <w:bdr w:val="none" w:sz="0" w:space="0" w:color="auto" w:frame="1"/>
          <w:lang w:eastAsia="uk-UA"/>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w:t>
      </w:r>
      <w:r w:rsidR="005E1D6B" w:rsidRPr="00211F03">
        <w:rPr>
          <w:rFonts w:ascii="Times New Roman" w:eastAsia="Times New Roman" w:hAnsi="Times New Roman" w:cs="Times New Roman"/>
          <w:color w:val="000000"/>
          <w:sz w:val="28"/>
          <w:szCs w:val="28"/>
          <w:bdr w:val="none" w:sz="0" w:space="0" w:color="auto" w:frame="1"/>
          <w:lang w:eastAsia="uk-UA"/>
        </w:rPr>
        <w:t xml:space="preserve"> для досягнення спільної мети.</w:t>
      </w:r>
      <w:r w:rsidR="005E1D6B" w:rsidRPr="00211F03">
        <w:rPr>
          <w:rFonts w:ascii="Times New Roman" w:eastAsia="Times New Roman" w:hAnsi="Times New Roman" w:cs="Times New Roman"/>
          <w:color w:val="000000"/>
          <w:sz w:val="28"/>
          <w:szCs w:val="28"/>
          <w:bdr w:val="none" w:sz="0" w:space="0" w:color="auto" w:frame="1"/>
          <w:lang w:eastAsia="uk-UA"/>
        </w:rPr>
        <w:br/>
      </w:r>
      <w:r w:rsidRPr="00CC2665">
        <w:rPr>
          <w:rFonts w:ascii="Times New Roman" w:eastAsia="Times New Roman" w:hAnsi="Times New Roman" w:cs="Times New Roman"/>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Стратегія</w:t>
      </w:r>
      <w:r w:rsidRPr="00211F03">
        <w:rPr>
          <w:rFonts w:ascii="Times New Roman" w:eastAsia="Times New Roman" w:hAnsi="Times New Roman" w:cs="Times New Roman"/>
          <w:color w:val="000000"/>
          <w:sz w:val="28"/>
          <w:szCs w:val="28"/>
          <w:bdr w:val="none" w:sz="0" w:space="0" w:color="auto" w:frame="1"/>
          <w:lang w:eastAsia="uk-UA"/>
        </w:rPr>
        <w:t xml:space="preserve">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w:t>
      </w:r>
      <w:r w:rsidR="005E1D6B" w:rsidRPr="00211F03">
        <w:rPr>
          <w:rFonts w:ascii="Times New Roman" w:eastAsia="Times New Roman" w:hAnsi="Times New Roman" w:cs="Times New Roman"/>
          <w:color w:val="000000"/>
          <w:sz w:val="28"/>
          <w:szCs w:val="28"/>
          <w:bdr w:val="none" w:sz="0" w:space="0" w:color="auto" w:frame="1"/>
          <w:lang w:eastAsia="uk-UA"/>
        </w:rPr>
        <w:t>успіху в кінцевому результаті.</w:t>
      </w:r>
      <w:r w:rsidR="005E1D6B" w:rsidRPr="00211F03">
        <w:rPr>
          <w:rFonts w:ascii="Times New Roman" w:eastAsia="Times New Roman" w:hAnsi="Times New Roman" w:cs="Times New Roman"/>
          <w:color w:val="000000"/>
          <w:sz w:val="28"/>
          <w:szCs w:val="28"/>
          <w:bdr w:val="none" w:sz="0" w:space="0" w:color="auto" w:frame="1"/>
          <w:lang w:eastAsia="uk-UA"/>
        </w:rPr>
        <w:br/>
      </w:r>
      <w:r w:rsidRPr="00CC2665">
        <w:rPr>
          <w:rFonts w:ascii="Times New Roman" w:eastAsia="Times New Roman" w:hAnsi="Times New Roman" w:cs="Times New Roman"/>
          <w:i/>
          <w:color w:val="000000"/>
          <w:sz w:val="28"/>
          <w:szCs w:val="28"/>
          <w:bdr w:val="none" w:sz="0" w:space="0" w:color="auto" w:frame="1"/>
          <w:lang w:eastAsia="uk-UA"/>
        </w:rPr>
        <w:t xml:space="preserve">Процедура </w:t>
      </w:r>
      <w:r w:rsidRPr="00211F03">
        <w:rPr>
          <w:rFonts w:ascii="Times New Roman" w:eastAsia="Times New Roman" w:hAnsi="Times New Roman" w:cs="Times New Roman"/>
          <w:color w:val="000000"/>
          <w:sz w:val="28"/>
          <w:szCs w:val="28"/>
          <w:bdr w:val="none" w:sz="0" w:space="0" w:color="auto" w:frame="1"/>
          <w:lang w:eastAsia="uk-UA"/>
        </w:rPr>
        <w:t>– офіційно встановлений чи узвичаєний порядок здійснення, виконан</w:t>
      </w:r>
      <w:r w:rsidR="005E1D6B" w:rsidRPr="00211F03">
        <w:rPr>
          <w:rFonts w:ascii="Times New Roman" w:eastAsia="Times New Roman" w:hAnsi="Times New Roman" w:cs="Times New Roman"/>
          <w:color w:val="000000"/>
          <w:sz w:val="28"/>
          <w:szCs w:val="28"/>
          <w:bdr w:val="none" w:sz="0" w:space="0" w:color="auto" w:frame="1"/>
          <w:lang w:eastAsia="uk-UA"/>
        </w:rPr>
        <w:t>ня або оформлення чого-небудь.</w:t>
      </w:r>
      <w:r w:rsidR="005E1D6B" w:rsidRPr="00211F03">
        <w:rPr>
          <w:rFonts w:ascii="Times New Roman" w:eastAsia="Times New Roman" w:hAnsi="Times New Roman" w:cs="Times New Roman"/>
          <w:color w:val="000000"/>
          <w:sz w:val="28"/>
          <w:szCs w:val="28"/>
          <w:bdr w:val="none" w:sz="0" w:space="0" w:color="auto" w:frame="1"/>
          <w:lang w:eastAsia="uk-UA"/>
        </w:rPr>
        <w:br/>
      </w:r>
      <w:r w:rsidRPr="00211F03">
        <w:rPr>
          <w:rFonts w:ascii="Times New Roman" w:eastAsia="Times New Roman" w:hAnsi="Times New Roman" w:cs="Times New Roman"/>
          <w:b/>
          <w:i/>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Механізм</w:t>
      </w:r>
      <w:r w:rsidRPr="00CC2665">
        <w:rPr>
          <w:rFonts w:ascii="Times New Roman" w:eastAsia="Times New Roman" w:hAnsi="Times New Roman" w:cs="Times New Roman"/>
          <w:color w:val="000000"/>
          <w:sz w:val="28"/>
          <w:szCs w:val="28"/>
          <w:bdr w:val="none" w:sz="0" w:space="0" w:color="auto" w:frame="1"/>
          <w:lang w:eastAsia="uk-UA"/>
        </w:rPr>
        <w:t xml:space="preserve"> </w:t>
      </w:r>
      <w:r w:rsidRPr="00211F03">
        <w:rPr>
          <w:rFonts w:ascii="Times New Roman" w:eastAsia="Times New Roman" w:hAnsi="Times New Roman" w:cs="Times New Roman"/>
          <w:color w:val="000000"/>
          <w:sz w:val="28"/>
          <w:szCs w:val="28"/>
          <w:bdr w:val="none" w:sz="0" w:space="0" w:color="auto" w:frame="1"/>
          <w:lang w:eastAsia="uk-UA"/>
        </w:rPr>
        <w:t>– комплексни</w:t>
      </w:r>
      <w:r w:rsidR="005E1D6B" w:rsidRPr="00211F03">
        <w:rPr>
          <w:rFonts w:ascii="Times New Roman" w:eastAsia="Times New Roman" w:hAnsi="Times New Roman" w:cs="Times New Roman"/>
          <w:color w:val="000000"/>
          <w:sz w:val="28"/>
          <w:szCs w:val="28"/>
          <w:bdr w:val="none" w:sz="0" w:space="0" w:color="auto" w:frame="1"/>
          <w:lang w:eastAsia="uk-UA"/>
        </w:rPr>
        <w:t>й процес, спосіб організації.</w:t>
      </w:r>
      <w:r w:rsidR="005E1D6B" w:rsidRPr="00211F03">
        <w:rPr>
          <w:rFonts w:ascii="Times New Roman" w:eastAsia="Times New Roman" w:hAnsi="Times New Roman" w:cs="Times New Roman"/>
          <w:color w:val="000000"/>
          <w:sz w:val="28"/>
          <w:szCs w:val="28"/>
          <w:bdr w:val="none" w:sz="0" w:space="0" w:color="auto" w:frame="1"/>
          <w:lang w:eastAsia="uk-UA"/>
        </w:rPr>
        <w:br/>
      </w:r>
      <w:r w:rsidRPr="00CC2665">
        <w:rPr>
          <w:rFonts w:ascii="Times New Roman" w:eastAsia="Times New Roman" w:hAnsi="Times New Roman" w:cs="Times New Roman"/>
          <w:i/>
          <w:color w:val="000000"/>
          <w:sz w:val="28"/>
          <w:szCs w:val="28"/>
          <w:bdr w:val="none" w:sz="0" w:space="0" w:color="auto" w:frame="1"/>
          <w:lang w:eastAsia="uk-UA"/>
        </w:rPr>
        <w:t>Критерії</w:t>
      </w:r>
      <w:r w:rsidRPr="00211F03">
        <w:rPr>
          <w:rFonts w:ascii="Times New Roman" w:eastAsia="Times New Roman" w:hAnsi="Times New Roman" w:cs="Times New Roman"/>
          <w:b/>
          <w:i/>
          <w:color w:val="000000"/>
          <w:sz w:val="28"/>
          <w:szCs w:val="28"/>
          <w:bdr w:val="none" w:sz="0" w:space="0" w:color="auto" w:frame="1"/>
          <w:lang w:eastAsia="uk-UA"/>
        </w:rPr>
        <w:t xml:space="preserve"> </w:t>
      </w:r>
      <w:r w:rsidRPr="00211F03">
        <w:rPr>
          <w:rFonts w:ascii="Times New Roman" w:eastAsia="Times New Roman" w:hAnsi="Times New Roman" w:cs="Times New Roman"/>
          <w:color w:val="000000"/>
          <w:sz w:val="28"/>
          <w:szCs w:val="28"/>
          <w:bdr w:val="none" w:sz="0" w:space="0" w:color="auto" w:frame="1"/>
          <w:lang w:eastAsia="uk-UA"/>
        </w:rPr>
        <w:t>– вимоги для визначення або оцінки людини, предмета, явища (або: ознака, на підст</w:t>
      </w:r>
      <w:r w:rsidR="005E1D6B" w:rsidRPr="00211F03">
        <w:rPr>
          <w:rFonts w:ascii="Times New Roman" w:eastAsia="Times New Roman" w:hAnsi="Times New Roman" w:cs="Times New Roman"/>
          <w:color w:val="000000"/>
          <w:sz w:val="28"/>
          <w:szCs w:val="28"/>
          <w:bdr w:val="none" w:sz="0" w:space="0" w:color="auto" w:frame="1"/>
          <w:lang w:eastAsia="uk-UA"/>
        </w:rPr>
        <w:t>аві якої виробляється оцінка);</w:t>
      </w:r>
      <w:r w:rsidR="005E1D6B" w:rsidRPr="00211F03">
        <w:rPr>
          <w:rFonts w:ascii="Times New Roman" w:eastAsia="Times New Roman" w:hAnsi="Times New Roman" w:cs="Times New Roman"/>
          <w:color w:val="000000"/>
          <w:sz w:val="28"/>
          <w:szCs w:val="28"/>
          <w:bdr w:val="none" w:sz="0" w:space="0" w:color="auto" w:frame="1"/>
          <w:lang w:eastAsia="uk-UA"/>
        </w:rPr>
        <w:br/>
      </w:r>
      <w:r w:rsidRPr="00211F03">
        <w:rPr>
          <w:rFonts w:ascii="Times New Roman" w:eastAsia="Times New Roman" w:hAnsi="Times New Roman" w:cs="Times New Roman"/>
          <w:b/>
          <w:i/>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Правило</w:t>
      </w:r>
      <w:r w:rsidRPr="00CC2665">
        <w:rPr>
          <w:rFonts w:ascii="Times New Roman" w:eastAsia="Times New Roman" w:hAnsi="Times New Roman" w:cs="Times New Roman"/>
          <w:color w:val="000000"/>
          <w:sz w:val="28"/>
          <w:szCs w:val="28"/>
          <w:bdr w:val="none" w:sz="0" w:space="0" w:color="auto" w:frame="1"/>
          <w:lang w:eastAsia="uk-UA"/>
        </w:rPr>
        <w:t xml:space="preserve"> </w:t>
      </w:r>
      <w:r w:rsidRPr="00211F03">
        <w:rPr>
          <w:rFonts w:ascii="Times New Roman" w:eastAsia="Times New Roman" w:hAnsi="Times New Roman" w:cs="Times New Roman"/>
          <w:color w:val="000000"/>
          <w:sz w:val="28"/>
          <w:szCs w:val="28"/>
          <w:bdr w:val="none" w:sz="0" w:space="0" w:color="auto" w:frame="1"/>
          <w:lang w:eastAsia="uk-UA"/>
        </w:rPr>
        <w:t>– вимога для виконання якихось умов всім</w:t>
      </w:r>
      <w:r w:rsidR="005E1D6B" w:rsidRPr="00211F03">
        <w:rPr>
          <w:rFonts w:ascii="Times New Roman" w:eastAsia="Times New Roman" w:hAnsi="Times New Roman" w:cs="Times New Roman"/>
          <w:color w:val="000000"/>
          <w:sz w:val="28"/>
          <w:szCs w:val="28"/>
          <w:bdr w:val="none" w:sz="0" w:space="0" w:color="auto" w:frame="1"/>
          <w:lang w:eastAsia="uk-UA"/>
        </w:rPr>
        <w:t>а учасниками якої-небудь дії.</w:t>
      </w:r>
      <w:r w:rsidR="005E1D6B" w:rsidRPr="00211F03">
        <w:rPr>
          <w:rFonts w:ascii="Times New Roman" w:eastAsia="Times New Roman" w:hAnsi="Times New Roman" w:cs="Times New Roman"/>
          <w:color w:val="000000"/>
          <w:sz w:val="28"/>
          <w:szCs w:val="28"/>
          <w:bdr w:val="none" w:sz="0" w:space="0" w:color="auto" w:frame="1"/>
          <w:lang w:eastAsia="uk-UA"/>
        </w:rPr>
        <w:br/>
      </w:r>
      <w:r w:rsidRPr="00CC2665">
        <w:rPr>
          <w:rFonts w:ascii="Times New Roman" w:eastAsia="Times New Roman" w:hAnsi="Times New Roman" w:cs="Times New Roman"/>
          <w:i/>
          <w:color w:val="000000"/>
          <w:sz w:val="28"/>
          <w:szCs w:val="28"/>
          <w:bdr w:val="none" w:sz="0" w:space="0" w:color="auto" w:frame="1"/>
          <w:lang w:eastAsia="uk-UA"/>
        </w:rPr>
        <w:t>Інструмент</w:t>
      </w:r>
      <w:r w:rsidRPr="00CC2665">
        <w:rPr>
          <w:rFonts w:ascii="Times New Roman" w:eastAsia="Times New Roman" w:hAnsi="Times New Roman" w:cs="Times New Roman"/>
          <w:color w:val="000000"/>
          <w:sz w:val="28"/>
          <w:szCs w:val="28"/>
          <w:bdr w:val="none" w:sz="0" w:space="0" w:color="auto" w:frame="1"/>
          <w:lang w:eastAsia="uk-UA"/>
        </w:rPr>
        <w:t xml:space="preserve"> </w:t>
      </w:r>
      <w:r w:rsidRPr="00211F03">
        <w:rPr>
          <w:rFonts w:ascii="Times New Roman" w:eastAsia="Times New Roman" w:hAnsi="Times New Roman" w:cs="Times New Roman"/>
          <w:color w:val="000000"/>
          <w:sz w:val="28"/>
          <w:szCs w:val="28"/>
          <w:bdr w:val="none" w:sz="0" w:space="0" w:color="auto" w:frame="1"/>
          <w:lang w:eastAsia="uk-UA"/>
        </w:rPr>
        <w:t>– засіб,</w:t>
      </w:r>
      <w:r w:rsidR="005E1D6B" w:rsidRPr="00211F03">
        <w:rPr>
          <w:rFonts w:ascii="Times New Roman" w:eastAsia="Times New Roman" w:hAnsi="Times New Roman" w:cs="Times New Roman"/>
          <w:color w:val="000000"/>
          <w:sz w:val="28"/>
          <w:szCs w:val="28"/>
          <w:bdr w:val="none" w:sz="0" w:space="0" w:color="auto" w:frame="1"/>
          <w:lang w:eastAsia="uk-UA"/>
        </w:rPr>
        <w:t xml:space="preserve"> спосіб для досягнення чогось.</w:t>
      </w:r>
      <w:r w:rsidR="005E1D6B" w:rsidRPr="00211F03">
        <w:rPr>
          <w:rFonts w:ascii="Times New Roman" w:eastAsia="Times New Roman" w:hAnsi="Times New Roman" w:cs="Times New Roman"/>
          <w:color w:val="000000"/>
          <w:sz w:val="28"/>
          <w:szCs w:val="28"/>
          <w:bdr w:val="none" w:sz="0" w:space="0" w:color="auto" w:frame="1"/>
          <w:lang w:eastAsia="uk-UA"/>
        </w:rPr>
        <w:br/>
      </w:r>
      <w:r w:rsidRPr="00211F03">
        <w:rPr>
          <w:rFonts w:ascii="Times New Roman" w:eastAsia="Times New Roman" w:hAnsi="Times New Roman" w:cs="Times New Roman"/>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Моніторинг якості освіти</w:t>
      </w:r>
      <w:r w:rsidRPr="00CC2665">
        <w:rPr>
          <w:rFonts w:ascii="Times New Roman" w:eastAsia="Times New Roman" w:hAnsi="Times New Roman" w:cs="Times New Roman"/>
          <w:color w:val="000000"/>
          <w:sz w:val="28"/>
          <w:szCs w:val="28"/>
          <w:bdr w:val="none" w:sz="0" w:space="0" w:color="auto" w:frame="1"/>
          <w:lang w:eastAsia="uk-UA"/>
        </w:rPr>
        <w:t xml:space="preserve"> </w:t>
      </w:r>
      <w:r w:rsidRPr="00211F03">
        <w:rPr>
          <w:rFonts w:ascii="Times New Roman" w:eastAsia="Times New Roman" w:hAnsi="Times New Roman" w:cs="Times New Roman"/>
          <w:color w:val="000000"/>
          <w:sz w:val="28"/>
          <w:szCs w:val="28"/>
          <w:bdr w:val="none" w:sz="0" w:space="0" w:color="auto" w:frame="1"/>
          <w:lang w:eastAsia="uk-UA"/>
        </w:rPr>
        <w:t>-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w:t>
      </w:r>
      <w:r w:rsidR="005E1D6B" w:rsidRPr="00211F03">
        <w:rPr>
          <w:rFonts w:ascii="Times New Roman" w:eastAsia="Times New Roman" w:hAnsi="Times New Roman" w:cs="Times New Roman"/>
          <w:color w:val="000000"/>
          <w:sz w:val="28"/>
          <w:szCs w:val="28"/>
          <w:bdr w:val="none" w:sz="0" w:space="0" w:color="auto" w:frame="1"/>
          <w:lang w:eastAsia="uk-UA"/>
        </w:rPr>
        <w:t xml:space="preserve"> і причин відхилень від цілей.</w:t>
      </w:r>
      <w:r w:rsidR="005E1D6B" w:rsidRPr="00211F03">
        <w:rPr>
          <w:rFonts w:ascii="Times New Roman" w:eastAsia="Times New Roman" w:hAnsi="Times New Roman" w:cs="Times New Roman"/>
          <w:color w:val="000000"/>
          <w:sz w:val="28"/>
          <w:szCs w:val="28"/>
          <w:bdr w:val="none" w:sz="0" w:space="0" w:color="auto" w:frame="1"/>
          <w:lang w:eastAsia="uk-UA"/>
        </w:rPr>
        <w:br/>
      </w:r>
      <w:r w:rsidRPr="00CC2665">
        <w:rPr>
          <w:rFonts w:ascii="Times New Roman" w:eastAsia="Times New Roman" w:hAnsi="Times New Roman" w:cs="Times New Roman"/>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Інклюзивне освітнє середовище</w:t>
      </w:r>
      <w:r w:rsidRPr="00211F03">
        <w:rPr>
          <w:rFonts w:ascii="Times New Roman" w:eastAsia="Times New Roman" w:hAnsi="Times New Roman" w:cs="Times New Roman"/>
          <w:color w:val="000000"/>
          <w:sz w:val="28"/>
          <w:szCs w:val="28"/>
          <w:bdr w:val="none" w:sz="0" w:space="0" w:color="auto" w:frame="1"/>
          <w:lang w:eastAsia="uk-UA"/>
        </w:rPr>
        <w:t xml:space="preserve"> - сукупність умов, способів і засобів їх реалізації для спільного навчання, виховання та розвитку здобувачів освіти з урахування</w:t>
      </w:r>
      <w:r w:rsidR="005E1D6B" w:rsidRPr="00211F03">
        <w:rPr>
          <w:rFonts w:ascii="Times New Roman" w:eastAsia="Times New Roman" w:hAnsi="Times New Roman" w:cs="Times New Roman"/>
          <w:color w:val="000000"/>
          <w:sz w:val="28"/>
          <w:szCs w:val="28"/>
          <w:bdr w:val="none" w:sz="0" w:space="0" w:color="auto" w:frame="1"/>
          <w:lang w:eastAsia="uk-UA"/>
        </w:rPr>
        <w:t>м їхніх потреб та можливостей;</w:t>
      </w:r>
      <w:r w:rsidR="005E1D6B" w:rsidRPr="00211F03">
        <w:rPr>
          <w:rFonts w:ascii="Times New Roman" w:eastAsia="Times New Roman" w:hAnsi="Times New Roman" w:cs="Times New Roman"/>
          <w:color w:val="000000"/>
          <w:sz w:val="28"/>
          <w:szCs w:val="28"/>
          <w:bdr w:val="none" w:sz="0" w:space="0" w:color="auto" w:frame="1"/>
          <w:lang w:eastAsia="uk-UA"/>
        </w:rPr>
        <w:br/>
      </w:r>
      <w:r w:rsidRPr="00211F03">
        <w:rPr>
          <w:rFonts w:ascii="Times New Roman" w:eastAsia="Times New Roman" w:hAnsi="Times New Roman" w:cs="Times New Roman"/>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Академічна доброчесність</w:t>
      </w:r>
      <w:r w:rsidRPr="00211F03">
        <w:rPr>
          <w:rFonts w:ascii="Times New Roman" w:eastAsia="Times New Roman" w:hAnsi="Times New Roman" w:cs="Times New Roman"/>
          <w:color w:val="000000"/>
          <w:sz w:val="28"/>
          <w:szCs w:val="28"/>
          <w:bdr w:val="none" w:sz="0" w:space="0" w:color="auto" w:frame="1"/>
          <w:lang w:eastAsia="uk-UA"/>
        </w:rPr>
        <w:t xml:space="preserve">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w:t>
      </w:r>
      <w:r w:rsidRPr="00211F03">
        <w:rPr>
          <w:rFonts w:ascii="Times New Roman" w:eastAsia="Times New Roman" w:hAnsi="Times New Roman" w:cs="Times New Roman"/>
          <w:color w:val="000000"/>
          <w:sz w:val="28"/>
          <w:szCs w:val="28"/>
          <w:bdr w:val="none" w:sz="0" w:space="0" w:color="auto" w:frame="1"/>
          <w:lang w:eastAsia="uk-UA"/>
        </w:rPr>
        <w:lastRenderedPageBreak/>
        <w:t xml:space="preserve">забезпечення довіри до результатів навчання та/або </w:t>
      </w:r>
      <w:r w:rsidR="005E1D6B" w:rsidRPr="00211F03">
        <w:rPr>
          <w:rFonts w:ascii="Times New Roman" w:eastAsia="Times New Roman" w:hAnsi="Times New Roman" w:cs="Times New Roman"/>
          <w:color w:val="000000"/>
          <w:sz w:val="28"/>
          <w:szCs w:val="28"/>
          <w:bdr w:val="none" w:sz="0" w:space="0" w:color="auto" w:frame="1"/>
          <w:lang w:eastAsia="uk-UA"/>
        </w:rPr>
        <w:t>наукових (творчих) досягнень;</w:t>
      </w:r>
      <w:r w:rsidR="005E1D6B" w:rsidRPr="00211F03">
        <w:rPr>
          <w:rFonts w:ascii="Times New Roman" w:eastAsia="Times New Roman" w:hAnsi="Times New Roman" w:cs="Times New Roman"/>
          <w:color w:val="000000"/>
          <w:sz w:val="28"/>
          <w:szCs w:val="28"/>
          <w:bdr w:val="none" w:sz="0" w:space="0" w:color="auto" w:frame="1"/>
          <w:lang w:eastAsia="uk-UA"/>
        </w:rPr>
        <w:br/>
      </w:r>
      <w:r w:rsidRPr="00CC2665">
        <w:rPr>
          <w:rFonts w:ascii="Times New Roman" w:eastAsia="Times New Roman" w:hAnsi="Times New Roman" w:cs="Times New Roman"/>
          <w:i/>
          <w:color w:val="000000"/>
          <w:sz w:val="28"/>
          <w:szCs w:val="28"/>
          <w:bdr w:val="none" w:sz="0" w:space="0" w:color="auto" w:frame="1"/>
          <w:lang w:eastAsia="uk-UA"/>
        </w:rPr>
        <w:t>Академічний плагіат</w:t>
      </w:r>
      <w:r w:rsidRPr="00211F03">
        <w:rPr>
          <w:rFonts w:ascii="Times New Roman" w:eastAsia="Times New Roman" w:hAnsi="Times New Roman" w:cs="Times New Roman"/>
          <w:color w:val="000000"/>
          <w:sz w:val="28"/>
          <w:szCs w:val="28"/>
          <w:bdr w:val="none" w:sz="0" w:space="0" w:color="auto" w:frame="1"/>
          <w:lang w:eastAsia="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w:t>
      </w:r>
      <w:r w:rsidR="005E1D6B" w:rsidRPr="00211F03">
        <w:rPr>
          <w:rFonts w:ascii="Times New Roman" w:eastAsia="Times New Roman" w:hAnsi="Times New Roman" w:cs="Times New Roman"/>
          <w:color w:val="000000"/>
          <w:sz w:val="28"/>
          <w:szCs w:val="28"/>
          <w:bdr w:val="none" w:sz="0" w:space="0" w:color="auto" w:frame="1"/>
          <w:lang w:eastAsia="uk-UA"/>
        </w:rPr>
        <w:t>орів без зазначення авторства;</w:t>
      </w:r>
      <w:r w:rsidR="005E1D6B" w:rsidRPr="00211F03">
        <w:rPr>
          <w:rFonts w:ascii="Times New Roman" w:eastAsia="Times New Roman" w:hAnsi="Times New Roman" w:cs="Times New Roman"/>
          <w:color w:val="000000"/>
          <w:sz w:val="28"/>
          <w:szCs w:val="28"/>
          <w:bdr w:val="none" w:sz="0" w:space="0" w:color="auto" w:frame="1"/>
          <w:lang w:eastAsia="uk-UA"/>
        </w:rPr>
        <w:br/>
      </w:r>
      <w:r w:rsidRPr="00211F03">
        <w:rPr>
          <w:rFonts w:ascii="Times New Roman" w:eastAsia="Times New Roman" w:hAnsi="Times New Roman" w:cs="Times New Roman"/>
          <w:b/>
          <w:i/>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Фабрикація</w:t>
      </w:r>
      <w:r w:rsidRPr="00CC2665">
        <w:rPr>
          <w:rFonts w:ascii="Times New Roman" w:eastAsia="Times New Roman" w:hAnsi="Times New Roman" w:cs="Times New Roman"/>
          <w:color w:val="000000"/>
          <w:sz w:val="28"/>
          <w:szCs w:val="28"/>
          <w:bdr w:val="none" w:sz="0" w:space="0" w:color="auto" w:frame="1"/>
          <w:lang w:eastAsia="uk-UA"/>
        </w:rPr>
        <w:t xml:space="preserve"> </w:t>
      </w:r>
      <w:r w:rsidRPr="00211F03">
        <w:rPr>
          <w:rFonts w:ascii="Times New Roman" w:eastAsia="Times New Roman" w:hAnsi="Times New Roman" w:cs="Times New Roman"/>
          <w:color w:val="000000"/>
          <w:sz w:val="28"/>
          <w:szCs w:val="28"/>
          <w:bdr w:val="none" w:sz="0" w:space="0" w:color="auto" w:frame="1"/>
          <w:lang w:eastAsia="uk-UA"/>
        </w:rPr>
        <w:t>- вигадування даних чи фактів, що використовуються в освітньому процесі;</w:t>
      </w:r>
      <w:r w:rsidRPr="00211F03">
        <w:rPr>
          <w:rFonts w:ascii="Times New Roman" w:eastAsia="Times New Roman" w:hAnsi="Times New Roman" w:cs="Times New Roman"/>
          <w:color w:val="000000"/>
          <w:sz w:val="28"/>
          <w:szCs w:val="28"/>
          <w:bdr w:val="none" w:sz="0" w:space="0" w:color="auto" w:frame="1"/>
          <w:lang w:eastAsia="uk-UA"/>
        </w:rPr>
        <w:br/>
        <w:t> </w:t>
      </w:r>
      <w:r w:rsidRPr="00CC2665">
        <w:rPr>
          <w:rFonts w:ascii="Times New Roman" w:eastAsia="Times New Roman" w:hAnsi="Times New Roman" w:cs="Times New Roman"/>
          <w:i/>
          <w:color w:val="000000"/>
          <w:sz w:val="28"/>
          <w:szCs w:val="28"/>
          <w:bdr w:val="none" w:sz="0" w:space="0" w:color="auto" w:frame="1"/>
          <w:lang w:eastAsia="uk-UA"/>
        </w:rPr>
        <w:t>Списування</w:t>
      </w:r>
      <w:r w:rsidRPr="00211F03">
        <w:rPr>
          <w:rFonts w:ascii="Times New Roman" w:eastAsia="Times New Roman" w:hAnsi="Times New Roman" w:cs="Times New Roman"/>
          <w:color w:val="000000"/>
          <w:sz w:val="28"/>
          <w:szCs w:val="28"/>
          <w:bdr w:val="none" w:sz="0" w:space="0" w:color="auto" w:frame="1"/>
          <w:lang w:eastAsia="uk-UA"/>
        </w:rPr>
        <w:t xml:space="preserve"> - виконання письмових робіт із залученням зовнішніх джерел інформації, крім дозволених для використання, зокрема під час оц</w:t>
      </w:r>
      <w:r w:rsidR="005E1D6B" w:rsidRPr="00211F03">
        <w:rPr>
          <w:rFonts w:ascii="Times New Roman" w:eastAsia="Times New Roman" w:hAnsi="Times New Roman" w:cs="Times New Roman"/>
          <w:color w:val="000000"/>
          <w:sz w:val="28"/>
          <w:szCs w:val="28"/>
          <w:bdr w:val="none" w:sz="0" w:space="0" w:color="auto" w:frame="1"/>
          <w:lang w:eastAsia="uk-UA"/>
        </w:rPr>
        <w:t>інювання результатів навчання;</w:t>
      </w:r>
      <w:r w:rsidR="005E1D6B" w:rsidRPr="00211F03">
        <w:rPr>
          <w:rFonts w:ascii="Times New Roman" w:eastAsia="Times New Roman" w:hAnsi="Times New Roman" w:cs="Times New Roman"/>
          <w:color w:val="000000"/>
          <w:sz w:val="28"/>
          <w:szCs w:val="28"/>
          <w:bdr w:val="none" w:sz="0" w:space="0" w:color="auto" w:frame="1"/>
          <w:lang w:eastAsia="uk-UA"/>
        </w:rPr>
        <w:br/>
      </w:r>
      <w:r w:rsidRPr="00211F03">
        <w:rPr>
          <w:rFonts w:ascii="Times New Roman" w:eastAsia="Times New Roman" w:hAnsi="Times New Roman" w:cs="Times New Roman"/>
          <w:b/>
          <w:i/>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Обман</w:t>
      </w:r>
      <w:r w:rsidRPr="00211F03">
        <w:rPr>
          <w:rFonts w:ascii="Times New Roman" w:eastAsia="Times New Roman" w:hAnsi="Times New Roman" w:cs="Times New Roman"/>
          <w:color w:val="000000"/>
          <w:sz w:val="28"/>
          <w:szCs w:val="28"/>
          <w:bdr w:val="none" w:sz="0" w:space="0" w:color="auto" w:frame="1"/>
          <w:lang w:eastAsia="uk-UA"/>
        </w:rPr>
        <w:t xml:space="preserve"> - надання завідомо неправдивої інформації щодо власної освітньої діяльності чи о</w:t>
      </w:r>
      <w:r w:rsidR="005E1D6B" w:rsidRPr="00211F03">
        <w:rPr>
          <w:rFonts w:ascii="Times New Roman" w:eastAsia="Times New Roman" w:hAnsi="Times New Roman" w:cs="Times New Roman"/>
          <w:color w:val="000000"/>
          <w:sz w:val="28"/>
          <w:szCs w:val="28"/>
          <w:bdr w:val="none" w:sz="0" w:space="0" w:color="auto" w:frame="1"/>
          <w:lang w:eastAsia="uk-UA"/>
        </w:rPr>
        <w:t>рганізації освітнього процесу;</w:t>
      </w:r>
      <w:r w:rsidR="005E1D6B" w:rsidRPr="00211F03">
        <w:rPr>
          <w:rFonts w:ascii="Times New Roman" w:eastAsia="Times New Roman" w:hAnsi="Times New Roman" w:cs="Times New Roman"/>
          <w:color w:val="000000"/>
          <w:sz w:val="28"/>
          <w:szCs w:val="28"/>
          <w:bdr w:val="none" w:sz="0" w:space="0" w:color="auto" w:frame="1"/>
          <w:lang w:eastAsia="uk-UA"/>
        </w:rPr>
        <w:br/>
      </w:r>
      <w:r w:rsidRPr="00211F03">
        <w:rPr>
          <w:rFonts w:ascii="Times New Roman" w:eastAsia="Times New Roman" w:hAnsi="Times New Roman" w:cs="Times New Roman"/>
          <w:b/>
          <w:i/>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Хабарництво</w:t>
      </w:r>
      <w:r w:rsidRPr="00CC2665">
        <w:rPr>
          <w:rFonts w:ascii="Times New Roman" w:eastAsia="Times New Roman" w:hAnsi="Times New Roman" w:cs="Times New Roman"/>
          <w:color w:val="000000"/>
          <w:sz w:val="28"/>
          <w:szCs w:val="28"/>
          <w:bdr w:val="none" w:sz="0" w:space="0" w:color="auto" w:frame="1"/>
          <w:lang w:eastAsia="uk-UA"/>
        </w:rPr>
        <w:t xml:space="preserve"> </w:t>
      </w:r>
      <w:r w:rsidRPr="00211F03">
        <w:rPr>
          <w:rFonts w:ascii="Times New Roman" w:eastAsia="Times New Roman" w:hAnsi="Times New Roman" w:cs="Times New Roman"/>
          <w:color w:val="000000"/>
          <w:sz w:val="28"/>
          <w:szCs w:val="28"/>
          <w:bdr w:val="none" w:sz="0" w:space="0" w:color="auto" w:frame="1"/>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w:t>
      </w:r>
      <w:r w:rsidR="005E1D6B" w:rsidRPr="00211F03">
        <w:rPr>
          <w:rFonts w:ascii="Times New Roman" w:eastAsia="Times New Roman" w:hAnsi="Times New Roman" w:cs="Times New Roman"/>
          <w:color w:val="000000"/>
          <w:sz w:val="28"/>
          <w:szCs w:val="28"/>
          <w:bdr w:val="none" w:sz="0" w:space="0" w:color="auto" w:frame="1"/>
          <w:lang w:eastAsia="uk-UA"/>
        </w:rPr>
        <w:t>сі;</w:t>
      </w:r>
      <w:r w:rsidR="005E1D6B" w:rsidRPr="00211F03">
        <w:rPr>
          <w:rFonts w:ascii="Times New Roman" w:eastAsia="Times New Roman" w:hAnsi="Times New Roman" w:cs="Times New Roman"/>
          <w:color w:val="000000"/>
          <w:sz w:val="28"/>
          <w:szCs w:val="28"/>
          <w:bdr w:val="none" w:sz="0" w:space="0" w:color="auto" w:frame="1"/>
          <w:lang w:eastAsia="uk-UA"/>
        </w:rPr>
        <w:br/>
      </w:r>
      <w:r w:rsidRPr="00211F03">
        <w:rPr>
          <w:rFonts w:ascii="Times New Roman" w:eastAsia="Times New Roman" w:hAnsi="Times New Roman" w:cs="Times New Roman"/>
          <w:b/>
          <w:i/>
          <w:color w:val="000000"/>
          <w:sz w:val="28"/>
          <w:szCs w:val="28"/>
          <w:bdr w:val="none" w:sz="0" w:space="0" w:color="auto" w:frame="1"/>
          <w:lang w:eastAsia="uk-UA"/>
        </w:rPr>
        <w:t> </w:t>
      </w:r>
      <w:r w:rsidRPr="00CC2665">
        <w:rPr>
          <w:rFonts w:ascii="Times New Roman" w:eastAsia="Times New Roman" w:hAnsi="Times New Roman" w:cs="Times New Roman"/>
          <w:i/>
          <w:color w:val="000000"/>
          <w:sz w:val="28"/>
          <w:szCs w:val="28"/>
          <w:bdr w:val="none" w:sz="0" w:space="0" w:color="auto" w:frame="1"/>
          <w:lang w:eastAsia="uk-UA"/>
        </w:rPr>
        <w:t>Необ’єктивне оцінювання</w:t>
      </w:r>
      <w:r w:rsidRPr="00211F03">
        <w:rPr>
          <w:rFonts w:ascii="Times New Roman" w:eastAsia="Times New Roman" w:hAnsi="Times New Roman" w:cs="Times New Roman"/>
          <w:color w:val="000000"/>
          <w:sz w:val="28"/>
          <w:szCs w:val="28"/>
          <w:bdr w:val="none" w:sz="0" w:space="0" w:color="auto" w:frame="1"/>
          <w:lang w:eastAsia="uk-UA"/>
        </w:rPr>
        <w:t xml:space="preserve"> - свідоме завищення або заниження оцінки результатів навчання здобувачів освіти, несвоєчасні записи в класних журналах результатів оцінювання;</w:t>
      </w:r>
      <w:r w:rsidRPr="00211F03">
        <w:rPr>
          <w:rFonts w:ascii="Times New Roman" w:eastAsia="Times New Roman" w:hAnsi="Times New Roman" w:cs="Times New Roman"/>
          <w:color w:val="000000"/>
          <w:sz w:val="28"/>
          <w:szCs w:val="28"/>
          <w:bdr w:val="none" w:sz="0" w:space="0" w:color="auto" w:frame="1"/>
          <w:lang w:eastAsia="uk-UA"/>
        </w:rPr>
        <w:br/>
      </w:r>
      <w:r w:rsidRPr="00DF4D73">
        <w:rPr>
          <w:rFonts w:ascii="Times New Roman" w:eastAsia="Times New Roman" w:hAnsi="Times New Roman" w:cs="Times New Roman"/>
          <w:b/>
          <w:color w:val="000000"/>
          <w:sz w:val="28"/>
          <w:szCs w:val="28"/>
          <w:bdr w:val="none" w:sz="0" w:space="0" w:color="auto" w:frame="1"/>
          <w:lang w:eastAsia="uk-UA"/>
        </w:rPr>
        <w:t xml:space="preserve">1.3. </w:t>
      </w:r>
      <w:r w:rsidRPr="00211F03">
        <w:rPr>
          <w:rFonts w:ascii="Times New Roman" w:eastAsia="Times New Roman" w:hAnsi="Times New Roman" w:cs="Times New Roman"/>
          <w:color w:val="000000"/>
          <w:sz w:val="28"/>
          <w:szCs w:val="28"/>
          <w:bdr w:val="none" w:sz="0" w:space="0" w:color="auto" w:frame="1"/>
          <w:lang w:eastAsia="uk-UA"/>
        </w:rPr>
        <w:t xml:space="preserve">Колегіальним органом управління </w:t>
      </w:r>
      <w:r w:rsidR="00211F03" w:rsidRPr="00211F03">
        <w:rPr>
          <w:rFonts w:ascii="Times New Roman" w:eastAsia="Times New Roman" w:hAnsi="Times New Roman" w:cs="Times New Roman"/>
          <w:color w:val="000000"/>
          <w:sz w:val="28"/>
          <w:szCs w:val="28"/>
          <w:bdr w:val="none" w:sz="0" w:space="0" w:color="auto" w:frame="1"/>
          <w:lang w:eastAsia="uk-UA"/>
        </w:rPr>
        <w:t>Вилянської ЗОШ І-ІІ</w:t>
      </w:r>
      <w:r w:rsidRPr="00211F03">
        <w:rPr>
          <w:rFonts w:ascii="Times New Roman" w:eastAsia="Times New Roman" w:hAnsi="Times New Roman" w:cs="Times New Roman"/>
          <w:color w:val="000000"/>
          <w:sz w:val="28"/>
          <w:szCs w:val="28"/>
          <w:bdr w:val="none" w:sz="0" w:space="0" w:color="auto" w:frame="1"/>
          <w:lang w:eastAsia="uk-UA"/>
        </w:rPr>
        <w:t xml:space="preserve"> ступенів</w:t>
      </w:r>
      <w:r w:rsidR="00211F03" w:rsidRPr="00211F03">
        <w:rPr>
          <w:rFonts w:ascii="Times New Roman" w:eastAsia="Times New Roman" w:hAnsi="Times New Roman" w:cs="Times New Roman"/>
          <w:color w:val="000000"/>
          <w:sz w:val="28"/>
          <w:szCs w:val="28"/>
          <w:bdr w:val="none" w:sz="0" w:space="0" w:color="auto" w:frame="1"/>
          <w:lang w:eastAsia="uk-UA"/>
        </w:rPr>
        <w:t>,</w:t>
      </w:r>
      <w:r w:rsidRPr="00211F03">
        <w:rPr>
          <w:rFonts w:ascii="Times New Roman" w:eastAsia="Times New Roman" w:hAnsi="Times New Roman" w:cs="Times New Roman"/>
          <w:color w:val="000000"/>
          <w:sz w:val="28"/>
          <w:szCs w:val="28"/>
          <w:bdr w:val="none" w:sz="0" w:space="0" w:color="auto" w:frame="1"/>
          <w:lang w:eastAsia="uk-UA"/>
        </w:rPr>
        <w:t xml:space="preserve">  який визначає, затверджує систему, стратегію та процедури внутрішнього забезпечення якості освіти, є педагогічна рада.</w:t>
      </w:r>
      <w:r w:rsidRPr="00211F03">
        <w:rPr>
          <w:rFonts w:ascii="Times New Roman" w:eastAsia="Times New Roman" w:hAnsi="Times New Roman" w:cs="Times New Roman"/>
          <w:color w:val="000000"/>
          <w:sz w:val="28"/>
          <w:szCs w:val="28"/>
          <w:bdr w:val="none" w:sz="0" w:space="0" w:color="auto" w:frame="1"/>
          <w:lang w:eastAsia="uk-UA"/>
        </w:rPr>
        <w:br/>
      </w:r>
      <w:r w:rsidRPr="00DF4D73">
        <w:rPr>
          <w:rFonts w:ascii="Times New Roman" w:eastAsia="Times New Roman" w:hAnsi="Times New Roman" w:cs="Times New Roman"/>
          <w:b/>
          <w:color w:val="000000"/>
          <w:sz w:val="28"/>
          <w:szCs w:val="28"/>
          <w:bdr w:val="none" w:sz="0" w:space="0" w:color="auto" w:frame="1"/>
          <w:lang w:eastAsia="uk-UA"/>
        </w:rPr>
        <w:t>1.4.</w:t>
      </w:r>
      <w:r w:rsidRPr="00211F03">
        <w:rPr>
          <w:rFonts w:ascii="Times New Roman" w:eastAsia="Times New Roman" w:hAnsi="Times New Roman" w:cs="Times New Roman"/>
          <w:color w:val="000000"/>
          <w:sz w:val="28"/>
          <w:szCs w:val="28"/>
          <w:bdr w:val="none" w:sz="0" w:space="0" w:color="auto" w:frame="1"/>
          <w:lang w:eastAsia="uk-UA"/>
        </w:rPr>
        <w:t xml:space="preserve"> Внутрішня система забезпечення якості освіти в закладі включає:</w:t>
      </w:r>
      <w:r w:rsidRPr="00211F03">
        <w:rPr>
          <w:rFonts w:ascii="Times New Roman" w:eastAsia="Times New Roman" w:hAnsi="Times New Roman" w:cs="Times New Roman"/>
          <w:color w:val="000000"/>
          <w:sz w:val="28"/>
          <w:szCs w:val="28"/>
          <w:bdr w:val="none" w:sz="0" w:space="0" w:color="auto" w:frame="1"/>
          <w:lang w:eastAsia="uk-UA"/>
        </w:rPr>
        <w:br/>
        <w:t>- стратегію та процедури забезпечення якості освіти;</w:t>
      </w:r>
      <w:r w:rsidRPr="00211F03">
        <w:rPr>
          <w:rFonts w:ascii="Times New Roman" w:eastAsia="Times New Roman" w:hAnsi="Times New Roman" w:cs="Times New Roman"/>
          <w:color w:val="000000"/>
          <w:sz w:val="28"/>
          <w:szCs w:val="28"/>
          <w:bdr w:val="none" w:sz="0" w:space="0" w:color="auto" w:frame="1"/>
          <w:lang w:eastAsia="uk-UA"/>
        </w:rPr>
        <w:br/>
        <w:t>- систему та механізми забезпечення академічної доброчесності;</w:t>
      </w:r>
      <w:r w:rsidRPr="00211F03">
        <w:rPr>
          <w:rFonts w:ascii="Times New Roman" w:eastAsia="Times New Roman" w:hAnsi="Times New Roman" w:cs="Times New Roman"/>
          <w:color w:val="000000"/>
          <w:sz w:val="28"/>
          <w:szCs w:val="28"/>
          <w:bdr w:val="none" w:sz="0" w:space="0" w:color="auto" w:frame="1"/>
          <w:lang w:eastAsia="uk-UA"/>
        </w:rPr>
        <w:br/>
        <w:t>- критерії, правила і процедури оцінювання здобувачів освіти;</w:t>
      </w:r>
      <w:r w:rsidRPr="00211F03">
        <w:rPr>
          <w:rFonts w:ascii="Times New Roman" w:eastAsia="Times New Roman" w:hAnsi="Times New Roman" w:cs="Times New Roman"/>
          <w:color w:val="000000"/>
          <w:sz w:val="28"/>
          <w:szCs w:val="28"/>
          <w:bdr w:val="none" w:sz="0" w:space="0" w:color="auto" w:frame="1"/>
          <w:lang w:eastAsia="uk-UA"/>
        </w:rPr>
        <w:br/>
        <w:t>- критерії, правила і процедури оцінювання педагогічної діяльності педагогічних працівників;</w:t>
      </w:r>
      <w:r w:rsidRPr="00211F03">
        <w:rPr>
          <w:rFonts w:ascii="Times New Roman" w:eastAsia="Times New Roman" w:hAnsi="Times New Roman" w:cs="Times New Roman"/>
          <w:color w:val="000000"/>
          <w:sz w:val="28"/>
          <w:szCs w:val="28"/>
          <w:bdr w:val="none" w:sz="0" w:space="0" w:color="auto" w:frame="1"/>
          <w:lang w:eastAsia="uk-UA"/>
        </w:rPr>
        <w:br/>
        <w:t>- оприлюднені критерії, правила і процедури оцінювання управлінської діяльності керівних працівників закладу освіти;</w:t>
      </w:r>
      <w:r w:rsidRPr="00211F03">
        <w:rPr>
          <w:rFonts w:ascii="Times New Roman" w:eastAsia="Times New Roman" w:hAnsi="Times New Roman" w:cs="Times New Roman"/>
          <w:color w:val="000000"/>
          <w:sz w:val="28"/>
          <w:szCs w:val="28"/>
          <w:bdr w:val="none" w:sz="0" w:space="0" w:color="auto" w:frame="1"/>
          <w:lang w:eastAsia="uk-UA"/>
        </w:rPr>
        <w:br/>
        <w:t>- забезпечення наявності інформаційних систем для ефективного управління закладом освіти;</w:t>
      </w:r>
      <w:r w:rsidRPr="00211F03">
        <w:rPr>
          <w:rFonts w:ascii="Times New Roman" w:eastAsia="Times New Roman" w:hAnsi="Times New Roman" w:cs="Times New Roman"/>
          <w:color w:val="000000"/>
          <w:sz w:val="28"/>
          <w:szCs w:val="28"/>
          <w:bdr w:val="none" w:sz="0" w:space="0" w:color="auto" w:frame="1"/>
          <w:lang w:eastAsia="uk-UA"/>
        </w:rPr>
        <w:br/>
        <w:t>- створення в закладі освіти інклюзивного освітнього середовища, універсального дизайну та розумного пристосування.</w:t>
      </w:r>
      <w:r w:rsidRPr="00211F03">
        <w:rPr>
          <w:rFonts w:ascii="Times New Roman" w:eastAsia="Times New Roman" w:hAnsi="Times New Roman" w:cs="Times New Roman"/>
          <w:color w:val="000000"/>
          <w:sz w:val="28"/>
          <w:szCs w:val="28"/>
          <w:bdr w:val="none" w:sz="0" w:space="0" w:color="auto" w:frame="1"/>
          <w:lang w:eastAsia="uk-UA"/>
        </w:rPr>
        <w:br/>
      </w:r>
      <w:r w:rsidRPr="00DF4D73">
        <w:rPr>
          <w:rFonts w:ascii="Times New Roman" w:eastAsia="Times New Roman" w:hAnsi="Times New Roman" w:cs="Times New Roman"/>
          <w:b/>
          <w:color w:val="111111"/>
          <w:sz w:val="28"/>
          <w:szCs w:val="28"/>
          <w:lang w:eastAsia="uk-UA"/>
        </w:rPr>
        <w:t>1.5.</w:t>
      </w:r>
      <w:r w:rsidRPr="00211F03">
        <w:rPr>
          <w:rFonts w:ascii="Times New Roman" w:eastAsia="Times New Roman" w:hAnsi="Times New Roman" w:cs="Times New Roman"/>
          <w:color w:val="111111"/>
          <w:sz w:val="28"/>
          <w:szCs w:val="28"/>
          <w:lang w:eastAsia="uk-UA"/>
        </w:rPr>
        <w:t xml:space="preserve"> </w:t>
      </w:r>
      <w:r w:rsidR="00793F2E" w:rsidRPr="00211F03">
        <w:rPr>
          <w:rFonts w:ascii="Times New Roman" w:eastAsia="Times New Roman" w:hAnsi="Times New Roman" w:cs="Times New Roman"/>
          <w:b/>
          <w:bCs/>
          <w:color w:val="111111"/>
          <w:sz w:val="28"/>
          <w:szCs w:val="28"/>
          <w:lang w:eastAsia="uk-UA"/>
        </w:rPr>
        <w:t>Завдання внутрішньої системи забезпечення якості освіти:</w:t>
      </w:r>
    </w:p>
    <w:p w:rsidR="00793F2E" w:rsidRPr="00211F03" w:rsidRDefault="00793F2E" w:rsidP="009A4D86">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оновлення методичної бази освітньої діяльності;</w:t>
      </w:r>
    </w:p>
    <w:p w:rsidR="00793F2E" w:rsidRPr="00211F03" w:rsidRDefault="00793F2E" w:rsidP="009A4D86">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793F2E" w:rsidRPr="00211F03" w:rsidRDefault="00793F2E" w:rsidP="009A4D86">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моніторинг та оптимізація соціально-психологічного середовища закладу освіти;</w:t>
      </w:r>
    </w:p>
    <w:p w:rsidR="00793F2E" w:rsidRPr="00211F03" w:rsidRDefault="00793F2E" w:rsidP="009A4D86">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-створення необхідних умов для підвищення фахового кваліфікаційного рівня педагогічних працівників.</w:t>
      </w:r>
    </w:p>
    <w:p w:rsidR="00DF4D73" w:rsidRDefault="00DF4D73"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DF4D73" w:rsidRDefault="00DF4D73"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9A4D86" w:rsidRDefault="009A4D86"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793F2E" w:rsidRPr="00211F03" w:rsidRDefault="00E40B42"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lastRenderedPageBreak/>
        <w:t xml:space="preserve">ІІ. </w:t>
      </w:r>
      <w:r w:rsidR="00793F2E" w:rsidRPr="00211F03">
        <w:rPr>
          <w:rFonts w:ascii="Times New Roman" w:eastAsia="Times New Roman" w:hAnsi="Times New Roman" w:cs="Times New Roman"/>
          <w:b/>
          <w:bCs/>
          <w:color w:val="111111"/>
          <w:sz w:val="28"/>
          <w:szCs w:val="28"/>
          <w:lang w:eastAsia="uk-UA"/>
        </w:rPr>
        <w:t>СИСТЕМА ВНУТРІШНЬОГО ЗАБЕЗПЕЧЕННЯ ЯКОСТІ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ОСВІТНЬОЇ ДІЯЛЬНОСТІ ТА КОНТРОЛЬ ЗА ЇЇ ВИКОНАННЯМ</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u w:val="single"/>
          <w:lang w:eastAsia="uk-UA"/>
        </w:rPr>
      </w:pPr>
      <w:r w:rsidRPr="00211F03">
        <w:rPr>
          <w:rFonts w:ascii="Times New Roman" w:eastAsia="Times New Roman" w:hAnsi="Times New Roman" w:cs="Times New Roman"/>
          <w:b/>
          <w:bCs/>
          <w:color w:val="111111"/>
          <w:sz w:val="28"/>
          <w:szCs w:val="28"/>
          <w:u w:val="single"/>
          <w:lang w:eastAsia="uk-UA"/>
        </w:rPr>
        <w:t>1. Стратегія та процедура забезпечення якості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Стратегія  забезпечення  якості  освіти базується на наступних принципах: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b/>
          <w:i/>
          <w:color w:val="111111"/>
          <w:sz w:val="28"/>
          <w:szCs w:val="28"/>
          <w:lang w:eastAsia="uk-UA"/>
        </w:rPr>
        <w:t>принцип цілісності</w:t>
      </w:r>
      <w:r w:rsidRPr="00211F03">
        <w:rPr>
          <w:rFonts w:ascii="Times New Roman" w:eastAsia="Times New Roman" w:hAnsi="Times New Roman" w:cs="Times New Roman"/>
          <w:color w:val="111111"/>
          <w:sz w:val="28"/>
          <w:szCs w:val="28"/>
          <w:lang w:eastAsia="uk-UA"/>
        </w:rPr>
        <w:t>,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b/>
          <w:i/>
          <w:color w:val="111111"/>
          <w:sz w:val="28"/>
          <w:szCs w:val="28"/>
          <w:lang w:eastAsia="uk-UA"/>
        </w:rPr>
        <w:t>принцип  відповідності</w:t>
      </w:r>
      <w:r w:rsidRPr="00211F03">
        <w:rPr>
          <w:rFonts w:ascii="Times New Roman" w:eastAsia="Times New Roman" w:hAnsi="Times New Roman" w:cs="Times New Roman"/>
          <w:color w:val="111111"/>
          <w:sz w:val="28"/>
          <w:szCs w:val="28"/>
          <w:lang w:eastAsia="uk-UA"/>
        </w:rPr>
        <w:t xml:space="preserve"> Державним стандартам загальної середньої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b/>
          <w:i/>
          <w:color w:val="111111"/>
          <w:sz w:val="28"/>
          <w:szCs w:val="28"/>
          <w:lang w:eastAsia="uk-UA"/>
        </w:rPr>
        <w:t>принцип розвитку</w:t>
      </w:r>
      <w:r w:rsidRPr="00211F03">
        <w:rPr>
          <w:rFonts w:ascii="Times New Roman" w:eastAsia="Times New Roman" w:hAnsi="Times New Roman" w:cs="Times New Roman"/>
          <w:color w:val="111111"/>
          <w:sz w:val="28"/>
          <w:szCs w:val="28"/>
          <w:lang w:eastAsia="uk-UA"/>
        </w:rPr>
        <w:t>,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b/>
          <w:i/>
          <w:color w:val="111111"/>
          <w:sz w:val="28"/>
          <w:szCs w:val="28"/>
          <w:lang w:eastAsia="uk-UA"/>
        </w:rPr>
        <w:t>принцип  відкритості  інформації</w:t>
      </w:r>
      <w:r w:rsidRPr="00211F03">
        <w:rPr>
          <w:rFonts w:ascii="Times New Roman" w:eastAsia="Times New Roman" w:hAnsi="Times New Roman" w:cs="Times New Roman"/>
          <w:color w:val="111111"/>
          <w:sz w:val="28"/>
          <w:szCs w:val="28"/>
          <w:lang w:eastAsia="uk-UA"/>
        </w:rPr>
        <w:t>  на  всіх  етапах  забезпечення  якості  та  прозорості  процедур  системи забезпечення якості освітньої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Забезпечення якості освіти передбачає здійснення таких процедур і заходів: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функціонування  системи  формування  компетентностей   учнів;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підвищення кваліфікації  педагогічних працівників, посилення кадрового потенціалу школи; </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забезпечення наявності необхідних ресурсів для організації освітнього процесу.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Система контролю за  реалізацією  процедур  забезпечення  якості  освіти включає:</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самооцінку ефективності діяльності із  забезпечення якості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моніторинг  якості  освіти.</w:t>
      </w:r>
    </w:p>
    <w:p w:rsidR="006C33F6"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 xml:space="preserve"> </w:t>
      </w:r>
      <w:r w:rsidR="006C33F6" w:rsidRPr="00211F03">
        <w:rPr>
          <w:rFonts w:ascii="Times New Roman" w:eastAsia="Times New Roman" w:hAnsi="Times New Roman" w:cs="Times New Roman"/>
          <w:b/>
          <w:color w:val="111111"/>
          <w:sz w:val="28"/>
          <w:szCs w:val="28"/>
          <w:lang w:eastAsia="uk-UA"/>
        </w:rPr>
        <w:t>      Моніторинг якості освіти</w:t>
      </w:r>
      <w:r w:rsidR="006C33F6" w:rsidRPr="00211F03">
        <w:rPr>
          <w:rFonts w:ascii="Times New Roman" w:eastAsia="Times New Roman" w:hAnsi="Times New Roman" w:cs="Times New Roman"/>
          <w:color w:val="111111"/>
          <w:sz w:val="28"/>
          <w:szCs w:val="28"/>
          <w:lang w:eastAsia="uk-UA"/>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Моніторинг якості освіти може бути внутрішній та зовнішній. Внутрішній моніторинг якості освіти проводиться закладом освіти (іншими суб’єктами освітньої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Завдання моніторингу  якості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здійснення систематичного контролю за освітнім процесом в  навчальному закладі;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створення власної системи неперервного і тривалого спостереження, оцінювання стану освітнього процесу;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аналіз чинників впливу на результативність освітнього  процесу, підтримка високої мотивації навчання;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створення оптимальних соціально-психологічних умов для саморозвитку та самореалізації учнів  і педагогів;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прогнозування на підставі об’єктивних даних динаміки й тенденцій розвитку освітнього процесу в навчальному закладі.</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p>
    <w:p w:rsidR="006C33F6" w:rsidRPr="00211F03" w:rsidRDefault="006C33F6" w:rsidP="00CC2665">
      <w:pPr>
        <w:shd w:val="clear" w:color="auto" w:fill="FFFFFF"/>
        <w:spacing w:after="0" w:line="240" w:lineRule="auto"/>
        <w:rPr>
          <w:rFonts w:ascii="Times New Roman" w:eastAsia="Times New Roman" w:hAnsi="Times New Roman" w:cs="Times New Roman"/>
          <w:b/>
          <w:color w:val="111111"/>
          <w:sz w:val="28"/>
          <w:szCs w:val="28"/>
          <w:lang w:eastAsia="uk-UA"/>
        </w:rPr>
      </w:pPr>
      <w:r w:rsidRPr="00211F03">
        <w:rPr>
          <w:rFonts w:ascii="Times New Roman" w:eastAsia="Times New Roman" w:hAnsi="Times New Roman" w:cs="Times New Roman"/>
          <w:b/>
          <w:color w:val="111111"/>
          <w:sz w:val="28"/>
          <w:szCs w:val="28"/>
          <w:lang w:eastAsia="uk-UA"/>
        </w:rPr>
        <w:t>Предмет моніторингу.</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Предметом моніторингу є якість освітнього процесу в закладі освіти.</w:t>
      </w:r>
    </w:p>
    <w:p w:rsidR="006C33F6" w:rsidRPr="00211F03" w:rsidRDefault="006C33F6" w:rsidP="00CC2665">
      <w:pPr>
        <w:shd w:val="clear" w:color="auto" w:fill="FFFFFF"/>
        <w:spacing w:after="0" w:line="240" w:lineRule="auto"/>
        <w:rPr>
          <w:rFonts w:ascii="Times New Roman" w:eastAsia="Times New Roman" w:hAnsi="Times New Roman" w:cs="Times New Roman"/>
          <w:b/>
          <w:color w:val="111111"/>
          <w:sz w:val="28"/>
          <w:szCs w:val="28"/>
          <w:lang w:eastAsia="uk-UA"/>
        </w:rPr>
      </w:pPr>
      <w:r w:rsidRPr="00211F03">
        <w:rPr>
          <w:rFonts w:ascii="Times New Roman" w:eastAsia="Times New Roman" w:hAnsi="Times New Roman" w:cs="Times New Roman"/>
          <w:b/>
          <w:color w:val="111111"/>
          <w:sz w:val="28"/>
          <w:szCs w:val="28"/>
          <w:lang w:eastAsia="uk-UA"/>
        </w:rPr>
        <w:t>    Об’єкти моніторингу.</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Об’єктом моніторингу є система організації освітнього процесу в школі, що включає кілька рівнів:</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здобувач освіти;</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учитель;</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класний керівник;</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батьки і громадськість та ін.</w:t>
      </w:r>
    </w:p>
    <w:p w:rsidR="006C33F6" w:rsidRPr="00211F03" w:rsidRDefault="006C33F6" w:rsidP="00CC2665">
      <w:pPr>
        <w:shd w:val="clear" w:color="auto" w:fill="FFFFFF"/>
        <w:spacing w:after="0" w:line="240" w:lineRule="auto"/>
        <w:rPr>
          <w:rFonts w:ascii="Times New Roman" w:eastAsia="Times New Roman" w:hAnsi="Times New Roman" w:cs="Times New Roman"/>
          <w:b/>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b/>
          <w:color w:val="111111"/>
          <w:sz w:val="28"/>
          <w:szCs w:val="28"/>
          <w:lang w:eastAsia="uk-UA"/>
        </w:rPr>
        <w:t>Суб’єкти моніторингу.</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Суб’єктами моніторингу виступають:</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моніторингова група;</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адміністрація закладу;</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органи управління освітою (різних рівнів).</w:t>
      </w:r>
    </w:p>
    <w:p w:rsidR="006C33F6" w:rsidRPr="00211F03" w:rsidRDefault="006C33F6" w:rsidP="00CC2665">
      <w:pPr>
        <w:shd w:val="clear" w:color="auto" w:fill="FFFFFF"/>
        <w:spacing w:after="0" w:line="240" w:lineRule="auto"/>
        <w:rPr>
          <w:rFonts w:ascii="Times New Roman" w:eastAsia="Times New Roman" w:hAnsi="Times New Roman" w:cs="Times New Roman"/>
          <w:color w:val="111111"/>
          <w:sz w:val="28"/>
          <w:szCs w:val="28"/>
          <w:lang w:eastAsia="uk-UA"/>
        </w:rPr>
      </w:pP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 Основними формами моніторингу є:</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     проведення контрольних робіт;</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участь  учнів  у І та ІІ, ІІІ етапі Всеукраїнських предметних олімпіад,  конкурсів;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перевірка  документації;</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опитування, анкетування;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відвідування уроків, заходів.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Критерії моніторингу: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об’єктивність;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систематичність;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відповідність завдань змісту досліджуваного матеріалу;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надійність (повторний контроль іншими суб’єктами);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гуманізм (в умовах довіри, поваги до особистості).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Очікувані результати: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отримання результатів стану освітнього процесу в навчальному закладі;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покращення функцій управління освітнім процесом, накопичення даних для прийняття управлінських та тактичних рішень.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Підсумки моніторингу: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підсумки моніторингу узагальнюються, висвітлюються в аналітично-інформаційних матеріалах;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 результатами моніторингу розробляються рекомендації, приймаються управлінські рішення щодо планування та корекції роботи;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b/>
          <w:bCs/>
          <w:color w:val="111111"/>
          <w:sz w:val="28"/>
          <w:szCs w:val="28"/>
          <w:lang w:eastAsia="uk-UA"/>
        </w:rPr>
        <w:t>Показники опису та інструментів моніторингу якості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кадрове забезпечення освітньої діяльності – якісний і кількісний склад, професійний рівень педагогічного персоналу;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контингент учнів;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психолого-соціологічний моніторинг;</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результати навчання  учнів;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педагогічна діяльність;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управління  освітнім закладом;</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освітнє середовище;</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медичний моніторинг;</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моніторинг охорони праці та безпеки життєдіяльності;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формування іміджу освітнього закладу.</w:t>
      </w:r>
    </w:p>
    <w:p w:rsidR="00C5280B" w:rsidRPr="00211F03" w:rsidRDefault="00C5280B" w:rsidP="00CC2665">
      <w:pPr>
        <w:shd w:val="clear" w:color="auto" w:fill="FFFFFF"/>
        <w:spacing w:after="0" w:line="240" w:lineRule="auto"/>
        <w:rPr>
          <w:rFonts w:ascii="Times New Roman" w:eastAsia="Times New Roman" w:hAnsi="Times New Roman" w:cs="Times New Roman"/>
          <w:color w:val="111111"/>
          <w:sz w:val="28"/>
          <w:szCs w:val="28"/>
          <w:lang w:eastAsia="uk-UA"/>
        </w:rPr>
      </w:pP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u w:val="single"/>
          <w:lang w:eastAsia="uk-UA"/>
        </w:rPr>
      </w:pPr>
      <w:r w:rsidRPr="00211F03">
        <w:rPr>
          <w:rFonts w:ascii="Times New Roman" w:eastAsia="Times New Roman" w:hAnsi="Times New Roman" w:cs="Times New Roman"/>
          <w:b/>
          <w:bCs/>
          <w:color w:val="111111"/>
          <w:sz w:val="28"/>
          <w:szCs w:val="28"/>
          <w:u w:val="single"/>
          <w:lang w:eastAsia="uk-UA"/>
        </w:rPr>
        <w:t>2. Система та механізми забезпечення академічної доброчесності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Дотримання академічної доброчесності педагогічними працівниками передбачає:</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посилання на джерела інформації у разі використання ідей, розробок, тверджень, відомостей;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дотримання норм законодавства про авторське право і суміжні права;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контроль за дотриманням академічної доброчесності здобувачами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об’єктивне оцінювання результатів навчання.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Дотримання академічної доброчесності здобувачами освіти передбачає:</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посилання на джерела інформації у разі використання ідей, розробок, тверджень, відомостей;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дотримання норм законодавства про авторське право і суміжні права;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Порушенням академічної доброчесності вважається: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i/>
          <w:color w:val="111111"/>
          <w:sz w:val="28"/>
          <w:szCs w:val="28"/>
          <w:lang w:eastAsia="uk-UA"/>
        </w:rPr>
        <w:t>академічний плагіат</w:t>
      </w:r>
      <w:r w:rsidRPr="00211F03">
        <w:rPr>
          <w:rFonts w:ascii="Times New Roman" w:eastAsia="Times New Roman" w:hAnsi="Times New Roman" w:cs="Times New Roman"/>
          <w:color w:val="111111"/>
          <w:sz w:val="28"/>
          <w:szCs w:val="28"/>
          <w:lang w:eastAsia="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proofErr w:type="spellStart"/>
      <w:r w:rsidRPr="00211F03">
        <w:rPr>
          <w:rFonts w:ascii="Times New Roman" w:eastAsia="Times New Roman" w:hAnsi="Times New Roman" w:cs="Times New Roman"/>
          <w:i/>
          <w:color w:val="111111"/>
          <w:sz w:val="28"/>
          <w:szCs w:val="28"/>
          <w:lang w:eastAsia="uk-UA"/>
        </w:rPr>
        <w:t>самоплагіат</w:t>
      </w:r>
      <w:proofErr w:type="spellEnd"/>
      <w:r w:rsidRPr="00211F03">
        <w:rPr>
          <w:rFonts w:ascii="Times New Roman" w:eastAsia="Times New Roman" w:hAnsi="Times New Roman" w:cs="Times New Roman"/>
          <w:color w:val="111111"/>
          <w:sz w:val="28"/>
          <w:szCs w:val="28"/>
          <w:lang w:eastAsia="uk-UA"/>
        </w:rPr>
        <w:t xml:space="preserve"> - оприлюднення (частково або повністю) власних раніше опублікованих наукових результатів як нових наукових результатів;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xml:space="preserve">- </w:t>
      </w:r>
      <w:r w:rsidRPr="00211F03">
        <w:rPr>
          <w:rFonts w:ascii="Times New Roman" w:eastAsia="Times New Roman" w:hAnsi="Times New Roman" w:cs="Times New Roman"/>
          <w:i/>
          <w:color w:val="111111"/>
          <w:sz w:val="28"/>
          <w:szCs w:val="28"/>
          <w:lang w:eastAsia="uk-UA"/>
        </w:rPr>
        <w:t>фабрикація</w:t>
      </w:r>
      <w:r w:rsidRPr="00211F03">
        <w:rPr>
          <w:rFonts w:ascii="Times New Roman" w:eastAsia="Times New Roman" w:hAnsi="Times New Roman" w:cs="Times New Roman"/>
          <w:color w:val="111111"/>
          <w:sz w:val="28"/>
          <w:szCs w:val="28"/>
          <w:lang w:eastAsia="uk-UA"/>
        </w:rPr>
        <w:t xml:space="preserve"> - вигадування даних чи фактів, що використовуються в освітньому процесі або наукових дослідженнях;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i/>
          <w:color w:val="111111"/>
          <w:sz w:val="28"/>
          <w:szCs w:val="28"/>
          <w:lang w:eastAsia="uk-UA"/>
        </w:rPr>
        <w:t>фальсифікація</w:t>
      </w:r>
      <w:r w:rsidRPr="00211F03">
        <w:rPr>
          <w:rFonts w:ascii="Times New Roman" w:eastAsia="Times New Roman" w:hAnsi="Times New Roman" w:cs="Times New Roman"/>
          <w:color w:val="111111"/>
          <w:sz w:val="28"/>
          <w:szCs w:val="28"/>
          <w:lang w:eastAsia="uk-UA"/>
        </w:rPr>
        <w:t xml:space="preserve"> - свідома зміна чи модифікація вже наявних даних, що стосуються освітнього процесу чи наукових досліджень;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i/>
          <w:color w:val="111111"/>
          <w:sz w:val="28"/>
          <w:szCs w:val="28"/>
          <w:lang w:eastAsia="uk-UA"/>
        </w:rPr>
        <w:t>списування</w:t>
      </w:r>
      <w:r w:rsidRPr="00211F03">
        <w:rPr>
          <w:rFonts w:ascii="Times New Roman" w:eastAsia="Times New Roman" w:hAnsi="Times New Roman" w:cs="Times New Roman"/>
          <w:color w:val="111111"/>
          <w:sz w:val="28"/>
          <w:szCs w:val="28"/>
          <w:lang w:eastAsia="uk-UA"/>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i/>
          <w:color w:val="111111"/>
          <w:sz w:val="28"/>
          <w:szCs w:val="28"/>
          <w:lang w:eastAsia="uk-UA"/>
        </w:rPr>
        <w:t>обман</w:t>
      </w:r>
      <w:r w:rsidRPr="00211F03">
        <w:rPr>
          <w:rFonts w:ascii="Times New Roman" w:eastAsia="Times New Roman" w:hAnsi="Times New Roman" w:cs="Times New Roman"/>
          <w:color w:val="111111"/>
          <w:sz w:val="28"/>
          <w:szCs w:val="28"/>
          <w:lang w:eastAsia="uk-UA"/>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211F03">
        <w:rPr>
          <w:rFonts w:ascii="Times New Roman" w:eastAsia="Times New Roman" w:hAnsi="Times New Roman" w:cs="Times New Roman"/>
          <w:color w:val="111111"/>
          <w:sz w:val="28"/>
          <w:szCs w:val="28"/>
          <w:lang w:eastAsia="uk-UA"/>
        </w:rPr>
        <w:t>самоплагіат</w:t>
      </w:r>
      <w:proofErr w:type="spellEnd"/>
      <w:r w:rsidRPr="00211F03">
        <w:rPr>
          <w:rFonts w:ascii="Times New Roman" w:eastAsia="Times New Roman" w:hAnsi="Times New Roman" w:cs="Times New Roman"/>
          <w:color w:val="111111"/>
          <w:sz w:val="28"/>
          <w:szCs w:val="28"/>
          <w:lang w:eastAsia="uk-UA"/>
        </w:rPr>
        <w:t>, фабрикація, фальсифікація та списування;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i/>
          <w:color w:val="111111"/>
          <w:sz w:val="28"/>
          <w:szCs w:val="28"/>
          <w:lang w:eastAsia="uk-UA"/>
        </w:rPr>
        <w:t>хабарництво</w:t>
      </w:r>
      <w:r w:rsidRPr="00211F03">
        <w:rPr>
          <w:rFonts w:ascii="Times New Roman" w:eastAsia="Times New Roman" w:hAnsi="Times New Roman" w:cs="Times New Roman"/>
          <w:color w:val="111111"/>
          <w:sz w:val="28"/>
          <w:szCs w:val="28"/>
          <w:lang w:eastAsia="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r w:rsidRPr="00211F03">
        <w:rPr>
          <w:rFonts w:ascii="Times New Roman" w:eastAsia="Times New Roman" w:hAnsi="Times New Roman" w:cs="Times New Roman"/>
          <w:i/>
          <w:color w:val="111111"/>
          <w:sz w:val="28"/>
          <w:szCs w:val="28"/>
          <w:lang w:eastAsia="uk-UA"/>
        </w:rPr>
        <w:t>необ’єктивне оцінювання</w:t>
      </w:r>
      <w:r w:rsidRPr="00211F03">
        <w:rPr>
          <w:rFonts w:ascii="Times New Roman" w:eastAsia="Times New Roman" w:hAnsi="Times New Roman" w:cs="Times New Roman"/>
          <w:color w:val="111111"/>
          <w:sz w:val="28"/>
          <w:szCs w:val="28"/>
          <w:lang w:eastAsia="uk-UA"/>
        </w:rPr>
        <w:t xml:space="preserve"> - свідоме завищення або заниження оцінки результатів навчання здобувачів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відмова в присвоєнні або позбавлення присвоєного педагогічного звання, кваліфікаційної категорії;</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позбавлення права брати участь у роботі визначених законом органів чи займати визначені законом посади.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 порушення академічної доброчесності здобувачі освіти можуть бути притягнені до такої академічної відповідальності: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повторне проходження оцінювання (контрольна робота, іспит, залік тощо);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повторне проходження відповідного освітнього компонента освітньої  програми.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Кожна особа, стосовно якої порушено питання про порушення нею академічної доброчесності, має такі права: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ознайомлюватися з усіма матеріалами перевірки щодо встановлення факту порушення академічної доброчесності, подавати до них зауваження;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оскаржити рішення про притягнення до академічної відповідальності до органу, уповноваженого розглядати апеляції, або до суду.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u w:val="single"/>
          <w:lang w:eastAsia="uk-UA"/>
        </w:rPr>
      </w:pPr>
      <w:r w:rsidRPr="00211F03">
        <w:rPr>
          <w:rFonts w:ascii="Times New Roman" w:eastAsia="Times New Roman" w:hAnsi="Times New Roman" w:cs="Times New Roman"/>
          <w:b/>
          <w:bCs/>
          <w:color w:val="111111"/>
          <w:sz w:val="28"/>
          <w:szCs w:val="28"/>
          <w:u w:val="single"/>
          <w:lang w:eastAsia="uk-UA"/>
        </w:rPr>
        <w:t>3. Критерії, правила і процедури оцінювання здобувачів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proofErr w:type="spellStart"/>
      <w:r w:rsidRPr="00211F03">
        <w:rPr>
          <w:rFonts w:ascii="Times New Roman" w:eastAsia="Times New Roman" w:hAnsi="Times New Roman" w:cs="Times New Roman"/>
          <w:color w:val="111111"/>
          <w:sz w:val="28"/>
          <w:szCs w:val="28"/>
          <w:lang w:eastAsia="uk-UA"/>
        </w:rPr>
        <w:t>Компетентнісна</w:t>
      </w:r>
      <w:proofErr w:type="spellEnd"/>
      <w:r w:rsidRPr="00211F03">
        <w:rPr>
          <w:rFonts w:ascii="Times New Roman" w:eastAsia="Times New Roman" w:hAnsi="Times New Roman" w:cs="Times New Roman"/>
          <w:color w:val="111111"/>
          <w:sz w:val="28"/>
          <w:szCs w:val="28"/>
          <w:lang w:eastAsia="uk-UA"/>
        </w:rPr>
        <w:t xml:space="preserve"> освіта зорієнтована на практичні результати, досвід особистої діяльності, вироблення ставлень, що зумовлює принципові зміни в </w:t>
      </w:r>
      <w:r w:rsidRPr="00211F03">
        <w:rPr>
          <w:rFonts w:ascii="Times New Roman" w:eastAsia="Times New Roman" w:hAnsi="Times New Roman" w:cs="Times New Roman"/>
          <w:color w:val="111111"/>
          <w:sz w:val="28"/>
          <w:szCs w:val="28"/>
          <w:lang w:eastAsia="uk-UA"/>
        </w:rPr>
        <w:lastRenderedPageBreak/>
        <w:t>організації навчання, яке стає спрямованим на розвиток конкретних цінностей і життєво  необхідних знань і умінь учнів.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До ключових компетентностей належать: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1) </w:t>
      </w:r>
      <w:r w:rsidRPr="00211F03">
        <w:rPr>
          <w:rFonts w:ascii="Times New Roman" w:eastAsia="Times New Roman" w:hAnsi="Times New Roman" w:cs="Times New Roman"/>
          <w:i/>
          <w:color w:val="111111"/>
          <w:sz w:val="28"/>
          <w:szCs w:val="28"/>
          <w:lang w:eastAsia="uk-UA"/>
        </w:rPr>
        <w:t>вільне володіння державною мовою</w:t>
      </w:r>
      <w:r w:rsidRPr="00211F03">
        <w:rPr>
          <w:rFonts w:ascii="Times New Roman" w:eastAsia="Times New Roman" w:hAnsi="Times New Roman" w:cs="Times New Roman"/>
          <w:color w:val="111111"/>
          <w:sz w:val="28"/>
          <w:szCs w:val="28"/>
          <w:lang w:eastAsia="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2) </w:t>
      </w:r>
      <w:r w:rsidRPr="00211F03">
        <w:rPr>
          <w:rFonts w:ascii="Times New Roman" w:eastAsia="Times New Roman" w:hAnsi="Times New Roman" w:cs="Times New Roman"/>
          <w:i/>
          <w:color w:val="111111"/>
          <w:sz w:val="28"/>
          <w:szCs w:val="28"/>
          <w:lang w:eastAsia="uk-UA"/>
        </w:rPr>
        <w:t>здатність спілкуватися рідною</w:t>
      </w:r>
      <w:r w:rsidRPr="00211F03">
        <w:rPr>
          <w:rFonts w:ascii="Times New Roman" w:eastAsia="Times New Roman" w:hAnsi="Times New Roman" w:cs="Times New Roman"/>
          <w:color w:val="111111"/>
          <w:sz w:val="28"/>
          <w:szCs w:val="28"/>
          <w:lang w:eastAsia="uk-UA"/>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3) </w:t>
      </w:r>
      <w:r w:rsidRPr="00211F03">
        <w:rPr>
          <w:rFonts w:ascii="Times New Roman" w:eastAsia="Times New Roman" w:hAnsi="Times New Roman" w:cs="Times New Roman"/>
          <w:i/>
          <w:color w:val="111111"/>
          <w:sz w:val="28"/>
          <w:szCs w:val="28"/>
          <w:lang w:eastAsia="uk-UA"/>
        </w:rPr>
        <w:t>математична компетентність</w:t>
      </w:r>
      <w:r w:rsidRPr="00211F03">
        <w:rPr>
          <w:rFonts w:ascii="Times New Roman" w:eastAsia="Times New Roman" w:hAnsi="Times New Roman" w:cs="Times New Roman"/>
          <w:color w:val="111111"/>
          <w:sz w:val="28"/>
          <w:szCs w:val="28"/>
          <w:lang w:eastAsia="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4) </w:t>
      </w:r>
      <w:r w:rsidRPr="00211F03">
        <w:rPr>
          <w:rFonts w:ascii="Times New Roman" w:eastAsia="Times New Roman" w:hAnsi="Times New Roman" w:cs="Times New Roman"/>
          <w:i/>
          <w:color w:val="111111"/>
          <w:sz w:val="28"/>
          <w:szCs w:val="28"/>
          <w:lang w:eastAsia="uk-UA"/>
        </w:rPr>
        <w:t>компетентності у галузі природничих наук, техніки і технологій</w:t>
      </w:r>
      <w:r w:rsidRPr="00211F03">
        <w:rPr>
          <w:rFonts w:ascii="Times New Roman" w:eastAsia="Times New Roman" w:hAnsi="Times New Roman" w:cs="Times New Roman"/>
          <w:color w:val="111111"/>
          <w:sz w:val="28"/>
          <w:szCs w:val="28"/>
          <w:lang w:eastAsia="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5) </w:t>
      </w:r>
      <w:proofErr w:type="spellStart"/>
      <w:r w:rsidRPr="00211F03">
        <w:rPr>
          <w:rFonts w:ascii="Times New Roman" w:eastAsia="Times New Roman" w:hAnsi="Times New Roman" w:cs="Times New Roman"/>
          <w:i/>
          <w:color w:val="111111"/>
          <w:sz w:val="28"/>
          <w:szCs w:val="28"/>
          <w:lang w:eastAsia="uk-UA"/>
        </w:rPr>
        <w:t>інноваційність</w:t>
      </w:r>
      <w:proofErr w:type="spellEnd"/>
      <w:r w:rsidRPr="00211F03">
        <w:rPr>
          <w:rFonts w:ascii="Times New Roman" w:eastAsia="Times New Roman" w:hAnsi="Times New Roman" w:cs="Times New Roman"/>
          <w:color w:val="111111"/>
          <w:sz w:val="28"/>
          <w:szCs w:val="28"/>
          <w:lang w:eastAsia="uk-UA"/>
        </w:rPr>
        <w:t>, що передбачає відкритість до нових ідей, ініціювання змін у близькому середовищі (клас, школа, громада тощо), формування знань, умінь,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6) </w:t>
      </w:r>
      <w:r w:rsidRPr="00211F03">
        <w:rPr>
          <w:rFonts w:ascii="Times New Roman" w:eastAsia="Times New Roman" w:hAnsi="Times New Roman" w:cs="Times New Roman"/>
          <w:i/>
          <w:color w:val="111111"/>
          <w:sz w:val="28"/>
          <w:szCs w:val="28"/>
          <w:lang w:eastAsia="uk-UA"/>
        </w:rPr>
        <w:t>екологічна компетентність</w:t>
      </w:r>
      <w:r w:rsidRPr="00211F03">
        <w:rPr>
          <w:rFonts w:ascii="Times New Roman" w:eastAsia="Times New Roman" w:hAnsi="Times New Roman" w:cs="Times New Roman"/>
          <w:color w:val="111111"/>
          <w:sz w:val="28"/>
          <w:szCs w:val="28"/>
          <w:lang w:eastAsia="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7) </w:t>
      </w:r>
      <w:r w:rsidRPr="00211F03">
        <w:rPr>
          <w:rFonts w:ascii="Times New Roman" w:eastAsia="Times New Roman" w:hAnsi="Times New Roman" w:cs="Times New Roman"/>
          <w:i/>
          <w:color w:val="111111"/>
          <w:sz w:val="28"/>
          <w:szCs w:val="28"/>
          <w:lang w:eastAsia="uk-UA"/>
        </w:rPr>
        <w:t>інформаційно-комунікаційна компетентність</w:t>
      </w:r>
      <w:r w:rsidRPr="00211F03">
        <w:rPr>
          <w:rFonts w:ascii="Times New Roman" w:eastAsia="Times New Roman" w:hAnsi="Times New Roman" w:cs="Times New Roman"/>
          <w:color w:val="111111"/>
          <w:sz w:val="28"/>
          <w:szCs w:val="28"/>
          <w:lang w:eastAsia="uk-UA"/>
        </w:rPr>
        <w:t xml:space="preserve">, що передбачає опанування основою цифрової грамотності для розвитку і спілкування, здатність </w:t>
      </w:r>
      <w:r w:rsidRPr="00211F03">
        <w:rPr>
          <w:rFonts w:ascii="Times New Roman" w:eastAsia="Times New Roman" w:hAnsi="Times New Roman" w:cs="Times New Roman"/>
          <w:color w:val="111111"/>
          <w:sz w:val="28"/>
          <w:szCs w:val="28"/>
          <w:lang w:eastAsia="uk-UA"/>
        </w:rPr>
        <w:lastRenderedPageBreak/>
        <w:t>безпечного та етичного використання засобів інформаційно-комунікаційної компетентності у навчанні та інших життєвих ситуаціях;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8) </w:t>
      </w:r>
      <w:r w:rsidRPr="00211F03">
        <w:rPr>
          <w:rFonts w:ascii="Times New Roman" w:eastAsia="Times New Roman" w:hAnsi="Times New Roman" w:cs="Times New Roman"/>
          <w:i/>
          <w:color w:val="111111"/>
          <w:sz w:val="28"/>
          <w:szCs w:val="28"/>
          <w:lang w:eastAsia="uk-UA"/>
        </w:rPr>
        <w:t>навчання впродовж життя</w:t>
      </w:r>
      <w:r w:rsidRPr="00211F03">
        <w:rPr>
          <w:rFonts w:ascii="Times New Roman" w:eastAsia="Times New Roman" w:hAnsi="Times New Roman" w:cs="Times New Roman"/>
          <w:color w:val="111111"/>
          <w:sz w:val="28"/>
          <w:szCs w:val="28"/>
          <w:lang w:eastAsia="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9) </w:t>
      </w:r>
      <w:r w:rsidRPr="00211F03">
        <w:rPr>
          <w:rFonts w:ascii="Times New Roman" w:eastAsia="Times New Roman" w:hAnsi="Times New Roman" w:cs="Times New Roman"/>
          <w:i/>
          <w:color w:val="111111"/>
          <w:sz w:val="28"/>
          <w:szCs w:val="28"/>
          <w:lang w:eastAsia="uk-UA"/>
        </w:rPr>
        <w:t>громадянські та соціальні компетентності</w:t>
      </w:r>
      <w:r w:rsidRPr="00211F03">
        <w:rPr>
          <w:rFonts w:ascii="Times New Roman" w:eastAsia="Times New Roman" w:hAnsi="Times New Roman" w:cs="Times New Roman"/>
          <w:color w:val="111111"/>
          <w:sz w:val="28"/>
          <w:szCs w:val="28"/>
          <w:lang w:eastAsia="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10) </w:t>
      </w:r>
      <w:r w:rsidRPr="00211F03">
        <w:rPr>
          <w:rFonts w:ascii="Times New Roman" w:eastAsia="Times New Roman" w:hAnsi="Times New Roman" w:cs="Times New Roman"/>
          <w:i/>
          <w:color w:val="111111"/>
          <w:sz w:val="28"/>
          <w:szCs w:val="28"/>
          <w:lang w:eastAsia="uk-UA"/>
        </w:rPr>
        <w:t>культурна компетентність,</w:t>
      </w:r>
      <w:r w:rsidRPr="00211F03">
        <w:rPr>
          <w:rFonts w:ascii="Times New Roman" w:eastAsia="Times New Roman" w:hAnsi="Times New Roman" w:cs="Times New Roman"/>
          <w:color w:val="111111"/>
          <w:sz w:val="28"/>
          <w:szCs w:val="28"/>
          <w:lang w:eastAsia="uk-UA"/>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11) </w:t>
      </w:r>
      <w:r w:rsidRPr="00211F03">
        <w:rPr>
          <w:rFonts w:ascii="Times New Roman" w:eastAsia="Times New Roman" w:hAnsi="Times New Roman" w:cs="Times New Roman"/>
          <w:i/>
          <w:color w:val="111111"/>
          <w:sz w:val="28"/>
          <w:szCs w:val="28"/>
          <w:lang w:eastAsia="uk-UA"/>
        </w:rPr>
        <w:t>підприємливість та фінансова грамотність</w:t>
      </w:r>
      <w:r w:rsidRPr="00211F03">
        <w:rPr>
          <w:rFonts w:ascii="Times New Roman" w:eastAsia="Times New Roman" w:hAnsi="Times New Roman" w:cs="Times New Roman"/>
          <w:color w:val="111111"/>
          <w:sz w:val="28"/>
          <w:szCs w:val="28"/>
          <w:lang w:eastAsia="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i/>
          <w:iCs/>
          <w:color w:val="111111"/>
          <w:sz w:val="28"/>
          <w:szCs w:val="28"/>
          <w:lang w:eastAsia="uk-UA"/>
        </w:rPr>
        <w:t>    Основними функціями оцінювання навчальних досягнень учнів є:</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i/>
          <w:iCs/>
          <w:color w:val="111111"/>
          <w:sz w:val="28"/>
          <w:szCs w:val="28"/>
          <w:lang w:eastAsia="uk-UA"/>
        </w:rPr>
        <w:t>- контролююча</w:t>
      </w:r>
      <w:r w:rsidRPr="00211F03">
        <w:rPr>
          <w:rFonts w:ascii="Times New Roman" w:eastAsia="Times New Roman" w:hAnsi="Times New Roman" w:cs="Times New Roman"/>
          <w:color w:val="111111"/>
          <w:sz w:val="28"/>
          <w:szCs w:val="28"/>
          <w:lang w:eastAsia="uk-UA"/>
        </w:rPr>
        <w:t>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i/>
          <w:iCs/>
          <w:color w:val="111111"/>
          <w:sz w:val="28"/>
          <w:szCs w:val="28"/>
          <w:lang w:eastAsia="uk-UA"/>
        </w:rPr>
        <w:t>- навчальна</w:t>
      </w:r>
      <w:r w:rsidRPr="00211F03">
        <w:rPr>
          <w:rFonts w:ascii="Times New Roman" w:eastAsia="Times New Roman" w:hAnsi="Times New Roman" w:cs="Times New Roman"/>
          <w:color w:val="111111"/>
          <w:sz w:val="28"/>
          <w:szCs w:val="28"/>
          <w:lang w:eastAsia="uk-UA"/>
        </w:rPr>
        <w:t> - сприяє повторенню, уточненню й поглибленню знань, їх систематизації, вдосконаленню умінь та навичок;</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i/>
          <w:iCs/>
          <w:color w:val="111111"/>
          <w:sz w:val="28"/>
          <w:szCs w:val="28"/>
          <w:lang w:eastAsia="uk-UA"/>
        </w:rPr>
        <w:t>- діагностико-коригувальна</w:t>
      </w:r>
      <w:r w:rsidRPr="00211F03">
        <w:rPr>
          <w:rFonts w:ascii="Times New Roman" w:eastAsia="Times New Roman" w:hAnsi="Times New Roman" w:cs="Times New Roman"/>
          <w:color w:val="111111"/>
          <w:sz w:val="28"/>
          <w:szCs w:val="28"/>
          <w:lang w:eastAsia="uk-UA"/>
        </w:rPr>
        <w:t>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i/>
          <w:iCs/>
          <w:color w:val="111111"/>
          <w:sz w:val="28"/>
          <w:szCs w:val="28"/>
          <w:lang w:eastAsia="uk-UA"/>
        </w:rPr>
        <w:t>- стимулювально-мотиваційна</w:t>
      </w:r>
      <w:r w:rsidRPr="00211F03">
        <w:rPr>
          <w:rFonts w:ascii="Times New Roman" w:eastAsia="Times New Roman" w:hAnsi="Times New Roman" w:cs="Times New Roman"/>
          <w:color w:val="111111"/>
          <w:sz w:val="28"/>
          <w:szCs w:val="28"/>
          <w:lang w:eastAsia="uk-UA"/>
        </w:rPr>
        <w:t> - формує позитивні мотиви навчання;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i/>
          <w:iCs/>
          <w:color w:val="111111"/>
          <w:sz w:val="28"/>
          <w:szCs w:val="28"/>
          <w:lang w:eastAsia="uk-UA"/>
        </w:rPr>
        <w:t>- виховна</w:t>
      </w:r>
      <w:r w:rsidRPr="00211F03">
        <w:rPr>
          <w:rFonts w:ascii="Times New Roman" w:eastAsia="Times New Roman" w:hAnsi="Times New Roman" w:cs="Times New Roman"/>
          <w:color w:val="111111"/>
          <w:sz w:val="28"/>
          <w:szCs w:val="28"/>
          <w:lang w:eastAsia="uk-UA"/>
        </w:rPr>
        <w:t>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При оцінюванні навчальних досягнень учнів мають ураховуватися: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характеристики відповіді учня: правильність, логічність, обґрунтованість, цілісність;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якість знань: повнота, глибина, гнучкість, системність, міцність;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сформованість предметних умінь і навичок;</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рівень володіння розумовими операціями: вміння аналізувати, синтезувати,порівнювати, абстрагувати, класифікувати, узагальнювати, робити висновки тощо;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досвід творчої діяльності (вміння виявляти проблеми та розв'язувати їх, формулювати гіпотези);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самостійність оцінних суджень.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Характеристики якості знань взаємопов'язані між собою і доповнюють одна одну.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Повнота знань</w:t>
      </w:r>
      <w:r w:rsidRPr="00211F03">
        <w:rPr>
          <w:rFonts w:ascii="Times New Roman" w:eastAsia="Times New Roman" w:hAnsi="Times New Roman" w:cs="Times New Roman"/>
          <w:color w:val="111111"/>
          <w:sz w:val="28"/>
          <w:szCs w:val="28"/>
          <w:lang w:eastAsia="uk-UA"/>
        </w:rPr>
        <w:t> - кількість знань, визначених навчальною програмою.</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Глибина знань </w:t>
      </w:r>
      <w:r w:rsidRPr="00211F03">
        <w:rPr>
          <w:rFonts w:ascii="Times New Roman" w:eastAsia="Times New Roman" w:hAnsi="Times New Roman" w:cs="Times New Roman"/>
          <w:color w:val="111111"/>
          <w:sz w:val="28"/>
          <w:szCs w:val="28"/>
          <w:lang w:eastAsia="uk-UA"/>
        </w:rPr>
        <w:t>- усвідомленість існуючих зв'язків між групами знань.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Гнучкість знань</w:t>
      </w:r>
      <w:r w:rsidRPr="00211F03">
        <w:rPr>
          <w:rFonts w:ascii="Times New Roman" w:eastAsia="Times New Roman" w:hAnsi="Times New Roman" w:cs="Times New Roman"/>
          <w:color w:val="111111"/>
          <w:sz w:val="28"/>
          <w:szCs w:val="28"/>
          <w:lang w:eastAsia="uk-UA"/>
        </w:rPr>
        <w:t>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Системність знань</w:t>
      </w:r>
      <w:r w:rsidRPr="00211F03">
        <w:rPr>
          <w:rFonts w:ascii="Times New Roman" w:eastAsia="Times New Roman" w:hAnsi="Times New Roman" w:cs="Times New Roman"/>
          <w:color w:val="111111"/>
          <w:sz w:val="28"/>
          <w:szCs w:val="28"/>
          <w:lang w:eastAsia="uk-UA"/>
        </w:rPr>
        <w:t> - усвідомлення структури знань, їх ієрархії і послідовності, тобто усвідомлення одних знань як базових для інших.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Міцність знань </w:t>
      </w:r>
      <w:r w:rsidRPr="00211F03">
        <w:rPr>
          <w:rFonts w:ascii="Times New Roman" w:eastAsia="Times New Roman" w:hAnsi="Times New Roman" w:cs="Times New Roman"/>
          <w:color w:val="111111"/>
          <w:sz w:val="28"/>
          <w:szCs w:val="28"/>
          <w:lang w:eastAsia="uk-UA"/>
        </w:rPr>
        <w:t>- тривалість збереження їх в пам'яті, відтворення їх в необхідних ситуаціях.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Знання є складовою умінь учнів діяти.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Уміння виявляються в різних видах діяльності і поділяються на розумові і практичні.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Навички - дії доведені до автоматизму у результаті виконання вправ. Для сформованих навичок характерні швидкість і точність відтворення.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sidRPr="00211F03">
        <w:rPr>
          <w:rFonts w:ascii="Times New Roman" w:eastAsia="Times New Roman" w:hAnsi="Times New Roman" w:cs="Times New Roman"/>
          <w:color w:val="111111"/>
          <w:sz w:val="28"/>
          <w:szCs w:val="28"/>
          <w:lang w:eastAsia="uk-UA"/>
        </w:rPr>
        <w:t>компетентнісної</w:t>
      </w:r>
      <w:proofErr w:type="spellEnd"/>
      <w:r w:rsidRPr="00211F03">
        <w:rPr>
          <w:rFonts w:ascii="Times New Roman" w:eastAsia="Times New Roman" w:hAnsi="Times New Roman" w:cs="Times New Roman"/>
          <w:color w:val="111111"/>
          <w:sz w:val="28"/>
          <w:szCs w:val="28"/>
          <w:lang w:eastAsia="uk-UA"/>
        </w:rPr>
        <w:t xml:space="preserve">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Названі вище орієнтири покладено в основу чотирьох рівнів навчальних досягнень учнів: початкового, середнього, достатнього, високого.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Вони визначаються за такими характеристиками: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Перший рівень</w:t>
      </w:r>
      <w:r w:rsidRPr="00211F03">
        <w:rPr>
          <w:rFonts w:ascii="Times New Roman" w:eastAsia="Times New Roman" w:hAnsi="Times New Roman" w:cs="Times New Roman"/>
          <w:color w:val="111111"/>
          <w:sz w:val="28"/>
          <w:szCs w:val="28"/>
          <w:lang w:eastAsia="uk-UA"/>
        </w:rPr>
        <w:t> - початковий. Відповідь учня (учениці) фрагментарна, характеризується початковими  уявленнями про предмет вивчення.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Другий рівень</w:t>
      </w:r>
      <w:r w:rsidRPr="00211F03">
        <w:rPr>
          <w:rFonts w:ascii="Times New Roman" w:eastAsia="Times New Roman" w:hAnsi="Times New Roman" w:cs="Times New Roman"/>
          <w:color w:val="111111"/>
          <w:sz w:val="28"/>
          <w:szCs w:val="28"/>
          <w:lang w:eastAsia="uk-UA"/>
        </w:rPr>
        <w:t>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Третій рівень</w:t>
      </w:r>
      <w:r w:rsidRPr="00211F03">
        <w:rPr>
          <w:rFonts w:ascii="Times New Roman" w:eastAsia="Times New Roman" w:hAnsi="Times New Roman" w:cs="Times New Roman"/>
          <w:color w:val="111111"/>
          <w:sz w:val="28"/>
          <w:szCs w:val="28"/>
          <w:lang w:eastAsia="uk-UA"/>
        </w:rPr>
        <w:t>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Четвертий рів</w:t>
      </w:r>
      <w:r w:rsidRPr="00211F03">
        <w:rPr>
          <w:rFonts w:ascii="Times New Roman" w:eastAsia="Times New Roman" w:hAnsi="Times New Roman" w:cs="Times New Roman"/>
          <w:color w:val="111111"/>
          <w:sz w:val="28"/>
          <w:szCs w:val="28"/>
          <w:lang w:eastAsia="uk-UA"/>
        </w:rPr>
        <w:t>ень - високий. Знання учня (учениці) є глибокими, міцними,системними; учень (учениця) вміє застосовувати їх для виконання творчих завдань,його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Кожний наступний рівень вимог вбирає в себе вимоги до попереднього, а також додає нові характеристики.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rsidR="00211F03" w:rsidRDefault="00211F03"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793F2E" w:rsidRPr="00211F03" w:rsidRDefault="00793F2E" w:rsidP="009A4D86">
      <w:pPr>
        <w:shd w:val="clear" w:color="auto" w:fill="FFFFFF"/>
        <w:spacing w:after="0" w:line="240" w:lineRule="auto"/>
        <w:jc w:val="center"/>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КРИТЕРІЇ</w:t>
      </w:r>
    </w:p>
    <w:p w:rsidR="00793F2E" w:rsidRPr="00211F03" w:rsidRDefault="00793F2E" w:rsidP="009A4D86">
      <w:pPr>
        <w:shd w:val="clear" w:color="auto" w:fill="FFFFFF"/>
        <w:spacing w:after="0" w:line="240" w:lineRule="auto"/>
        <w:jc w:val="center"/>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оцінювання навчальних досягнень</w:t>
      </w:r>
      <w:r w:rsidR="00211F03">
        <w:rPr>
          <w:rFonts w:ascii="Times New Roman" w:eastAsia="Times New Roman" w:hAnsi="Times New Roman" w:cs="Times New Roman"/>
          <w:b/>
          <w:bCs/>
          <w:color w:val="111111"/>
          <w:sz w:val="28"/>
          <w:szCs w:val="28"/>
          <w:lang w:eastAsia="uk-UA"/>
        </w:rPr>
        <w:t xml:space="preserve"> </w:t>
      </w:r>
      <w:r w:rsidRPr="00211F03">
        <w:rPr>
          <w:rFonts w:ascii="Times New Roman" w:eastAsia="Times New Roman" w:hAnsi="Times New Roman" w:cs="Times New Roman"/>
          <w:b/>
          <w:bCs/>
          <w:color w:val="111111"/>
          <w:sz w:val="28"/>
          <w:szCs w:val="28"/>
          <w:lang w:eastAsia="uk-UA"/>
        </w:rPr>
        <w:t>учнів початкової школи</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70"/>
        <w:gridCol w:w="1140"/>
        <w:gridCol w:w="6060"/>
      </w:tblGrid>
      <w:tr w:rsidR="00793F2E" w:rsidRPr="009A4D86" w:rsidTr="00793F2E">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Рівні навчальних</w:t>
            </w:r>
          </w:p>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досягнень</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Бали</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Загальні критерії оцінювання навчальних досягнень учнів</w:t>
            </w:r>
          </w:p>
        </w:tc>
      </w:tr>
      <w:tr w:rsidR="00793F2E" w:rsidRPr="009A4D86" w:rsidTr="00793F2E">
        <w:tc>
          <w:tcPr>
            <w:tcW w:w="23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I. Початковий</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засвоїли знання у формі окремих фактів, елементарних уявлень</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2</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відтворюють незначну частину навчального матеріалу,володіють окремими видами умінь на рівні копіювання зразка виконання певної навчальної дії.</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3</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793F2E" w:rsidRPr="009A4D86" w:rsidTr="00793F2E">
        <w:tc>
          <w:tcPr>
            <w:tcW w:w="23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II. Середній</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4</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5</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відтворюють основний навчальний матеріал з допомогою вчителя, здатні з помилками й неточностями дати визначення понять</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6</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793F2E" w:rsidRPr="009A4D86" w:rsidTr="00793F2E">
        <w:tc>
          <w:tcPr>
            <w:tcW w:w="23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III. Достатній</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7</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8</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9</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793F2E" w:rsidRPr="009A4D86" w:rsidTr="00793F2E">
        <w:tc>
          <w:tcPr>
            <w:tcW w:w="23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IV. Високий</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10</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Учні володіють системою понять у межах, визначених навчальними програмами, встановлюють як </w:t>
            </w:r>
            <w:proofErr w:type="spellStart"/>
            <w:r w:rsidRPr="009A4D86">
              <w:rPr>
                <w:rFonts w:ascii="Times New Roman" w:eastAsia="Times New Roman" w:hAnsi="Times New Roman" w:cs="Times New Roman"/>
                <w:color w:val="111111"/>
                <w:sz w:val="24"/>
                <w:szCs w:val="24"/>
                <w:lang w:eastAsia="uk-UA"/>
              </w:rPr>
              <w:t>внутрішньопонятійні</w:t>
            </w:r>
            <w:proofErr w:type="spellEnd"/>
            <w:r w:rsidRPr="009A4D86">
              <w:rPr>
                <w:rFonts w:ascii="Times New Roman" w:eastAsia="Times New Roman" w:hAnsi="Times New Roman" w:cs="Times New Roman"/>
                <w:color w:val="111111"/>
                <w:sz w:val="24"/>
                <w:szCs w:val="24"/>
                <w:lang w:eastAsia="uk-UA"/>
              </w:rPr>
              <w:t xml:space="preserve">, так і </w:t>
            </w:r>
            <w:proofErr w:type="spellStart"/>
            <w:r w:rsidRPr="009A4D86">
              <w:rPr>
                <w:rFonts w:ascii="Times New Roman" w:eastAsia="Times New Roman" w:hAnsi="Times New Roman" w:cs="Times New Roman"/>
                <w:color w:val="111111"/>
                <w:sz w:val="24"/>
                <w:szCs w:val="24"/>
                <w:lang w:eastAsia="uk-UA"/>
              </w:rPr>
              <w:t>міжпонятійні</w:t>
            </w:r>
            <w:proofErr w:type="spellEnd"/>
            <w:r w:rsidRPr="009A4D86">
              <w:rPr>
                <w:rFonts w:ascii="Times New Roman" w:eastAsia="Times New Roman" w:hAnsi="Times New Roman" w:cs="Times New Roman"/>
                <w:color w:val="111111"/>
                <w:sz w:val="24"/>
                <w:szCs w:val="24"/>
                <w:lang w:eastAsia="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11</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мають гнучкі знання в межах вимог навчальних програм, вміють застосовувати способи діяльності за аналогією і в нових ситуаціях</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12</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rsidR="009A4D86" w:rsidRDefault="009A4D86" w:rsidP="00CC2665">
      <w:pPr>
        <w:shd w:val="clear" w:color="auto" w:fill="FFFFFF"/>
        <w:spacing w:after="0" w:line="240" w:lineRule="auto"/>
        <w:rPr>
          <w:rFonts w:ascii="Times New Roman" w:eastAsia="Times New Roman" w:hAnsi="Times New Roman" w:cs="Times New Roman"/>
          <w:b/>
          <w:bCs/>
          <w:color w:val="111111"/>
          <w:sz w:val="24"/>
          <w:szCs w:val="24"/>
          <w:lang w:eastAsia="uk-UA"/>
        </w:rPr>
      </w:pPr>
    </w:p>
    <w:p w:rsidR="00793F2E" w:rsidRPr="009A4D86" w:rsidRDefault="00793F2E" w:rsidP="009A4D86">
      <w:pPr>
        <w:shd w:val="clear" w:color="auto" w:fill="FFFFFF"/>
        <w:spacing w:after="0" w:line="240" w:lineRule="auto"/>
        <w:jc w:val="center"/>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lastRenderedPageBreak/>
        <w:t>КРИТЕРІЇ</w:t>
      </w:r>
    </w:p>
    <w:p w:rsidR="00793F2E" w:rsidRPr="009A4D86" w:rsidRDefault="00793F2E" w:rsidP="009A4D86">
      <w:pPr>
        <w:shd w:val="clear" w:color="auto" w:fill="FFFFFF"/>
        <w:spacing w:after="0" w:line="240" w:lineRule="auto"/>
        <w:jc w:val="center"/>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оцінювання навчальних досягнень учнів</w:t>
      </w:r>
      <w:r w:rsidR="00211F03" w:rsidRPr="009A4D86">
        <w:rPr>
          <w:rFonts w:ascii="Times New Roman" w:eastAsia="Times New Roman" w:hAnsi="Times New Roman" w:cs="Times New Roman"/>
          <w:b/>
          <w:bCs/>
          <w:color w:val="111111"/>
          <w:sz w:val="24"/>
          <w:szCs w:val="24"/>
          <w:lang w:eastAsia="uk-UA"/>
        </w:rPr>
        <w:t xml:space="preserve"> </w:t>
      </w:r>
      <w:r w:rsidRPr="009A4D86">
        <w:rPr>
          <w:rFonts w:ascii="Times New Roman" w:eastAsia="Times New Roman" w:hAnsi="Times New Roman" w:cs="Times New Roman"/>
          <w:b/>
          <w:bCs/>
          <w:color w:val="111111"/>
          <w:sz w:val="24"/>
          <w:szCs w:val="24"/>
          <w:lang w:eastAsia="uk-UA"/>
        </w:rPr>
        <w:t>основної й старшої школи</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370"/>
        <w:gridCol w:w="1140"/>
        <w:gridCol w:w="6060"/>
      </w:tblGrid>
      <w:tr w:rsidR="00793F2E" w:rsidRPr="009A4D86" w:rsidTr="00793F2E">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Рівні навчальних</w:t>
            </w:r>
          </w:p>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досягнень</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Бали</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Загальні критерії оцінювання навчальних досягнень учнів</w:t>
            </w:r>
          </w:p>
        </w:tc>
      </w:tr>
      <w:tr w:rsidR="00793F2E" w:rsidRPr="009A4D86" w:rsidTr="00793F2E">
        <w:tc>
          <w:tcPr>
            <w:tcW w:w="23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I. Початковий</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розрізняють об'єкти вивчення</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2</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відтворюють незначну частину навчального матеріалу, мають нечіткі уявлення про об'єкт вивчення</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3</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відтворюють частину навчального матеріалу; з допомогою вчителя виконують елементарні завдання</w:t>
            </w:r>
          </w:p>
        </w:tc>
      </w:tr>
      <w:tr w:rsidR="00793F2E" w:rsidRPr="009A4D86" w:rsidTr="00793F2E">
        <w:tc>
          <w:tcPr>
            <w:tcW w:w="23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II. Середній</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4</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з допомогою вчителя відтворюють основний навчальний матеріал, можуть повторити за зразком певну операцію, дію</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5</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відтворюють основний навчальний матеріал, здатні з помилками й неточностями дати визначення понять, сформулювати правил</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6</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793F2E" w:rsidRPr="009A4D86" w:rsidTr="00793F2E">
        <w:tc>
          <w:tcPr>
            <w:tcW w:w="23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III. Достатній</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7</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8</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w:t>
            </w:r>
          </w:p>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логічні, хоч і мають неточності</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9</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w:t>
            </w:r>
          </w:p>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правильною аргументацією</w:t>
            </w:r>
          </w:p>
        </w:tc>
      </w:tr>
      <w:tr w:rsidR="00793F2E" w:rsidRPr="009A4D86" w:rsidTr="00793F2E">
        <w:tc>
          <w:tcPr>
            <w:tcW w:w="2370"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IV. Високий</w:t>
            </w: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10</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мають повні, глибокі знання, здатні використовувати їх у практичній діяльності, робити висновки, узагальнення</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11</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793F2E" w:rsidRPr="009A4D86" w:rsidTr="00793F2E">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p>
        </w:tc>
        <w:tc>
          <w:tcPr>
            <w:tcW w:w="114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12</w:t>
            </w:r>
          </w:p>
        </w:tc>
        <w:tc>
          <w:tcPr>
            <w:tcW w:w="60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w:t>
            </w:r>
          </w:p>
          <w:p w:rsidR="00793F2E" w:rsidRPr="009A4D86" w:rsidRDefault="00793F2E" w:rsidP="00CC2665">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узагальнювати опанований матеріал, самостійно </w:t>
            </w:r>
            <w:r w:rsidRPr="009A4D86">
              <w:rPr>
                <w:rFonts w:ascii="Times New Roman" w:eastAsia="Times New Roman" w:hAnsi="Times New Roman" w:cs="Times New Roman"/>
                <w:color w:val="111111"/>
                <w:sz w:val="24"/>
                <w:szCs w:val="24"/>
                <w:lang w:eastAsia="uk-UA"/>
              </w:rPr>
              <w:lastRenderedPageBreak/>
              <w:t>користуватися джерелами інформації, приймати рішення</w:t>
            </w:r>
          </w:p>
        </w:tc>
      </w:tr>
    </w:tbl>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Видами оцінювання навчальних досягнень учнів є поточне, тематичне, семестрове, річне оцінювання та державна підсумкова атестація.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Поточне оцінювання</w:t>
      </w:r>
      <w:r w:rsidRPr="00211F03">
        <w:rPr>
          <w:rFonts w:ascii="Times New Roman" w:eastAsia="Times New Roman" w:hAnsi="Times New Roman" w:cs="Times New Roman"/>
          <w:color w:val="111111"/>
          <w:sz w:val="28"/>
          <w:szCs w:val="28"/>
          <w:lang w:eastAsia="uk-UA"/>
        </w:rPr>
        <w:t>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i/>
          <w:iCs/>
          <w:color w:val="111111"/>
          <w:sz w:val="28"/>
          <w:szCs w:val="28"/>
          <w:lang w:eastAsia="uk-UA"/>
        </w:rPr>
        <w:t>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Інформація, отримана на підставі поточного контролю, є основною для коригування роботи вчителя на уроці.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w:t>
      </w:r>
      <w:r w:rsidRPr="00211F03">
        <w:rPr>
          <w:rFonts w:ascii="Times New Roman" w:eastAsia="Times New Roman" w:hAnsi="Times New Roman" w:cs="Times New Roman"/>
          <w:color w:val="111111"/>
          <w:sz w:val="28"/>
          <w:szCs w:val="28"/>
          <w:u w:val="single"/>
          <w:lang w:eastAsia="uk-UA"/>
        </w:rPr>
        <w:t>Тематичному </w:t>
      </w:r>
      <w:r w:rsidRPr="00211F03">
        <w:rPr>
          <w:rFonts w:ascii="Times New Roman" w:eastAsia="Times New Roman" w:hAnsi="Times New Roman" w:cs="Times New Roman"/>
          <w:color w:val="111111"/>
          <w:sz w:val="28"/>
          <w:szCs w:val="28"/>
          <w:lang w:eastAsia="uk-UA"/>
        </w:rPr>
        <w:t>оцінюванню навчальних досягнень підлягають основні результати вивчення теми (розділу).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Тематичне оцінювання навчальних досягнень учнів забезпечує:</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усунення безсистемності в оцінюванні;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підвищення об'єктивності оцінки знань, навичок і вмінь;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індивідуальний та диференційований підхід до організації навчання;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систематизацію й узагальнення навчального матеріалу;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концентрацію уваги учнів до найсуттєвішого в системі знань з кожного предмета.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Оцінка за семестр виставляється за результатами тематичного оцінювання, а за рік - на основі семестрових оцінок.</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Учень (учениця) має право на підвищення семестрової оцінки.</w:t>
      </w:r>
    </w:p>
    <w:p w:rsidR="00793F2E" w:rsidRPr="00CC2665" w:rsidRDefault="00793F2E" w:rsidP="00CC2665">
      <w:pPr>
        <w:shd w:val="clear" w:color="auto" w:fill="FFFFFF"/>
        <w:spacing w:after="0" w:line="240" w:lineRule="auto"/>
        <w:rPr>
          <w:rFonts w:ascii="Times New Roman" w:eastAsia="Times New Roman" w:hAnsi="Times New Roman" w:cs="Times New Roman"/>
          <w:color w:val="111111"/>
          <w:sz w:val="28"/>
          <w:szCs w:val="28"/>
          <w:u w:val="single"/>
          <w:lang w:eastAsia="uk-UA"/>
        </w:rPr>
      </w:pPr>
      <w:r w:rsidRPr="00CC2665">
        <w:rPr>
          <w:rFonts w:ascii="Times New Roman" w:eastAsia="Times New Roman" w:hAnsi="Times New Roman" w:cs="Times New Roman"/>
          <w:b/>
          <w:bCs/>
          <w:color w:val="111111"/>
          <w:sz w:val="28"/>
          <w:szCs w:val="28"/>
          <w:u w:val="single"/>
          <w:lang w:eastAsia="uk-UA"/>
        </w:rPr>
        <w:t>4. Критерії, правила і процедури оцінювання педагогічної діяльності педагогічних працівників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Процедура оцінювання педагогічної діяльності педагогічного працівника включає в себе атестацію та сертифікацію.</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w:t>
      </w:r>
      <w:r w:rsidRPr="00211F03">
        <w:rPr>
          <w:rFonts w:ascii="Times New Roman" w:eastAsia="Times New Roman" w:hAnsi="Times New Roman" w:cs="Times New Roman"/>
          <w:i/>
          <w:iCs/>
          <w:color w:val="111111"/>
          <w:sz w:val="28"/>
          <w:szCs w:val="28"/>
          <w:lang w:eastAsia="uk-UA"/>
        </w:rPr>
        <w:t> Атестація педагогічних працівників</w:t>
      </w:r>
      <w:r w:rsidRPr="00211F03">
        <w:rPr>
          <w:rFonts w:ascii="Times New Roman" w:eastAsia="Times New Roman" w:hAnsi="Times New Roman" w:cs="Times New Roman"/>
          <w:color w:val="111111"/>
          <w:sz w:val="28"/>
          <w:szCs w:val="28"/>
          <w:lang w:eastAsia="uk-UA"/>
        </w:rPr>
        <w:t> - це система заходів, спрямованих на всебічне та комплексне оцінювання педагогічної діяльності педагогічних  працівників.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Атестація педагогічних працівників може бути черговою або позачерговою.</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Педагогічний працівник проходить чергову атестацію не менше одного разу на п’ять років, крім випадків, передбачених законодавством.</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Рішення атестаційної комісії може бути підставою для звільнення педагогічного працівника з роботи у порядку, встановленому законодавством. Положення про атестацію педагогічних працівників затверджує центральний  орган виконавчої влади у сфері освіти і науки.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793F2E" w:rsidRPr="00211F03" w:rsidRDefault="00793F2E" w:rsidP="00CC2665">
      <w:pPr>
        <w:shd w:val="clear" w:color="auto" w:fill="FFFFFF"/>
        <w:spacing w:after="0" w:line="240" w:lineRule="auto"/>
        <w:ind w:firstLine="708"/>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w:t>
      </w:r>
      <w:r w:rsidRPr="00211F03">
        <w:rPr>
          <w:rFonts w:ascii="Times New Roman" w:eastAsia="Times New Roman" w:hAnsi="Times New Roman" w:cs="Times New Roman"/>
          <w:color w:val="111111"/>
          <w:sz w:val="28"/>
          <w:szCs w:val="28"/>
          <w:u w:val="single"/>
          <w:lang w:eastAsia="uk-UA"/>
        </w:rPr>
        <w:t>«Критерії оцінювання роботи вчителя»:</w:t>
      </w:r>
    </w:p>
    <w:p w:rsidR="00E4515F" w:rsidRDefault="00E4515F"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793F2E" w:rsidRPr="00211F03" w:rsidRDefault="00793F2E" w:rsidP="009A4D86">
      <w:pPr>
        <w:shd w:val="clear" w:color="auto" w:fill="FFFFFF"/>
        <w:spacing w:after="0" w:line="240" w:lineRule="auto"/>
        <w:jc w:val="center"/>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Критерії оцінювання роботи вчителя</w:t>
      </w:r>
      <w:bookmarkStart w:id="0" w:name="_GoBack"/>
      <w:bookmarkEnd w:id="0"/>
    </w:p>
    <w:p w:rsidR="00793F2E" w:rsidRPr="00211F03" w:rsidRDefault="00793F2E" w:rsidP="009A4D86">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b/>
          <w:bCs/>
          <w:color w:val="111111"/>
          <w:sz w:val="28"/>
          <w:szCs w:val="28"/>
          <w:lang w:eastAsia="uk-UA"/>
        </w:rPr>
        <w:t>І. Професійний рівень діяльності вчителя</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837"/>
        <w:gridCol w:w="2625"/>
        <w:gridCol w:w="2760"/>
        <w:gridCol w:w="2370"/>
      </w:tblGrid>
      <w:tr w:rsidR="00793F2E" w:rsidRPr="00211F03" w:rsidTr="00793F2E">
        <w:tc>
          <w:tcPr>
            <w:tcW w:w="957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Кваліфікаційні категорії</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Критерії</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другої категорії</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першої категорії</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вищої категорії</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 Знання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теоретичних 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практичних основ</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предмета</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Відповідає загальним вимогам, що висуваються до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вчителя Має глибокі знання зі свого предмета</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Відповідає вимогам, що висуваються до вчителя першої </w:t>
            </w:r>
            <w:proofErr w:type="spellStart"/>
            <w:r w:rsidRPr="009A4D86">
              <w:rPr>
                <w:rFonts w:ascii="Times New Roman" w:eastAsia="Times New Roman" w:hAnsi="Times New Roman" w:cs="Times New Roman"/>
                <w:color w:val="111111"/>
                <w:sz w:val="24"/>
                <w:szCs w:val="24"/>
                <w:lang w:eastAsia="uk-UA"/>
              </w:rPr>
              <w:t>ква-ліфікаційної</w:t>
            </w:r>
            <w:proofErr w:type="spellEnd"/>
            <w:r w:rsidRPr="009A4D86">
              <w:rPr>
                <w:rFonts w:ascii="Times New Roman" w:eastAsia="Times New Roman" w:hAnsi="Times New Roman" w:cs="Times New Roman"/>
                <w:color w:val="111111"/>
                <w:sz w:val="24"/>
                <w:szCs w:val="24"/>
                <w:lang w:eastAsia="uk-UA"/>
              </w:rPr>
              <w:t xml:space="preserve"> </w:t>
            </w:r>
            <w:proofErr w:type="spellStart"/>
            <w:r w:rsidRPr="009A4D86">
              <w:rPr>
                <w:rFonts w:ascii="Times New Roman" w:eastAsia="Times New Roman" w:hAnsi="Times New Roman" w:cs="Times New Roman"/>
                <w:color w:val="111111"/>
                <w:sz w:val="24"/>
                <w:szCs w:val="24"/>
                <w:lang w:eastAsia="uk-UA"/>
              </w:rPr>
              <w:t>катего-рії</w:t>
            </w:r>
            <w:proofErr w:type="spellEnd"/>
            <w:r w:rsidRPr="009A4D86">
              <w:rPr>
                <w:rFonts w:ascii="Times New Roman" w:eastAsia="Times New Roman" w:hAnsi="Times New Roman" w:cs="Times New Roman"/>
                <w:color w:val="111111"/>
                <w:sz w:val="24"/>
                <w:szCs w:val="24"/>
                <w:lang w:eastAsia="uk-UA"/>
              </w:rPr>
              <w:t>. Має глибокі та різнобічні знання зі свого предмета й суміжних дисциплін</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color w:val="111111"/>
                <w:sz w:val="24"/>
                <w:szCs w:val="24"/>
                <w:lang w:eastAsia="uk-UA"/>
              </w:rPr>
              <w:t>Відповідаєвимогам</w:t>
            </w:r>
            <w:proofErr w:type="spellEnd"/>
            <w:r w:rsidRPr="009A4D86">
              <w:rPr>
                <w:rFonts w:ascii="Times New Roman" w:eastAsia="Times New Roman" w:hAnsi="Times New Roman" w:cs="Times New Roman"/>
                <w:color w:val="111111"/>
                <w:sz w:val="24"/>
                <w:szCs w:val="24"/>
                <w:lang w:eastAsia="uk-UA"/>
              </w:rPr>
              <w:t xml:space="preserve">, що висуваються до вчителя вищої </w:t>
            </w:r>
            <w:proofErr w:type="spellStart"/>
            <w:r w:rsidRPr="009A4D86">
              <w:rPr>
                <w:rFonts w:ascii="Times New Roman" w:eastAsia="Times New Roman" w:hAnsi="Times New Roman" w:cs="Times New Roman"/>
                <w:color w:val="111111"/>
                <w:sz w:val="24"/>
                <w:szCs w:val="24"/>
                <w:lang w:eastAsia="uk-UA"/>
              </w:rPr>
              <w:t>ква-ліфікаційної</w:t>
            </w:r>
            <w:proofErr w:type="spellEnd"/>
            <w:r w:rsidRPr="009A4D86">
              <w:rPr>
                <w:rFonts w:ascii="Times New Roman" w:eastAsia="Times New Roman" w:hAnsi="Times New Roman" w:cs="Times New Roman"/>
                <w:color w:val="111111"/>
                <w:sz w:val="24"/>
                <w:szCs w:val="24"/>
                <w:lang w:eastAsia="uk-UA"/>
              </w:rPr>
              <w:t xml:space="preserve"> </w:t>
            </w:r>
            <w:proofErr w:type="spellStart"/>
            <w:r w:rsidRPr="009A4D86">
              <w:rPr>
                <w:rFonts w:ascii="Times New Roman" w:eastAsia="Times New Roman" w:hAnsi="Times New Roman" w:cs="Times New Roman"/>
                <w:color w:val="111111"/>
                <w:sz w:val="24"/>
                <w:szCs w:val="24"/>
                <w:lang w:eastAsia="uk-UA"/>
              </w:rPr>
              <w:t>катюго-рії</w:t>
            </w:r>
            <w:proofErr w:type="spellEnd"/>
            <w:r w:rsidRPr="009A4D86">
              <w:rPr>
                <w:rFonts w:ascii="Times New Roman" w:eastAsia="Times New Roman" w:hAnsi="Times New Roman" w:cs="Times New Roman"/>
                <w:color w:val="111111"/>
                <w:sz w:val="24"/>
                <w:szCs w:val="24"/>
                <w:lang w:eastAsia="uk-UA"/>
              </w:rPr>
              <w:t xml:space="preserve">. Має глибокі знання зі свого предмета і суміжних дисциплін,які знач-но перевищують </w:t>
            </w:r>
            <w:r w:rsidRPr="009A4D86">
              <w:rPr>
                <w:rFonts w:ascii="Times New Roman" w:eastAsia="Times New Roman" w:hAnsi="Times New Roman" w:cs="Times New Roman"/>
                <w:color w:val="111111"/>
                <w:sz w:val="24"/>
                <w:szCs w:val="24"/>
                <w:lang w:eastAsia="uk-UA"/>
              </w:rPr>
              <w:lastRenderedPageBreak/>
              <w:t>обсяг програми</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lastRenderedPageBreak/>
              <w:t>2.Знання сучасних</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досягнень у</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методиці:</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Слідкує за </w:t>
            </w:r>
            <w:proofErr w:type="spellStart"/>
            <w:r w:rsidRPr="009A4D86">
              <w:rPr>
                <w:rFonts w:ascii="Times New Roman" w:eastAsia="Times New Roman" w:hAnsi="Times New Roman" w:cs="Times New Roman"/>
                <w:color w:val="111111"/>
                <w:sz w:val="24"/>
                <w:szCs w:val="24"/>
                <w:lang w:eastAsia="uk-UA"/>
              </w:rPr>
              <w:t>спеціаль-ною</w:t>
            </w:r>
            <w:proofErr w:type="spellEnd"/>
            <w:r w:rsidRPr="009A4D86">
              <w:rPr>
                <w:rFonts w:ascii="Times New Roman" w:eastAsia="Times New Roman" w:hAnsi="Times New Roman" w:cs="Times New Roman"/>
                <w:color w:val="111111"/>
                <w:sz w:val="24"/>
                <w:szCs w:val="24"/>
                <w:lang w:eastAsia="uk-UA"/>
              </w:rPr>
              <w:t xml:space="preserve"> і методичною літературою; працює за готовими методи-ками й програмами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навчання;використовує</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прогресивні ідеї минулого і сучасності; уміє самостійно розробляти методику викладання.</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Володіє методика-ми аналізу </w:t>
            </w:r>
            <w:proofErr w:type="spellStart"/>
            <w:r w:rsidRPr="009A4D86">
              <w:rPr>
                <w:rFonts w:ascii="Times New Roman" w:eastAsia="Times New Roman" w:hAnsi="Times New Roman" w:cs="Times New Roman"/>
                <w:color w:val="111111"/>
                <w:sz w:val="24"/>
                <w:szCs w:val="24"/>
                <w:lang w:eastAsia="uk-UA"/>
              </w:rPr>
              <w:t>нав</w:t>
            </w:r>
            <w:proofErr w:type="spellEnd"/>
            <w:r w:rsidRPr="009A4D86">
              <w:rPr>
                <w:rFonts w:ascii="Times New Roman" w:eastAsia="Times New Roman" w:hAnsi="Times New Roman" w:cs="Times New Roman"/>
                <w:color w:val="111111"/>
                <w:sz w:val="24"/>
                <w:szCs w:val="24"/>
                <w:lang w:eastAsia="uk-UA"/>
              </w:rPr>
              <w:t>-</w:t>
            </w:r>
            <w:proofErr w:type="spellStart"/>
            <w:r w:rsidRPr="009A4D86">
              <w:rPr>
                <w:rFonts w:ascii="Times New Roman" w:eastAsia="Times New Roman" w:hAnsi="Times New Roman" w:cs="Times New Roman"/>
                <w:color w:val="111111"/>
                <w:sz w:val="24"/>
                <w:szCs w:val="24"/>
                <w:lang w:eastAsia="uk-UA"/>
              </w:rPr>
              <w:t>чально</w:t>
            </w:r>
            <w:proofErr w:type="spellEnd"/>
            <w:r w:rsidRPr="009A4D86">
              <w:rPr>
                <w:rFonts w:ascii="Times New Roman" w:eastAsia="Times New Roman" w:hAnsi="Times New Roman" w:cs="Times New Roman"/>
                <w:color w:val="111111"/>
                <w:sz w:val="24"/>
                <w:szCs w:val="24"/>
                <w:lang w:eastAsia="uk-UA"/>
              </w:rPr>
              <w:t xml:space="preserve">-методичної роботи з предмета; варіює готові, роз-роблені іншими </w:t>
            </w:r>
            <w:proofErr w:type="spellStart"/>
            <w:r w:rsidRPr="009A4D86">
              <w:rPr>
                <w:rFonts w:ascii="Times New Roman" w:eastAsia="Times New Roman" w:hAnsi="Times New Roman" w:cs="Times New Roman"/>
                <w:color w:val="111111"/>
                <w:sz w:val="24"/>
                <w:szCs w:val="24"/>
                <w:lang w:eastAsia="uk-UA"/>
              </w:rPr>
              <w:t>ме-тодики</w:t>
            </w:r>
            <w:proofErr w:type="spellEnd"/>
            <w:r w:rsidRPr="009A4D86">
              <w:rPr>
                <w:rFonts w:ascii="Times New Roman" w:eastAsia="Times New Roman" w:hAnsi="Times New Roman" w:cs="Times New Roman"/>
                <w:color w:val="111111"/>
                <w:sz w:val="24"/>
                <w:szCs w:val="24"/>
                <w:lang w:eastAsia="uk-UA"/>
              </w:rPr>
              <w:t xml:space="preserve"> й програми; використовує</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програми й мето-дики, спрямовані на розвиток </w:t>
            </w:r>
            <w:proofErr w:type="spellStart"/>
            <w:r w:rsidRPr="009A4D86">
              <w:rPr>
                <w:rFonts w:ascii="Times New Roman" w:eastAsia="Times New Roman" w:hAnsi="Times New Roman" w:cs="Times New Roman"/>
                <w:color w:val="111111"/>
                <w:sz w:val="24"/>
                <w:szCs w:val="24"/>
                <w:lang w:eastAsia="uk-UA"/>
              </w:rPr>
              <w:t>особис</w:t>
            </w:r>
            <w:proofErr w:type="spellEnd"/>
            <w:r w:rsidRPr="009A4D86">
              <w:rPr>
                <w:rFonts w:ascii="Times New Roman" w:eastAsia="Times New Roman" w:hAnsi="Times New Roman" w:cs="Times New Roman"/>
                <w:color w:val="111111"/>
                <w:sz w:val="24"/>
                <w:szCs w:val="24"/>
                <w:lang w:eastAsia="uk-UA"/>
              </w:rPr>
              <w:t>-тості, інтелекту вносить у них (у разі потреби) корективи</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Володіє методами науково дослід-</w:t>
            </w:r>
            <w:proofErr w:type="spellStart"/>
            <w:r w:rsidRPr="009A4D86">
              <w:rPr>
                <w:rFonts w:ascii="Times New Roman" w:eastAsia="Times New Roman" w:hAnsi="Times New Roman" w:cs="Times New Roman"/>
                <w:color w:val="111111"/>
                <w:sz w:val="24"/>
                <w:szCs w:val="24"/>
                <w:lang w:eastAsia="uk-UA"/>
              </w:rPr>
              <w:t>ницької,експеримен</w:t>
            </w:r>
            <w:proofErr w:type="spellEnd"/>
            <w:r w:rsidRPr="009A4D86">
              <w:rPr>
                <w:rFonts w:ascii="Times New Roman" w:eastAsia="Times New Roman" w:hAnsi="Times New Roman" w:cs="Times New Roman"/>
                <w:color w:val="111111"/>
                <w:sz w:val="24"/>
                <w:szCs w:val="24"/>
                <w:lang w:eastAsia="uk-UA"/>
              </w:rPr>
              <w:t>-</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color w:val="111111"/>
                <w:sz w:val="24"/>
                <w:szCs w:val="24"/>
                <w:lang w:eastAsia="uk-UA"/>
              </w:rPr>
              <w:t>тальної</w:t>
            </w:r>
            <w:proofErr w:type="spellEnd"/>
            <w:r w:rsidRPr="009A4D86">
              <w:rPr>
                <w:rFonts w:ascii="Times New Roman" w:eastAsia="Times New Roman" w:hAnsi="Times New Roman" w:cs="Times New Roman"/>
                <w:color w:val="111111"/>
                <w:sz w:val="24"/>
                <w:szCs w:val="24"/>
                <w:lang w:eastAsia="uk-UA"/>
              </w:rPr>
              <w:t xml:space="preserve"> роботи, ви-</w:t>
            </w:r>
            <w:proofErr w:type="spellStart"/>
            <w:r w:rsidRPr="009A4D86">
              <w:rPr>
                <w:rFonts w:ascii="Times New Roman" w:eastAsia="Times New Roman" w:hAnsi="Times New Roman" w:cs="Times New Roman"/>
                <w:color w:val="111111"/>
                <w:sz w:val="24"/>
                <w:szCs w:val="24"/>
                <w:lang w:eastAsia="uk-UA"/>
              </w:rPr>
              <w:t>користовує</w:t>
            </w:r>
            <w:proofErr w:type="spellEnd"/>
            <w:r w:rsidRPr="009A4D86">
              <w:rPr>
                <w:rFonts w:ascii="Times New Roman" w:eastAsia="Times New Roman" w:hAnsi="Times New Roman" w:cs="Times New Roman"/>
                <w:color w:val="111111"/>
                <w:sz w:val="24"/>
                <w:szCs w:val="24"/>
                <w:lang w:eastAsia="uk-UA"/>
              </w:rPr>
              <w:t xml:space="preserve"> в роботі власні оригінальні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програми й мето-дики</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3. Уміння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аналізувати свою діяльність</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Бачить свої недоліки,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прогалини і </w:t>
            </w:r>
            <w:proofErr w:type="spellStart"/>
            <w:r w:rsidRPr="009A4D86">
              <w:rPr>
                <w:rFonts w:ascii="Times New Roman" w:eastAsia="Times New Roman" w:hAnsi="Times New Roman" w:cs="Times New Roman"/>
                <w:color w:val="111111"/>
                <w:sz w:val="24"/>
                <w:szCs w:val="24"/>
                <w:lang w:eastAsia="uk-UA"/>
              </w:rPr>
              <w:t>прора-хунки</w:t>
            </w:r>
            <w:proofErr w:type="spellEnd"/>
            <w:r w:rsidRPr="009A4D86">
              <w:rPr>
                <w:rFonts w:ascii="Times New Roman" w:eastAsia="Times New Roman" w:hAnsi="Times New Roman" w:cs="Times New Roman"/>
                <w:color w:val="111111"/>
                <w:sz w:val="24"/>
                <w:szCs w:val="24"/>
                <w:lang w:eastAsia="uk-UA"/>
              </w:rPr>
              <w:t xml:space="preserve"> в роботі, але при цьому не завжди </w:t>
            </w:r>
            <w:proofErr w:type="spellStart"/>
            <w:r w:rsidRPr="009A4D86">
              <w:rPr>
                <w:rFonts w:ascii="Times New Roman" w:eastAsia="Times New Roman" w:hAnsi="Times New Roman" w:cs="Times New Roman"/>
                <w:color w:val="111111"/>
                <w:sz w:val="24"/>
                <w:szCs w:val="24"/>
                <w:lang w:eastAsia="uk-UA"/>
              </w:rPr>
              <w:t>здат</w:t>
            </w:r>
            <w:proofErr w:type="spellEnd"/>
            <w:r w:rsidRPr="009A4D86">
              <w:rPr>
                <w:rFonts w:ascii="Times New Roman" w:eastAsia="Times New Roman" w:hAnsi="Times New Roman" w:cs="Times New Roman"/>
                <w:color w:val="111111"/>
                <w:sz w:val="24"/>
                <w:szCs w:val="24"/>
                <w:lang w:eastAsia="uk-UA"/>
              </w:rPr>
              <w:t>-ний встановити при-чини їхньої появи. Здатний домагатися змін на краще на основі самоаналізу, однак покращення мають нерегулярний характер і поширю-</w:t>
            </w:r>
            <w:proofErr w:type="spellStart"/>
            <w:r w:rsidRPr="009A4D86">
              <w:rPr>
                <w:rFonts w:ascii="Times New Roman" w:eastAsia="Times New Roman" w:hAnsi="Times New Roman" w:cs="Times New Roman"/>
                <w:color w:val="111111"/>
                <w:sz w:val="24"/>
                <w:szCs w:val="24"/>
                <w:lang w:eastAsia="uk-UA"/>
              </w:rPr>
              <w:t>ються</w:t>
            </w:r>
            <w:proofErr w:type="spellEnd"/>
            <w:r w:rsidRPr="009A4D86">
              <w:rPr>
                <w:rFonts w:ascii="Times New Roman" w:eastAsia="Times New Roman" w:hAnsi="Times New Roman" w:cs="Times New Roman"/>
                <w:color w:val="111111"/>
                <w:sz w:val="24"/>
                <w:szCs w:val="24"/>
                <w:lang w:eastAsia="uk-UA"/>
              </w:rPr>
              <w:t xml:space="preserve"> лише на окремі ділянки роботи</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Виправляє </w:t>
            </w:r>
            <w:proofErr w:type="spellStart"/>
            <w:r w:rsidRPr="009A4D86">
              <w:rPr>
                <w:rFonts w:ascii="Times New Roman" w:eastAsia="Times New Roman" w:hAnsi="Times New Roman" w:cs="Times New Roman"/>
                <w:color w:val="111111"/>
                <w:sz w:val="24"/>
                <w:szCs w:val="24"/>
                <w:lang w:eastAsia="uk-UA"/>
              </w:rPr>
              <w:t>допуще</w:t>
            </w:r>
            <w:proofErr w:type="spellEnd"/>
            <w:r w:rsidRPr="009A4D86">
              <w:rPr>
                <w:rFonts w:ascii="Times New Roman" w:eastAsia="Times New Roman" w:hAnsi="Times New Roman" w:cs="Times New Roman"/>
                <w:color w:val="111111"/>
                <w:sz w:val="24"/>
                <w:szCs w:val="24"/>
                <w:lang w:eastAsia="uk-UA"/>
              </w:rPr>
              <w:t xml:space="preserve">-ні помилки і </w:t>
            </w:r>
            <w:proofErr w:type="spellStart"/>
            <w:r w:rsidRPr="009A4D86">
              <w:rPr>
                <w:rFonts w:ascii="Times New Roman" w:eastAsia="Times New Roman" w:hAnsi="Times New Roman" w:cs="Times New Roman"/>
                <w:color w:val="111111"/>
                <w:sz w:val="24"/>
                <w:szCs w:val="24"/>
                <w:lang w:eastAsia="uk-UA"/>
              </w:rPr>
              <w:t>поси-лює</w:t>
            </w:r>
            <w:proofErr w:type="spellEnd"/>
            <w:r w:rsidRPr="009A4D86">
              <w:rPr>
                <w:rFonts w:ascii="Times New Roman" w:eastAsia="Times New Roman" w:hAnsi="Times New Roman" w:cs="Times New Roman"/>
                <w:color w:val="111111"/>
                <w:sz w:val="24"/>
                <w:szCs w:val="24"/>
                <w:lang w:eastAsia="uk-UA"/>
              </w:rPr>
              <w:t xml:space="preserve"> позитивні </w:t>
            </w:r>
            <w:proofErr w:type="spellStart"/>
            <w:r w:rsidRPr="009A4D86">
              <w:rPr>
                <w:rFonts w:ascii="Times New Roman" w:eastAsia="Times New Roman" w:hAnsi="Times New Roman" w:cs="Times New Roman"/>
                <w:color w:val="111111"/>
                <w:sz w:val="24"/>
                <w:szCs w:val="24"/>
                <w:lang w:eastAsia="uk-UA"/>
              </w:rPr>
              <w:t>мо</w:t>
            </w:r>
            <w:proofErr w:type="spellEnd"/>
            <w:r w:rsidRPr="009A4D86">
              <w:rPr>
                <w:rFonts w:ascii="Times New Roman" w:eastAsia="Times New Roman" w:hAnsi="Times New Roman" w:cs="Times New Roman"/>
                <w:color w:val="111111"/>
                <w:sz w:val="24"/>
                <w:szCs w:val="24"/>
                <w:lang w:eastAsia="uk-UA"/>
              </w:rPr>
              <w:t>- менти у своїй ро-боті, знаходить</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ефективні рішення. Усвідомлює </w:t>
            </w:r>
            <w:proofErr w:type="spellStart"/>
            <w:r w:rsidRPr="009A4D86">
              <w:rPr>
                <w:rFonts w:ascii="Times New Roman" w:eastAsia="Times New Roman" w:hAnsi="Times New Roman" w:cs="Times New Roman"/>
                <w:color w:val="111111"/>
                <w:sz w:val="24"/>
                <w:szCs w:val="24"/>
                <w:lang w:eastAsia="uk-UA"/>
              </w:rPr>
              <w:t>необ-хідність</w:t>
            </w:r>
            <w:proofErr w:type="spellEnd"/>
            <w:r w:rsidRPr="009A4D86">
              <w:rPr>
                <w:rFonts w:ascii="Times New Roman" w:eastAsia="Times New Roman" w:hAnsi="Times New Roman" w:cs="Times New Roman"/>
                <w:color w:val="111111"/>
                <w:sz w:val="24"/>
                <w:szCs w:val="24"/>
                <w:lang w:eastAsia="uk-UA"/>
              </w:rPr>
              <w:t xml:space="preserve"> система-</w:t>
            </w:r>
            <w:proofErr w:type="spellStart"/>
            <w:r w:rsidRPr="009A4D86">
              <w:rPr>
                <w:rFonts w:ascii="Times New Roman" w:eastAsia="Times New Roman" w:hAnsi="Times New Roman" w:cs="Times New Roman"/>
                <w:color w:val="111111"/>
                <w:sz w:val="24"/>
                <w:szCs w:val="24"/>
                <w:lang w:eastAsia="uk-UA"/>
              </w:rPr>
              <w:t>тичної</w:t>
            </w:r>
            <w:proofErr w:type="spellEnd"/>
            <w:r w:rsidRPr="009A4D86">
              <w:rPr>
                <w:rFonts w:ascii="Times New Roman" w:eastAsia="Times New Roman" w:hAnsi="Times New Roman" w:cs="Times New Roman"/>
                <w:color w:val="111111"/>
                <w:sz w:val="24"/>
                <w:szCs w:val="24"/>
                <w:lang w:eastAsia="uk-UA"/>
              </w:rPr>
              <w:t xml:space="preserve"> роботи над собою і активно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включається в ті види діяльності, які сприяють форму-</w:t>
            </w:r>
            <w:proofErr w:type="spellStart"/>
            <w:r w:rsidRPr="009A4D86">
              <w:rPr>
                <w:rFonts w:ascii="Times New Roman" w:eastAsia="Times New Roman" w:hAnsi="Times New Roman" w:cs="Times New Roman"/>
                <w:color w:val="111111"/>
                <w:sz w:val="24"/>
                <w:szCs w:val="24"/>
                <w:lang w:eastAsia="uk-UA"/>
              </w:rPr>
              <w:t>ванню</w:t>
            </w:r>
            <w:proofErr w:type="spellEnd"/>
            <w:r w:rsidRPr="009A4D86">
              <w:rPr>
                <w:rFonts w:ascii="Times New Roman" w:eastAsia="Times New Roman" w:hAnsi="Times New Roman" w:cs="Times New Roman"/>
                <w:color w:val="111111"/>
                <w:sz w:val="24"/>
                <w:szCs w:val="24"/>
                <w:lang w:eastAsia="uk-UA"/>
              </w:rPr>
              <w:t xml:space="preserve"> потрібних якостей</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Прагне і вміє бачити свою діяльність </w:t>
            </w:r>
            <w:proofErr w:type="spellStart"/>
            <w:r w:rsidRPr="009A4D86">
              <w:rPr>
                <w:rFonts w:ascii="Times New Roman" w:eastAsia="Times New Roman" w:hAnsi="Times New Roman" w:cs="Times New Roman"/>
                <w:color w:val="111111"/>
                <w:sz w:val="24"/>
                <w:szCs w:val="24"/>
                <w:lang w:eastAsia="uk-UA"/>
              </w:rPr>
              <w:t>збо</w:t>
            </w:r>
            <w:proofErr w:type="spellEnd"/>
            <w:r w:rsidRPr="009A4D86">
              <w:rPr>
                <w:rFonts w:ascii="Times New Roman" w:eastAsia="Times New Roman" w:hAnsi="Times New Roman" w:cs="Times New Roman"/>
                <w:color w:val="111111"/>
                <w:sz w:val="24"/>
                <w:szCs w:val="24"/>
                <w:lang w:eastAsia="uk-UA"/>
              </w:rPr>
              <w:t>-ку, об'єктивно й не-упереджено оцінює та аналізує її, виді-</w:t>
            </w:r>
            <w:proofErr w:type="spellStart"/>
            <w:r w:rsidRPr="009A4D86">
              <w:rPr>
                <w:rFonts w:ascii="Times New Roman" w:eastAsia="Times New Roman" w:hAnsi="Times New Roman" w:cs="Times New Roman"/>
                <w:color w:val="111111"/>
                <w:sz w:val="24"/>
                <w:szCs w:val="24"/>
                <w:lang w:eastAsia="uk-UA"/>
              </w:rPr>
              <w:t>ляючи</w:t>
            </w:r>
            <w:proofErr w:type="spellEnd"/>
            <w:r w:rsidRPr="009A4D86">
              <w:rPr>
                <w:rFonts w:ascii="Times New Roman" w:eastAsia="Times New Roman" w:hAnsi="Times New Roman" w:cs="Times New Roman"/>
                <w:color w:val="111111"/>
                <w:sz w:val="24"/>
                <w:szCs w:val="24"/>
                <w:lang w:eastAsia="uk-UA"/>
              </w:rPr>
              <w:t xml:space="preserve"> сильні і </w:t>
            </w:r>
            <w:proofErr w:type="spellStart"/>
            <w:r w:rsidRPr="009A4D86">
              <w:rPr>
                <w:rFonts w:ascii="Times New Roman" w:eastAsia="Times New Roman" w:hAnsi="Times New Roman" w:cs="Times New Roman"/>
                <w:color w:val="111111"/>
                <w:sz w:val="24"/>
                <w:szCs w:val="24"/>
                <w:lang w:eastAsia="uk-UA"/>
              </w:rPr>
              <w:t>слаб-кі</w:t>
            </w:r>
            <w:proofErr w:type="spellEnd"/>
            <w:r w:rsidRPr="009A4D86">
              <w:rPr>
                <w:rFonts w:ascii="Times New Roman" w:eastAsia="Times New Roman" w:hAnsi="Times New Roman" w:cs="Times New Roman"/>
                <w:color w:val="111111"/>
                <w:sz w:val="24"/>
                <w:szCs w:val="24"/>
                <w:lang w:eastAsia="uk-UA"/>
              </w:rPr>
              <w:t xml:space="preserve"> сторони. Свідомо намічає програму </w:t>
            </w:r>
            <w:proofErr w:type="spellStart"/>
            <w:r w:rsidRPr="009A4D86">
              <w:rPr>
                <w:rFonts w:ascii="Times New Roman" w:eastAsia="Times New Roman" w:hAnsi="Times New Roman" w:cs="Times New Roman"/>
                <w:color w:val="111111"/>
                <w:sz w:val="24"/>
                <w:szCs w:val="24"/>
                <w:lang w:eastAsia="uk-UA"/>
              </w:rPr>
              <w:t>са-мовдосконалення</w:t>
            </w:r>
            <w:proofErr w:type="spellEnd"/>
            <w:r w:rsidRPr="009A4D86">
              <w:rPr>
                <w:rFonts w:ascii="Times New Roman" w:eastAsia="Times New Roman" w:hAnsi="Times New Roman" w:cs="Times New Roman"/>
                <w:color w:val="111111"/>
                <w:sz w:val="24"/>
                <w:szCs w:val="24"/>
                <w:lang w:eastAsia="uk-UA"/>
              </w:rPr>
              <w:t>, її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мету, завдання, </w:t>
            </w:r>
            <w:proofErr w:type="spellStart"/>
            <w:r w:rsidRPr="009A4D86">
              <w:rPr>
                <w:rFonts w:ascii="Times New Roman" w:eastAsia="Times New Roman" w:hAnsi="Times New Roman" w:cs="Times New Roman"/>
                <w:color w:val="111111"/>
                <w:sz w:val="24"/>
                <w:szCs w:val="24"/>
                <w:lang w:eastAsia="uk-UA"/>
              </w:rPr>
              <w:t>шля-хи</w:t>
            </w:r>
            <w:proofErr w:type="spellEnd"/>
            <w:r w:rsidRPr="009A4D86">
              <w:rPr>
                <w:rFonts w:ascii="Times New Roman" w:eastAsia="Times New Roman" w:hAnsi="Times New Roman" w:cs="Times New Roman"/>
                <w:color w:val="111111"/>
                <w:sz w:val="24"/>
                <w:szCs w:val="24"/>
                <w:lang w:eastAsia="uk-UA"/>
              </w:rPr>
              <w:t xml:space="preserve"> реалізації</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4. Знання нових</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педагогічних</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b/>
                <w:bCs/>
                <w:color w:val="111111"/>
                <w:sz w:val="24"/>
                <w:szCs w:val="24"/>
                <w:lang w:eastAsia="uk-UA"/>
              </w:rPr>
              <w:t>концепці</w:t>
            </w:r>
            <w:proofErr w:type="spellEnd"/>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Знає сучасні технології навчання й виховання; володіє набором варіативних </w:t>
            </w:r>
            <w:proofErr w:type="spellStart"/>
            <w:r w:rsidRPr="009A4D86">
              <w:rPr>
                <w:rFonts w:ascii="Times New Roman" w:eastAsia="Times New Roman" w:hAnsi="Times New Roman" w:cs="Times New Roman"/>
                <w:color w:val="111111"/>
                <w:sz w:val="24"/>
                <w:szCs w:val="24"/>
                <w:lang w:eastAsia="uk-UA"/>
              </w:rPr>
              <w:t>методик</w:t>
            </w:r>
            <w:proofErr w:type="spellEnd"/>
            <w:r w:rsidRPr="009A4D86">
              <w:rPr>
                <w:rFonts w:ascii="Times New Roman" w:eastAsia="Times New Roman" w:hAnsi="Times New Roman" w:cs="Times New Roman"/>
                <w:color w:val="111111"/>
                <w:sz w:val="24"/>
                <w:szCs w:val="24"/>
                <w:lang w:eastAsia="uk-UA"/>
              </w:rPr>
              <w:t xml:space="preserve"> і педагогічних </w:t>
            </w:r>
            <w:proofErr w:type="spellStart"/>
            <w:r w:rsidRPr="009A4D86">
              <w:rPr>
                <w:rFonts w:ascii="Times New Roman" w:eastAsia="Times New Roman" w:hAnsi="Times New Roman" w:cs="Times New Roman"/>
                <w:color w:val="111111"/>
                <w:sz w:val="24"/>
                <w:szCs w:val="24"/>
                <w:lang w:eastAsia="uk-UA"/>
              </w:rPr>
              <w:t>техно-логій</w:t>
            </w:r>
            <w:proofErr w:type="spellEnd"/>
            <w:r w:rsidRPr="009A4D86">
              <w:rPr>
                <w:rFonts w:ascii="Times New Roman" w:eastAsia="Times New Roman" w:hAnsi="Times New Roman" w:cs="Times New Roman"/>
                <w:color w:val="111111"/>
                <w:sz w:val="24"/>
                <w:szCs w:val="24"/>
                <w:lang w:eastAsia="uk-UA"/>
              </w:rPr>
              <w:t>; здійснює їх вибір і застосовує відповідно до інших умов</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Уміє демонстрував-ти на практиці високий рівень во-</w:t>
            </w:r>
            <w:proofErr w:type="spellStart"/>
            <w:r w:rsidRPr="009A4D86">
              <w:rPr>
                <w:rFonts w:ascii="Times New Roman" w:eastAsia="Times New Roman" w:hAnsi="Times New Roman" w:cs="Times New Roman"/>
                <w:color w:val="111111"/>
                <w:sz w:val="24"/>
                <w:szCs w:val="24"/>
                <w:lang w:eastAsia="uk-UA"/>
              </w:rPr>
              <w:t>лодіння</w:t>
            </w:r>
            <w:proofErr w:type="spellEnd"/>
            <w:r w:rsidRPr="009A4D86">
              <w:rPr>
                <w:rFonts w:ascii="Times New Roman" w:eastAsia="Times New Roman" w:hAnsi="Times New Roman" w:cs="Times New Roman"/>
                <w:color w:val="111111"/>
                <w:sz w:val="24"/>
                <w:szCs w:val="24"/>
                <w:lang w:eastAsia="uk-UA"/>
              </w:rPr>
              <w:t xml:space="preserve"> методика-ми; володіє однією із сучасних </w:t>
            </w:r>
            <w:proofErr w:type="spellStart"/>
            <w:r w:rsidRPr="009A4D86">
              <w:rPr>
                <w:rFonts w:ascii="Times New Roman" w:eastAsia="Times New Roman" w:hAnsi="Times New Roman" w:cs="Times New Roman"/>
                <w:color w:val="111111"/>
                <w:sz w:val="24"/>
                <w:szCs w:val="24"/>
                <w:lang w:eastAsia="uk-UA"/>
              </w:rPr>
              <w:t>техно-логій</w:t>
            </w:r>
            <w:proofErr w:type="spellEnd"/>
            <w:r w:rsidRPr="009A4D86">
              <w:rPr>
                <w:rFonts w:ascii="Times New Roman" w:eastAsia="Times New Roman" w:hAnsi="Times New Roman" w:cs="Times New Roman"/>
                <w:color w:val="111111"/>
                <w:sz w:val="24"/>
                <w:szCs w:val="24"/>
                <w:lang w:eastAsia="uk-UA"/>
              </w:rPr>
              <w:t xml:space="preserve"> розвиваючого навчання; творчо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користується </w:t>
            </w:r>
            <w:proofErr w:type="spellStart"/>
            <w:r w:rsidRPr="009A4D86">
              <w:rPr>
                <w:rFonts w:ascii="Times New Roman" w:eastAsia="Times New Roman" w:hAnsi="Times New Roman" w:cs="Times New Roman"/>
                <w:color w:val="111111"/>
                <w:sz w:val="24"/>
                <w:szCs w:val="24"/>
                <w:lang w:eastAsia="uk-UA"/>
              </w:rPr>
              <w:t>техно-логіями</w:t>
            </w:r>
            <w:proofErr w:type="spellEnd"/>
            <w:r w:rsidRPr="009A4D86">
              <w:rPr>
                <w:rFonts w:ascii="Times New Roman" w:eastAsia="Times New Roman" w:hAnsi="Times New Roman" w:cs="Times New Roman"/>
                <w:color w:val="111111"/>
                <w:sz w:val="24"/>
                <w:szCs w:val="24"/>
                <w:lang w:eastAsia="uk-UA"/>
              </w:rPr>
              <w:t xml:space="preserve"> й </w:t>
            </w:r>
            <w:proofErr w:type="spellStart"/>
            <w:r w:rsidRPr="009A4D86">
              <w:rPr>
                <w:rFonts w:ascii="Times New Roman" w:eastAsia="Times New Roman" w:hAnsi="Times New Roman" w:cs="Times New Roman"/>
                <w:color w:val="111111"/>
                <w:sz w:val="24"/>
                <w:szCs w:val="24"/>
                <w:lang w:eastAsia="uk-UA"/>
              </w:rPr>
              <w:t>програ</w:t>
            </w:r>
            <w:proofErr w:type="spellEnd"/>
            <w:r w:rsidRPr="009A4D86">
              <w:rPr>
                <w:rFonts w:ascii="Times New Roman" w:eastAsia="Times New Roman" w:hAnsi="Times New Roman" w:cs="Times New Roman"/>
                <w:color w:val="111111"/>
                <w:sz w:val="24"/>
                <w:szCs w:val="24"/>
                <w:lang w:eastAsia="uk-UA"/>
              </w:rPr>
              <w:t>-мами</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Розробляє нові педа-</w:t>
            </w:r>
            <w:proofErr w:type="spellStart"/>
            <w:r w:rsidRPr="009A4D86">
              <w:rPr>
                <w:rFonts w:ascii="Times New Roman" w:eastAsia="Times New Roman" w:hAnsi="Times New Roman" w:cs="Times New Roman"/>
                <w:color w:val="111111"/>
                <w:sz w:val="24"/>
                <w:szCs w:val="24"/>
                <w:lang w:eastAsia="uk-UA"/>
              </w:rPr>
              <w:t>гогічні</w:t>
            </w:r>
            <w:proofErr w:type="spellEnd"/>
            <w:r w:rsidRPr="009A4D86">
              <w:rPr>
                <w:rFonts w:ascii="Times New Roman" w:eastAsia="Times New Roman" w:hAnsi="Times New Roman" w:cs="Times New Roman"/>
                <w:color w:val="111111"/>
                <w:sz w:val="24"/>
                <w:szCs w:val="24"/>
                <w:lang w:eastAsia="uk-UA"/>
              </w:rPr>
              <w:t xml:space="preserve"> технології навчання й </w:t>
            </w:r>
            <w:proofErr w:type="spellStart"/>
            <w:r w:rsidRPr="009A4D86">
              <w:rPr>
                <w:rFonts w:ascii="Times New Roman" w:eastAsia="Times New Roman" w:hAnsi="Times New Roman" w:cs="Times New Roman"/>
                <w:color w:val="111111"/>
                <w:sz w:val="24"/>
                <w:szCs w:val="24"/>
                <w:lang w:eastAsia="uk-UA"/>
              </w:rPr>
              <w:t>вихован</w:t>
            </w:r>
            <w:proofErr w:type="spellEnd"/>
            <w:r w:rsidRPr="009A4D86">
              <w:rPr>
                <w:rFonts w:ascii="Times New Roman" w:eastAsia="Times New Roman" w:hAnsi="Times New Roman" w:cs="Times New Roman"/>
                <w:color w:val="111111"/>
                <w:sz w:val="24"/>
                <w:szCs w:val="24"/>
                <w:lang w:eastAsia="uk-UA"/>
              </w:rPr>
              <w:t xml:space="preserve">-ня, веде роботу з їх </w:t>
            </w:r>
            <w:proofErr w:type="spellStart"/>
            <w:r w:rsidRPr="009A4D86">
              <w:rPr>
                <w:rFonts w:ascii="Times New Roman" w:eastAsia="Times New Roman" w:hAnsi="Times New Roman" w:cs="Times New Roman"/>
                <w:color w:val="111111"/>
                <w:sz w:val="24"/>
                <w:szCs w:val="24"/>
                <w:lang w:eastAsia="uk-UA"/>
              </w:rPr>
              <w:t>апробації,бере</w:t>
            </w:r>
            <w:proofErr w:type="spellEnd"/>
            <w:r w:rsidRPr="009A4D86">
              <w:rPr>
                <w:rFonts w:ascii="Times New Roman" w:eastAsia="Times New Roman" w:hAnsi="Times New Roman" w:cs="Times New Roman"/>
                <w:color w:val="111111"/>
                <w:sz w:val="24"/>
                <w:szCs w:val="24"/>
                <w:lang w:eastAsia="uk-UA"/>
              </w:rPr>
              <w:t xml:space="preserve"> участь у дослідниць-кій, </w:t>
            </w:r>
            <w:proofErr w:type="spellStart"/>
            <w:r w:rsidRPr="009A4D86">
              <w:rPr>
                <w:rFonts w:ascii="Times New Roman" w:eastAsia="Times New Roman" w:hAnsi="Times New Roman" w:cs="Times New Roman"/>
                <w:color w:val="111111"/>
                <w:sz w:val="24"/>
                <w:szCs w:val="24"/>
                <w:lang w:eastAsia="uk-UA"/>
              </w:rPr>
              <w:t>експерименталь</w:t>
            </w:r>
            <w:proofErr w:type="spellEnd"/>
            <w:r w:rsidRPr="009A4D86">
              <w:rPr>
                <w:rFonts w:ascii="Times New Roman" w:eastAsia="Times New Roman" w:hAnsi="Times New Roman" w:cs="Times New Roman"/>
                <w:color w:val="111111"/>
                <w:sz w:val="24"/>
                <w:szCs w:val="24"/>
                <w:lang w:eastAsia="uk-UA"/>
              </w:rPr>
              <w:t>-ній діяльності</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5. Знання теорії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педагогіки 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вікової психології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учня</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"Орієнтується в </w:t>
            </w:r>
            <w:proofErr w:type="spellStart"/>
            <w:r w:rsidRPr="009A4D86">
              <w:rPr>
                <w:rFonts w:ascii="Times New Roman" w:eastAsia="Times New Roman" w:hAnsi="Times New Roman" w:cs="Times New Roman"/>
                <w:color w:val="111111"/>
                <w:sz w:val="24"/>
                <w:szCs w:val="24"/>
                <w:lang w:eastAsia="uk-UA"/>
              </w:rPr>
              <w:t>сучас</w:t>
            </w:r>
            <w:proofErr w:type="spellEnd"/>
            <w:r w:rsidRPr="009A4D86">
              <w:rPr>
                <w:rFonts w:ascii="Times New Roman" w:eastAsia="Times New Roman" w:hAnsi="Times New Roman" w:cs="Times New Roman"/>
                <w:color w:val="111111"/>
                <w:sz w:val="24"/>
                <w:szCs w:val="24"/>
                <w:lang w:eastAsia="uk-UA"/>
              </w:rPr>
              <w:t>-них психолого-</w:t>
            </w:r>
            <w:proofErr w:type="spellStart"/>
            <w:r w:rsidRPr="009A4D86">
              <w:rPr>
                <w:rFonts w:ascii="Times New Roman" w:eastAsia="Times New Roman" w:hAnsi="Times New Roman" w:cs="Times New Roman"/>
                <w:color w:val="111111"/>
                <w:sz w:val="24"/>
                <w:szCs w:val="24"/>
                <w:lang w:eastAsia="uk-UA"/>
              </w:rPr>
              <w:t>педаго</w:t>
            </w:r>
            <w:proofErr w:type="spellEnd"/>
            <w:r w:rsidRPr="009A4D86">
              <w:rPr>
                <w:rFonts w:ascii="Times New Roman" w:eastAsia="Times New Roman" w:hAnsi="Times New Roman" w:cs="Times New Roman"/>
                <w:color w:val="111111"/>
                <w:sz w:val="24"/>
                <w:szCs w:val="24"/>
                <w:lang w:eastAsia="uk-UA"/>
              </w:rPr>
              <w:t>-</w:t>
            </w:r>
            <w:proofErr w:type="spellStart"/>
            <w:r w:rsidRPr="009A4D86">
              <w:rPr>
                <w:rFonts w:ascii="Times New Roman" w:eastAsia="Times New Roman" w:hAnsi="Times New Roman" w:cs="Times New Roman"/>
                <w:color w:val="111111"/>
                <w:sz w:val="24"/>
                <w:szCs w:val="24"/>
                <w:lang w:eastAsia="uk-UA"/>
              </w:rPr>
              <w:t>гічних</w:t>
            </w:r>
            <w:proofErr w:type="spellEnd"/>
            <w:r w:rsidRPr="009A4D86">
              <w:rPr>
                <w:rFonts w:ascii="Times New Roman" w:eastAsia="Times New Roman" w:hAnsi="Times New Roman" w:cs="Times New Roman"/>
                <w:color w:val="111111"/>
                <w:sz w:val="24"/>
                <w:szCs w:val="24"/>
                <w:lang w:eastAsia="uk-UA"/>
              </w:rPr>
              <w:t xml:space="preserve"> концепціях </w:t>
            </w:r>
            <w:proofErr w:type="spellStart"/>
            <w:r w:rsidRPr="009A4D86">
              <w:rPr>
                <w:rFonts w:ascii="Times New Roman" w:eastAsia="Times New Roman" w:hAnsi="Times New Roman" w:cs="Times New Roman"/>
                <w:color w:val="111111"/>
                <w:sz w:val="24"/>
                <w:szCs w:val="24"/>
                <w:lang w:eastAsia="uk-UA"/>
              </w:rPr>
              <w:t>нав-чання</w:t>
            </w:r>
            <w:proofErr w:type="spellEnd"/>
            <w:r w:rsidRPr="009A4D86">
              <w:rPr>
                <w:rFonts w:ascii="Times New Roman" w:eastAsia="Times New Roman" w:hAnsi="Times New Roman" w:cs="Times New Roman"/>
                <w:color w:val="111111"/>
                <w:sz w:val="24"/>
                <w:szCs w:val="24"/>
                <w:lang w:eastAsia="uk-UA"/>
              </w:rPr>
              <w:t xml:space="preserve">, але </w:t>
            </w:r>
            <w:proofErr w:type="spellStart"/>
            <w:r w:rsidRPr="009A4D86">
              <w:rPr>
                <w:rFonts w:ascii="Times New Roman" w:eastAsia="Times New Roman" w:hAnsi="Times New Roman" w:cs="Times New Roman"/>
                <w:color w:val="111111"/>
                <w:sz w:val="24"/>
                <w:szCs w:val="24"/>
                <w:lang w:eastAsia="uk-UA"/>
              </w:rPr>
              <w:t>рідко</w:t>
            </w:r>
            <w:proofErr w:type="spellEnd"/>
            <w:r w:rsidRPr="009A4D86">
              <w:rPr>
                <w:rFonts w:ascii="Times New Roman" w:eastAsia="Times New Roman" w:hAnsi="Times New Roman" w:cs="Times New Roman"/>
                <w:color w:val="111111"/>
                <w:sz w:val="24"/>
                <w:szCs w:val="24"/>
                <w:lang w:eastAsia="uk-UA"/>
              </w:rPr>
              <w:t xml:space="preserve"> </w:t>
            </w:r>
            <w:proofErr w:type="spellStart"/>
            <w:r w:rsidRPr="009A4D86">
              <w:rPr>
                <w:rFonts w:ascii="Times New Roman" w:eastAsia="Times New Roman" w:hAnsi="Times New Roman" w:cs="Times New Roman"/>
                <w:color w:val="111111"/>
                <w:sz w:val="24"/>
                <w:szCs w:val="24"/>
                <w:lang w:eastAsia="uk-UA"/>
              </w:rPr>
              <w:t>засто-совує</w:t>
            </w:r>
            <w:proofErr w:type="spellEnd"/>
            <w:r w:rsidRPr="009A4D86">
              <w:rPr>
                <w:rFonts w:ascii="Times New Roman" w:eastAsia="Times New Roman" w:hAnsi="Times New Roman" w:cs="Times New Roman"/>
                <w:color w:val="111111"/>
                <w:sz w:val="24"/>
                <w:szCs w:val="24"/>
                <w:lang w:eastAsia="uk-UA"/>
              </w:rPr>
              <w:t xml:space="preserve"> їх у своїй практичній діяльності.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Здатний приймати </w:t>
            </w:r>
            <w:proofErr w:type="spellStart"/>
            <w:r w:rsidRPr="009A4D86">
              <w:rPr>
                <w:rFonts w:ascii="Times New Roman" w:eastAsia="Times New Roman" w:hAnsi="Times New Roman" w:cs="Times New Roman"/>
                <w:color w:val="111111"/>
                <w:sz w:val="24"/>
                <w:szCs w:val="24"/>
                <w:lang w:eastAsia="uk-UA"/>
              </w:rPr>
              <w:t>рі-шення</w:t>
            </w:r>
            <w:proofErr w:type="spellEnd"/>
            <w:r w:rsidRPr="009A4D86">
              <w:rPr>
                <w:rFonts w:ascii="Times New Roman" w:eastAsia="Times New Roman" w:hAnsi="Times New Roman" w:cs="Times New Roman"/>
                <w:color w:val="111111"/>
                <w:sz w:val="24"/>
                <w:szCs w:val="24"/>
                <w:lang w:eastAsia="uk-UA"/>
              </w:rPr>
              <w:t xml:space="preserve"> в типових ситу-</w:t>
            </w:r>
            <w:proofErr w:type="spellStart"/>
            <w:r w:rsidRPr="009A4D86">
              <w:rPr>
                <w:rFonts w:ascii="Times New Roman" w:eastAsia="Times New Roman" w:hAnsi="Times New Roman" w:cs="Times New Roman"/>
                <w:color w:val="111111"/>
                <w:sz w:val="24"/>
                <w:szCs w:val="24"/>
                <w:lang w:eastAsia="uk-UA"/>
              </w:rPr>
              <w:t>аціях</w:t>
            </w:r>
            <w:proofErr w:type="spellEnd"/>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Вільно орієнтується в сучасних </w:t>
            </w:r>
            <w:proofErr w:type="spellStart"/>
            <w:r w:rsidRPr="009A4D86">
              <w:rPr>
                <w:rFonts w:ascii="Times New Roman" w:eastAsia="Times New Roman" w:hAnsi="Times New Roman" w:cs="Times New Roman"/>
                <w:color w:val="111111"/>
                <w:sz w:val="24"/>
                <w:szCs w:val="24"/>
                <w:lang w:eastAsia="uk-UA"/>
              </w:rPr>
              <w:t>психо</w:t>
            </w:r>
            <w:proofErr w:type="spellEnd"/>
            <w:r w:rsidRPr="009A4D86">
              <w:rPr>
                <w:rFonts w:ascii="Times New Roman" w:eastAsia="Times New Roman" w:hAnsi="Times New Roman" w:cs="Times New Roman"/>
                <w:color w:val="111111"/>
                <w:sz w:val="24"/>
                <w:szCs w:val="24"/>
                <w:lang w:eastAsia="uk-UA"/>
              </w:rPr>
              <w:t>-</w:t>
            </w:r>
            <w:proofErr w:type="spellStart"/>
            <w:r w:rsidRPr="009A4D86">
              <w:rPr>
                <w:rFonts w:ascii="Times New Roman" w:eastAsia="Times New Roman" w:hAnsi="Times New Roman" w:cs="Times New Roman"/>
                <w:color w:val="111111"/>
                <w:sz w:val="24"/>
                <w:szCs w:val="24"/>
                <w:lang w:eastAsia="uk-UA"/>
              </w:rPr>
              <w:t>лого</w:t>
            </w:r>
            <w:proofErr w:type="spellEnd"/>
            <w:r w:rsidRPr="009A4D86">
              <w:rPr>
                <w:rFonts w:ascii="Times New Roman" w:eastAsia="Times New Roman" w:hAnsi="Times New Roman" w:cs="Times New Roman"/>
                <w:color w:val="111111"/>
                <w:sz w:val="24"/>
                <w:szCs w:val="24"/>
                <w:lang w:eastAsia="uk-UA"/>
              </w:rPr>
              <w:t>-педагогічних</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концепціях </w:t>
            </w:r>
            <w:proofErr w:type="spellStart"/>
            <w:r w:rsidRPr="009A4D86">
              <w:rPr>
                <w:rFonts w:ascii="Times New Roman" w:eastAsia="Times New Roman" w:hAnsi="Times New Roman" w:cs="Times New Roman"/>
                <w:color w:val="111111"/>
                <w:sz w:val="24"/>
                <w:szCs w:val="24"/>
                <w:lang w:eastAsia="uk-UA"/>
              </w:rPr>
              <w:t>нав-чання</w:t>
            </w:r>
            <w:proofErr w:type="spellEnd"/>
            <w:r w:rsidRPr="009A4D86">
              <w:rPr>
                <w:rFonts w:ascii="Times New Roman" w:eastAsia="Times New Roman" w:hAnsi="Times New Roman" w:cs="Times New Roman"/>
                <w:color w:val="111111"/>
                <w:sz w:val="24"/>
                <w:szCs w:val="24"/>
                <w:lang w:eastAsia="uk-UA"/>
              </w:rPr>
              <w:t xml:space="preserve"> й виховання, використовує їх як</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основу у своїй практичній </w:t>
            </w:r>
            <w:proofErr w:type="spellStart"/>
            <w:r w:rsidRPr="009A4D86">
              <w:rPr>
                <w:rFonts w:ascii="Times New Roman" w:eastAsia="Times New Roman" w:hAnsi="Times New Roman" w:cs="Times New Roman"/>
                <w:color w:val="111111"/>
                <w:sz w:val="24"/>
                <w:szCs w:val="24"/>
                <w:lang w:eastAsia="uk-UA"/>
              </w:rPr>
              <w:t>діяль-ності</w:t>
            </w:r>
            <w:proofErr w:type="spellEnd"/>
            <w:r w:rsidRPr="009A4D86">
              <w:rPr>
                <w:rFonts w:ascii="Times New Roman" w:eastAsia="Times New Roman" w:hAnsi="Times New Roman" w:cs="Times New Roman"/>
                <w:color w:val="111111"/>
                <w:sz w:val="24"/>
                <w:szCs w:val="24"/>
                <w:lang w:eastAsia="uk-UA"/>
              </w:rPr>
              <w:t>. Здатний шви-</w:t>
            </w:r>
            <w:proofErr w:type="spellStart"/>
            <w:r w:rsidRPr="009A4D86">
              <w:rPr>
                <w:rFonts w:ascii="Times New Roman" w:eastAsia="Times New Roman" w:hAnsi="Times New Roman" w:cs="Times New Roman"/>
                <w:color w:val="111111"/>
                <w:sz w:val="24"/>
                <w:szCs w:val="24"/>
                <w:lang w:eastAsia="uk-UA"/>
              </w:rPr>
              <w:t>дко</w:t>
            </w:r>
            <w:proofErr w:type="spellEnd"/>
            <w:r w:rsidRPr="009A4D86">
              <w:rPr>
                <w:rFonts w:ascii="Times New Roman" w:eastAsia="Times New Roman" w:hAnsi="Times New Roman" w:cs="Times New Roman"/>
                <w:color w:val="111111"/>
                <w:sz w:val="24"/>
                <w:szCs w:val="24"/>
                <w:lang w:eastAsia="uk-UA"/>
              </w:rPr>
              <w:t xml:space="preserve"> – й підсвідомо обрати оптимальне рішення</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Користується різни-ми формами </w:t>
            </w:r>
            <w:proofErr w:type="spellStart"/>
            <w:r w:rsidRPr="009A4D86">
              <w:rPr>
                <w:rFonts w:ascii="Times New Roman" w:eastAsia="Times New Roman" w:hAnsi="Times New Roman" w:cs="Times New Roman"/>
                <w:color w:val="111111"/>
                <w:sz w:val="24"/>
                <w:szCs w:val="24"/>
                <w:lang w:eastAsia="uk-UA"/>
              </w:rPr>
              <w:t>психо</w:t>
            </w:r>
            <w:proofErr w:type="spellEnd"/>
            <w:r w:rsidRPr="009A4D86">
              <w:rPr>
                <w:rFonts w:ascii="Times New Roman" w:eastAsia="Times New Roman" w:hAnsi="Times New Roman" w:cs="Times New Roman"/>
                <w:color w:val="111111"/>
                <w:sz w:val="24"/>
                <w:szCs w:val="24"/>
                <w:lang w:eastAsia="uk-UA"/>
              </w:rPr>
              <w:t>-</w:t>
            </w:r>
            <w:proofErr w:type="spellStart"/>
            <w:r w:rsidRPr="009A4D86">
              <w:rPr>
                <w:rFonts w:ascii="Times New Roman" w:eastAsia="Times New Roman" w:hAnsi="Times New Roman" w:cs="Times New Roman"/>
                <w:color w:val="111111"/>
                <w:sz w:val="24"/>
                <w:szCs w:val="24"/>
                <w:lang w:eastAsia="uk-UA"/>
              </w:rPr>
              <w:t>лого</w:t>
            </w:r>
            <w:proofErr w:type="spellEnd"/>
            <w:r w:rsidRPr="009A4D86">
              <w:rPr>
                <w:rFonts w:ascii="Times New Roman" w:eastAsia="Times New Roman" w:hAnsi="Times New Roman" w:cs="Times New Roman"/>
                <w:color w:val="111111"/>
                <w:sz w:val="24"/>
                <w:szCs w:val="24"/>
                <w:lang w:eastAsia="uk-UA"/>
              </w:rPr>
              <w:t>-педагогічної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діагностики й </w:t>
            </w:r>
            <w:proofErr w:type="spellStart"/>
            <w:r w:rsidRPr="009A4D86">
              <w:rPr>
                <w:rFonts w:ascii="Times New Roman" w:eastAsia="Times New Roman" w:hAnsi="Times New Roman" w:cs="Times New Roman"/>
                <w:color w:val="111111"/>
                <w:sz w:val="24"/>
                <w:szCs w:val="24"/>
                <w:lang w:eastAsia="uk-UA"/>
              </w:rPr>
              <w:t>нау</w:t>
            </w:r>
            <w:proofErr w:type="spellEnd"/>
            <w:r w:rsidRPr="009A4D86">
              <w:rPr>
                <w:rFonts w:ascii="Times New Roman" w:eastAsia="Times New Roman" w:hAnsi="Times New Roman" w:cs="Times New Roman"/>
                <w:color w:val="111111"/>
                <w:sz w:val="24"/>
                <w:szCs w:val="24"/>
                <w:lang w:eastAsia="uk-UA"/>
              </w:rPr>
              <w:t>-</w:t>
            </w:r>
            <w:proofErr w:type="spellStart"/>
            <w:r w:rsidRPr="009A4D86">
              <w:rPr>
                <w:rFonts w:ascii="Times New Roman" w:eastAsia="Times New Roman" w:hAnsi="Times New Roman" w:cs="Times New Roman"/>
                <w:color w:val="111111"/>
                <w:sz w:val="24"/>
                <w:szCs w:val="24"/>
                <w:lang w:eastAsia="uk-UA"/>
              </w:rPr>
              <w:t>ково</w:t>
            </w:r>
            <w:proofErr w:type="spellEnd"/>
            <w:r w:rsidRPr="009A4D86">
              <w:rPr>
                <w:rFonts w:ascii="Times New Roman" w:eastAsia="Times New Roman" w:hAnsi="Times New Roman" w:cs="Times New Roman"/>
                <w:color w:val="111111"/>
                <w:sz w:val="24"/>
                <w:szCs w:val="24"/>
                <w:lang w:eastAsia="uk-UA"/>
              </w:rPr>
              <w:t>-обґрунтованого прогнозування.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Здатний </w:t>
            </w:r>
            <w:proofErr w:type="spellStart"/>
            <w:r w:rsidRPr="009A4D86">
              <w:rPr>
                <w:rFonts w:ascii="Times New Roman" w:eastAsia="Times New Roman" w:hAnsi="Times New Roman" w:cs="Times New Roman"/>
                <w:color w:val="111111"/>
                <w:sz w:val="24"/>
                <w:szCs w:val="24"/>
                <w:lang w:eastAsia="uk-UA"/>
              </w:rPr>
              <w:t>передбачи</w:t>
            </w:r>
            <w:proofErr w:type="spellEnd"/>
            <w:r w:rsidRPr="009A4D86">
              <w:rPr>
                <w:rFonts w:ascii="Times New Roman" w:eastAsia="Times New Roman" w:hAnsi="Times New Roman" w:cs="Times New Roman"/>
                <w:color w:val="111111"/>
                <w:sz w:val="24"/>
                <w:szCs w:val="24"/>
                <w:lang w:eastAsia="uk-UA"/>
              </w:rPr>
              <w:t>-ти розвиток подій і прийняти рішення в</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нестандартних ситуаціях</w:t>
            </w:r>
          </w:p>
        </w:tc>
      </w:tr>
      <w:tr w:rsidR="00793F2E" w:rsidRPr="00211F03" w:rsidTr="00793F2E">
        <w:tc>
          <w:tcPr>
            <w:tcW w:w="957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ІІ. Результативність</w:t>
            </w:r>
            <w:r w:rsidR="00DF4D73" w:rsidRPr="009A4D86">
              <w:rPr>
                <w:rFonts w:ascii="Times New Roman" w:eastAsia="Times New Roman" w:hAnsi="Times New Roman" w:cs="Times New Roman"/>
                <w:b/>
                <w:bCs/>
                <w:color w:val="111111"/>
                <w:sz w:val="24"/>
                <w:szCs w:val="24"/>
                <w:lang w:eastAsia="uk-UA"/>
              </w:rPr>
              <w:t xml:space="preserve"> професійної діяльності вчителя</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Критерії</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другої категорії</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першої категорії</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вищої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категорії</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lastRenderedPageBreak/>
              <w:t>1.Володіння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 xml:space="preserve">способами </w:t>
            </w:r>
            <w:proofErr w:type="spellStart"/>
            <w:r w:rsidRPr="009A4D86">
              <w:rPr>
                <w:rFonts w:ascii="Times New Roman" w:eastAsia="Times New Roman" w:hAnsi="Times New Roman" w:cs="Times New Roman"/>
                <w:b/>
                <w:bCs/>
                <w:color w:val="111111"/>
                <w:sz w:val="24"/>
                <w:szCs w:val="24"/>
                <w:lang w:eastAsia="uk-UA"/>
              </w:rPr>
              <w:t>інди</w:t>
            </w:r>
            <w:proofErr w:type="spellEnd"/>
            <w:r w:rsidRPr="009A4D86">
              <w:rPr>
                <w:rFonts w:ascii="Times New Roman" w:eastAsia="Times New Roman" w:hAnsi="Times New Roman" w:cs="Times New Roman"/>
                <w:b/>
                <w:bCs/>
                <w:color w:val="111111"/>
                <w:sz w:val="24"/>
                <w:szCs w:val="24"/>
                <w:lang w:eastAsia="uk-UA"/>
              </w:rPr>
              <w:t>-</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b/>
                <w:bCs/>
                <w:color w:val="111111"/>
                <w:sz w:val="24"/>
                <w:szCs w:val="24"/>
                <w:lang w:eastAsia="uk-UA"/>
              </w:rPr>
              <w:t>відуалізації</w:t>
            </w:r>
            <w:proofErr w:type="spellEnd"/>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навчання</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Враховує у стосунках з</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учнями індивідуальні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особливості їхнього розвитку: здійснює диференційований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підхід з урахуванням темпів розвитку, </w:t>
            </w:r>
            <w:proofErr w:type="spellStart"/>
            <w:r w:rsidRPr="009A4D86">
              <w:rPr>
                <w:rFonts w:ascii="Times New Roman" w:eastAsia="Times New Roman" w:hAnsi="Times New Roman" w:cs="Times New Roman"/>
                <w:color w:val="111111"/>
                <w:sz w:val="24"/>
                <w:szCs w:val="24"/>
                <w:lang w:eastAsia="uk-UA"/>
              </w:rPr>
              <w:t>нахи-лів</w:t>
            </w:r>
            <w:proofErr w:type="spellEnd"/>
            <w:r w:rsidRPr="009A4D86">
              <w:rPr>
                <w:rFonts w:ascii="Times New Roman" w:eastAsia="Times New Roman" w:hAnsi="Times New Roman" w:cs="Times New Roman"/>
                <w:color w:val="111111"/>
                <w:sz w:val="24"/>
                <w:szCs w:val="24"/>
                <w:lang w:eastAsia="uk-UA"/>
              </w:rPr>
              <w:t xml:space="preserve"> та інтересів, стану здоров'я. Знає методи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діагностики рівня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інтелектуального 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особистісного розвитку дітей</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Уміло користується </w:t>
            </w:r>
            <w:proofErr w:type="spellStart"/>
            <w:r w:rsidRPr="009A4D86">
              <w:rPr>
                <w:rFonts w:ascii="Times New Roman" w:eastAsia="Times New Roman" w:hAnsi="Times New Roman" w:cs="Times New Roman"/>
                <w:color w:val="111111"/>
                <w:sz w:val="24"/>
                <w:szCs w:val="24"/>
                <w:lang w:eastAsia="uk-UA"/>
              </w:rPr>
              <w:t>елементами,засобами</w:t>
            </w:r>
            <w:proofErr w:type="spellEnd"/>
            <w:r w:rsidRPr="009A4D86">
              <w:rPr>
                <w:rFonts w:ascii="Times New Roman" w:eastAsia="Times New Roman" w:hAnsi="Times New Roman" w:cs="Times New Roman"/>
                <w:color w:val="111111"/>
                <w:sz w:val="24"/>
                <w:szCs w:val="24"/>
                <w:lang w:eastAsia="uk-UA"/>
              </w:rPr>
              <w:t xml:space="preserve"> діагностики і </w:t>
            </w:r>
            <w:proofErr w:type="spellStart"/>
            <w:r w:rsidRPr="009A4D86">
              <w:rPr>
                <w:rFonts w:ascii="Times New Roman" w:eastAsia="Times New Roman" w:hAnsi="Times New Roman" w:cs="Times New Roman"/>
                <w:color w:val="111111"/>
                <w:sz w:val="24"/>
                <w:szCs w:val="24"/>
                <w:lang w:eastAsia="uk-UA"/>
              </w:rPr>
              <w:t>корек-ції</w:t>
            </w:r>
            <w:proofErr w:type="spellEnd"/>
            <w:r w:rsidRPr="009A4D86">
              <w:rPr>
                <w:rFonts w:ascii="Times New Roman" w:eastAsia="Times New Roman" w:hAnsi="Times New Roman" w:cs="Times New Roman"/>
                <w:color w:val="111111"/>
                <w:sz w:val="24"/>
                <w:szCs w:val="24"/>
                <w:lang w:eastAsia="uk-UA"/>
              </w:rPr>
              <w:t xml:space="preserve"> індивідуальних особливостей учнів під час реалізації диференційованого підходу. Створює</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умови для розвитку талантів,розумових і фізичних здібностей</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Сприяє пошуку, відбору і творчому розвитку </w:t>
            </w:r>
            <w:proofErr w:type="spellStart"/>
            <w:r w:rsidRPr="009A4D86">
              <w:rPr>
                <w:rFonts w:ascii="Times New Roman" w:eastAsia="Times New Roman" w:hAnsi="Times New Roman" w:cs="Times New Roman"/>
                <w:color w:val="111111"/>
                <w:sz w:val="24"/>
                <w:szCs w:val="24"/>
                <w:lang w:eastAsia="uk-UA"/>
              </w:rPr>
              <w:t>обдарова</w:t>
            </w:r>
            <w:proofErr w:type="spellEnd"/>
            <w:r w:rsidRPr="009A4D86">
              <w:rPr>
                <w:rFonts w:ascii="Times New Roman" w:eastAsia="Times New Roman" w:hAnsi="Times New Roman" w:cs="Times New Roman"/>
                <w:color w:val="111111"/>
                <w:sz w:val="24"/>
                <w:szCs w:val="24"/>
                <w:lang w:eastAsia="uk-UA"/>
              </w:rPr>
              <w:t>-них дітей. Уміє три-мати в полі зору</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«сильних», «слабких» 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«середніх» за рівнем знань учнів; працює за індивідуальними планами з об дарова-ними і слабкими дітьми</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2.Уміння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активізувати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пізнавальну діяльність учнів</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Створює умови, що формують мотив ді-</w:t>
            </w:r>
            <w:proofErr w:type="spellStart"/>
            <w:r w:rsidRPr="009A4D86">
              <w:rPr>
                <w:rFonts w:ascii="Times New Roman" w:eastAsia="Times New Roman" w:hAnsi="Times New Roman" w:cs="Times New Roman"/>
                <w:color w:val="111111"/>
                <w:sz w:val="24"/>
                <w:szCs w:val="24"/>
                <w:lang w:eastAsia="uk-UA"/>
              </w:rPr>
              <w:t>яльності</w:t>
            </w:r>
            <w:proofErr w:type="spellEnd"/>
            <w:r w:rsidRPr="009A4D86">
              <w:rPr>
                <w:rFonts w:ascii="Times New Roman" w:eastAsia="Times New Roman" w:hAnsi="Times New Roman" w:cs="Times New Roman"/>
                <w:color w:val="111111"/>
                <w:sz w:val="24"/>
                <w:szCs w:val="24"/>
                <w:lang w:eastAsia="uk-UA"/>
              </w:rPr>
              <w:t xml:space="preserve">. Уміє захопи-ти учнів своїм </w:t>
            </w:r>
            <w:proofErr w:type="spellStart"/>
            <w:r w:rsidRPr="009A4D86">
              <w:rPr>
                <w:rFonts w:ascii="Times New Roman" w:eastAsia="Times New Roman" w:hAnsi="Times New Roman" w:cs="Times New Roman"/>
                <w:color w:val="111111"/>
                <w:sz w:val="24"/>
                <w:szCs w:val="24"/>
                <w:lang w:eastAsia="uk-UA"/>
              </w:rPr>
              <w:t>пред-метом</w:t>
            </w:r>
            <w:proofErr w:type="spellEnd"/>
            <w:r w:rsidRPr="009A4D86">
              <w:rPr>
                <w:rFonts w:ascii="Times New Roman" w:eastAsia="Times New Roman" w:hAnsi="Times New Roman" w:cs="Times New Roman"/>
                <w:color w:val="111111"/>
                <w:sz w:val="24"/>
                <w:szCs w:val="24"/>
                <w:lang w:eastAsia="uk-UA"/>
              </w:rPr>
              <w:t xml:space="preserve">, керувати </w:t>
            </w:r>
            <w:proofErr w:type="spellStart"/>
            <w:r w:rsidRPr="009A4D86">
              <w:rPr>
                <w:rFonts w:ascii="Times New Roman" w:eastAsia="Times New Roman" w:hAnsi="Times New Roman" w:cs="Times New Roman"/>
                <w:color w:val="111111"/>
                <w:sz w:val="24"/>
                <w:szCs w:val="24"/>
                <w:lang w:eastAsia="uk-UA"/>
              </w:rPr>
              <w:t>колек-тивною</w:t>
            </w:r>
            <w:proofErr w:type="spellEnd"/>
            <w:r w:rsidRPr="009A4D86">
              <w:rPr>
                <w:rFonts w:ascii="Times New Roman" w:eastAsia="Times New Roman" w:hAnsi="Times New Roman" w:cs="Times New Roman"/>
                <w:color w:val="111111"/>
                <w:sz w:val="24"/>
                <w:szCs w:val="24"/>
                <w:lang w:eastAsia="uk-UA"/>
              </w:rPr>
              <w:t xml:space="preserve"> роботою, варі-</w:t>
            </w:r>
            <w:proofErr w:type="spellStart"/>
            <w:r w:rsidRPr="009A4D86">
              <w:rPr>
                <w:rFonts w:ascii="Times New Roman" w:eastAsia="Times New Roman" w:hAnsi="Times New Roman" w:cs="Times New Roman"/>
                <w:color w:val="111111"/>
                <w:sz w:val="24"/>
                <w:szCs w:val="24"/>
                <w:lang w:eastAsia="uk-UA"/>
              </w:rPr>
              <w:t>ювати</w:t>
            </w:r>
            <w:proofErr w:type="spellEnd"/>
            <w:r w:rsidRPr="009A4D86">
              <w:rPr>
                <w:rFonts w:ascii="Times New Roman" w:eastAsia="Times New Roman" w:hAnsi="Times New Roman" w:cs="Times New Roman"/>
                <w:color w:val="111111"/>
                <w:sz w:val="24"/>
                <w:szCs w:val="24"/>
                <w:lang w:eastAsia="uk-UA"/>
              </w:rPr>
              <w:t xml:space="preserve"> різноманітні </w:t>
            </w:r>
            <w:proofErr w:type="spellStart"/>
            <w:r w:rsidRPr="009A4D86">
              <w:rPr>
                <w:rFonts w:ascii="Times New Roman" w:eastAsia="Times New Roman" w:hAnsi="Times New Roman" w:cs="Times New Roman"/>
                <w:color w:val="111111"/>
                <w:sz w:val="24"/>
                <w:szCs w:val="24"/>
                <w:lang w:eastAsia="uk-UA"/>
              </w:rPr>
              <w:t>ме-тоди</w:t>
            </w:r>
            <w:proofErr w:type="spellEnd"/>
            <w:r w:rsidRPr="009A4D86">
              <w:rPr>
                <w:rFonts w:ascii="Times New Roman" w:eastAsia="Times New Roman" w:hAnsi="Times New Roman" w:cs="Times New Roman"/>
                <w:color w:val="111111"/>
                <w:sz w:val="24"/>
                <w:szCs w:val="24"/>
                <w:lang w:eastAsia="uk-UA"/>
              </w:rPr>
              <w:t xml:space="preserve"> й форми роботи. Стійкий інтерес до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навчального предмета і висока пізнавальна активність учнів </w:t>
            </w:r>
            <w:proofErr w:type="spellStart"/>
            <w:r w:rsidRPr="009A4D86">
              <w:rPr>
                <w:rFonts w:ascii="Times New Roman" w:eastAsia="Times New Roman" w:hAnsi="Times New Roman" w:cs="Times New Roman"/>
                <w:color w:val="111111"/>
                <w:sz w:val="24"/>
                <w:szCs w:val="24"/>
                <w:lang w:eastAsia="uk-UA"/>
              </w:rPr>
              <w:t>поєд-нується</w:t>
            </w:r>
            <w:proofErr w:type="spellEnd"/>
            <w:r w:rsidRPr="009A4D86">
              <w:rPr>
                <w:rFonts w:ascii="Times New Roman" w:eastAsia="Times New Roman" w:hAnsi="Times New Roman" w:cs="Times New Roman"/>
                <w:color w:val="111111"/>
                <w:sz w:val="24"/>
                <w:szCs w:val="24"/>
                <w:lang w:eastAsia="uk-UA"/>
              </w:rPr>
              <w:t xml:space="preserve"> з не дуже ґрунтовними </w:t>
            </w:r>
            <w:proofErr w:type="spellStart"/>
            <w:r w:rsidRPr="009A4D86">
              <w:rPr>
                <w:rFonts w:ascii="Times New Roman" w:eastAsia="Times New Roman" w:hAnsi="Times New Roman" w:cs="Times New Roman"/>
                <w:color w:val="111111"/>
                <w:sz w:val="24"/>
                <w:szCs w:val="24"/>
                <w:lang w:eastAsia="uk-UA"/>
              </w:rPr>
              <w:t>знан-нями</w:t>
            </w:r>
            <w:proofErr w:type="spellEnd"/>
            <w:r w:rsidRPr="009A4D86">
              <w:rPr>
                <w:rFonts w:ascii="Times New Roman" w:eastAsia="Times New Roman" w:hAnsi="Times New Roman" w:cs="Times New Roman"/>
                <w:color w:val="111111"/>
                <w:sz w:val="24"/>
                <w:szCs w:val="24"/>
                <w:lang w:eastAsia="uk-UA"/>
              </w:rPr>
              <w:t>, з недостатньо сформованими навичками учіння</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Забезпечує успішне формування системи знань на основі само-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управління процесом </w:t>
            </w:r>
            <w:proofErr w:type="spellStart"/>
            <w:r w:rsidRPr="009A4D86">
              <w:rPr>
                <w:rFonts w:ascii="Times New Roman" w:eastAsia="Times New Roman" w:hAnsi="Times New Roman" w:cs="Times New Roman"/>
                <w:color w:val="111111"/>
                <w:sz w:val="24"/>
                <w:szCs w:val="24"/>
                <w:lang w:eastAsia="uk-UA"/>
              </w:rPr>
              <w:t>учіння.Уміє</w:t>
            </w:r>
            <w:proofErr w:type="spellEnd"/>
            <w:r w:rsidRPr="009A4D86">
              <w:rPr>
                <w:rFonts w:ascii="Times New Roman" w:eastAsia="Times New Roman" w:hAnsi="Times New Roman" w:cs="Times New Roman"/>
                <w:color w:val="111111"/>
                <w:sz w:val="24"/>
                <w:szCs w:val="24"/>
                <w:lang w:eastAsia="uk-UA"/>
              </w:rPr>
              <w:t xml:space="preserve"> цікаво подати навчальний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матеріал, </w:t>
            </w:r>
            <w:proofErr w:type="spellStart"/>
            <w:r w:rsidRPr="009A4D86">
              <w:rPr>
                <w:rFonts w:ascii="Times New Roman" w:eastAsia="Times New Roman" w:hAnsi="Times New Roman" w:cs="Times New Roman"/>
                <w:color w:val="111111"/>
                <w:sz w:val="24"/>
                <w:szCs w:val="24"/>
                <w:lang w:eastAsia="uk-UA"/>
              </w:rPr>
              <w:t>активізу</w:t>
            </w:r>
            <w:proofErr w:type="spellEnd"/>
            <w:r w:rsidRPr="009A4D86">
              <w:rPr>
                <w:rFonts w:ascii="Times New Roman" w:eastAsia="Times New Roman" w:hAnsi="Times New Roman" w:cs="Times New Roman"/>
                <w:color w:val="111111"/>
                <w:sz w:val="24"/>
                <w:szCs w:val="24"/>
                <w:lang w:eastAsia="uk-UA"/>
              </w:rPr>
              <w:t xml:space="preserve">-вати </w:t>
            </w:r>
            <w:proofErr w:type="spellStart"/>
            <w:r w:rsidRPr="009A4D86">
              <w:rPr>
                <w:rFonts w:ascii="Times New Roman" w:eastAsia="Times New Roman" w:hAnsi="Times New Roman" w:cs="Times New Roman"/>
                <w:color w:val="111111"/>
                <w:sz w:val="24"/>
                <w:szCs w:val="24"/>
                <w:lang w:eastAsia="uk-UA"/>
              </w:rPr>
              <w:t>учнів,збудивши</w:t>
            </w:r>
            <w:proofErr w:type="spellEnd"/>
            <w:r w:rsidRPr="009A4D86">
              <w:rPr>
                <w:rFonts w:ascii="Times New Roman" w:eastAsia="Times New Roman" w:hAnsi="Times New Roman" w:cs="Times New Roman"/>
                <w:color w:val="111111"/>
                <w:sz w:val="24"/>
                <w:szCs w:val="24"/>
                <w:lang w:eastAsia="uk-UA"/>
              </w:rPr>
              <w:t xml:space="preserve"> в них інтерес до осо-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color w:val="111111"/>
                <w:sz w:val="24"/>
                <w:szCs w:val="24"/>
                <w:lang w:eastAsia="uk-UA"/>
              </w:rPr>
              <w:t>бистостей</w:t>
            </w:r>
            <w:proofErr w:type="spellEnd"/>
            <w:r w:rsidRPr="009A4D86">
              <w:rPr>
                <w:rFonts w:ascii="Times New Roman" w:eastAsia="Times New Roman" w:hAnsi="Times New Roman" w:cs="Times New Roman"/>
                <w:color w:val="111111"/>
                <w:sz w:val="24"/>
                <w:szCs w:val="24"/>
                <w:lang w:eastAsia="uk-UA"/>
              </w:rPr>
              <w:t xml:space="preserve"> самого предмета; уміло ва-</w:t>
            </w:r>
            <w:proofErr w:type="spellStart"/>
            <w:r w:rsidRPr="009A4D86">
              <w:rPr>
                <w:rFonts w:ascii="Times New Roman" w:eastAsia="Times New Roman" w:hAnsi="Times New Roman" w:cs="Times New Roman"/>
                <w:color w:val="111111"/>
                <w:sz w:val="24"/>
                <w:szCs w:val="24"/>
                <w:lang w:eastAsia="uk-UA"/>
              </w:rPr>
              <w:t>ріює</w:t>
            </w:r>
            <w:proofErr w:type="spellEnd"/>
            <w:r w:rsidRPr="009A4D86">
              <w:rPr>
                <w:rFonts w:ascii="Times New Roman" w:eastAsia="Times New Roman" w:hAnsi="Times New Roman" w:cs="Times New Roman"/>
                <w:color w:val="111111"/>
                <w:sz w:val="24"/>
                <w:szCs w:val="24"/>
                <w:lang w:eastAsia="uk-UA"/>
              </w:rPr>
              <w:t xml:space="preserve"> форми і методи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навчання. Міцні, ґрунтовні знання учнів поєднуються з високою </w:t>
            </w:r>
            <w:proofErr w:type="spellStart"/>
            <w:r w:rsidRPr="009A4D86">
              <w:rPr>
                <w:rFonts w:ascii="Times New Roman" w:eastAsia="Times New Roman" w:hAnsi="Times New Roman" w:cs="Times New Roman"/>
                <w:color w:val="111111"/>
                <w:sz w:val="24"/>
                <w:szCs w:val="24"/>
                <w:lang w:eastAsia="uk-UA"/>
              </w:rPr>
              <w:t>пізнаваль-ною</w:t>
            </w:r>
            <w:proofErr w:type="spellEnd"/>
            <w:r w:rsidRPr="009A4D86">
              <w:rPr>
                <w:rFonts w:ascii="Times New Roman" w:eastAsia="Times New Roman" w:hAnsi="Times New Roman" w:cs="Times New Roman"/>
                <w:color w:val="111111"/>
                <w:sz w:val="24"/>
                <w:szCs w:val="24"/>
                <w:lang w:eastAsia="uk-UA"/>
              </w:rPr>
              <w:t xml:space="preserve"> активністю і сформованими на-</w:t>
            </w:r>
            <w:proofErr w:type="spellStart"/>
            <w:r w:rsidRPr="009A4D86">
              <w:rPr>
                <w:rFonts w:ascii="Times New Roman" w:eastAsia="Times New Roman" w:hAnsi="Times New Roman" w:cs="Times New Roman"/>
                <w:color w:val="111111"/>
                <w:sz w:val="24"/>
                <w:szCs w:val="24"/>
                <w:lang w:eastAsia="uk-UA"/>
              </w:rPr>
              <w:t>вичками</w:t>
            </w:r>
            <w:proofErr w:type="spellEnd"/>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Забезпечує </w:t>
            </w:r>
            <w:proofErr w:type="spellStart"/>
            <w:r w:rsidRPr="009A4D86">
              <w:rPr>
                <w:rFonts w:ascii="Times New Roman" w:eastAsia="Times New Roman" w:hAnsi="Times New Roman" w:cs="Times New Roman"/>
                <w:color w:val="111111"/>
                <w:sz w:val="24"/>
                <w:szCs w:val="24"/>
                <w:lang w:eastAsia="uk-UA"/>
              </w:rPr>
              <w:t>залучен</w:t>
            </w:r>
            <w:proofErr w:type="spellEnd"/>
            <w:r w:rsidRPr="009A4D86">
              <w:rPr>
                <w:rFonts w:ascii="Times New Roman" w:eastAsia="Times New Roman" w:hAnsi="Times New Roman" w:cs="Times New Roman"/>
                <w:color w:val="111111"/>
                <w:sz w:val="24"/>
                <w:szCs w:val="24"/>
                <w:lang w:eastAsia="uk-UA"/>
              </w:rPr>
              <w:t xml:space="preserve">-ня кожного школяра до процесу актив-ного учіння. </w:t>
            </w:r>
            <w:proofErr w:type="spellStart"/>
            <w:r w:rsidRPr="009A4D86">
              <w:rPr>
                <w:rFonts w:ascii="Times New Roman" w:eastAsia="Times New Roman" w:hAnsi="Times New Roman" w:cs="Times New Roman"/>
                <w:color w:val="111111"/>
                <w:sz w:val="24"/>
                <w:szCs w:val="24"/>
                <w:lang w:eastAsia="uk-UA"/>
              </w:rPr>
              <w:t>Стиму-лює</w:t>
            </w:r>
            <w:proofErr w:type="spellEnd"/>
            <w:r w:rsidRPr="009A4D86">
              <w:rPr>
                <w:rFonts w:ascii="Times New Roman" w:eastAsia="Times New Roman" w:hAnsi="Times New Roman" w:cs="Times New Roman"/>
                <w:color w:val="111111"/>
                <w:sz w:val="24"/>
                <w:szCs w:val="24"/>
                <w:lang w:eastAsia="uk-UA"/>
              </w:rPr>
              <w:t xml:space="preserve"> внутрішню</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w:t>
            </w:r>
            <w:proofErr w:type="spellStart"/>
            <w:r w:rsidRPr="009A4D86">
              <w:rPr>
                <w:rFonts w:ascii="Times New Roman" w:eastAsia="Times New Roman" w:hAnsi="Times New Roman" w:cs="Times New Roman"/>
                <w:color w:val="111111"/>
                <w:sz w:val="24"/>
                <w:szCs w:val="24"/>
                <w:lang w:eastAsia="uk-UA"/>
              </w:rPr>
              <w:t>мислительну</w:t>
            </w:r>
            <w:proofErr w:type="spellEnd"/>
            <w:r w:rsidRPr="009A4D86">
              <w:rPr>
                <w:rFonts w:ascii="Times New Roman" w:eastAsia="Times New Roman" w:hAnsi="Times New Roman" w:cs="Times New Roman"/>
                <w:color w:val="111111"/>
                <w:sz w:val="24"/>
                <w:szCs w:val="24"/>
                <w:lang w:eastAsia="uk-UA"/>
              </w:rPr>
              <w:t>) акти-</w:t>
            </w:r>
            <w:proofErr w:type="spellStart"/>
            <w:r w:rsidRPr="009A4D86">
              <w:rPr>
                <w:rFonts w:ascii="Times New Roman" w:eastAsia="Times New Roman" w:hAnsi="Times New Roman" w:cs="Times New Roman"/>
                <w:color w:val="111111"/>
                <w:sz w:val="24"/>
                <w:szCs w:val="24"/>
                <w:lang w:eastAsia="uk-UA"/>
              </w:rPr>
              <w:t>ність</w:t>
            </w:r>
            <w:proofErr w:type="spellEnd"/>
            <w:r w:rsidRPr="009A4D86">
              <w:rPr>
                <w:rFonts w:ascii="Times New Roman" w:eastAsia="Times New Roman" w:hAnsi="Times New Roman" w:cs="Times New Roman"/>
                <w:color w:val="111111"/>
                <w:sz w:val="24"/>
                <w:szCs w:val="24"/>
                <w:lang w:eastAsia="uk-UA"/>
              </w:rPr>
              <w:t xml:space="preserve">, пошукову діяльність. Уміє </w:t>
            </w:r>
            <w:proofErr w:type="spellStart"/>
            <w:r w:rsidRPr="009A4D86">
              <w:rPr>
                <w:rFonts w:ascii="Times New Roman" w:eastAsia="Times New Roman" w:hAnsi="Times New Roman" w:cs="Times New Roman"/>
                <w:color w:val="111111"/>
                <w:sz w:val="24"/>
                <w:szCs w:val="24"/>
                <w:lang w:eastAsia="uk-UA"/>
              </w:rPr>
              <w:t>яс</w:t>
            </w:r>
            <w:proofErr w:type="spellEnd"/>
            <w:r w:rsidRPr="009A4D86">
              <w:rPr>
                <w:rFonts w:ascii="Times New Roman" w:eastAsia="Times New Roman" w:hAnsi="Times New Roman" w:cs="Times New Roman"/>
                <w:color w:val="111111"/>
                <w:sz w:val="24"/>
                <w:szCs w:val="24"/>
                <w:lang w:eastAsia="uk-UA"/>
              </w:rPr>
              <w:t>-но й чітко викласти навчальний матері-</w:t>
            </w:r>
            <w:proofErr w:type="spellStart"/>
            <w:r w:rsidRPr="009A4D86">
              <w:rPr>
                <w:rFonts w:ascii="Times New Roman" w:eastAsia="Times New Roman" w:hAnsi="Times New Roman" w:cs="Times New Roman"/>
                <w:color w:val="111111"/>
                <w:sz w:val="24"/>
                <w:szCs w:val="24"/>
                <w:lang w:eastAsia="uk-UA"/>
              </w:rPr>
              <w:t>ал</w:t>
            </w:r>
            <w:proofErr w:type="spellEnd"/>
            <w:r w:rsidRPr="009A4D86">
              <w:rPr>
                <w:rFonts w:ascii="Times New Roman" w:eastAsia="Times New Roman" w:hAnsi="Times New Roman" w:cs="Times New Roman"/>
                <w:color w:val="111111"/>
                <w:sz w:val="24"/>
                <w:szCs w:val="24"/>
                <w:lang w:eastAsia="uk-UA"/>
              </w:rPr>
              <w:t>; уважний до рівня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знань усіх учнів. Інтерес до </w:t>
            </w:r>
            <w:proofErr w:type="spellStart"/>
            <w:r w:rsidRPr="009A4D86">
              <w:rPr>
                <w:rFonts w:ascii="Times New Roman" w:eastAsia="Times New Roman" w:hAnsi="Times New Roman" w:cs="Times New Roman"/>
                <w:color w:val="111111"/>
                <w:sz w:val="24"/>
                <w:szCs w:val="24"/>
                <w:lang w:eastAsia="uk-UA"/>
              </w:rPr>
              <w:t>навчаль</w:t>
            </w:r>
            <w:proofErr w:type="spellEnd"/>
            <w:r w:rsidRPr="009A4D86">
              <w:rPr>
                <w:rFonts w:ascii="Times New Roman" w:eastAsia="Times New Roman" w:hAnsi="Times New Roman" w:cs="Times New Roman"/>
                <w:color w:val="111111"/>
                <w:sz w:val="24"/>
                <w:szCs w:val="24"/>
                <w:lang w:eastAsia="uk-UA"/>
              </w:rPr>
              <w:t>-ного предмета в учнів поєднується з міцними знаннями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і сформованими на-</w:t>
            </w:r>
            <w:proofErr w:type="spellStart"/>
            <w:r w:rsidRPr="009A4D86">
              <w:rPr>
                <w:rFonts w:ascii="Times New Roman" w:eastAsia="Times New Roman" w:hAnsi="Times New Roman" w:cs="Times New Roman"/>
                <w:color w:val="111111"/>
                <w:sz w:val="24"/>
                <w:szCs w:val="24"/>
                <w:lang w:eastAsia="uk-UA"/>
              </w:rPr>
              <w:t>вичками</w:t>
            </w:r>
            <w:proofErr w:type="spellEnd"/>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3.Робота з розвитку в учнів</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загально-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навчальних вмінь і навичок</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Прагне до формування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навичок раціональної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організації праці</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Цілеспрямовано й професійно формує в учнів уміння й на-</w:t>
            </w:r>
            <w:proofErr w:type="spellStart"/>
            <w:r w:rsidRPr="009A4D86">
              <w:rPr>
                <w:rFonts w:ascii="Times New Roman" w:eastAsia="Times New Roman" w:hAnsi="Times New Roman" w:cs="Times New Roman"/>
                <w:color w:val="111111"/>
                <w:sz w:val="24"/>
                <w:szCs w:val="24"/>
                <w:lang w:eastAsia="uk-UA"/>
              </w:rPr>
              <w:t>вички</w:t>
            </w:r>
            <w:proofErr w:type="spellEnd"/>
            <w:r w:rsidRPr="009A4D86">
              <w:rPr>
                <w:rFonts w:ascii="Times New Roman" w:eastAsia="Times New Roman" w:hAnsi="Times New Roman" w:cs="Times New Roman"/>
                <w:color w:val="111111"/>
                <w:sz w:val="24"/>
                <w:szCs w:val="24"/>
                <w:lang w:eastAsia="uk-UA"/>
              </w:rPr>
              <w:t xml:space="preserve"> раціональної організації </w:t>
            </w:r>
            <w:proofErr w:type="spellStart"/>
            <w:r w:rsidRPr="009A4D86">
              <w:rPr>
                <w:rFonts w:ascii="Times New Roman" w:eastAsia="Times New Roman" w:hAnsi="Times New Roman" w:cs="Times New Roman"/>
                <w:color w:val="111111"/>
                <w:sz w:val="24"/>
                <w:szCs w:val="24"/>
                <w:lang w:eastAsia="uk-UA"/>
              </w:rPr>
              <w:t>навчаль-ної</w:t>
            </w:r>
            <w:proofErr w:type="spellEnd"/>
            <w:r w:rsidRPr="009A4D86">
              <w:rPr>
                <w:rFonts w:ascii="Times New Roman" w:eastAsia="Times New Roman" w:hAnsi="Times New Roman" w:cs="Times New Roman"/>
                <w:color w:val="111111"/>
                <w:sz w:val="24"/>
                <w:szCs w:val="24"/>
                <w:lang w:eastAsia="uk-UA"/>
              </w:rPr>
              <w:t xml:space="preserve"> праці (само-контроль у навчанні Раціональне плану-</w:t>
            </w:r>
            <w:proofErr w:type="spellStart"/>
            <w:r w:rsidRPr="009A4D86">
              <w:rPr>
                <w:rFonts w:ascii="Times New Roman" w:eastAsia="Times New Roman" w:hAnsi="Times New Roman" w:cs="Times New Roman"/>
                <w:color w:val="111111"/>
                <w:sz w:val="24"/>
                <w:szCs w:val="24"/>
                <w:lang w:eastAsia="uk-UA"/>
              </w:rPr>
              <w:t>вання</w:t>
            </w:r>
            <w:proofErr w:type="spellEnd"/>
            <w:r w:rsidRPr="009A4D86">
              <w:rPr>
                <w:rFonts w:ascii="Times New Roman" w:eastAsia="Times New Roman" w:hAnsi="Times New Roman" w:cs="Times New Roman"/>
                <w:color w:val="111111"/>
                <w:sz w:val="24"/>
                <w:szCs w:val="24"/>
                <w:lang w:eastAsia="uk-UA"/>
              </w:rPr>
              <w:t xml:space="preserve"> навчальної праці, належний темп читання, </w:t>
            </w:r>
            <w:proofErr w:type="spellStart"/>
            <w:r w:rsidRPr="009A4D86">
              <w:rPr>
                <w:rFonts w:ascii="Times New Roman" w:eastAsia="Times New Roman" w:hAnsi="Times New Roman" w:cs="Times New Roman"/>
                <w:color w:val="111111"/>
                <w:sz w:val="24"/>
                <w:szCs w:val="24"/>
                <w:lang w:eastAsia="uk-UA"/>
              </w:rPr>
              <w:t>пись-ма</w:t>
            </w:r>
            <w:proofErr w:type="spellEnd"/>
            <w:r w:rsidRPr="009A4D86">
              <w:rPr>
                <w:rFonts w:ascii="Times New Roman" w:eastAsia="Times New Roman" w:hAnsi="Times New Roman" w:cs="Times New Roman"/>
                <w:color w:val="111111"/>
                <w:sz w:val="24"/>
                <w:szCs w:val="24"/>
                <w:lang w:eastAsia="uk-UA"/>
              </w:rPr>
              <w:t>, обчислень). Дотримується єдиних вимог щодо усного 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писемного мовлення: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оформлення письмових робіт учнів у </w:t>
            </w:r>
            <w:proofErr w:type="spellStart"/>
            <w:r w:rsidRPr="009A4D86">
              <w:rPr>
                <w:rFonts w:ascii="Times New Roman" w:eastAsia="Times New Roman" w:hAnsi="Times New Roman" w:cs="Times New Roman"/>
                <w:color w:val="111111"/>
                <w:sz w:val="24"/>
                <w:szCs w:val="24"/>
                <w:lang w:eastAsia="uk-UA"/>
              </w:rPr>
              <w:t>зошитах,щоденниках</w:t>
            </w:r>
            <w:proofErr w:type="spellEnd"/>
            <w:r w:rsidRPr="009A4D86">
              <w:rPr>
                <w:rFonts w:ascii="Times New Roman" w:eastAsia="Times New Roman" w:hAnsi="Times New Roman" w:cs="Times New Roman"/>
                <w:color w:val="111111"/>
                <w:sz w:val="24"/>
                <w:szCs w:val="24"/>
                <w:lang w:eastAsia="uk-UA"/>
              </w:rPr>
              <w:t xml:space="preserve"> (</w:t>
            </w:r>
            <w:proofErr w:type="spellStart"/>
            <w:r w:rsidRPr="009A4D86">
              <w:rPr>
                <w:rFonts w:ascii="Times New Roman" w:eastAsia="Times New Roman" w:hAnsi="Times New Roman" w:cs="Times New Roman"/>
                <w:color w:val="111111"/>
                <w:sz w:val="24"/>
                <w:szCs w:val="24"/>
                <w:lang w:eastAsia="uk-UA"/>
              </w:rPr>
              <w:t>грамотнсть,акуратність</w:t>
            </w:r>
            <w:proofErr w:type="spellEnd"/>
            <w:r w:rsidRPr="009A4D86">
              <w:rPr>
                <w:rFonts w:ascii="Times New Roman" w:eastAsia="Times New Roman" w:hAnsi="Times New Roman" w:cs="Times New Roman"/>
                <w:color w:val="111111"/>
                <w:sz w:val="24"/>
                <w:szCs w:val="24"/>
                <w:lang w:eastAsia="uk-UA"/>
              </w:rPr>
              <w:t>,</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каліграфія)</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4.Рівень</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lastRenderedPageBreak/>
              <w:t>навченості учнів</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lastRenderedPageBreak/>
              <w:t>Забезпечує стійкий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lastRenderedPageBreak/>
              <w:t>позитивний результат,</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ретельно вивчає критерії оцінювання, користується ними на практиці; об'єктивний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 оцінюванні знань учнів</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lastRenderedPageBreak/>
              <w:t xml:space="preserve">Учні демонструють </w:t>
            </w:r>
            <w:r w:rsidRPr="009A4D86">
              <w:rPr>
                <w:rFonts w:ascii="Times New Roman" w:eastAsia="Times New Roman" w:hAnsi="Times New Roman" w:cs="Times New Roman"/>
                <w:color w:val="111111"/>
                <w:sz w:val="24"/>
                <w:szCs w:val="24"/>
                <w:lang w:eastAsia="uk-UA"/>
              </w:rPr>
              <w:lastRenderedPageBreak/>
              <w:t xml:space="preserve">знання теоретичних і практичних основ </w:t>
            </w:r>
            <w:proofErr w:type="spellStart"/>
            <w:r w:rsidRPr="009A4D86">
              <w:rPr>
                <w:rFonts w:ascii="Times New Roman" w:eastAsia="Times New Roman" w:hAnsi="Times New Roman" w:cs="Times New Roman"/>
                <w:color w:val="111111"/>
                <w:sz w:val="24"/>
                <w:szCs w:val="24"/>
                <w:lang w:eastAsia="uk-UA"/>
              </w:rPr>
              <w:t>пред</w:t>
            </w:r>
            <w:proofErr w:type="spellEnd"/>
            <w:r w:rsidRPr="009A4D86">
              <w:rPr>
                <w:rFonts w:ascii="Times New Roman" w:eastAsia="Times New Roman" w:hAnsi="Times New Roman" w:cs="Times New Roman"/>
                <w:color w:val="111111"/>
                <w:sz w:val="24"/>
                <w:szCs w:val="24"/>
                <w:lang w:eastAsia="uk-UA"/>
              </w:rPr>
              <w:t>-мета; показують хороші результати за наслідками зрізів,перевірних робіт, екзаменів</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lastRenderedPageBreak/>
              <w:t>Учні реалізують свої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lastRenderedPageBreak/>
              <w:t>інтелектуальні можливості чи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близькі до цього; добре</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сприймають, засвоюють 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відтворюють пройдений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навчальний матеріал,</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демонструють глибокі, міцні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знання теорії й навички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розв'язування практичних</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завдань, здатні включитися в</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самостійний пізнавальний пошук</w:t>
            </w:r>
          </w:p>
        </w:tc>
      </w:tr>
      <w:tr w:rsidR="00793F2E" w:rsidRPr="00211F03" w:rsidTr="00793F2E">
        <w:tc>
          <w:tcPr>
            <w:tcW w:w="9570" w:type="dxa"/>
            <w:gridSpan w:val="4"/>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lastRenderedPageBreak/>
              <w:t>ІІІ. Комунікативна культура</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Критерії</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другої категорії</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першої категорії</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Спеціаліст вищої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категорії</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1.Комунікатив-ні й організатор-</w:t>
            </w:r>
            <w:proofErr w:type="spellStart"/>
            <w:r w:rsidRPr="009A4D86">
              <w:rPr>
                <w:rFonts w:ascii="Times New Roman" w:eastAsia="Times New Roman" w:hAnsi="Times New Roman" w:cs="Times New Roman"/>
                <w:b/>
                <w:bCs/>
                <w:color w:val="111111"/>
                <w:sz w:val="24"/>
                <w:szCs w:val="24"/>
                <w:lang w:eastAsia="uk-UA"/>
              </w:rPr>
              <w:t>ські</w:t>
            </w:r>
            <w:proofErr w:type="spellEnd"/>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здібності</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Прагне до контактів з</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людьми. Не обмежує коло знайомих; від-</w:t>
            </w:r>
            <w:proofErr w:type="spellStart"/>
            <w:r w:rsidRPr="009A4D86">
              <w:rPr>
                <w:rFonts w:ascii="Times New Roman" w:eastAsia="Times New Roman" w:hAnsi="Times New Roman" w:cs="Times New Roman"/>
                <w:color w:val="111111"/>
                <w:sz w:val="24"/>
                <w:szCs w:val="24"/>
                <w:lang w:eastAsia="uk-UA"/>
              </w:rPr>
              <w:t>стоює</w:t>
            </w:r>
            <w:proofErr w:type="spellEnd"/>
            <w:r w:rsidRPr="009A4D86">
              <w:rPr>
                <w:rFonts w:ascii="Times New Roman" w:eastAsia="Times New Roman" w:hAnsi="Times New Roman" w:cs="Times New Roman"/>
                <w:color w:val="111111"/>
                <w:sz w:val="24"/>
                <w:szCs w:val="24"/>
                <w:lang w:eastAsia="uk-UA"/>
              </w:rPr>
              <w:t xml:space="preserve"> власну думку; планує свою роботу,</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проте потенціал його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нахилів не </w:t>
            </w:r>
            <w:proofErr w:type="spellStart"/>
            <w:r w:rsidRPr="009A4D86">
              <w:rPr>
                <w:rFonts w:ascii="Times New Roman" w:eastAsia="Times New Roman" w:hAnsi="Times New Roman" w:cs="Times New Roman"/>
                <w:color w:val="111111"/>
                <w:sz w:val="24"/>
                <w:szCs w:val="24"/>
                <w:lang w:eastAsia="uk-UA"/>
              </w:rPr>
              <w:t>вирізня-ється</w:t>
            </w:r>
            <w:proofErr w:type="spellEnd"/>
            <w:r w:rsidRPr="009A4D86">
              <w:rPr>
                <w:rFonts w:ascii="Times New Roman" w:eastAsia="Times New Roman" w:hAnsi="Times New Roman" w:cs="Times New Roman"/>
                <w:color w:val="111111"/>
                <w:sz w:val="24"/>
                <w:szCs w:val="24"/>
                <w:lang w:eastAsia="uk-UA"/>
              </w:rPr>
              <w:t xml:space="preserve"> високою стій-кістю</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Швидко знаходить друзів, постійно прагне розширити коло своїх знайомих; допомагає</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близьким, друзям; про-являє ініціативу в спіл-куванні; із </w:t>
            </w:r>
            <w:proofErr w:type="spellStart"/>
            <w:r w:rsidRPr="009A4D86">
              <w:rPr>
                <w:rFonts w:ascii="Times New Roman" w:eastAsia="Times New Roman" w:hAnsi="Times New Roman" w:cs="Times New Roman"/>
                <w:color w:val="111111"/>
                <w:sz w:val="24"/>
                <w:szCs w:val="24"/>
                <w:lang w:eastAsia="uk-UA"/>
              </w:rPr>
              <w:t>задоволен-ням</w:t>
            </w:r>
            <w:proofErr w:type="spellEnd"/>
            <w:r w:rsidRPr="009A4D86">
              <w:rPr>
                <w:rFonts w:ascii="Times New Roman" w:eastAsia="Times New Roman" w:hAnsi="Times New Roman" w:cs="Times New Roman"/>
                <w:color w:val="111111"/>
                <w:sz w:val="24"/>
                <w:szCs w:val="24"/>
                <w:lang w:eastAsia="uk-UA"/>
              </w:rPr>
              <w:t xml:space="preserve"> бере участь в організації громадських заходів; здатний </w:t>
            </w:r>
            <w:proofErr w:type="spellStart"/>
            <w:r w:rsidRPr="009A4D86">
              <w:rPr>
                <w:rFonts w:ascii="Times New Roman" w:eastAsia="Times New Roman" w:hAnsi="Times New Roman" w:cs="Times New Roman"/>
                <w:color w:val="111111"/>
                <w:sz w:val="24"/>
                <w:szCs w:val="24"/>
                <w:lang w:eastAsia="uk-UA"/>
              </w:rPr>
              <w:t>прий-няти</w:t>
            </w:r>
            <w:proofErr w:type="spellEnd"/>
            <w:r w:rsidRPr="009A4D86">
              <w:rPr>
                <w:rFonts w:ascii="Times New Roman" w:eastAsia="Times New Roman" w:hAnsi="Times New Roman" w:cs="Times New Roman"/>
                <w:color w:val="111111"/>
                <w:sz w:val="24"/>
                <w:szCs w:val="24"/>
                <w:lang w:eastAsia="uk-UA"/>
              </w:rPr>
              <w:t xml:space="preserve"> самостійне рішень-ня в складній ситуації. Усе виконує за </w:t>
            </w:r>
            <w:proofErr w:type="spellStart"/>
            <w:r w:rsidRPr="009A4D86">
              <w:rPr>
                <w:rFonts w:ascii="Times New Roman" w:eastAsia="Times New Roman" w:hAnsi="Times New Roman" w:cs="Times New Roman"/>
                <w:color w:val="111111"/>
                <w:sz w:val="24"/>
                <w:szCs w:val="24"/>
                <w:lang w:eastAsia="uk-UA"/>
              </w:rPr>
              <w:t>внут-рішнім</w:t>
            </w:r>
            <w:proofErr w:type="spellEnd"/>
            <w:r w:rsidRPr="009A4D86">
              <w:rPr>
                <w:rFonts w:ascii="Times New Roman" w:eastAsia="Times New Roman" w:hAnsi="Times New Roman" w:cs="Times New Roman"/>
                <w:color w:val="111111"/>
                <w:sz w:val="24"/>
                <w:szCs w:val="24"/>
                <w:lang w:eastAsia="uk-UA"/>
              </w:rPr>
              <w:t xml:space="preserve"> переконанням, а не з примусу. </w:t>
            </w:r>
            <w:proofErr w:type="spellStart"/>
            <w:r w:rsidRPr="009A4D86">
              <w:rPr>
                <w:rFonts w:ascii="Times New Roman" w:eastAsia="Times New Roman" w:hAnsi="Times New Roman" w:cs="Times New Roman"/>
                <w:color w:val="111111"/>
                <w:sz w:val="24"/>
                <w:szCs w:val="24"/>
                <w:lang w:eastAsia="uk-UA"/>
              </w:rPr>
              <w:t>Напо-легливий</w:t>
            </w:r>
            <w:proofErr w:type="spellEnd"/>
            <w:r w:rsidRPr="009A4D86">
              <w:rPr>
                <w:rFonts w:ascii="Times New Roman" w:eastAsia="Times New Roman" w:hAnsi="Times New Roman" w:cs="Times New Roman"/>
                <w:color w:val="111111"/>
                <w:sz w:val="24"/>
                <w:szCs w:val="24"/>
                <w:lang w:eastAsia="uk-UA"/>
              </w:rPr>
              <w:t xml:space="preserve"> у діяльності, яка його приваблює</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Відчуває потребу в комунікативній і організаторській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діяльності; швидко орієнтується в складних ситуаціях; невимушено почу-</w:t>
            </w:r>
            <w:proofErr w:type="spellStart"/>
            <w:r w:rsidRPr="009A4D86">
              <w:rPr>
                <w:rFonts w:ascii="Times New Roman" w:eastAsia="Times New Roman" w:hAnsi="Times New Roman" w:cs="Times New Roman"/>
                <w:color w:val="111111"/>
                <w:sz w:val="24"/>
                <w:szCs w:val="24"/>
                <w:lang w:eastAsia="uk-UA"/>
              </w:rPr>
              <w:t>вається</w:t>
            </w:r>
            <w:proofErr w:type="spellEnd"/>
            <w:r w:rsidRPr="009A4D86">
              <w:rPr>
                <w:rFonts w:ascii="Times New Roman" w:eastAsia="Times New Roman" w:hAnsi="Times New Roman" w:cs="Times New Roman"/>
                <w:color w:val="111111"/>
                <w:sz w:val="24"/>
                <w:szCs w:val="24"/>
                <w:lang w:eastAsia="uk-UA"/>
              </w:rPr>
              <w:t xml:space="preserve"> в новому колективі; ініціал-</w:t>
            </w:r>
            <w:proofErr w:type="spellStart"/>
            <w:r w:rsidRPr="009A4D86">
              <w:rPr>
                <w:rFonts w:ascii="Times New Roman" w:eastAsia="Times New Roman" w:hAnsi="Times New Roman" w:cs="Times New Roman"/>
                <w:color w:val="111111"/>
                <w:sz w:val="24"/>
                <w:szCs w:val="24"/>
                <w:lang w:eastAsia="uk-UA"/>
              </w:rPr>
              <w:t>тивний</w:t>
            </w:r>
            <w:proofErr w:type="spellEnd"/>
            <w:r w:rsidRPr="009A4D86">
              <w:rPr>
                <w:rFonts w:ascii="Times New Roman" w:eastAsia="Times New Roman" w:hAnsi="Times New Roman" w:cs="Times New Roman"/>
                <w:color w:val="111111"/>
                <w:sz w:val="24"/>
                <w:szCs w:val="24"/>
                <w:lang w:eastAsia="uk-UA"/>
              </w:rPr>
              <w:t xml:space="preserve">, у важких випадках віддає перевагу </w:t>
            </w:r>
            <w:proofErr w:type="spellStart"/>
            <w:r w:rsidRPr="009A4D86">
              <w:rPr>
                <w:rFonts w:ascii="Times New Roman" w:eastAsia="Times New Roman" w:hAnsi="Times New Roman" w:cs="Times New Roman"/>
                <w:color w:val="111111"/>
                <w:sz w:val="24"/>
                <w:szCs w:val="24"/>
                <w:lang w:eastAsia="uk-UA"/>
              </w:rPr>
              <w:t>самос-тійним</w:t>
            </w:r>
            <w:proofErr w:type="spellEnd"/>
            <w:r w:rsidRPr="009A4D86">
              <w:rPr>
                <w:rFonts w:ascii="Times New Roman" w:eastAsia="Times New Roman" w:hAnsi="Times New Roman" w:cs="Times New Roman"/>
                <w:color w:val="111111"/>
                <w:sz w:val="24"/>
                <w:szCs w:val="24"/>
                <w:lang w:eastAsia="uk-UA"/>
              </w:rPr>
              <w:t xml:space="preserve"> рішенням; відстоює власну думку й домагається її </w:t>
            </w:r>
            <w:proofErr w:type="spellStart"/>
            <w:r w:rsidRPr="009A4D86">
              <w:rPr>
                <w:rFonts w:ascii="Times New Roman" w:eastAsia="Times New Roman" w:hAnsi="Times New Roman" w:cs="Times New Roman"/>
                <w:color w:val="111111"/>
                <w:sz w:val="24"/>
                <w:szCs w:val="24"/>
                <w:lang w:eastAsia="uk-UA"/>
              </w:rPr>
              <w:t>прийняття.Шукає</w:t>
            </w:r>
            <w:proofErr w:type="spellEnd"/>
            <w:r w:rsidRPr="009A4D86">
              <w:rPr>
                <w:rFonts w:ascii="Times New Roman" w:eastAsia="Times New Roman" w:hAnsi="Times New Roman" w:cs="Times New Roman"/>
                <w:color w:val="111111"/>
                <w:sz w:val="24"/>
                <w:szCs w:val="24"/>
                <w:lang w:eastAsia="uk-UA"/>
              </w:rPr>
              <w:t xml:space="preserve"> такі справи, які б задовольнили його потребу в комуні-</w:t>
            </w:r>
            <w:proofErr w:type="spellStart"/>
            <w:r w:rsidRPr="009A4D86">
              <w:rPr>
                <w:rFonts w:ascii="Times New Roman" w:eastAsia="Times New Roman" w:hAnsi="Times New Roman" w:cs="Times New Roman"/>
                <w:color w:val="111111"/>
                <w:sz w:val="24"/>
                <w:szCs w:val="24"/>
                <w:lang w:eastAsia="uk-UA"/>
              </w:rPr>
              <w:t>кації</w:t>
            </w:r>
            <w:proofErr w:type="spellEnd"/>
            <w:r w:rsidRPr="009A4D86">
              <w:rPr>
                <w:rFonts w:ascii="Times New Roman" w:eastAsia="Times New Roman" w:hAnsi="Times New Roman" w:cs="Times New Roman"/>
                <w:color w:val="111111"/>
                <w:sz w:val="24"/>
                <w:szCs w:val="24"/>
                <w:lang w:eastAsia="uk-UA"/>
              </w:rPr>
              <w:t xml:space="preserve"> та </w:t>
            </w:r>
            <w:proofErr w:type="spellStart"/>
            <w:r w:rsidRPr="009A4D86">
              <w:rPr>
                <w:rFonts w:ascii="Times New Roman" w:eastAsia="Times New Roman" w:hAnsi="Times New Roman" w:cs="Times New Roman"/>
                <w:color w:val="111111"/>
                <w:sz w:val="24"/>
                <w:szCs w:val="24"/>
                <w:lang w:eastAsia="uk-UA"/>
              </w:rPr>
              <w:t>організа-торській</w:t>
            </w:r>
            <w:proofErr w:type="spellEnd"/>
            <w:r w:rsidRPr="009A4D86">
              <w:rPr>
                <w:rFonts w:ascii="Times New Roman" w:eastAsia="Times New Roman" w:hAnsi="Times New Roman" w:cs="Times New Roman"/>
                <w:color w:val="111111"/>
                <w:sz w:val="24"/>
                <w:szCs w:val="24"/>
                <w:lang w:eastAsia="uk-UA"/>
              </w:rPr>
              <w:t xml:space="preserve"> діяльності</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2. Здатність до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співпраці з</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учнями</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Володіє відомими в педа-</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color w:val="111111"/>
                <w:sz w:val="24"/>
                <w:szCs w:val="24"/>
                <w:lang w:eastAsia="uk-UA"/>
              </w:rPr>
              <w:t>гогіці</w:t>
            </w:r>
            <w:proofErr w:type="spellEnd"/>
            <w:r w:rsidRPr="009A4D86">
              <w:rPr>
                <w:rFonts w:ascii="Times New Roman" w:eastAsia="Times New Roman" w:hAnsi="Times New Roman" w:cs="Times New Roman"/>
                <w:color w:val="111111"/>
                <w:sz w:val="24"/>
                <w:szCs w:val="24"/>
                <w:lang w:eastAsia="uk-UA"/>
              </w:rPr>
              <w:t xml:space="preserve"> прийомами пере-</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color w:val="111111"/>
                <w:sz w:val="24"/>
                <w:szCs w:val="24"/>
                <w:lang w:eastAsia="uk-UA"/>
              </w:rPr>
              <w:t>конливого</w:t>
            </w:r>
            <w:proofErr w:type="spellEnd"/>
            <w:r w:rsidRPr="009A4D86">
              <w:rPr>
                <w:rFonts w:ascii="Times New Roman" w:eastAsia="Times New Roman" w:hAnsi="Times New Roman" w:cs="Times New Roman"/>
                <w:color w:val="111111"/>
                <w:sz w:val="24"/>
                <w:szCs w:val="24"/>
                <w:lang w:eastAsia="uk-UA"/>
              </w:rPr>
              <w:t xml:space="preserve"> впливу, але ви-</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color w:val="111111"/>
                <w:sz w:val="24"/>
                <w:szCs w:val="24"/>
                <w:lang w:eastAsia="uk-UA"/>
              </w:rPr>
              <w:t>користовує</w:t>
            </w:r>
            <w:proofErr w:type="spellEnd"/>
            <w:r w:rsidRPr="009A4D86">
              <w:rPr>
                <w:rFonts w:ascii="Times New Roman" w:eastAsia="Times New Roman" w:hAnsi="Times New Roman" w:cs="Times New Roman"/>
                <w:color w:val="111111"/>
                <w:sz w:val="24"/>
                <w:szCs w:val="24"/>
                <w:lang w:eastAsia="uk-UA"/>
              </w:rPr>
              <w:t xml:space="preserve"> їх без аналізу</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ситуації</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Обговорює й аналізує ситуації разом з учнями і залишає за ними право приймати власні </w:t>
            </w:r>
            <w:proofErr w:type="spellStart"/>
            <w:r w:rsidRPr="009A4D86">
              <w:rPr>
                <w:rFonts w:ascii="Times New Roman" w:eastAsia="Times New Roman" w:hAnsi="Times New Roman" w:cs="Times New Roman"/>
                <w:color w:val="111111"/>
                <w:sz w:val="24"/>
                <w:szCs w:val="24"/>
                <w:lang w:eastAsia="uk-UA"/>
              </w:rPr>
              <w:t>рі-шеньння</w:t>
            </w:r>
            <w:proofErr w:type="spellEnd"/>
            <w:r w:rsidRPr="009A4D86">
              <w:rPr>
                <w:rFonts w:ascii="Times New Roman" w:eastAsia="Times New Roman" w:hAnsi="Times New Roman" w:cs="Times New Roman"/>
                <w:color w:val="111111"/>
                <w:sz w:val="24"/>
                <w:szCs w:val="24"/>
                <w:lang w:eastAsia="uk-UA"/>
              </w:rPr>
              <w:t xml:space="preserve">. Уміє </w:t>
            </w:r>
            <w:proofErr w:type="spellStart"/>
            <w:r w:rsidRPr="009A4D86">
              <w:rPr>
                <w:rFonts w:ascii="Times New Roman" w:eastAsia="Times New Roman" w:hAnsi="Times New Roman" w:cs="Times New Roman"/>
                <w:color w:val="111111"/>
                <w:sz w:val="24"/>
                <w:szCs w:val="24"/>
                <w:lang w:eastAsia="uk-UA"/>
              </w:rPr>
              <w:t>сфор-мувати</w:t>
            </w:r>
            <w:proofErr w:type="spellEnd"/>
            <w:r w:rsidRPr="009A4D86">
              <w:rPr>
                <w:rFonts w:ascii="Times New Roman" w:eastAsia="Times New Roman" w:hAnsi="Times New Roman" w:cs="Times New Roman"/>
                <w:color w:val="111111"/>
                <w:sz w:val="24"/>
                <w:szCs w:val="24"/>
                <w:lang w:eastAsia="uk-UA"/>
              </w:rPr>
              <w:t xml:space="preserve"> громадську по-</w:t>
            </w:r>
            <w:proofErr w:type="spellStart"/>
            <w:r w:rsidRPr="009A4D86">
              <w:rPr>
                <w:rFonts w:ascii="Times New Roman" w:eastAsia="Times New Roman" w:hAnsi="Times New Roman" w:cs="Times New Roman"/>
                <w:color w:val="111111"/>
                <w:sz w:val="24"/>
                <w:szCs w:val="24"/>
                <w:lang w:eastAsia="uk-UA"/>
              </w:rPr>
              <w:t>зицію</w:t>
            </w:r>
            <w:proofErr w:type="spellEnd"/>
            <w:r w:rsidRPr="009A4D86">
              <w:rPr>
                <w:rFonts w:ascii="Times New Roman" w:eastAsia="Times New Roman" w:hAnsi="Times New Roman" w:cs="Times New Roman"/>
                <w:color w:val="111111"/>
                <w:sz w:val="24"/>
                <w:szCs w:val="24"/>
                <w:lang w:eastAsia="uk-UA"/>
              </w:rPr>
              <w:t xml:space="preserve"> учня, його реальну соціальну </w:t>
            </w:r>
            <w:proofErr w:type="spellStart"/>
            <w:r w:rsidRPr="009A4D86">
              <w:rPr>
                <w:rFonts w:ascii="Times New Roman" w:eastAsia="Times New Roman" w:hAnsi="Times New Roman" w:cs="Times New Roman"/>
                <w:color w:val="111111"/>
                <w:sz w:val="24"/>
                <w:szCs w:val="24"/>
                <w:lang w:eastAsia="uk-UA"/>
              </w:rPr>
              <w:t>пове-дінку</w:t>
            </w:r>
            <w:proofErr w:type="spellEnd"/>
            <w:r w:rsidRPr="009A4D86">
              <w:rPr>
                <w:rFonts w:ascii="Times New Roman" w:eastAsia="Times New Roman" w:hAnsi="Times New Roman" w:cs="Times New Roman"/>
                <w:color w:val="111111"/>
                <w:sz w:val="24"/>
                <w:szCs w:val="24"/>
                <w:lang w:eastAsia="uk-UA"/>
              </w:rPr>
              <w:t xml:space="preserve"> й </w:t>
            </w:r>
            <w:r w:rsidRPr="009A4D86">
              <w:rPr>
                <w:rFonts w:ascii="Times New Roman" w:eastAsia="Times New Roman" w:hAnsi="Times New Roman" w:cs="Times New Roman"/>
                <w:color w:val="111111"/>
                <w:sz w:val="24"/>
                <w:szCs w:val="24"/>
                <w:lang w:eastAsia="uk-UA"/>
              </w:rPr>
              <w:lastRenderedPageBreak/>
              <w:t xml:space="preserve">вчинки, </w:t>
            </w:r>
            <w:proofErr w:type="spellStart"/>
            <w:r w:rsidRPr="009A4D86">
              <w:rPr>
                <w:rFonts w:ascii="Times New Roman" w:eastAsia="Times New Roman" w:hAnsi="Times New Roman" w:cs="Times New Roman"/>
                <w:color w:val="111111"/>
                <w:sz w:val="24"/>
                <w:szCs w:val="24"/>
                <w:lang w:eastAsia="uk-UA"/>
              </w:rPr>
              <w:t>світо-гляд</w:t>
            </w:r>
            <w:proofErr w:type="spellEnd"/>
            <w:r w:rsidRPr="009A4D86">
              <w:rPr>
                <w:rFonts w:ascii="Times New Roman" w:eastAsia="Times New Roman" w:hAnsi="Times New Roman" w:cs="Times New Roman"/>
                <w:color w:val="111111"/>
                <w:sz w:val="24"/>
                <w:szCs w:val="24"/>
                <w:lang w:eastAsia="uk-UA"/>
              </w:rPr>
              <w:t xml:space="preserve"> і ставлення до уч-ня, а також готовність до подальших виховних впливів учителя</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lastRenderedPageBreak/>
              <w:t>Веде постійний по-</w:t>
            </w:r>
            <w:proofErr w:type="spellStart"/>
            <w:r w:rsidRPr="009A4D86">
              <w:rPr>
                <w:rFonts w:ascii="Times New Roman" w:eastAsia="Times New Roman" w:hAnsi="Times New Roman" w:cs="Times New Roman"/>
                <w:color w:val="111111"/>
                <w:sz w:val="24"/>
                <w:szCs w:val="24"/>
                <w:lang w:eastAsia="uk-UA"/>
              </w:rPr>
              <w:t>шук</w:t>
            </w:r>
            <w:proofErr w:type="spellEnd"/>
            <w:r w:rsidRPr="009A4D86">
              <w:rPr>
                <w:rFonts w:ascii="Times New Roman" w:eastAsia="Times New Roman" w:hAnsi="Times New Roman" w:cs="Times New Roman"/>
                <w:color w:val="111111"/>
                <w:sz w:val="24"/>
                <w:szCs w:val="24"/>
                <w:lang w:eastAsia="uk-UA"/>
              </w:rPr>
              <w:t xml:space="preserve"> нових прийомів переконливого впливу й передбачає їх можливе вико-</w:t>
            </w:r>
            <w:proofErr w:type="spellStart"/>
            <w:r w:rsidRPr="009A4D86">
              <w:rPr>
                <w:rFonts w:ascii="Times New Roman" w:eastAsia="Times New Roman" w:hAnsi="Times New Roman" w:cs="Times New Roman"/>
                <w:color w:val="111111"/>
                <w:sz w:val="24"/>
                <w:szCs w:val="24"/>
                <w:lang w:eastAsia="uk-UA"/>
              </w:rPr>
              <w:t>ристання</w:t>
            </w:r>
            <w:proofErr w:type="spellEnd"/>
            <w:r w:rsidRPr="009A4D86">
              <w:rPr>
                <w:rFonts w:ascii="Times New Roman" w:eastAsia="Times New Roman" w:hAnsi="Times New Roman" w:cs="Times New Roman"/>
                <w:color w:val="111111"/>
                <w:sz w:val="24"/>
                <w:szCs w:val="24"/>
                <w:lang w:eastAsia="uk-UA"/>
              </w:rPr>
              <w:t xml:space="preserve"> в спілку-ванні. Виховує вміння толерантно </w:t>
            </w:r>
            <w:r w:rsidRPr="009A4D86">
              <w:rPr>
                <w:rFonts w:ascii="Times New Roman" w:eastAsia="Times New Roman" w:hAnsi="Times New Roman" w:cs="Times New Roman"/>
                <w:color w:val="111111"/>
                <w:sz w:val="24"/>
                <w:szCs w:val="24"/>
                <w:lang w:eastAsia="uk-UA"/>
              </w:rPr>
              <w:lastRenderedPageBreak/>
              <w:t xml:space="preserve">ставитися До чужих поглядів. Уміє об-ґрунтовано </w:t>
            </w:r>
            <w:proofErr w:type="spellStart"/>
            <w:r w:rsidRPr="009A4D86">
              <w:rPr>
                <w:rFonts w:ascii="Times New Roman" w:eastAsia="Times New Roman" w:hAnsi="Times New Roman" w:cs="Times New Roman"/>
                <w:color w:val="111111"/>
                <w:sz w:val="24"/>
                <w:szCs w:val="24"/>
                <w:lang w:eastAsia="uk-UA"/>
              </w:rPr>
              <w:t>корис-туватися</w:t>
            </w:r>
            <w:proofErr w:type="spellEnd"/>
            <w:r w:rsidRPr="009A4D86">
              <w:rPr>
                <w:rFonts w:ascii="Times New Roman" w:eastAsia="Times New Roman" w:hAnsi="Times New Roman" w:cs="Times New Roman"/>
                <w:color w:val="111111"/>
                <w:sz w:val="24"/>
                <w:szCs w:val="24"/>
                <w:lang w:eastAsia="uk-UA"/>
              </w:rPr>
              <w:t xml:space="preserve"> </w:t>
            </w:r>
            <w:proofErr w:type="spellStart"/>
            <w:r w:rsidRPr="009A4D86">
              <w:rPr>
                <w:rFonts w:ascii="Times New Roman" w:eastAsia="Times New Roman" w:hAnsi="Times New Roman" w:cs="Times New Roman"/>
                <w:color w:val="111111"/>
                <w:sz w:val="24"/>
                <w:szCs w:val="24"/>
                <w:lang w:eastAsia="uk-UA"/>
              </w:rPr>
              <w:t>поєднан-ням</w:t>
            </w:r>
            <w:proofErr w:type="spellEnd"/>
            <w:r w:rsidRPr="009A4D86">
              <w:rPr>
                <w:rFonts w:ascii="Times New Roman" w:eastAsia="Times New Roman" w:hAnsi="Times New Roman" w:cs="Times New Roman"/>
                <w:color w:val="111111"/>
                <w:sz w:val="24"/>
                <w:szCs w:val="24"/>
                <w:lang w:eastAsia="uk-UA"/>
              </w:rPr>
              <w:t xml:space="preserve"> методів </w:t>
            </w:r>
            <w:proofErr w:type="spellStart"/>
            <w:r w:rsidRPr="009A4D86">
              <w:rPr>
                <w:rFonts w:ascii="Times New Roman" w:eastAsia="Times New Roman" w:hAnsi="Times New Roman" w:cs="Times New Roman"/>
                <w:color w:val="111111"/>
                <w:sz w:val="24"/>
                <w:szCs w:val="24"/>
                <w:lang w:eastAsia="uk-UA"/>
              </w:rPr>
              <w:t>нав-чання</w:t>
            </w:r>
            <w:proofErr w:type="spellEnd"/>
            <w:r w:rsidRPr="009A4D86">
              <w:rPr>
                <w:rFonts w:ascii="Times New Roman" w:eastAsia="Times New Roman" w:hAnsi="Times New Roman" w:cs="Times New Roman"/>
                <w:color w:val="111111"/>
                <w:sz w:val="24"/>
                <w:szCs w:val="24"/>
                <w:lang w:eastAsia="uk-UA"/>
              </w:rPr>
              <w:t xml:space="preserve"> й виховання, що дає змогу досяг-ти хороших </w:t>
            </w:r>
            <w:proofErr w:type="spellStart"/>
            <w:r w:rsidRPr="009A4D86">
              <w:rPr>
                <w:rFonts w:ascii="Times New Roman" w:eastAsia="Times New Roman" w:hAnsi="Times New Roman" w:cs="Times New Roman"/>
                <w:color w:val="111111"/>
                <w:sz w:val="24"/>
                <w:szCs w:val="24"/>
                <w:lang w:eastAsia="uk-UA"/>
              </w:rPr>
              <w:t>резуль</w:t>
            </w:r>
            <w:proofErr w:type="spellEnd"/>
            <w:r w:rsidRPr="009A4D86">
              <w:rPr>
                <w:rFonts w:ascii="Times New Roman" w:eastAsia="Times New Roman" w:hAnsi="Times New Roman" w:cs="Times New Roman"/>
                <w:color w:val="111111"/>
                <w:sz w:val="24"/>
                <w:szCs w:val="24"/>
                <w:lang w:eastAsia="uk-UA"/>
              </w:rPr>
              <w:t xml:space="preserve">-татів при </w:t>
            </w:r>
            <w:proofErr w:type="spellStart"/>
            <w:r w:rsidRPr="009A4D86">
              <w:rPr>
                <w:rFonts w:ascii="Times New Roman" w:eastAsia="Times New Roman" w:hAnsi="Times New Roman" w:cs="Times New Roman"/>
                <w:color w:val="111111"/>
                <w:sz w:val="24"/>
                <w:szCs w:val="24"/>
                <w:lang w:eastAsia="uk-UA"/>
              </w:rPr>
              <w:t>оптималь-ному</w:t>
            </w:r>
            <w:proofErr w:type="spellEnd"/>
            <w:r w:rsidRPr="009A4D86">
              <w:rPr>
                <w:rFonts w:ascii="Times New Roman" w:eastAsia="Times New Roman" w:hAnsi="Times New Roman" w:cs="Times New Roman"/>
                <w:color w:val="111111"/>
                <w:sz w:val="24"/>
                <w:szCs w:val="24"/>
                <w:lang w:eastAsia="uk-UA"/>
              </w:rPr>
              <w:t xml:space="preserve"> докладанні ро-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roofErr w:type="spellStart"/>
            <w:r w:rsidRPr="009A4D86">
              <w:rPr>
                <w:rFonts w:ascii="Times New Roman" w:eastAsia="Times New Roman" w:hAnsi="Times New Roman" w:cs="Times New Roman"/>
                <w:color w:val="111111"/>
                <w:sz w:val="24"/>
                <w:szCs w:val="24"/>
                <w:lang w:eastAsia="uk-UA"/>
              </w:rPr>
              <w:t>зумових</w:t>
            </w:r>
            <w:proofErr w:type="spellEnd"/>
            <w:r w:rsidRPr="009A4D86">
              <w:rPr>
                <w:rFonts w:ascii="Times New Roman" w:eastAsia="Times New Roman" w:hAnsi="Times New Roman" w:cs="Times New Roman"/>
                <w:color w:val="111111"/>
                <w:sz w:val="24"/>
                <w:szCs w:val="24"/>
                <w:lang w:eastAsia="uk-UA"/>
              </w:rPr>
              <w:t>, вольових та емоційних зусиль вчителя  й учнів</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lastRenderedPageBreak/>
              <w:t>3. Готовність до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співпраці з</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колегами</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Володіє адаптивним стилем поведінки, педагогічного спіл-кування; намагається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створити навколо себе</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доброзичливу </w:t>
            </w:r>
            <w:proofErr w:type="spellStart"/>
            <w:r w:rsidRPr="009A4D86">
              <w:rPr>
                <w:rFonts w:ascii="Times New Roman" w:eastAsia="Times New Roman" w:hAnsi="Times New Roman" w:cs="Times New Roman"/>
                <w:color w:val="111111"/>
                <w:sz w:val="24"/>
                <w:szCs w:val="24"/>
                <w:lang w:eastAsia="uk-UA"/>
              </w:rPr>
              <w:t>обста-новку</w:t>
            </w:r>
            <w:proofErr w:type="spellEnd"/>
            <w:r w:rsidRPr="009A4D86">
              <w:rPr>
                <w:rFonts w:ascii="Times New Roman" w:eastAsia="Times New Roman" w:hAnsi="Times New Roman" w:cs="Times New Roman"/>
                <w:color w:val="111111"/>
                <w:sz w:val="24"/>
                <w:szCs w:val="24"/>
                <w:lang w:eastAsia="uk-UA"/>
              </w:rPr>
              <w:t xml:space="preserve"> співпраці з коле-гами</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Намагається вибрати стосовно кожного з ко-</w:t>
            </w:r>
            <w:proofErr w:type="spellStart"/>
            <w:r w:rsidRPr="009A4D86">
              <w:rPr>
                <w:rFonts w:ascii="Times New Roman" w:eastAsia="Times New Roman" w:hAnsi="Times New Roman" w:cs="Times New Roman"/>
                <w:color w:val="111111"/>
                <w:sz w:val="24"/>
                <w:szCs w:val="24"/>
                <w:lang w:eastAsia="uk-UA"/>
              </w:rPr>
              <w:t>лег</w:t>
            </w:r>
            <w:proofErr w:type="spellEnd"/>
            <w:r w:rsidRPr="009A4D86">
              <w:rPr>
                <w:rFonts w:ascii="Times New Roman" w:eastAsia="Times New Roman" w:hAnsi="Times New Roman" w:cs="Times New Roman"/>
                <w:color w:val="111111"/>
                <w:sz w:val="24"/>
                <w:szCs w:val="24"/>
                <w:lang w:eastAsia="uk-UA"/>
              </w:rPr>
              <w:t xml:space="preserve"> такий спосіб </w:t>
            </w:r>
            <w:proofErr w:type="spellStart"/>
            <w:r w:rsidRPr="009A4D86">
              <w:rPr>
                <w:rFonts w:ascii="Times New Roman" w:eastAsia="Times New Roman" w:hAnsi="Times New Roman" w:cs="Times New Roman"/>
                <w:color w:val="111111"/>
                <w:sz w:val="24"/>
                <w:szCs w:val="24"/>
                <w:lang w:eastAsia="uk-UA"/>
              </w:rPr>
              <w:t>пове-дінки</w:t>
            </w:r>
            <w:proofErr w:type="spellEnd"/>
            <w:r w:rsidRPr="009A4D86">
              <w:rPr>
                <w:rFonts w:ascii="Times New Roman" w:eastAsia="Times New Roman" w:hAnsi="Times New Roman" w:cs="Times New Roman"/>
                <w:color w:val="111111"/>
                <w:sz w:val="24"/>
                <w:szCs w:val="24"/>
                <w:lang w:eastAsia="uk-UA"/>
              </w:rPr>
              <w:t>, де найкраще по-</w:t>
            </w:r>
            <w:proofErr w:type="spellStart"/>
            <w:r w:rsidRPr="009A4D86">
              <w:rPr>
                <w:rFonts w:ascii="Times New Roman" w:eastAsia="Times New Roman" w:hAnsi="Times New Roman" w:cs="Times New Roman"/>
                <w:color w:val="111111"/>
                <w:sz w:val="24"/>
                <w:szCs w:val="24"/>
                <w:lang w:eastAsia="uk-UA"/>
              </w:rPr>
              <w:t>єднується</w:t>
            </w:r>
            <w:proofErr w:type="spellEnd"/>
            <w:r w:rsidRPr="009A4D86">
              <w:rPr>
                <w:rFonts w:ascii="Times New Roman" w:eastAsia="Times New Roman" w:hAnsi="Times New Roman" w:cs="Times New Roman"/>
                <w:color w:val="111111"/>
                <w:sz w:val="24"/>
                <w:szCs w:val="24"/>
                <w:lang w:eastAsia="uk-UA"/>
              </w:rPr>
              <w:t xml:space="preserve"> індивіду-</w:t>
            </w:r>
            <w:proofErr w:type="spellStart"/>
            <w:r w:rsidRPr="009A4D86">
              <w:rPr>
                <w:rFonts w:ascii="Times New Roman" w:eastAsia="Times New Roman" w:hAnsi="Times New Roman" w:cs="Times New Roman"/>
                <w:color w:val="111111"/>
                <w:sz w:val="24"/>
                <w:szCs w:val="24"/>
                <w:lang w:eastAsia="uk-UA"/>
              </w:rPr>
              <w:t>альний</w:t>
            </w:r>
            <w:proofErr w:type="spellEnd"/>
            <w:r w:rsidRPr="009A4D86">
              <w:rPr>
                <w:rFonts w:ascii="Times New Roman" w:eastAsia="Times New Roman" w:hAnsi="Times New Roman" w:cs="Times New Roman"/>
                <w:color w:val="111111"/>
                <w:sz w:val="24"/>
                <w:szCs w:val="24"/>
                <w:lang w:eastAsia="uk-UA"/>
              </w:rPr>
              <w:t xml:space="preserve"> підхід з утвердь-</w:t>
            </w:r>
            <w:proofErr w:type="spellStart"/>
            <w:r w:rsidRPr="009A4D86">
              <w:rPr>
                <w:rFonts w:ascii="Times New Roman" w:eastAsia="Times New Roman" w:hAnsi="Times New Roman" w:cs="Times New Roman"/>
                <w:color w:val="111111"/>
                <w:sz w:val="24"/>
                <w:szCs w:val="24"/>
                <w:lang w:eastAsia="uk-UA"/>
              </w:rPr>
              <w:t>женням</w:t>
            </w:r>
            <w:proofErr w:type="spellEnd"/>
            <w:r w:rsidRPr="009A4D86">
              <w:rPr>
                <w:rFonts w:ascii="Times New Roman" w:eastAsia="Times New Roman" w:hAnsi="Times New Roman" w:cs="Times New Roman"/>
                <w:color w:val="111111"/>
                <w:sz w:val="24"/>
                <w:szCs w:val="24"/>
                <w:lang w:eastAsia="uk-UA"/>
              </w:rPr>
              <w:t xml:space="preserve"> колективіст-</w:t>
            </w:r>
            <w:proofErr w:type="spellStart"/>
            <w:r w:rsidRPr="009A4D86">
              <w:rPr>
                <w:rFonts w:ascii="Times New Roman" w:eastAsia="Times New Roman" w:hAnsi="Times New Roman" w:cs="Times New Roman"/>
                <w:color w:val="111111"/>
                <w:sz w:val="24"/>
                <w:szCs w:val="24"/>
                <w:lang w:eastAsia="uk-UA"/>
              </w:rPr>
              <w:t>ських</w:t>
            </w:r>
            <w:proofErr w:type="spellEnd"/>
            <w:r w:rsidRPr="009A4D86">
              <w:rPr>
                <w:rFonts w:ascii="Times New Roman" w:eastAsia="Times New Roman" w:hAnsi="Times New Roman" w:cs="Times New Roman"/>
                <w:color w:val="111111"/>
                <w:sz w:val="24"/>
                <w:szCs w:val="24"/>
                <w:lang w:eastAsia="uk-UA"/>
              </w:rPr>
              <w:t xml:space="preserve"> принципів мора-лі</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Неухильно дотримується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професійної етики спілкування; у</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будь-якій ситуації координує свої</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дії з колегами</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4. Готовність до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співпраці з</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батьками</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Визначає педагогічні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завдання з </w:t>
            </w:r>
            <w:proofErr w:type="spellStart"/>
            <w:r w:rsidRPr="009A4D86">
              <w:rPr>
                <w:rFonts w:ascii="Times New Roman" w:eastAsia="Times New Roman" w:hAnsi="Times New Roman" w:cs="Times New Roman"/>
                <w:color w:val="111111"/>
                <w:sz w:val="24"/>
                <w:szCs w:val="24"/>
                <w:lang w:eastAsia="uk-UA"/>
              </w:rPr>
              <w:t>ураху-ванням</w:t>
            </w:r>
            <w:proofErr w:type="spellEnd"/>
            <w:r w:rsidRPr="009A4D86">
              <w:rPr>
                <w:rFonts w:ascii="Times New Roman" w:eastAsia="Times New Roman" w:hAnsi="Times New Roman" w:cs="Times New Roman"/>
                <w:color w:val="111111"/>
                <w:sz w:val="24"/>
                <w:szCs w:val="24"/>
                <w:lang w:eastAsia="uk-UA"/>
              </w:rPr>
              <w:t xml:space="preserve"> особливостей дітей і потреб сім'ї, систематично спів-працює з батьками</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Залучає батьків до діяльності;спрямованої на створення умов,</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сприятливих для роз-витку їхніх дітей; фор-</w:t>
            </w:r>
            <w:proofErr w:type="spellStart"/>
            <w:r w:rsidRPr="009A4D86">
              <w:rPr>
                <w:rFonts w:ascii="Times New Roman" w:eastAsia="Times New Roman" w:hAnsi="Times New Roman" w:cs="Times New Roman"/>
                <w:color w:val="111111"/>
                <w:sz w:val="24"/>
                <w:szCs w:val="24"/>
                <w:lang w:eastAsia="uk-UA"/>
              </w:rPr>
              <w:t>мує</w:t>
            </w:r>
            <w:proofErr w:type="spellEnd"/>
            <w:r w:rsidRPr="009A4D86">
              <w:rPr>
                <w:rFonts w:ascii="Times New Roman" w:eastAsia="Times New Roman" w:hAnsi="Times New Roman" w:cs="Times New Roman"/>
                <w:color w:val="111111"/>
                <w:sz w:val="24"/>
                <w:szCs w:val="24"/>
                <w:lang w:eastAsia="uk-UA"/>
              </w:rPr>
              <w:t xml:space="preserve"> в батьків позитивне ставлення до </w:t>
            </w:r>
            <w:proofErr w:type="spellStart"/>
            <w:r w:rsidRPr="009A4D86">
              <w:rPr>
                <w:rFonts w:ascii="Times New Roman" w:eastAsia="Times New Roman" w:hAnsi="Times New Roman" w:cs="Times New Roman"/>
                <w:color w:val="111111"/>
                <w:sz w:val="24"/>
                <w:szCs w:val="24"/>
                <w:lang w:eastAsia="uk-UA"/>
              </w:rPr>
              <w:t>оволодін</w:t>
            </w:r>
            <w:proofErr w:type="spellEnd"/>
            <w:r w:rsidRPr="009A4D86">
              <w:rPr>
                <w:rFonts w:ascii="Times New Roman" w:eastAsia="Times New Roman" w:hAnsi="Times New Roman" w:cs="Times New Roman"/>
                <w:color w:val="111111"/>
                <w:sz w:val="24"/>
                <w:szCs w:val="24"/>
                <w:lang w:eastAsia="uk-UA"/>
              </w:rPr>
              <w:t>-ня знаннями педагогіки</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Налагоджує контакт із сім'єю не тільки тоді, коли потрібна</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допомога батьків, а </w:t>
            </w:r>
            <w:proofErr w:type="spellStart"/>
            <w:r w:rsidRPr="009A4D86">
              <w:rPr>
                <w:rFonts w:ascii="Times New Roman" w:eastAsia="Times New Roman" w:hAnsi="Times New Roman" w:cs="Times New Roman"/>
                <w:color w:val="111111"/>
                <w:sz w:val="24"/>
                <w:szCs w:val="24"/>
                <w:lang w:eastAsia="uk-UA"/>
              </w:rPr>
              <w:t>постійно,домагаю-чись</w:t>
            </w:r>
            <w:proofErr w:type="spellEnd"/>
            <w:r w:rsidRPr="009A4D86">
              <w:rPr>
                <w:rFonts w:ascii="Times New Roman" w:eastAsia="Times New Roman" w:hAnsi="Times New Roman" w:cs="Times New Roman"/>
                <w:color w:val="111111"/>
                <w:sz w:val="24"/>
                <w:szCs w:val="24"/>
                <w:lang w:eastAsia="uk-UA"/>
              </w:rPr>
              <w:t xml:space="preserve"> відвертості,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взаєморозуміння, чуйності</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5. Педагогічний</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такт</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Володіє педагогічним</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тактом, а деякі його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порушення не </w:t>
            </w:r>
            <w:proofErr w:type="spellStart"/>
            <w:r w:rsidRPr="009A4D86">
              <w:rPr>
                <w:rFonts w:ascii="Times New Roman" w:eastAsia="Times New Roman" w:hAnsi="Times New Roman" w:cs="Times New Roman"/>
                <w:color w:val="111111"/>
                <w:sz w:val="24"/>
                <w:szCs w:val="24"/>
                <w:lang w:eastAsia="uk-UA"/>
              </w:rPr>
              <w:t>позна-чаються</w:t>
            </w:r>
            <w:proofErr w:type="spellEnd"/>
            <w:r w:rsidRPr="009A4D86">
              <w:rPr>
                <w:rFonts w:ascii="Times New Roman" w:eastAsia="Times New Roman" w:hAnsi="Times New Roman" w:cs="Times New Roman"/>
                <w:color w:val="111111"/>
                <w:sz w:val="24"/>
                <w:szCs w:val="24"/>
                <w:lang w:eastAsia="uk-UA"/>
              </w:rPr>
              <w:t xml:space="preserve"> негативно на стосунках з учнями</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Стосунки з дітьми будує на довірі, повазі, </w:t>
            </w:r>
            <w:proofErr w:type="spellStart"/>
            <w:r w:rsidRPr="009A4D86">
              <w:rPr>
                <w:rFonts w:ascii="Times New Roman" w:eastAsia="Times New Roman" w:hAnsi="Times New Roman" w:cs="Times New Roman"/>
                <w:color w:val="111111"/>
                <w:sz w:val="24"/>
                <w:szCs w:val="24"/>
                <w:lang w:eastAsia="uk-UA"/>
              </w:rPr>
              <w:t>вимогливості,справед-ливості</w:t>
            </w:r>
            <w:proofErr w:type="spellEnd"/>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6. Педагогічна</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культура</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Знає елементарні ви-</w:t>
            </w:r>
            <w:proofErr w:type="spellStart"/>
            <w:r w:rsidRPr="009A4D86">
              <w:rPr>
                <w:rFonts w:ascii="Times New Roman" w:eastAsia="Times New Roman" w:hAnsi="Times New Roman" w:cs="Times New Roman"/>
                <w:color w:val="111111"/>
                <w:sz w:val="24"/>
                <w:szCs w:val="24"/>
                <w:lang w:eastAsia="uk-UA"/>
              </w:rPr>
              <w:t>моги</w:t>
            </w:r>
            <w:proofErr w:type="spellEnd"/>
            <w:r w:rsidRPr="009A4D86">
              <w:rPr>
                <w:rFonts w:ascii="Times New Roman" w:eastAsia="Times New Roman" w:hAnsi="Times New Roman" w:cs="Times New Roman"/>
                <w:color w:val="111111"/>
                <w:sz w:val="24"/>
                <w:szCs w:val="24"/>
                <w:lang w:eastAsia="uk-UA"/>
              </w:rPr>
              <w:t xml:space="preserve"> до мови, специ-</w:t>
            </w:r>
            <w:proofErr w:type="spellStart"/>
            <w:r w:rsidRPr="009A4D86">
              <w:rPr>
                <w:rFonts w:ascii="Times New Roman" w:eastAsia="Times New Roman" w:hAnsi="Times New Roman" w:cs="Times New Roman"/>
                <w:color w:val="111111"/>
                <w:sz w:val="24"/>
                <w:szCs w:val="24"/>
                <w:lang w:eastAsia="uk-UA"/>
              </w:rPr>
              <w:t>фіку</w:t>
            </w:r>
            <w:proofErr w:type="spellEnd"/>
            <w:r w:rsidRPr="009A4D86">
              <w:rPr>
                <w:rFonts w:ascii="Times New Roman" w:eastAsia="Times New Roman" w:hAnsi="Times New Roman" w:cs="Times New Roman"/>
                <w:color w:val="111111"/>
                <w:sz w:val="24"/>
                <w:szCs w:val="24"/>
                <w:lang w:eastAsia="uk-UA"/>
              </w:rPr>
              <w:t xml:space="preserve"> інтонацій у мов-ленні, темпу мовлення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дотримується не завжди</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Уміє чітко й логічно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висловлювати думки в усній, письмовій та графічній формі. Має багатий словниковий запас, добру дикцію, правильну інтонацію</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Досконало володіє своєю мовою, </w:t>
            </w:r>
            <w:proofErr w:type="spellStart"/>
            <w:r w:rsidRPr="009A4D86">
              <w:rPr>
                <w:rFonts w:ascii="Times New Roman" w:eastAsia="Times New Roman" w:hAnsi="Times New Roman" w:cs="Times New Roman"/>
                <w:color w:val="111111"/>
                <w:sz w:val="24"/>
                <w:szCs w:val="24"/>
                <w:lang w:eastAsia="uk-UA"/>
              </w:rPr>
              <w:t>сло-вом</w:t>
            </w:r>
            <w:proofErr w:type="spellEnd"/>
            <w:r w:rsidRPr="009A4D86">
              <w:rPr>
                <w:rFonts w:ascii="Times New Roman" w:eastAsia="Times New Roman" w:hAnsi="Times New Roman" w:cs="Times New Roman"/>
                <w:color w:val="111111"/>
                <w:sz w:val="24"/>
                <w:szCs w:val="24"/>
                <w:lang w:eastAsia="uk-UA"/>
              </w:rPr>
              <w:t>, професійною</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термінологією</w:t>
            </w:r>
          </w:p>
        </w:tc>
      </w:tr>
      <w:tr w:rsidR="00793F2E" w:rsidRPr="00211F03" w:rsidTr="00793F2E">
        <w:tc>
          <w:tcPr>
            <w:tcW w:w="18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7. Створення</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комфортного</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b/>
                <w:bCs/>
                <w:color w:val="111111"/>
                <w:sz w:val="24"/>
                <w:szCs w:val="24"/>
                <w:lang w:eastAsia="uk-UA"/>
              </w:rPr>
              <w:t>мікроклімат</w:t>
            </w:r>
          </w:p>
        </w:tc>
        <w:tc>
          <w:tcPr>
            <w:tcW w:w="262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Глибоко вірить у великі можливості кожного учня. </w:t>
            </w:r>
            <w:proofErr w:type="spellStart"/>
            <w:r w:rsidRPr="009A4D86">
              <w:rPr>
                <w:rFonts w:ascii="Times New Roman" w:eastAsia="Times New Roman" w:hAnsi="Times New Roman" w:cs="Times New Roman"/>
                <w:color w:val="111111"/>
                <w:sz w:val="24"/>
                <w:szCs w:val="24"/>
                <w:lang w:eastAsia="uk-UA"/>
              </w:rPr>
              <w:t>Ство-рює</w:t>
            </w:r>
            <w:proofErr w:type="spellEnd"/>
            <w:r w:rsidRPr="009A4D86">
              <w:rPr>
                <w:rFonts w:ascii="Times New Roman" w:eastAsia="Times New Roman" w:hAnsi="Times New Roman" w:cs="Times New Roman"/>
                <w:color w:val="111111"/>
                <w:sz w:val="24"/>
                <w:szCs w:val="24"/>
                <w:lang w:eastAsia="uk-UA"/>
              </w:rPr>
              <w:t xml:space="preserve"> сприятливий </w:t>
            </w:r>
            <w:proofErr w:type="spellStart"/>
            <w:r w:rsidRPr="009A4D86">
              <w:rPr>
                <w:rFonts w:ascii="Times New Roman" w:eastAsia="Times New Roman" w:hAnsi="Times New Roman" w:cs="Times New Roman"/>
                <w:color w:val="111111"/>
                <w:sz w:val="24"/>
                <w:szCs w:val="24"/>
                <w:lang w:eastAsia="uk-UA"/>
              </w:rPr>
              <w:t>мо-рально</w:t>
            </w:r>
            <w:proofErr w:type="spellEnd"/>
            <w:r w:rsidRPr="009A4D86">
              <w:rPr>
                <w:rFonts w:ascii="Times New Roman" w:eastAsia="Times New Roman" w:hAnsi="Times New Roman" w:cs="Times New Roman"/>
                <w:color w:val="111111"/>
                <w:sz w:val="24"/>
                <w:szCs w:val="24"/>
                <w:lang w:eastAsia="uk-UA"/>
              </w:rPr>
              <w:t xml:space="preserve"> </w:t>
            </w:r>
            <w:proofErr w:type="spellStart"/>
            <w:r w:rsidRPr="009A4D86">
              <w:rPr>
                <w:rFonts w:ascii="Times New Roman" w:eastAsia="Times New Roman" w:hAnsi="Times New Roman" w:cs="Times New Roman"/>
                <w:color w:val="111111"/>
                <w:sz w:val="24"/>
                <w:szCs w:val="24"/>
                <w:lang w:eastAsia="uk-UA"/>
              </w:rPr>
              <w:t>психологіч</w:t>
            </w:r>
            <w:proofErr w:type="spellEnd"/>
            <w:r w:rsidRPr="009A4D86">
              <w:rPr>
                <w:rFonts w:ascii="Times New Roman" w:eastAsia="Times New Roman" w:hAnsi="Times New Roman" w:cs="Times New Roman"/>
                <w:color w:val="111111"/>
                <w:sz w:val="24"/>
                <w:szCs w:val="24"/>
                <w:lang w:eastAsia="uk-UA"/>
              </w:rPr>
              <w:t>-ний клімат для кожної дитини</w:t>
            </w:r>
          </w:p>
        </w:tc>
        <w:tc>
          <w:tcPr>
            <w:tcW w:w="276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Наполегливо формує моральні уявлення, по-</w:t>
            </w:r>
            <w:proofErr w:type="spellStart"/>
            <w:r w:rsidRPr="009A4D86">
              <w:rPr>
                <w:rFonts w:ascii="Times New Roman" w:eastAsia="Times New Roman" w:hAnsi="Times New Roman" w:cs="Times New Roman"/>
                <w:color w:val="111111"/>
                <w:sz w:val="24"/>
                <w:szCs w:val="24"/>
                <w:lang w:eastAsia="uk-UA"/>
              </w:rPr>
              <w:t>няття</w:t>
            </w:r>
            <w:proofErr w:type="spellEnd"/>
            <w:r w:rsidRPr="009A4D86">
              <w:rPr>
                <w:rFonts w:ascii="Times New Roman" w:eastAsia="Times New Roman" w:hAnsi="Times New Roman" w:cs="Times New Roman"/>
                <w:color w:val="111111"/>
                <w:sz w:val="24"/>
                <w:szCs w:val="24"/>
                <w:lang w:eastAsia="uk-UA"/>
              </w:rPr>
              <w:t xml:space="preserve"> учнів, виховує почуття гуманності,</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співчуття, жалю, чуй-</w:t>
            </w:r>
            <w:proofErr w:type="spellStart"/>
            <w:r w:rsidRPr="009A4D86">
              <w:rPr>
                <w:rFonts w:ascii="Times New Roman" w:eastAsia="Times New Roman" w:hAnsi="Times New Roman" w:cs="Times New Roman"/>
                <w:color w:val="111111"/>
                <w:sz w:val="24"/>
                <w:szCs w:val="24"/>
                <w:lang w:eastAsia="uk-UA"/>
              </w:rPr>
              <w:t>ності</w:t>
            </w:r>
            <w:proofErr w:type="spellEnd"/>
            <w:r w:rsidRPr="009A4D86">
              <w:rPr>
                <w:rFonts w:ascii="Times New Roman" w:eastAsia="Times New Roman" w:hAnsi="Times New Roman" w:cs="Times New Roman"/>
                <w:color w:val="111111"/>
                <w:sz w:val="24"/>
                <w:szCs w:val="24"/>
                <w:lang w:eastAsia="uk-UA"/>
              </w:rPr>
              <w:t>. Створює умови для розвитку талантів, розумових і фізичних</w:t>
            </w:r>
          </w:p>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t xml:space="preserve">здібностей, загальної </w:t>
            </w:r>
            <w:r w:rsidRPr="009A4D86">
              <w:rPr>
                <w:rFonts w:ascii="Times New Roman" w:eastAsia="Times New Roman" w:hAnsi="Times New Roman" w:cs="Times New Roman"/>
                <w:color w:val="111111"/>
                <w:sz w:val="24"/>
                <w:szCs w:val="24"/>
                <w:lang w:eastAsia="uk-UA"/>
              </w:rPr>
              <w:lastRenderedPageBreak/>
              <w:t>культури особистості</w:t>
            </w:r>
          </w:p>
        </w:tc>
        <w:tc>
          <w:tcPr>
            <w:tcW w:w="237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793F2E" w:rsidRPr="009A4D86" w:rsidRDefault="00793F2E" w:rsidP="009A4D86">
            <w:pPr>
              <w:spacing w:after="0" w:line="240" w:lineRule="auto"/>
              <w:rPr>
                <w:rFonts w:ascii="Times New Roman" w:eastAsia="Times New Roman" w:hAnsi="Times New Roman" w:cs="Times New Roman"/>
                <w:color w:val="111111"/>
                <w:sz w:val="24"/>
                <w:szCs w:val="24"/>
                <w:lang w:eastAsia="uk-UA"/>
              </w:rPr>
            </w:pPr>
            <w:r w:rsidRPr="009A4D86">
              <w:rPr>
                <w:rFonts w:ascii="Times New Roman" w:eastAsia="Times New Roman" w:hAnsi="Times New Roman" w:cs="Times New Roman"/>
                <w:color w:val="111111"/>
                <w:sz w:val="24"/>
                <w:szCs w:val="24"/>
                <w:lang w:eastAsia="uk-UA"/>
              </w:rPr>
              <w:lastRenderedPageBreak/>
              <w:t xml:space="preserve">Сприяє пошуку, відбору і творчому розвиткові </w:t>
            </w:r>
            <w:proofErr w:type="spellStart"/>
            <w:r w:rsidRPr="009A4D86">
              <w:rPr>
                <w:rFonts w:ascii="Times New Roman" w:eastAsia="Times New Roman" w:hAnsi="Times New Roman" w:cs="Times New Roman"/>
                <w:color w:val="111111"/>
                <w:sz w:val="24"/>
                <w:szCs w:val="24"/>
                <w:lang w:eastAsia="uk-UA"/>
              </w:rPr>
              <w:t>обдаро-ваних</w:t>
            </w:r>
            <w:proofErr w:type="spellEnd"/>
            <w:r w:rsidRPr="009A4D86">
              <w:rPr>
                <w:rFonts w:ascii="Times New Roman" w:eastAsia="Times New Roman" w:hAnsi="Times New Roman" w:cs="Times New Roman"/>
                <w:color w:val="111111"/>
                <w:sz w:val="24"/>
                <w:szCs w:val="24"/>
                <w:lang w:eastAsia="uk-UA"/>
              </w:rPr>
              <w:t xml:space="preserve"> дітей</w:t>
            </w:r>
          </w:p>
        </w:tc>
      </w:tr>
    </w:tbl>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i/>
          <w:iCs/>
          <w:color w:val="111111"/>
          <w:sz w:val="28"/>
          <w:szCs w:val="28"/>
          <w:lang w:eastAsia="uk-UA"/>
        </w:rPr>
        <w:t>Сертифікація педагогічних працівників</w:t>
      </w:r>
      <w:r w:rsidRPr="00211F03">
        <w:rPr>
          <w:rFonts w:ascii="Times New Roman" w:eastAsia="Times New Roman" w:hAnsi="Times New Roman" w:cs="Times New Roman"/>
          <w:color w:val="111111"/>
          <w:sz w:val="28"/>
          <w:szCs w:val="28"/>
          <w:lang w:eastAsia="uk-UA"/>
        </w:rPr>
        <w:t xml:space="preserve">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211F03">
        <w:rPr>
          <w:rFonts w:ascii="Times New Roman" w:eastAsia="Times New Roman" w:hAnsi="Times New Roman" w:cs="Times New Roman"/>
          <w:color w:val="111111"/>
          <w:sz w:val="28"/>
          <w:szCs w:val="28"/>
          <w:lang w:eastAsia="uk-UA"/>
        </w:rPr>
        <w:t>самооцінювання</w:t>
      </w:r>
      <w:proofErr w:type="spellEnd"/>
      <w:r w:rsidRPr="00211F03">
        <w:rPr>
          <w:rFonts w:ascii="Times New Roman" w:eastAsia="Times New Roman" w:hAnsi="Times New Roman" w:cs="Times New Roman"/>
          <w:color w:val="111111"/>
          <w:sz w:val="28"/>
          <w:szCs w:val="28"/>
          <w:lang w:eastAsia="uk-UA"/>
        </w:rPr>
        <w:t xml:space="preserve"> та вивчення практичного досвіду роботи.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Сертифікація педагогічного працівника відбувається на добровільних засадах виключно за його ініціативою.</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u w:val="single"/>
          <w:lang w:eastAsia="uk-UA"/>
        </w:rPr>
      </w:pPr>
      <w:r w:rsidRPr="00211F03">
        <w:rPr>
          <w:rFonts w:ascii="Times New Roman" w:eastAsia="Times New Roman" w:hAnsi="Times New Roman" w:cs="Times New Roman"/>
          <w:b/>
          <w:bCs/>
          <w:color w:val="111111"/>
          <w:sz w:val="28"/>
          <w:szCs w:val="28"/>
          <w:u w:val="single"/>
          <w:lang w:eastAsia="uk-UA"/>
        </w:rPr>
        <w:t>5. Критерії, правила і процедури оцінювання управлінської діяльності керівних працівників закладу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Управлінська діяльність керівних працівників закладу освіти на сучасному етапі передбачає вирішення низки концептуальних положень, а саме:</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створення умов для переходу від адміністративного стилю управління до громадсько-державного;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раціональний розподіл роботи між працівниками закладу з урахуванням їх кваліфікації, досвіду та ділових якостей;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забезпечення високого рівня працездатності всіх учасників освітнього процесу;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створення здорової творчої атмосфери в педагогічному колективі.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Сучасні положення освітнього менеджменту вимагають від керівника навчального закладу фахових компетенцій: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прогнозувати позитивне майбутнє і формувати дух позитивних змін;</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забезпечувати відкрите керівництво;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вивчати інтереси і потреби місцевої громади й суспільства в цілому, щоб</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визначати нові цілі і завдання;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організовувати роботу колективу на досягнення поставлених цілей;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працювати над залученням додаткових ресурсів для якісного досягнення цілей;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постійно вчитися і стимулювати до цього членів педагогічного колективу.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Інакше кажучи, діяльність керівника закладу визначається такими чинниками: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рівнем його компетентності;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обраною концепцією власної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рівнем розвитку і спрямованості організаційної культури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Однією з форм контролю діяльності педагогічних працівників, до яких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належать і керівники закладу освіти, є </w:t>
      </w:r>
      <w:r w:rsidRPr="00211F03">
        <w:rPr>
          <w:rFonts w:ascii="Times New Roman" w:eastAsia="Times New Roman" w:hAnsi="Times New Roman" w:cs="Times New Roman"/>
          <w:i/>
          <w:iCs/>
          <w:color w:val="111111"/>
          <w:sz w:val="28"/>
          <w:szCs w:val="28"/>
          <w:lang w:eastAsia="uk-UA"/>
        </w:rPr>
        <w:t>атестація</w:t>
      </w:r>
      <w:r w:rsidRPr="00211F03">
        <w:rPr>
          <w:rFonts w:ascii="Times New Roman" w:eastAsia="Times New Roman" w:hAnsi="Times New Roman" w:cs="Times New Roman"/>
          <w:color w:val="111111"/>
          <w:sz w:val="28"/>
          <w:szCs w:val="28"/>
          <w:lang w:eastAsia="uk-UA"/>
        </w:rPr>
        <w:t>. Метою даного процесу контролю за діяльністю закладу є:</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найбільш раціональне використання спеціалістів, підвищення ефективності їх праці та відповідальності за доручену справу;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сприяння подальшому покращенню підбору і вихованню кадрів, підвищення їх ділової кваліфікації;</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посилення матеріальної і моральної зацікавленості працівників;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забезпечення більш тісного зв’язку заробітної плати з результатами їхньої праці;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визначення відповідності займаній посаді;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стимулювання їх професійного та посадового зростання.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Оцінювання управлінської діяльності складається з чотирьох етапів: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І. Підготовчого.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ІІ. Основного.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ІІІ. </w:t>
      </w:r>
      <w:proofErr w:type="spellStart"/>
      <w:r w:rsidRPr="00211F03">
        <w:rPr>
          <w:rFonts w:ascii="Times New Roman" w:eastAsia="Times New Roman" w:hAnsi="Times New Roman" w:cs="Times New Roman"/>
          <w:color w:val="111111"/>
          <w:sz w:val="28"/>
          <w:szCs w:val="28"/>
          <w:lang w:eastAsia="uk-UA"/>
        </w:rPr>
        <w:t>Підсумково</w:t>
      </w:r>
      <w:proofErr w:type="spellEnd"/>
      <w:r w:rsidRPr="00211F03">
        <w:rPr>
          <w:rFonts w:ascii="Times New Roman" w:eastAsia="Times New Roman" w:hAnsi="Times New Roman" w:cs="Times New Roman"/>
          <w:color w:val="111111"/>
          <w:sz w:val="28"/>
          <w:szCs w:val="28"/>
          <w:lang w:eastAsia="uk-UA"/>
        </w:rPr>
        <w:t>-корекційного.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ІV. </w:t>
      </w:r>
      <w:proofErr w:type="spellStart"/>
      <w:r w:rsidRPr="00211F03">
        <w:rPr>
          <w:rFonts w:ascii="Times New Roman" w:eastAsia="Times New Roman" w:hAnsi="Times New Roman" w:cs="Times New Roman"/>
          <w:color w:val="111111"/>
          <w:sz w:val="28"/>
          <w:szCs w:val="28"/>
          <w:lang w:eastAsia="uk-UA"/>
        </w:rPr>
        <w:t>Регулятивно</w:t>
      </w:r>
      <w:proofErr w:type="spellEnd"/>
      <w:r w:rsidRPr="00211F03">
        <w:rPr>
          <w:rFonts w:ascii="Times New Roman" w:eastAsia="Times New Roman" w:hAnsi="Times New Roman" w:cs="Times New Roman"/>
          <w:color w:val="111111"/>
          <w:sz w:val="28"/>
          <w:szCs w:val="28"/>
          <w:lang w:eastAsia="uk-UA"/>
        </w:rPr>
        <w:t>-корекційного.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 підготовчому етапі 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керівника. З цією метою вивчаються:</w:t>
      </w:r>
    </w:p>
    <w:p w:rsidR="00793F2E" w:rsidRPr="00211F03" w:rsidRDefault="00793F2E" w:rsidP="00CC2665">
      <w:pPr>
        <w:numPr>
          <w:ilvl w:val="0"/>
          <w:numId w:val="1"/>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793F2E" w:rsidRPr="00211F03" w:rsidRDefault="00793F2E" w:rsidP="00CC2665">
      <w:pPr>
        <w:numPr>
          <w:ilvl w:val="0"/>
          <w:numId w:val="1"/>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відповідність роботи закладу особливим умовам здійснення освітньої діяльності;</w:t>
      </w:r>
    </w:p>
    <w:p w:rsidR="00793F2E" w:rsidRPr="00211F03" w:rsidRDefault="00793F2E" w:rsidP="00CC2665">
      <w:pPr>
        <w:numPr>
          <w:ilvl w:val="0"/>
          <w:numId w:val="1"/>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793F2E" w:rsidRPr="00211F03" w:rsidRDefault="00793F2E" w:rsidP="00CC2665">
      <w:pPr>
        <w:numPr>
          <w:ilvl w:val="0"/>
          <w:numId w:val="1"/>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робота педагогічного колективу щодо розробки та впровадження авторських програм, навчальних посібників, підручників;</w:t>
      </w:r>
    </w:p>
    <w:p w:rsidR="00793F2E" w:rsidRPr="00211F03" w:rsidRDefault="00793F2E" w:rsidP="00CC2665">
      <w:pPr>
        <w:shd w:val="clear" w:color="auto" w:fill="FFFFFF"/>
        <w:spacing w:after="0" w:line="240" w:lineRule="auto"/>
        <w:ind w:left="36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Аналізуються статистичні дані:</w:t>
      </w:r>
    </w:p>
    <w:p w:rsidR="00793F2E" w:rsidRPr="00211F03" w:rsidRDefault="00793F2E" w:rsidP="00CC2665">
      <w:pPr>
        <w:numPr>
          <w:ilvl w:val="0"/>
          <w:numId w:val="2"/>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результати освітньої діяльності учнів на кінець навчального року;</w:t>
      </w:r>
    </w:p>
    <w:p w:rsidR="00793F2E" w:rsidRPr="00211F03" w:rsidRDefault="00793F2E" w:rsidP="00CC2665">
      <w:pPr>
        <w:numPr>
          <w:ilvl w:val="0"/>
          <w:numId w:val="2"/>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охоплення учнів гарячим харчуванням;</w:t>
      </w:r>
    </w:p>
    <w:p w:rsidR="00793F2E" w:rsidRPr="00211F03" w:rsidRDefault="00793F2E" w:rsidP="00CC2665">
      <w:pPr>
        <w:numPr>
          <w:ilvl w:val="0"/>
          <w:numId w:val="2"/>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випадки дитячого травматизму, що сталися під освітнього процесу;</w:t>
      </w:r>
    </w:p>
    <w:p w:rsidR="00793F2E" w:rsidRPr="00211F03" w:rsidRDefault="00793F2E" w:rsidP="00CC2665">
      <w:pPr>
        <w:numPr>
          <w:ilvl w:val="0"/>
          <w:numId w:val="2"/>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плинність керівних та педагогічних кадрів;</w:t>
      </w:r>
    </w:p>
    <w:p w:rsidR="00793F2E" w:rsidRPr="00211F03" w:rsidRDefault="00793F2E" w:rsidP="00CC2665">
      <w:pPr>
        <w:numPr>
          <w:ilvl w:val="0"/>
          <w:numId w:val="2"/>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наявність конфліктних ситуацій у колективі, скарг на роботу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Другий, основний, етап комплексно-цільової програми має такі розділи: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Діагностичний, аналітично-регулятивний, контрольно-діагностичний, мотиваційно-діагностичний, контрольно-регулятивний, аналітичний.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Мета діагностичного дослідження – самоаналіз та самооцінка управлінської діяльності керівником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xml:space="preserve">    Аналітично-регулятивний має за мету внесення коректив в управлінську діяльність керівника за результатами </w:t>
      </w:r>
      <w:proofErr w:type="spellStart"/>
      <w:r w:rsidRPr="00211F03">
        <w:rPr>
          <w:rFonts w:ascii="Times New Roman" w:eastAsia="Times New Roman" w:hAnsi="Times New Roman" w:cs="Times New Roman"/>
          <w:color w:val="111111"/>
          <w:sz w:val="28"/>
          <w:szCs w:val="28"/>
          <w:lang w:eastAsia="uk-UA"/>
        </w:rPr>
        <w:t>самоекспертизи</w:t>
      </w:r>
      <w:proofErr w:type="spellEnd"/>
      <w:r w:rsidRPr="00211F03">
        <w:rPr>
          <w:rFonts w:ascii="Times New Roman" w:eastAsia="Times New Roman" w:hAnsi="Times New Roman" w:cs="Times New Roman"/>
          <w:color w:val="111111"/>
          <w:sz w:val="28"/>
          <w:szCs w:val="28"/>
          <w:lang w:eastAsia="uk-UA"/>
        </w:rPr>
        <w:t>.</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Контрольно-аналітичний передбачає отримання інформації про соціально- психологічний клімат у закладі освіти та рівень знань учнів.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Мотиваційно-діагностичний дозволяє висунути пропозиції щодо визначення об’єктів та підходів для проведення експертизи. Експертною групою та керівником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Питання третього блоку складаються на основі замовлення керівника навчального закладу про надання методичної допомоги в організації управлінської діяльності та навчально-виховного процесу.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Контрольно-регулятивне вивчення визначає відповідність діяльності керівника закладу нормативним аспектам управління, проблеми і резерви розвитку закладу, напрямки надання методичної допомоги. Його структура:</w:t>
      </w:r>
    </w:p>
    <w:p w:rsidR="00793F2E" w:rsidRPr="00211F03" w:rsidRDefault="00793F2E" w:rsidP="00CC2665">
      <w:pPr>
        <w:numPr>
          <w:ilvl w:val="0"/>
          <w:numId w:val="3"/>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проведення експертизи управління освітнім процесом безпосередньо у закладі;</w:t>
      </w:r>
    </w:p>
    <w:p w:rsidR="00793F2E" w:rsidRPr="00211F03" w:rsidRDefault="00793F2E" w:rsidP="00CC2665">
      <w:pPr>
        <w:numPr>
          <w:ilvl w:val="0"/>
          <w:numId w:val="3"/>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індивідуальна контрольно-регулятивна робота з питань управління;</w:t>
      </w:r>
    </w:p>
    <w:p w:rsidR="00793F2E" w:rsidRPr="00211F03" w:rsidRDefault="00793F2E" w:rsidP="00CC2665">
      <w:pPr>
        <w:numPr>
          <w:ilvl w:val="0"/>
          <w:numId w:val="3"/>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надання методичної допомоги за заявкою керівництва закладу;</w:t>
      </w:r>
    </w:p>
    <w:p w:rsidR="00793F2E" w:rsidRPr="00211F03" w:rsidRDefault="00793F2E" w:rsidP="00CC2665">
      <w:pPr>
        <w:numPr>
          <w:ilvl w:val="0"/>
          <w:numId w:val="3"/>
        </w:numPr>
        <w:shd w:val="clear" w:color="auto" w:fill="FFFFFF"/>
        <w:spacing w:after="0" w:line="240" w:lineRule="auto"/>
        <w:ind w:left="450"/>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оперативне усунення керівництвом виявлених недоліків.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Аналітичний розділ має на меті висловити загальну оцінку управлінської діяльності, підготувати висновки та пропозиції.</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Третій, </w:t>
      </w:r>
      <w:proofErr w:type="spellStart"/>
      <w:r w:rsidRPr="00211F03">
        <w:rPr>
          <w:rFonts w:ascii="Times New Roman" w:eastAsia="Times New Roman" w:hAnsi="Times New Roman" w:cs="Times New Roman"/>
          <w:color w:val="111111"/>
          <w:sz w:val="28"/>
          <w:szCs w:val="28"/>
          <w:lang w:eastAsia="uk-UA"/>
        </w:rPr>
        <w:t>підсумково</w:t>
      </w:r>
      <w:proofErr w:type="spellEnd"/>
      <w:r w:rsidRPr="00211F03">
        <w:rPr>
          <w:rFonts w:ascii="Times New Roman" w:eastAsia="Times New Roman" w:hAnsi="Times New Roman" w:cs="Times New Roman"/>
          <w:color w:val="111111"/>
          <w:sz w:val="28"/>
          <w:szCs w:val="28"/>
          <w:lang w:eastAsia="uk-UA"/>
        </w:rPr>
        <w:t>-корекційний етап поділяється на підсумковий та корекційний. Підсумковий містить глибокий аналіз предмета експертизи, формування банку даних за її результатами, планування розвитку закладу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Корекційний - має на меті регулювання та корекцію управлінської діяльності, виявлення якісних змін предмета експертизи та прогнозування розвитку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w:t>
      </w:r>
      <w:proofErr w:type="spellStart"/>
      <w:r w:rsidRPr="00211F03">
        <w:rPr>
          <w:rFonts w:ascii="Times New Roman" w:eastAsia="Times New Roman" w:hAnsi="Times New Roman" w:cs="Times New Roman"/>
          <w:color w:val="111111"/>
          <w:sz w:val="28"/>
          <w:szCs w:val="28"/>
          <w:lang w:eastAsia="uk-UA"/>
        </w:rPr>
        <w:t>Регулятивно</w:t>
      </w:r>
      <w:proofErr w:type="spellEnd"/>
      <w:r w:rsidRPr="00211F03">
        <w:rPr>
          <w:rFonts w:ascii="Times New Roman" w:eastAsia="Times New Roman" w:hAnsi="Times New Roman" w:cs="Times New Roman"/>
          <w:color w:val="111111"/>
          <w:sz w:val="28"/>
          <w:szCs w:val="28"/>
          <w:lang w:eastAsia="uk-UA"/>
        </w:rPr>
        <w:t>-корекційний етап - передбачає вдосконалення та коригування окремих напрямків та форм управління освітнім процесом.</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Керівником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Вимоги до ділових та особистісних якостей керівника закладу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 цілеспрямованість та саморозвиток;</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компетентність;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динамічність та самокритичність;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управлінська етика;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прогностичність та аналітичність;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креативність, здатність до інноваційного пошуку.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здатність приймати своєчасне рішення та брати на себе відповідальність за результат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1. Саморозвиток та самовдосконалення керівника у сфері управлінської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2. Стратегічне планування базується на положеннях концепції розвитку закладу, висновках аналізу та самоаналізу результатів діяльності.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3. Річне планування формується на стратегічних засадах розвитку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4. Здійснення аналізу і оцінки ефективності реалізації планів, проектів.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5. Забезпечення професійного розвитку вчителів, методичного супроводу молодих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спеціалістів.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6. Поширення позитивної інформації про заклад.</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7. Створення повноцінних умов функціонування закладу (безпечні та гігієнічні).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8. Застосування ІКТ-технологій у освітньому процесі.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9. Забезпечення якості освіти через взаємодію всіх учасників освітнього процесу.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10. Позитивна оцінка компетентності керівника з боку працівників.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u w:val="single"/>
          <w:lang w:eastAsia="uk-UA"/>
        </w:rPr>
      </w:pPr>
      <w:r w:rsidRPr="00211F03">
        <w:rPr>
          <w:rFonts w:ascii="Times New Roman" w:eastAsia="Times New Roman" w:hAnsi="Times New Roman" w:cs="Times New Roman"/>
          <w:b/>
          <w:bCs/>
          <w:color w:val="111111"/>
          <w:sz w:val="28"/>
          <w:szCs w:val="28"/>
          <w:u w:val="single"/>
          <w:lang w:eastAsia="uk-UA"/>
        </w:rPr>
        <w:t>6. Інформаційна система для ефективного управління закладом освіти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Однією з умов розвитку освіти є запровадження інформаційно-комунікаційних технологій в управлінську та освітню діяльність закладу освіти. Така діяльність проводиться у двох напрямках: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впровадження інформаційних технологій в управлінську діяльність освітнього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комп'ютеризація освітнього процесу.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xml:space="preserve">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w:t>
      </w:r>
      <w:r w:rsidRPr="00211F03">
        <w:rPr>
          <w:rFonts w:ascii="Times New Roman" w:eastAsia="Times New Roman" w:hAnsi="Times New Roman" w:cs="Times New Roman"/>
          <w:color w:val="111111"/>
          <w:sz w:val="28"/>
          <w:szCs w:val="28"/>
          <w:lang w:eastAsia="uk-UA"/>
        </w:rPr>
        <w:lastRenderedPageBreak/>
        <w:t>поліпшення керування всіх комплексів інформаційних ресурсів, а також забезпечення відповідності інфраструктури стратегічним цілям закладу.</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Інформаційна система управління - це програмно-апаратний комплекс, що забезпечує ряд основних функцій роботи з документами в електронному вигляді.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rsidR="009C67A8" w:rsidRPr="00211F03" w:rsidRDefault="009C67A8" w:rsidP="00CC2665">
      <w:pPr>
        <w:shd w:val="clear" w:color="auto" w:fill="FFFFFF"/>
        <w:spacing w:after="0" w:line="240" w:lineRule="auto"/>
        <w:rPr>
          <w:rFonts w:ascii="Times New Roman" w:eastAsia="Times New Roman" w:hAnsi="Times New Roman" w:cs="Times New Roman"/>
          <w:color w:val="111111"/>
          <w:sz w:val="28"/>
          <w:szCs w:val="28"/>
          <w:lang w:eastAsia="uk-UA"/>
        </w:rPr>
      </w:pPr>
    </w:p>
    <w:p w:rsidR="009C67A8" w:rsidRPr="00211F03" w:rsidRDefault="009C67A8" w:rsidP="00CC2665">
      <w:pPr>
        <w:pStyle w:val="Default"/>
        <w:rPr>
          <w:sz w:val="28"/>
          <w:szCs w:val="28"/>
        </w:rPr>
      </w:pPr>
      <w:r w:rsidRPr="00211F03">
        <w:rPr>
          <w:sz w:val="28"/>
          <w:szCs w:val="28"/>
        </w:rPr>
        <w:t xml:space="preserve">У закладі встановлена програма «КУРС: Школа». </w:t>
      </w:r>
    </w:p>
    <w:p w:rsidR="009C67A8" w:rsidRPr="00211F03" w:rsidRDefault="009C67A8" w:rsidP="00CC2665">
      <w:pPr>
        <w:pStyle w:val="Default"/>
        <w:rPr>
          <w:sz w:val="28"/>
          <w:szCs w:val="28"/>
        </w:rPr>
      </w:pPr>
      <w:r w:rsidRPr="00211F03">
        <w:rPr>
          <w:sz w:val="28"/>
          <w:szCs w:val="28"/>
        </w:rPr>
        <w:t xml:space="preserve">Для обміну інформацією з якості освітнього процесу використовується відео-, аудіо- і магнітні носії інформації, розмножувальна техніка. </w:t>
      </w:r>
    </w:p>
    <w:p w:rsidR="009C67A8" w:rsidRPr="00211F03" w:rsidRDefault="009C67A8" w:rsidP="00CC2665">
      <w:pPr>
        <w:pStyle w:val="Default"/>
        <w:rPr>
          <w:sz w:val="28"/>
          <w:szCs w:val="28"/>
        </w:rPr>
      </w:pPr>
      <w:r w:rsidRPr="00211F03">
        <w:rPr>
          <w:sz w:val="28"/>
          <w:szCs w:val="28"/>
        </w:rPr>
        <w:t xml:space="preserve">У закладі створений банк даних (статистика) за результатами освітнього процесу та освітньої діяльності: - статистична інформація форм ЗНЗ-1, 1-ЗСО, 83-РВК ; </w:t>
      </w:r>
    </w:p>
    <w:p w:rsidR="009C67A8" w:rsidRPr="00211F03" w:rsidRDefault="009C67A8" w:rsidP="00CC2665">
      <w:pPr>
        <w:pStyle w:val="Default"/>
        <w:rPr>
          <w:sz w:val="28"/>
          <w:szCs w:val="28"/>
        </w:rPr>
      </w:pPr>
      <w:r w:rsidRPr="00211F03">
        <w:rPr>
          <w:sz w:val="28"/>
          <w:szCs w:val="28"/>
        </w:rPr>
        <w:t xml:space="preserve">Для забезпечення створення єдиного інформаційного поля Вилянської ЗОШ І-ІІ ступенів  функціонує офіційний сайт закладу </w:t>
      </w:r>
      <w:hyperlink r:id="rId5" w:history="1">
        <w:r w:rsidRPr="00211F03">
          <w:rPr>
            <w:rStyle w:val="a3"/>
            <w:sz w:val="28"/>
            <w:szCs w:val="28"/>
          </w:rPr>
          <w:t>https://vila-school.e-schools.info/</w:t>
        </w:r>
      </w:hyperlink>
    </w:p>
    <w:p w:rsidR="009C67A8" w:rsidRPr="00211F03" w:rsidRDefault="009C67A8" w:rsidP="00CC2665">
      <w:pPr>
        <w:shd w:val="clear" w:color="auto" w:fill="FFFFFF"/>
        <w:spacing w:after="0" w:line="240" w:lineRule="auto"/>
        <w:rPr>
          <w:rFonts w:ascii="Times New Roman" w:eastAsia="Times New Roman" w:hAnsi="Times New Roman" w:cs="Times New Roman"/>
          <w:color w:val="111111"/>
          <w:sz w:val="28"/>
          <w:szCs w:val="28"/>
          <w:lang w:eastAsia="uk-UA"/>
        </w:rPr>
      </w:pP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u w:val="single"/>
          <w:lang w:eastAsia="uk-UA"/>
        </w:rPr>
      </w:pPr>
      <w:r w:rsidRPr="00211F03">
        <w:rPr>
          <w:rFonts w:ascii="Times New Roman" w:eastAsia="Times New Roman" w:hAnsi="Times New Roman" w:cs="Times New Roman"/>
          <w:b/>
          <w:bCs/>
          <w:color w:val="111111"/>
          <w:sz w:val="28"/>
          <w:szCs w:val="28"/>
          <w:u w:val="single"/>
          <w:lang w:eastAsia="uk-UA"/>
        </w:rPr>
        <w:t>7. Наявність  необхідних  ресурсів  для  організації  освітнього  процесу</w:t>
      </w:r>
      <w:r w:rsidRPr="00211F03">
        <w:rPr>
          <w:rFonts w:ascii="Times New Roman" w:eastAsia="Times New Roman" w:hAnsi="Times New Roman" w:cs="Times New Roman"/>
          <w:color w:val="111111"/>
          <w:sz w:val="28"/>
          <w:szCs w:val="28"/>
          <w:u w:val="single"/>
          <w:lang w:eastAsia="uk-UA"/>
        </w:rPr>
        <w:t> </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Приміщення  освітнього закладу  введено в дію в 1973 р</w:t>
      </w:r>
      <w:r w:rsidR="00D57A11" w:rsidRPr="00211F03">
        <w:rPr>
          <w:rFonts w:ascii="Times New Roman" w:eastAsia="Times New Roman" w:hAnsi="Times New Roman" w:cs="Times New Roman"/>
          <w:color w:val="111111"/>
          <w:sz w:val="28"/>
          <w:szCs w:val="28"/>
          <w:lang w:eastAsia="uk-UA"/>
        </w:rPr>
        <w:t>оці. В навчальному закладі є: 12</w:t>
      </w:r>
      <w:r w:rsidRPr="00211F03">
        <w:rPr>
          <w:rFonts w:ascii="Times New Roman" w:eastAsia="Times New Roman" w:hAnsi="Times New Roman" w:cs="Times New Roman"/>
          <w:color w:val="111111"/>
          <w:sz w:val="28"/>
          <w:szCs w:val="28"/>
          <w:lang w:eastAsia="uk-UA"/>
        </w:rPr>
        <w:t xml:space="preserve"> навчальних кабінетів, майстерня , спортивний зал, комп’ютерний клас, бібліотека, спальня , їдальня, кабінет психолога, методичний кабінет, музейна кімната, спортивна площадка. Проектна  потужність -   320  учнівських  місць. Стан  будівель  добрий.</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Приміщення  та  територія  школи  відповідають  державним  санітарно-гігієнічним  нормам   щодо  утримання  загальноосвітніх  навчальних  закладів.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Навчальні  класи  та  кабінети   забезпечені  меблями.</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Діє  локальний  водопровід.</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Їдальня   знаходиться  в   приміщенні школи. Наявне  холодне  та  гаряче  водопостачання, необхідне  технологічне  обладнання. Приміщення  їдальні  розраховане  на  70   посадкових  місць.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В школі  наявні  кабінети: фізичний, хімічно-біологічний,  математичний, української  мови  та  літератури, історії, інформатики , зарубіжної літератури, іноземної мови,</w:t>
      </w:r>
      <w:r w:rsidR="00731A84" w:rsidRPr="00211F03">
        <w:rPr>
          <w:rFonts w:ascii="Times New Roman" w:eastAsia="Times New Roman" w:hAnsi="Times New Roman" w:cs="Times New Roman"/>
          <w:color w:val="111111"/>
          <w:sz w:val="28"/>
          <w:szCs w:val="28"/>
          <w:lang w:eastAsia="uk-UA"/>
        </w:rPr>
        <w:t xml:space="preserve"> кабінети початкових класів (4)</w:t>
      </w:r>
      <w:r w:rsidRPr="00211F03">
        <w:rPr>
          <w:rFonts w:ascii="Times New Roman" w:eastAsia="Times New Roman" w:hAnsi="Times New Roman" w:cs="Times New Roman"/>
          <w:color w:val="111111"/>
          <w:sz w:val="28"/>
          <w:szCs w:val="28"/>
          <w:lang w:eastAsia="uk-UA"/>
        </w:rPr>
        <w:t xml:space="preserve"> . Всього  класних  кімнат – 12. Наявні    бібліотека, спортивний зал,  спортивна площадка, комбінована майстерня . Рівень матеріально-технічного забезпечення навчальних  кабінетів  складає  80%.Ефективно  використовується  база  кабінетів  фізики, хімії- біології, української мови та літератури, історії, початкових класів.  В спортивному залі є достатня  кількість спортивного  інвентаря  та  обладнання.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lastRenderedPageBreak/>
        <w:t>Кількість комп'ютерів  в  школі – 5 + 1.Проте вони потребують заміни через зношеність і тривалий час використання. Наявний  доступ  до  всесвітньої  інформаційної  мережі  Інтернет</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Учні  забезпечені  підручниками, програмовою  художньою  літературою.  Книги  зберігаються  в належних умовах.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u w:val="single"/>
          <w:lang w:eastAsia="uk-UA"/>
        </w:rPr>
      </w:pPr>
      <w:r w:rsidRPr="00211F03">
        <w:rPr>
          <w:rFonts w:ascii="Times New Roman" w:eastAsia="Times New Roman" w:hAnsi="Times New Roman" w:cs="Times New Roman"/>
          <w:b/>
          <w:bCs/>
          <w:color w:val="111111"/>
          <w:sz w:val="28"/>
          <w:szCs w:val="28"/>
          <w:u w:val="single"/>
          <w:lang w:eastAsia="uk-UA"/>
        </w:rPr>
        <w:t>8. Інклюзивне освітнє середовище, універсальний дизайн та розумне пристосування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Універсальний дизайн закладу створюється на таких принципах:</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1. Рівність і доступність використання.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Надання однакових засобів для всіх користувачів: для уникнення відособлення окремих груп населення.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2. Гнучкість використання.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Дизайн повинен забезпечити наявність широкого переліку індивідуальних налаштувань і можливостей з урахуванням потреб користувачів.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3. Просте та зручне використання.</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Дизайн повинен забезпечувати простоту та інтуїтивність використання незалежно від досвіду, освіти, мовного рівня та віку користувача.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4. Сприйняття інформації з урахуванням різних сенсорних можливостей користувачів.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5. Припустимість помилок.</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Дизайн повинен звести до мінімуму можливість виникнення ризиків і шкідливих наслідків випадкових або ненавмисних дій користувачів.</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6. Низький рівень фізичних зусиль.</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     Дизайн розраховано на затрату незначних фізичних ресурсів користувачів, на мінімальний рівень стомлюваності.</w:t>
      </w:r>
    </w:p>
    <w:p w:rsidR="00793F2E" w:rsidRPr="00211F03" w:rsidRDefault="00793F2E" w:rsidP="00CC2665">
      <w:pPr>
        <w:shd w:val="clear" w:color="auto" w:fill="FFFFFF"/>
        <w:spacing w:after="0" w:line="240" w:lineRule="auto"/>
        <w:rPr>
          <w:rFonts w:ascii="Times New Roman" w:eastAsia="Times New Roman" w:hAnsi="Times New Roman" w:cs="Times New Roman"/>
          <w:color w:val="111111"/>
          <w:sz w:val="28"/>
          <w:szCs w:val="28"/>
          <w:lang w:eastAsia="uk-UA"/>
        </w:rPr>
      </w:pPr>
      <w:r w:rsidRPr="00211F03">
        <w:rPr>
          <w:rFonts w:ascii="Times New Roman" w:eastAsia="Times New Roman" w:hAnsi="Times New Roman" w:cs="Times New Roman"/>
          <w:color w:val="111111"/>
          <w:sz w:val="28"/>
          <w:szCs w:val="28"/>
          <w:lang w:eastAsia="uk-UA"/>
        </w:rPr>
        <w:t>7. Наявність необхідного розміру і простору. 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C5280B" w:rsidRPr="00CC2665" w:rsidRDefault="00793F2E" w:rsidP="00CC2665">
      <w:pPr>
        <w:shd w:val="clear" w:color="auto" w:fill="FFFFFF"/>
        <w:spacing w:after="0" w:line="240" w:lineRule="auto"/>
        <w:ind w:left="360"/>
        <w:textAlignment w:val="baseline"/>
        <w:rPr>
          <w:rFonts w:ascii="Times New Roman" w:eastAsia="Times New Roman" w:hAnsi="Times New Roman" w:cs="Times New Roman"/>
          <w:color w:val="222222"/>
          <w:sz w:val="28"/>
          <w:szCs w:val="28"/>
          <w:u w:val="single"/>
          <w:lang w:eastAsia="uk-UA"/>
        </w:rPr>
      </w:pPr>
      <w:r w:rsidRPr="00CC2665">
        <w:rPr>
          <w:rFonts w:ascii="Times New Roman" w:eastAsia="Times New Roman" w:hAnsi="Times New Roman" w:cs="Times New Roman"/>
          <w:b/>
          <w:bCs/>
          <w:color w:val="111111"/>
          <w:sz w:val="28"/>
          <w:szCs w:val="28"/>
          <w:u w:val="single"/>
          <w:lang w:eastAsia="uk-UA"/>
        </w:rPr>
        <w:t xml:space="preserve">9. </w:t>
      </w:r>
      <w:r w:rsidR="00C5280B" w:rsidRPr="00CC2665">
        <w:rPr>
          <w:rFonts w:ascii="Times New Roman" w:eastAsia="Times New Roman" w:hAnsi="Times New Roman" w:cs="Times New Roman"/>
          <w:b/>
          <w:bCs/>
          <w:color w:val="222222"/>
          <w:sz w:val="28"/>
          <w:szCs w:val="28"/>
          <w:u w:val="single"/>
          <w:bdr w:val="none" w:sz="0" w:space="0" w:color="auto" w:frame="1"/>
          <w:lang w:eastAsia="uk-UA"/>
        </w:rPr>
        <w:t>Забезпечення публічності інформації про заклад освіти</w:t>
      </w:r>
    </w:p>
    <w:p w:rsidR="00C5280B" w:rsidRPr="00211F03" w:rsidRDefault="00C5280B" w:rsidP="00CC2665">
      <w:pPr>
        <w:shd w:val="clear" w:color="auto" w:fill="FFFFFF"/>
        <w:spacing w:after="0" w:line="240" w:lineRule="auto"/>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Публічність інформації про діяльність забезпечується згідно зі статтею 30 Закону України «Про освіту».</w:t>
      </w:r>
    </w:p>
    <w:p w:rsidR="00C5280B" w:rsidRPr="00211F03" w:rsidRDefault="00C5280B" w:rsidP="00CC2665">
      <w:pPr>
        <w:shd w:val="clear" w:color="auto" w:fill="FFFFFF"/>
        <w:spacing w:after="0" w:line="240" w:lineRule="auto"/>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На офіційному сайті розміщуються:</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статут закладу освіти;</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ліцензії на провадження освітньої діяльності;</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структура та органи управління закладу освіти;</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кадровий склад закладу освіти згідно з ліцензійними умовами;</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lastRenderedPageBreak/>
        <w:t>освітні програми, що реалізуються в закладі освіти, та перелік освітніх компонентів, що передбачені відповідною освітньою програмою;</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територія обслуговування, закріплена за закладом освіти його засновником;</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ліцензований обсяг та фактична кількість осіб, які навчаються у закладі освіти;</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мова освітнього процесу;</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наявність вакантних посад;</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матеріально-технічне забезпечення закладу освіти;</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результати моніторингу якості освіти;</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річний звіт про діяльність закладу освіти;</w:t>
      </w:r>
    </w:p>
    <w:p w:rsidR="00C5280B" w:rsidRPr="00211F03" w:rsidRDefault="00C5280B" w:rsidP="00CC2665">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правила прийому до закладу освіти;</w:t>
      </w:r>
    </w:p>
    <w:p w:rsidR="00C5280B" w:rsidRPr="00211F03" w:rsidRDefault="00C5280B" w:rsidP="00CC2665">
      <w:pPr>
        <w:shd w:val="clear" w:color="auto" w:fill="FFFFFF"/>
        <w:spacing w:after="0" w:line="240" w:lineRule="auto"/>
        <w:ind w:firstLine="39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Крім зазначеного, на сайті розміщуються фінансові звіти про надходження та використання всіх коштів, отриманих як благодійна допомога.</w:t>
      </w:r>
    </w:p>
    <w:p w:rsidR="00C5280B" w:rsidRPr="00211F03" w:rsidRDefault="00C5280B" w:rsidP="00CC2665">
      <w:pPr>
        <w:shd w:val="clear" w:color="auto" w:fill="FFFFFF"/>
        <w:spacing w:after="0" w:line="240" w:lineRule="auto"/>
        <w:ind w:firstLine="39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Інформація, що підлягає оприлюдненню на офіційному сайті, систематично поновлюється.</w:t>
      </w:r>
    </w:p>
    <w:p w:rsidR="00C5280B" w:rsidRPr="00211F03" w:rsidRDefault="00C5280B" w:rsidP="00CC2665">
      <w:pPr>
        <w:shd w:val="clear" w:color="auto" w:fill="FFFFFF"/>
        <w:spacing w:after="0" w:line="240" w:lineRule="auto"/>
        <w:ind w:firstLine="39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C5280B" w:rsidRPr="00211F03" w:rsidRDefault="00C5280B" w:rsidP="00CC2665">
      <w:pPr>
        <w:shd w:val="clear" w:color="auto" w:fill="FFFFFF"/>
        <w:spacing w:after="0" w:line="240" w:lineRule="auto"/>
        <w:ind w:firstLine="390"/>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C5280B" w:rsidRPr="00211F03" w:rsidRDefault="00C5280B" w:rsidP="00CC2665">
      <w:pPr>
        <w:shd w:val="clear" w:color="auto" w:fill="FFFFFF"/>
        <w:spacing w:after="0" w:line="240" w:lineRule="auto"/>
        <w:textAlignment w:val="baseline"/>
        <w:rPr>
          <w:rFonts w:ascii="Times New Roman" w:eastAsia="Times New Roman" w:hAnsi="Times New Roman" w:cs="Times New Roman"/>
          <w:color w:val="222222"/>
          <w:sz w:val="28"/>
          <w:szCs w:val="28"/>
          <w:lang w:eastAsia="uk-UA"/>
        </w:rPr>
      </w:pPr>
      <w:r w:rsidRPr="00211F03">
        <w:rPr>
          <w:rFonts w:ascii="Times New Roman" w:eastAsia="Times New Roman" w:hAnsi="Times New Roman" w:cs="Times New Roman"/>
          <w:color w:val="222222"/>
          <w:sz w:val="28"/>
          <w:szCs w:val="28"/>
          <w:lang w:eastAsia="uk-UA"/>
        </w:rPr>
        <w:t> </w:t>
      </w:r>
    </w:p>
    <w:p w:rsidR="005E1D6B" w:rsidRPr="00211F03" w:rsidRDefault="00A12F5D" w:rsidP="00CC2665">
      <w:pPr>
        <w:spacing w:after="0" w:line="15" w:lineRule="atLeast"/>
        <w:textAlignment w:val="baseline"/>
        <w:rPr>
          <w:rFonts w:ascii="Times New Roman" w:eastAsia="Times New Roman" w:hAnsi="Times New Roman" w:cs="Times New Roman"/>
          <w:b/>
          <w:bCs/>
          <w:color w:val="000000"/>
          <w:sz w:val="28"/>
          <w:szCs w:val="28"/>
          <w:bdr w:val="none" w:sz="0" w:space="0" w:color="auto" w:frame="1"/>
          <w:lang w:eastAsia="uk-UA"/>
        </w:rPr>
      </w:pPr>
      <w:r w:rsidRPr="00211F03">
        <w:rPr>
          <w:rFonts w:ascii="Times New Roman" w:eastAsia="Times New Roman" w:hAnsi="Times New Roman" w:cs="Times New Roman"/>
          <w:b/>
          <w:bCs/>
          <w:color w:val="000000"/>
          <w:sz w:val="28"/>
          <w:szCs w:val="28"/>
          <w:bdr w:val="none" w:sz="0" w:space="0" w:color="auto" w:frame="1"/>
          <w:lang w:eastAsia="uk-UA"/>
        </w:rPr>
        <w:t xml:space="preserve">ІІІ. </w:t>
      </w:r>
      <w:r w:rsidR="005E1D6B" w:rsidRPr="00211F03">
        <w:rPr>
          <w:rFonts w:ascii="Times New Roman" w:eastAsia="Times New Roman" w:hAnsi="Times New Roman" w:cs="Times New Roman"/>
          <w:b/>
          <w:bCs/>
          <w:color w:val="000000"/>
          <w:sz w:val="28"/>
          <w:szCs w:val="28"/>
          <w:bdr w:val="none" w:sz="0" w:space="0" w:color="auto" w:frame="1"/>
          <w:lang w:eastAsia="uk-UA"/>
        </w:rPr>
        <w:t xml:space="preserve">ЗАТВЕРДЖЕННЯ ТА ОПРИЛЮДНЕННЯ ДАНОГО ПОЛОЖЕННЯ ПРО ВНУТРІШНЮ СИСТЕМУ ЗАБЕЗПЕЧЕННЯ ЯКОСТІ ОСВІТНЬОЇ ДІЯЛЬНОСТІ І ЯКОСТІ ОСВІТИ </w:t>
      </w:r>
    </w:p>
    <w:p w:rsidR="005E1D6B" w:rsidRPr="00211F03" w:rsidRDefault="005E1D6B" w:rsidP="00CC2665">
      <w:pPr>
        <w:spacing w:after="0" w:line="15" w:lineRule="atLeast"/>
        <w:ind w:firstLine="708"/>
        <w:textAlignment w:val="baseline"/>
        <w:rPr>
          <w:rFonts w:ascii="Times New Roman" w:eastAsia="Times New Roman" w:hAnsi="Times New Roman" w:cs="Times New Roman"/>
          <w:bCs/>
          <w:color w:val="000000"/>
          <w:sz w:val="28"/>
          <w:szCs w:val="28"/>
          <w:bdr w:val="none" w:sz="0" w:space="0" w:color="auto" w:frame="1"/>
          <w:lang w:eastAsia="uk-UA"/>
        </w:rPr>
      </w:pPr>
      <w:r w:rsidRPr="00211F03">
        <w:rPr>
          <w:rFonts w:ascii="Times New Roman" w:eastAsia="Times New Roman" w:hAnsi="Times New Roman" w:cs="Times New Roman"/>
          <w:bCs/>
          <w:color w:val="000000"/>
          <w:sz w:val="28"/>
          <w:szCs w:val="28"/>
          <w:bdr w:val="none" w:sz="0" w:space="0" w:color="auto" w:frame="1"/>
          <w:lang w:eastAsia="uk-UA"/>
        </w:rPr>
        <w:t>Розроблене Положення виноситься на обгово</w:t>
      </w:r>
      <w:r w:rsidR="00CC2665">
        <w:rPr>
          <w:rFonts w:ascii="Times New Roman" w:eastAsia="Times New Roman" w:hAnsi="Times New Roman" w:cs="Times New Roman"/>
          <w:bCs/>
          <w:color w:val="000000"/>
          <w:sz w:val="28"/>
          <w:szCs w:val="28"/>
          <w:bdr w:val="none" w:sz="0" w:space="0" w:color="auto" w:frame="1"/>
          <w:lang w:eastAsia="uk-UA"/>
        </w:rPr>
        <w:t>рення педагогічної ради школи, с</w:t>
      </w:r>
      <w:r w:rsidRPr="00211F03">
        <w:rPr>
          <w:rFonts w:ascii="Times New Roman" w:eastAsia="Times New Roman" w:hAnsi="Times New Roman" w:cs="Times New Roman"/>
          <w:bCs/>
          <w:color w:val="000000"/>
          <w:sz w:val="28"/>
          <w:szCs w:val="28"/>
          <w:bdr w:val="none" w:sz="0" w:space="0" w:color="auto" w:frame="1"/>
          <w:lang w:eastAsia="uk-UA"/>
        </w:rPr>
        <w:t>хвалюється на її засіданні та затверджується директором школи.</w:t>
      </w:r>
    </w:p>
    <w:p w:rsidR="005E1D6B" w:rsidRPr="00211F03" w:rsidRDefault="005E1D6B" w:rsidP="00CC2665">
      <w:pPr>
        <w:spacing w:after="0" w:line="15" w:lineRule="atLeast"/>
        <w:ind w:firstLine="708"/>
        <w:textAlignment w:val="baseline"/>
        <w:rPr>
          <w:rFonts w:ascii="Times New Roman" w:eastAsia="Times New Roman" w:hAnsi="Times New Roman" w:cs="Times New Roman"/>
          <w:bCs/>
          <w:color w:val="000000"/>
          <w:sz w:val="28"/>
          <w:szCs w:val="28"/>
          <w:bdr w:val="none" w:sz="0" w:space="0" w:color="auto" w:frame="1"/>
          <w:lang w:eastAsia="uk-UA"/>
        </w:rPr>
      </w:pPr>
      <w:r w:rsidRPr="00211F03">
        <w:rPr>
          <w:rFonts w:ascii="Times New Roman" w:eastAsia="Times New Roman" w:hAnsi="Times New Roman" w:cs="Times New Roman"/>
          <w:bCs/>
          <w:color w:val="000000"/>
          <w:sz w:val="28"/>
          <w:szCs w:val="28"/>
          <w:bdr w:val="none" w:sz="0" w:space="0" w:color="auto" w:frame="1"/>
          <w:lang w:eastAsia="uk-UA"/>
        </w:rPr>
        <w:t xml:space="preserve">Документ оприлюднюється на сайті школи. </w:t>
      </w:r>
    </w:p>
    <w:p w:rsidR="005E1D6B" w:rsidRPr="00211F03" w:rsidRDefault="005E1D6B" w:rsidP="00CC2665">
      <w:pPr>
        <w:spacing w:after="0" w:line="15" w:lineRule="atLeast"/>
        <w:textAlignment w:val="baseline"/>
        <w:rPr>
          <w:rFonts w:ascii="Times New Roman" w:eastAsia="Times New Roman" w:hAnsi="Times New Roman" w:cs="Times New Roman"/>
          <w:b/>
          <w:bCs/>
          <w:color w:val="000000"/>
          <w:sz w:val="28"/>
          <w:szCs w:val="28"/>
          <w:bdr w:val="none" w:sz="0" w:space="0" w:color="auto" w:frame="1"/>
          <w:lang w:eastAsia="uk-UA"/>
        </w:rPr>
      </w:pPr>
    </w:p>
    <w:p w:rsidR="00A12F5D" w:rsidRPr="00211F03" w:rsidRDefault="005E1D6B" w:rsidP="00CC2665">
      <w:pPr>
        <w:spacing w:after="0" w:line="15" w:lineRule="atLeast"/>
        <w:textAlignment w:val="baseline"/>
        <w:rPr>
          <w:rFonts w:ascii="Times New Roman" w:eastAsia="Times New Roman" w:hAnsi="Times New Roman" w:cs="Times New Roman"/>
          <w:color w:val="000000"/>
          <w:sz w:val="28"/>
          <w:szCs w:val="28"/>
          <w:lang w:eastAsia="uk-UA"/>
        </w:rPr>
      </w:pPr>
      <w:r w:rsidRPr="00211F03">
        <w:rPr>
          <w:rFonts w:ascii="Times New Roman" w:eastAsia="Times New Roman" w:hAnsi="Times New Roman" w:cs="Times New Roman"/>
          <w:b/>
          <w:bCs/>
          <w:color w:val="000000"/>
          <w:sz w:val="28"/>
          <w:szCs w:val="28"/>
          <w:bdr w:val="none" w:sz="0" w:space="0" w:color="auto" w:frame="1"/>
          <w:lang w:eastAsia="uk-UA"/>
        </w:rPr>
        <w:t>І</w:t>
      </w:r>
      <w:r w:rsidRPr="00211F03">
        <w:rPr>
          <w:rFonts w:ascii="Times New Roman" w:eastAsia="Times New Roman" w:hAnsi="Times New Roman" w:cs="Times New Roman"/>
          <w:b/>
          <w:bCs/>
          <w:color w:val="000000"/>
          <w:sz w:val="28"/>
          <w:szCs w:val="28"/>
          <w:bdr w:val="none" w:sz="0" w:space="0" w:color="auto" w:frame="1"/>
          <w:lang w:val="en-US" w:eastAsia="uk-UA"/>
        </w:rPr>
        <w:t>V</w:t>
      </w:r>
      <w:r w:rsidRPr="00211F03">
        <w:rPr>
          <w:rFonts w:ascii="Times New Roman" w:eastAsia="Times New Roman" w:hAnsi="Times New Roman" w:cs="Times New Roman"/>
          <w:b/>
          <w:bCs/>
          <w:color w:val="000000"/>
          <w:sz w:val="28"/>
          <w:szCs w:val="28"/>
          <w:bdr w:val="none" w:sz="0" w:space="0" w:color="auto" w:frame="1"/>
          <w:lang w:eastAsia="uk-UA"/>
        </w:rPr>
        <w:t xml:space="preserve">. </w:t>
      </w:r>
      <w:r w:rsidR="00A12F5D" w:rsidRPr="00211F03">
        <w:rPr>
          <w:rFonts w:ascii="Times New Roman" w:eastAsia="Times New Roman" w:hAnsi="Times New Roman" w:cs="Times New Roman"/>
          <w:b/>
          <w:bCs/>
          <w:color w:val="000000"/>
          <w:sz w:val="28"/>
          <w:szCs w:val="28"/>
          <w:bdr w:val="none" w:sz="0" w:space="0" w:color="auto" w:frame="1"/>
          <w:lang w:eastAsia="uk-UA"/>
        </w:rPr>
        <w:t>Н</w:t>
      </w:r>
      <w:r w:rsidRPr="00211F03">
        <w:rPr>
          <w:rFonts w:ascii="Times New Roman" w:eastAsia="Times New Roman" w:hAnsi="Times New Roman" w:cs="Times New Roman"/>
          <w:b/>
          <w:bCs/>
          <w:color w:val="000000"/>
          <w:sz w:val="28"/>
          <w:szCs w:val="28"/>
          <w:bdr w:val="none" w:sz="0" w:space="0" w:color="auto" w:frame="1"/>
          <w:lang w:eastAsia="uk-UA"/>
        </w:rPr>
        <w:t>ОРМАТИВНА БАЗА</w:t>
      </w:r>
      <w:r w:rsidR="00A12F5D" w:rsidRPr="00211F03">
        <w:rPr>
          <w:rFonts w:ascii="Times New Roman" w:eastAsia="Times New Roman" w:hAnsi="Times New Roman" w:cs="Times New Roman"/>
          <w:b/>
          <w:bCs/>
          <w:color w:val="000000"/>
          <w:sz w:val="28"/>
          <w:szCs w:val="28"/>
          <w:bdr w:val="none" w:sz="0" w:space="0" w:color="auto" w:frame="1"/>
          <w:lang w:eastAsia="uk-UA"/>
        </w:rPr>
        <w:t>:</w:t>
      </w:r>
      <w:r w:rsidR="00A12F5D" w:rsidRPr="00211F03">
        <w:rPr>
          <w:rFonts w:ascii="Times New Roman" w:eastAsia="Times New Roman" w:hAnsi="Times New Roman" w:cs="Times New Roman"/>
          <w:color w:val="000000"/>
          <w:sz w:val="28"/>
          <w:szCs w:val="28"/>
          <w:bdr w:val="none" w:sz="0" w:space="0" w:color="auto" w:frame="1"/>
          <w:lang w:eastAsia="uk-UA"/>
        </w:rPr>
        <w:br/>
        <w:t xml:space="preserve">- Закон України «Про освіту» № 2145-VIII від 05.09.2017; - Закон України «Про </w:t>
      </w:r>
      <w:r w:rsidR="009C67A8" w:rsidRPr="00211F03">
        <w:rPr>
          <w:rFonts w:ascii="Times New Roman" w:eastAsia="Times New Roman" w:hAnsi="Times New Roman" w:cs="Times New Roman"/>
          <w:color w:val="000000"/>
          <w:sz w:val="28"/>
          <w:szCs w:val="28"/>
          <w:bdr w:val="none" w:sz="0" w:space="0" w:color="auto" w:frame="1"/>
          <w:lang w:eastAsia="uk-UA"/>
        </w:rPr>
        <w:t xml:space="preserve">повну </w:t>
      </w:r>
      <w:r w:rsidR="00A12F5D" w:rsidRPr="00211F03">
        <w:rPr>
          <w:rFonts w:ascii="Times New Roman" w:eastAsia="Times New Roman" w:hAnsi="Times New Roman" w:cs="Times New Roman"/>
          <w:color w:val="000000"/>
          <w:sz w:val="28"/>
          <w:szCs w:val="28"/>
          <w:bdr w:val="none" w:sz="0" w:space="0" w:color="auto" w:frame="1"/>
          <w:lang w:eastAsia="uk-UA"/>
        </w:rPr>
        <w:t>загальну середню освіту»;</w:t>
      </w:r>
      <w:r w:rsidR="00A12F5D" w:rsidRPr="00211F03">
        <w:rPr>
          <w:rFonts w:ascii="Times New Roman" w:eastAsia="Times New Roman" w:hAnsi="Times New Roman" w:cs="Times New Roman"/>
          <w:color w:val="000000"/>
          <w:sz w:val="28"/>
          <w:szCs w:val="28"/>
          <w:bdr w:val="none" w:sz="0" w:space="0" w:color="auto" w:frame="1"/>
          <w:lang w:eastAsia="uk-UA"/>
        </w:rPr>
        <w:b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r w:rsidR="00A12F5D" w:rsidRPr="00211F03">
        <w:rPr>
          <w:rFonts w:ascii="Times New Roman" w:eastAsia="Times New Roman" w:hAnsi="Times New Roman" w:cs="Times New Roman"/>
          <w:color w:val="000000"/>
          <w:sz w:val="28"/>
          <w:szCs w:val="28"/>
          <w:bdr w:val="none" w:sz="0" w:space="0" w:color="auto" w:frame="1"/>
          <w:lang w:eastAsia="uk-UA"/>
        </w:rPr>
        <w:br/>
        <w:t>- стандарти загальної середньої освіти;</w:t>
      </w:r>
      <w:r w:rsidR="00A12F5D" w:rsidRPr="00211F03">
        <w:rPr>
          <w:rFonts w:ascii="Times New Roman" w:eastAsia="Times New Roman" w:hAnsi="Times New Roman" w:cs="Times New Roman"/>
          <w:color w:val="000000"/>
          <w:sz w:val="28"/>
          <w:szCs w:val="28"/>
          <w:bdr w:val="none" w:sz="0" w:space="0" w:color="auto" w:frame="1"/>
          <w:lang w:eastAsia="uk-UA"/>
        </w:rPr>
        <w:br/>
        <w:t>- Статут закладу загальної середньої освіти.</w:t>
      </w:r>
      <w:r w:rsidR="00A12F5D" w:rsidRPr="00211F03">
        <w:rPr>
          <w:rFonts w:ascii="Times New Roman" w:eastAsia="Times New Roman" w:hAnsi="Times New Roman" w:cs="Times New Roman"/>
          <w:color w:val="000000"/>
          <w:sz w:val="28"/>
          <w:szCs w:val="28"/>
          <w:bdr w:val="none" w:sz="0" w:space="0" w:color="auto" w:frame="1"/>
          <w:lang w:eastAsia="uk-UA"/>
        </w:rPr>
        <w:br/>
      </w:r>
    </w:p>
    <w:p w:rsidR="00A12F5D" w:rsidRPr="00211F03" w:rsidRDefault="00A12F5D" w:rsidP="00CC2665">
      <w:pPr>
        <w:spacing w:after="0" w:line="15" w:lineRule="atLeast"/>
        <w:textAlignment w:val="baseline"/>
        <w:rPr>
          <w:rFonts w:ascii="Times New Roman" w:eastAsia="Times New Roman" w:hAnsi="Times New Roman" w:cs="Times New Roman"/>
          <w:color w:val="000000"/>
          <w:sz w:val="28"/>
          <w:szCs w:val="28"/>
          <w:lang w:eastAsia="uk-UA"/>
        </w:rPr>
      </w:pPr>
      <w:r w:rsidRPr="00211F03">
        <w:rPr>
          <w:rFonts w:ascii="Times New Roman" w:eastAsia="Times New Roman" w:hAnsi="Times New Roman" w:cs="Times New Roman"/>
          <w:color w:val="000000"/>
          <w:sz w:val="28"/>
          <w:szCs w:val="28"/>
          <w:bdr w:val="none" w:sz="0" w:space="0" w:color="auto" w:frame="1"/>
          <w:lang w:eastAsia="uk-UA"/>
        </w:rPr>
        <w:br/>
      </w:r>
    </w:p>
    <w:p w:rsidR="00A12F5D" w:rsidRPr="00211F03" w:rsidRDefault="00A12F5D" w:rsidP="00CC2665">
      <w:pPr>
        <w:rPr>
          <w:rFonts w:ascii="Times New Roman" w:hAnsi="Times New Roman" w:cs="Times New Roman"/>
          <w:sz w:val="28"/>
          <w:szCs w:val="28"/>
        </w:rPr>
      </w:pPr>
    </w:p>
    <w:p w:rsidR="00C5280B" w:rsidRPr="00211F03" w:rsidRDefault="00C5280B"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C5280B" w:rsidRPr="00211F03" w:rsidRDefault="00C5280B"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C5280B" w:rsidRPr="00211F03" w:rsidRDefault="00C5280B"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C5280B" w:rsidRPr="00211F03" w:rsidRDefault="00C5280B"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p w:rsidR="00C5280B" w:rsidRPr="00211F03" w:rsidRDefault="00C5280B" w:rsidP="00CC2665">
      <w:pPr>
        <w:shd w:val="clear" w:color="auto" w:fill="FFFFFF"/>
        <w:spacing w:after="0" w:line="240" w:lineRule="auto"/>
        <w:rPr>
          <w:rFonts w:ascii="Times New Roman" w:eastAsia="Times New Roman" w:hAnsi="Times New Roman" w:cs="Times New Roman"/>
          <w:b/>
          <w:bCs/>
          <w:color w:val="111111"/>
          <w:sz w:val="28"/>
          <w:szCs w:val="28"/>
          <w:lang w:eastAsia="uk-UA"/>
        </w:rPr>
      </w:pPr>
    </w:p>
    <w:sectPr w:rsidR="00C5280B" w:rsidRPr="00211F03" w:rsidSect="009A4D86">
      <w:pgSz w:w="11906" w:h="16838"/>
      <w:pgMar w:top="1134"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6240"/>
    <w:multiLevelType w:val="multilevel"/>
    <w:tmpl w:val="FAB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C797E"/>
    <w:multiLevelType w:val="multilevel"/>
    <w:tmpl w:val="398E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94B42"/>
    <w:multiLevelType w:val="multilevel"/>
    <w:tmpl w:val="EA88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A22F4"/>
    <w:multiLevelType w:val="multilevel"/>
    <w:tmpl w:val="677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B5F1C"/>
    <w:multiLevelType w:val="multilevel"/>
    <w:tmpl w:val="0D4674D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7F"/>
    <w:rsid w:val="00211F03"/>
    <w:rsid w:val="003A3BC3"/>
    <w:rsid w:val="005E1D6B"/>
    <w:rsid w:val="006C33F6"/>
    <w:rsid w:val="006C5471"/>
    <w:rsid w:val="00731A84"/>
    <w:rsid w:val="00793F2E"/>
    <w:rsid w:val="007C4F7F"/>
    <w:rsid w:val="00855B7F"/>
    <w:rsid w:val="009A4D86"/>
    <w:rsid w:val="009C67A8"/>
    <w:rsid w:val="00A12F5D"/>
    <w:rsid w:val="00C5280B"/>
    <w:rsid w:val="00CC2665"/>
    <w:rsid w:val="00D57A11"/>
    <w:rsid w:val="00DF4D73"/>
    <w:rsid w:val="00E40B42"/>
    <w:rsid w:val="00E451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E9BA"/>
  <w15:docId w15:val="{01087656-E7B0-45E1-9D4A-4C26B575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67A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9C6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9912">
      <w:bodyDiv w:val="1"/>
      <w:marLeft w:val="0"/>
      <w:marRight w:val="0"/>
      <w:marTop w:val="0"/>
      <w:marBottom w:val="0"/>
      <w:divBdr>
        <w:top w:val="none" w:sz="0" w:space="0" w:color="auto"/>
        <w:left w:val="none" w:sz="0" w:space="0" w:color="auto"/>
        <w:bottom w:val="none" w:sz="0" w:space="0" w:color="auto"/>
        <w:right w:val="none" w:sz="0" w:space="0" w:color="auto"/>
      </w:divBdr>
    </w:div>
    <w:div w:id="575438511">
      <w:bodyDiv w:val="1"/>
      <w:marLeft w:val="0"/>
      <w:marRight w:val="0"/>
      <w:marTop w:val="0"/>
      <w:marBottom w:val="0"/>
      <w:divBdr>
        <w:top w:val="none" w:sz="0" w:space="0" w:color="auto"/>
        <w:left w:val="none" w:sz="0" w:space="0" w:color="auto"/>
        <w:bottom w:val="none" w:sz="0" w:space="0" w:color="auto"/>
        <w:right w:val="none" w:sz="0" w:space="0" w:color="auto"/>
      </w:divBdr>
    </w:div>
    <w:div w:id="900217021">
      <w:bodyDiv w:val="1"/>
      <w:marLeft w:val="0"/>
      <w:marRight w:val="0"/>
      <w:marTop w:val="0"/>
      <w:marBottom w:val="0"/>
      <w:divBdr>
        <w:top w:val="none" w:sz="0" w:space="0" w:color="auto"/>
        <w:left w:val="none" w:sz="0" w:space="0" w:color="auto"/>
        <w:bottom w:val="none" w:sz="0" w:space="0" w:color="auto"/>
        <w:right w:val="none" w:sz="0" w:space="0" w:color="auto"/>
      </w:divBdr>
    </w:div>
    <w:div w:id="1103189804">
      <w:bodyDiv w:val="1"/>
      <w:marLeft w:val="0"/>
      <w:marRight w:val="0"/>
      <w:marTop w:val="0"/>
      <w:marBottom w:val="0"/>
      <w:divBdr>
        <w:top w:val="none" w:sz="0" w:space="0" w:color="auto"/>
        <w:left w:val="none" w:sz="0" w:space="0" w:color="auto"/>
        <w:bottom w:val="none" w:sz="0" w:space="0" w:color="auto"/>
        <w:right w:val="none" w:sz="0" w:space="0" w:color="auto"/>
      </w:divBdr>
    </w:div>
    <w:div w:id="1913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la-school.e-schools.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39750</Words>
  <Characters>22658</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24</cp:revision>
  <dcterms:created xsi:type="dcterms:W3CDTF">2020-02-07T13:06:00Z</dcterms:created>
  <dcterms:modified xsi:type="dcterms:W3CDTF">2020-02-12T14:12:00Z</dcterms:modified>
</cp:coreProperties>
</file>