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2" w:rsidRPr="00C164D5" w:rsidRDefault="001C058E" w:rsidP="00C164D5">
      <w:pPr>
        <w:pStyle w:val="a4"/>
        <w:tabs>
          <w:tab w:val="left" w:pos="9923"/>
        </w:tabs>
        <w:ind w:left="0" w:right="4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color w:val="FF0000"/>
          <w:sz w:val="24"/>
          <w:szCs w:val="24"/>
        </w:rPr>
        <w:t>КРИТЕРІЇ</w:t>
      </w:r>
      <w:r w:rsidRPr="00C164D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color w:val="FF0000"/>
          <w:sz w:val="24"/>
          <w:szCs w:val="24"/>
        </w:rPr>
        <w:t>ОЦІНЮВАННЯ</w:t>
      </w:r>
      <w:r w:rsidRPr="00C164D5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color w:val="FF0000"/>
          <w:sz w:val="24"/>
          <w:szCs w:val="24"/>
        </w:rPr>
        <w:t>НАВЧАЛЬНИХ ДОСЯГНЕНЬ УЧНІВ</w:t>
      </w:r>
      <w:r w:rsidRPr="00C164D5">
        <w:rPr>
          <w:rFonts w:ascii="Times New Roman" w:hAnsi="Times New Roman" w:cs="Times New Roman"/>
          <w:color w:val="FF0000"/>
          <w:spacing w:val="-55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164D5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color w:val="FF0000"/>
          <w:sz w:val="24"/>
          <w:szCs w:val="24"/>
        </w:rPr>
        <w:t>ОСНОВ</w:t>
      </w:r>
      <w:r w:rsidRPr="00C164D5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color w:val="FF0000"/>
          <w:sz w:val="24"/>
          <w:szCs w:val="24"/>
        </w:rPr>
        <w:t>ЗДОРОВ'Я</w:t>
      </w:r>
    </w:p>
    <w:p w:rsidR="00035462" w:rsidRPr="00C164D5" w:rsidRDefault="00035462" w:rsidP="00C164D5">
      <w:pPr>
        <w:pStyle w:val="a3"/>
        <w:spacing w:before="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462" w:rsidRPr="00C164D5" w:rsidRDefault="001C058E" w:rsidP="00C164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sz w:val="24"/>
          <w:szCs w:val="24"/>
        </w:rPr>
        <w:t>При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оцінюванні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рівня</w:t>
      </w:r>
      <w:r w:rsidRPr="00C164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навчальних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досягнень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учнів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основ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здоров'я</w:t>
      </w:r>
      <w:r w:rsidRPr="00C164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враховуються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знання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та</w:t>
      </w:r>
      <w:r w:rsidR="00C164D5">
        <w:rPr>
          <w:rFonts w:ascii="Times New Roman" w:hAnsi="Times New Roman" w:cs="Times New Roman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дотримання</w:t>
      </w:r>
      <w:r w:rsidRPr="00C164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школярами</w:t>
      </w:r>
      <w:r w:rsidRPr="00C164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правил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збереження</w:t>
      </w:r>
      <w:r w:rsidRPr="00C164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власного</w:t>
      </w:r>
      <w:r w:rsidRPr="00C164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життя</w:t>
      </w:r>
      <w:r w:rsidRPr="00C164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та</w:t>
      </w:r>
      <w:r w:rsidRPr="00C164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здоров'я</w:t>
      </w:r>
      <w:r w:rsidRPr="00C164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й</w:t>
      </w:r>
      <w:r w:rsidRPr="00C164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оточуючих.</w:t>
      </w:r>
    </w:p>
    <w:p w:rsidR="00035462" w:rsidRPr="00C164D5" w:rsidRDefault="001C058E" w:rsidP="00C164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sz w:val="24"/>
          <w:szCs w:val="24"/>
        </w:rPr>
        <w:t>Позитивно</w:t>
      </w:r>
      <w:r w:rsidRPr="00C164D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оцінюється</w:t>
      </w:r>
      <w:r w:rsidRPr="00C164D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кожний</w:t>
      </w:r>
      <w:r w:rsidRPr="00C164D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крок</w:t>
      </w:r>
      <w:r w:rsidRPr="00C164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учня,</w:t>
      </w:r>
      <w:r w:rsidRPr="00C164D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спрямований</w:t>
      </w:r>
      <w:r w:rsidRPr="00C164D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на:</w:t>
      </w:r>
    </w:p>
    <w:p w:rsidR="00035462" w:rsidRPr="00C164D5" w:rsidRDefault="001C058E" w:rsidP="00C164D5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93"/>
        </w:tabs>
        <w:spacing w:before="0"/>
        <w:ind w:left="0" w:right="1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sz w:val="24"/>
          <w:szCs w:val="24"/>
        </w:rPr>
        <w:t>підвищення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рівня</w:t>
      </w:r>
      <w:r w:rsidRPr="00C164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знань</w:t>
      </w:r>
      <w:r w:rsidRPr="00C164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про</w:t>
      </w:r>
      <w:r w:rsidRPr="00C164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здоров'я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й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безпеку</w:t>
      </w:r>
      <w:r w:rsidRPr="00C164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життєдіяльності,</w:t>
      </w:r>
      <w:r w:rsidRPr="00C164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здоровий</w:t>
      </w:r>
      <w:r w:rsidRPr="00C164D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спосіб</w:t>
      </w:r>
      <w:r w:rsidRPr="00C164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життя,</w:t>
      </w:r>
      <w:r w:rsidRPr="00C164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уміння</w:t>
      </w:r>
      <w:r w:rsidRPr="00C164D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використовувати</w:t>
      </w:r>
      <w:r w:rsidRPr="00C164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здобуті</w:t>
      </w:r>
      <w:r w:rsidRPr="00C164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знання</w:t>
      </w:r>
      <w:r w:rsidRPr="00C164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для</w:t>
      </w:r>
      <w:r w:rsidRPr="00C164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зміцнення</w:t>
      </w:r>
      <w:r w:rsidRPr="00C164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здоров'я;</w:t>
      </w:r>
    </w:p>
    <w:p w:rsidR="00035462" w:rsidRPr="00C164D5" w:rsidRDefault="001C058E" w:rsidP="00C164D5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sz w:val="24"/>
          <w:szCs w:val="24"/>
        </w:rPr>
        <w:t>набуття</w:t>
      </w:r>
      <w:r w:rsidRPr="00C164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навичок,</w:t>
      </w:r>
      <w:r w:rsidRPr="00C164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що</w:t>
      </w:r>
      <w:r w:rsidRPr="00C164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сприяють</w:t>
      </w:r>
      <w:r w:rsidRPr="00C164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фізичному,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соціальному,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духовному</w:t>
      </w:r>
      <w:r w:rsidRPr="00C164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та</w:t>
      </w:r>
      <w:r w:rsidRPr="00C164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психічному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здоров'ю;</w:t>
      </w:r>
    </w:p>
    <w:p w:rsidR="00035462" w:rsidRPr="00C164D5" w:rsidRDefault="001C058E" w:rsidP="00C164D5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sz w:val="24"/>
          <w:szCs w:val="24"/>
        </w:rPr>
        <w:t>позитивне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ставлення</w:t>
      </w:r>
      <w:r w:rsidRPr="00C164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до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здорового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способу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життя.</w:t>
      </w:r>
    </w:p>
    <w:p w:rsidR="00035462" w:rsidRPr="00C164D5" w:rsidRDefault="001C058E" w:rsidP="00C164D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sz w:val="24"/>
          <w:szCs w:val="24"/>
        </w:rPr>
        <w:t>Усі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види</w:t>
      </w:r>
      <w:r w:rsidRPr="00C164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оцінювання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навчальних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досягнень</w:t>
      </w:r>
      <w:r w:rsidRPr="00C164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учнів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здійснюються</w:t>
      </w:r>
      <w:r w:rsidRPr="00C164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за</w:t>
      </w:r>
      <w:r w:rsidRPr="00C164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критеріями,</w:t>
      </w:r>
      <w:r w:rsidRPr="00C164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наведеними</w:t>
      </w:r>
      <w:r w:rsidRPr="00C164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в</w:t>
      </w:r>
      <w:r w:rsidRPr="00C164D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164D5">
        <w:rPr>
          <w:rFonts w:ascii="Times New Roman" w:hAnsi="Times New Roman" w:cs="Times New Roman"/>
          <w:sz w:val="24"/>
          <w:szCs w:val="24"/>
        </w:rPr>
        <w:t>таблиці.</w:t>
      </w:r>
    </w:p>
    <w:p w:rsidR="00035462" w:rsidRPr="00C164D5" w:rsidRDefault="00035462" w:rsidP="00C164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94"/>
        <w:gridCol w:w="6861"/>
      </w:tblGrid>
      <w:tr w:rsidR="00035462" w:rsidRPr="00C164D5" w:rsidTr="00C164D5">
        <w:trPr>
          <w:trHeight w:val="450"/>
        </w:trPr>
        <w:tc>
          <w:tcPr>
            <w:tcW w:w="2268" w:type="dxa"/>
          </w:tcPr>
          <w:p w:rsidR="00035462" w:rsidRPr="00C164D5" w:rsidRDefault="001C058E" w:rsidP="00C164D5">
            <w:pPr>
              <w:pStyle w:val="TableParagraph"/>
              <w:spacing w:before="27"/>
              <w:ind w:left="-57" w:right="-57" w:hanging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Рівні навчальних</w:t>
            </w:r>
            <w:r w:rsidRPr="00C164D5">
              <w:rPr>
                <w:rFonts w:ascii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досягнень</w:t>
            </w:r>
            <w:r w:rsidRPr="00C16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6861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  <w:r w:rsidRPr="00C164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r w:rsidRPr="00C16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досягнень</w:t>
            </w:r>
            <w:r w:rsidRPr="00C164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035462" w:rsidRPr="00C164D5" w:rsidTr="00C164D5">
        <w:trPr>
          <w:trHeight w:val="451"/>
        </w:trPr>
        <w:tc>
          <w:tcPr>
            <w:tcW w:w="2268" w:type="dxa"/>
            <w:vMerge w:val="restart"/>
            <w:vAlign w:val="center"/>
          </w:tcPr>
          <w:p w:rsidR="00035462" w:rsidRPr="00C164D5" w:rsidRDefault="00035462" w:rsidP="00C164D5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62" w:rsidRPr="00C164D5" w:rsidRDefault="001C058E" w:rsidP="00C164D5">
            <w:pPr>
              <w:pStyle w:val="TableParagraph"/>
              <w:ind w:lef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І.</w:t>
            </w:r>
            <w:r w:rsidRPr="00C1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Початковий</w:t>
            </w: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8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1" w:type="dxa"/>
          </w:tcPr>
          <w:p w:rsidR="00035462" w:rsidRPr="00C164D5" w:rsidRDefault="001C058E" w:rsidP="002B6943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назвати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окремі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поняття,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стосуються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здоров'я та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r w:rsidRPr="00C164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</w:p>
        </w:tc>
      </w:tr>
      <w:tr w:rsidR="00035462" w:rsidRPr="00C164D5" w:rsidTr="00C164D5">
        <w:trPr>
          <w:trHeight w:val="647"/>
        </w:trPr>
        <w:tc>
          <w:tcPr>
            <w:tcW w:w="2268" w:type="dxa"/>
            <w:vMerge/>
            <w:vAlign w:val="center"/>
          </w:tcPr>
          <w:p w:rsidR="00035462" w:rsidRPr="00C164D5" w:rsidRDefault="00035462" w:rsidP="00C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1" w:type="dxa"/>
          </w:tcPr>
          <w:p w:rsidR="00035462" w:rsidRPr="00C164D5" w:rsidRDefault="001C058E" w:rsidP="002B6943">
            <w:pPr>
              <w:pStyle w:val="TableParagraph"/>
              <w:spacing w:before="3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 (учениця) має уявлення про елементарні поняття здорового способу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 й безпечної поведінки. За допомогою вчителя або з використанням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r w:rsidRPr="00C164D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(робочого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зошита)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відтворює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окремі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</w:p>
        </w:tc>
      </w:tr>
      <w:tr w:rsidR="00035462" w:rsidRPr="00C164D5" w:rsidTr="00C164D5">
        <w:trPr>
          <w:trHeight w:val="1036"/>
        </w:trPr>
        <w:tc>
          <w:tcPr>
            <w:tcW w:w="2268" w:type="dxa"/>
            <w:vMerge/>
            <w:vAlign w:val="center"/>
          </w:tcPr>
          <w:p w:rsidR="00035462" w:rsidRPr="00C164D5" w:rsidRDefault="00035462" w:rsidP="00C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61" w:type="dxa"/>
          </w:tcPr>
          <w:p w:rsidR="00035462" w:rsidRPr="00C164D5" w:rsidRDefault="001C058E" w:rsidP="000923D0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r w:rsidR="00C1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(робочого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зошита)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фрагментарно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відтворює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елементарні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здоровий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життя.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керівництвом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епізодично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дії,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формують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безпечну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поведінку.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Повторює</w:t>
            </w:r>
            <w:r w:rsidR="000923D0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судження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C164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достатнього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осмислення</w:t>
            </w:r>
          </w:p>
        </w:tc>
      </w:tr>
      <w:tr w:rsidR="00035462" w:rsidRPr="00C164D5" w:rsidTr="00C164D5">
        <w:trPr>
          <w:trHeight w:val="1038"/>
        </w:trPr>
        <w:tc>
          <w:tcPr>
            <w:tcW w:w="2268" w:type="dxa"/>
            <w:vMerge w:val="restart"/>
            <w:vAlign w:val="center"/>
          </w:tcPr>
          <w:p w:rsidR="00035462" w:rsidRPr="00C164D5" w:rsidRDefault="00035462" w:rsidP="00C164D5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62" w:rsidRPr="00C164D5" w:rsidRDefault="001C058E" w:rsidP="00C164D5">
            <w:pPr>
              <w:pStyle w:val="TableParagraph"/>
              <w:ind w:left="4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ІІ.</w:t>
            </w:r>
            <w:r w:rsidRPr="00C164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1" w:type="dxa"/>
          </w:tcPr>
          <w:p w:rsidR="00035462" w:rsidRPr="00C164D5" w:rsidRDefault="001C058E" w:rsidP="002B6943">
            <w:pPr>
              <w:pStyle w:val="TableParagraph"/>
              <w:spacing w:before="3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 (учениця) за допомо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гою вчителя або з використанням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(робочого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зошита)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дає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понять;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поведінки;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елементарні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дії,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пов'язані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формуванням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</w:p>
        </w:tc>
      </w:tr>
      <w:tr w:rsidR="00035462" w:rsidRPr="00C164D5" w:rsidTr="00C164D5">
        <w:trPr>
          <w:trHeight w:val="1427"/>
        </w:trPr>
        <w:tc>
          <w:tcPr>
            <w:tcW w:w="2268" w:type="dxa"/>
            <w:vMerge/>
            <w:vAlign w:val="center"/>
          </w:tcPr>
          <w:p w:rsidR="00035462" w:rsidRPr="00C164D5" w:rsidRDefault="00035462" w:rsidP="00C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1" w:type="dxa"/>
          </w:tcPr>
          <w:p w:rsidR="00035462" w:rsidRPr="00C164D5" w:rsidRDefault="001C058E" w:rsidP="002B6943">
            <w:pPr>
              <w:pStyle w:val="TableParagraph"/>
              <w:spacing w:before="3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дає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понять;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(робочого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зошита)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відтворює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матеріал,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характеризуючи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здоров'я,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шляхи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Pr="00C164D5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зміцнення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життя.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вчителя,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дії,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пов'язані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формуванням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C164D5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 й безпечної поведінки. Повторює почуті від інших найпростіші оцінні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судження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здоровий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</w:p>
        </w:tc>
      </w:tr>
      <w:tr w:rsidR="00035462" w:rsidRPr="00C164D5" w:rsidTr="002B6943">
        <w:trPr>
          <w:trHeight w:val="1429"/>
        </w:trPr>
        <w:tc>
          <w:tcPr>
            <w:tcW w:w="2268" w:type="dxa"/>
            <w:vMerge/>
            <w:vAlign w:val="center"/>
          </w:tcPr>
          <w:p w:rsidR="00035462" w:rsidRPr="00C164D5" w:rsidRDefault="00035462" w:rsidP="00C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bottom w:val="single" w:sz="4" w:space="0" w:color="auto"/>
            </w:tcBorders>
          </w:tcPr>
          <w:p w:rsidR="00035462" w:rsidRPr="00C164D5" w:rsidRDefault="001C058E" w:rsidP="002B6943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самостійно,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неповно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відтворює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матеріал;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 вчителя розв'язує прості типові навчальні ситуаційні задачі;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окремі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здоров'я,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наводить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збереження здоров'я. За допомогою інструкції та консультації вчителя виконує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практичні дії, пов'язані з формуванням життєвих навичок здорового способу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поведінки.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Пояснює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найпростіші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оцінні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судження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здоровий</w:t>
            </w:r>
            <w:r w:rsidRPr="00C164D5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r w:rsidRPr="00C164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 й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</w:p>
        </w:tc>
      </w:tr>
      <w:tr w:rsidR="00035462" w:rsidRPr="00C164D5" w:rsidTr="002B6943">
        <w:trPr>
          <w:trHeight w:val="699"/>
        </w:trPr>
        <w:tc>
          <w:tcPr>
            <w:tcW w:w="2268" w:type="dxa"/>
            <w:vMerge w:val="restart"/>
            <w:vAlign w:val="center"/>
          </w:tcPr>
          <w:p w:rsidR="00035462" w:rsidRPr="00C164D5" w:rsidRDefault="00035462" w:rsidP="00C164D5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62" w:rsidRPr="00C164D5" w:rsidRDefault="001C058E" w:rsidP="00C164D5">
            <w:pPr>
              <w:pStyle w:val="TableParagraph"/>
              <w:ind w:left="3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ІІІ.</w:t>
            </w:r>
            <w:r w:rsidRPr="00C164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61" w:type="dxa"/>
          </w:tcPr>
          <w:p w:rsidR="00035462" w:rsidRPr="00C164D5" w:rsidRDefault="001C058E" w:rsidP="002B6943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загалом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відтворює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матеріал,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розкриває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понять;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розв'язує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типові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ситуаційні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задачі.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ситуації,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містять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загрозу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потребують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дій.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Висловлює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окремі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оцінні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судження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 стан здоров'я, поведінку в різних ситуаціях, свою та інших, міжособистісні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</w:p>
        </w:tc>
      </w:tr>
      <w:tr w:rsidR="00035462" w:rsidRPr="00C164D5" w:rsidTr="00C164D5">
        <w:trPr>
          <w:trHeight w:val="1039"/>
        </w:trPr>
        <w:tc>
          <w:tcPr>
            <w:tcW w:w="2268" w:type="dxa"/>
            <w:vMerge/>
            <w:vAlign w:val="center"/>
          </w:tcPr>
          <w:p w:rsidR="00035462" w:rsidRPr="00C164D5" w:rsidRDefault="00035462" w:rsidP="00C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1" w:type="dxa"/>
          </w:tcPr>
          <w:p w:rsidR="00035462" w:rsidRPr="00C164D5" w:rsidRDefault="001C058E" w:rsidP="002B6943">
            <w:pPr>
              <w:pStyle w:val="TableParagraph"/>
              <w:spacing w:before="3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поставлені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запитання;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дає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порівняльну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характеристику явищам і процесам, які характеризують здоров'я. Визначає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засоби, які необхідно використовувати у виконанні практичних дій. Обґрунтовує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свої оцінні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судження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здоровий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 поведінки,спираючись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предметні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усталені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</w:p>
        </w:tc>
      </w:tr>
      <w:tr w:rsidR="00035462" w:rsidRPr="00C164D5" w:rsidTr="00C164D5">
        <w:trPr>
          <w:trHeight w:val="1036"/>
        </w:trPr>
        <w:tc>
          <w:tcPr>
            <w:tcW w:w="2268" w:type="dxa"/>
            <w:vMerge/>
            <w:vAlign w:val="center"/>
          </w:tcPr>
          <w:p w:rsidR="00035462" w:rsidRPr="00C164D5" w:rsidRDefault="00035462" w:rsidP="00C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5462" w:rsidRPr="00C164D5" w:rsidRDefault="001C058E" w:rsidP="00C164D5">
            <w:pPr>
              <w:pStyle w:val="TableParagraph"/>
              <w:spacing w:before="27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1" w:type="dxa"/>
          </w:tcPr>
          <w:p w:rsidR="00035462" w:rsidRPr="00C164D5" w:rsidRDefault="001C058E" w:rsidP="002B6943">
            <w:pPr>
              <w:pStyle w:val="TableParagraph"/>
              <w:spacing w:before="3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відтворює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інформацію,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поставлені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запитання;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самостійно розв'язує стандартні ситуаційні завдання; пояснює зміст і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операцій,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входять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дій;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вчителя</w:t>
            </w:r>
            <w:r w:rsidRPr="00C1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встановлює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причинно-наслідкові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зв'язки,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робить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нечітко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сформульовані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висновки;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свідомо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приймає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рішення;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володіє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навичками самоконтролю</w:t>
            </w:r>
          </w:p>
        </w:tc>
      </w:tr>
      <w:tr w:rsidR="00C164D5" w:rsidRPr="00C164D5" w:rsidTr="00C164D5">
        <w:trPr>
          <w:trHeight w:val="3380"/>
        </w:trPr>
        <w:tc>
          <w:tcPr>
            <w:tcW w:w="2268" w:type="dxa"/>
            <w:vMerge w:val="restart"/>
            <w:vAlign w:val="center"/>
          </w:tcPr>
          <w:p w:rsidR="00C164D5" w:rsidRPr="00C164D5" w:rsidRDefault="00C164D5" w:rsidP="00C164D5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D5" w:rsidRPr="00C164D5" w:rsidRDefault="00C164D5" w:rsidP="00C164D5">
            <w:pPr>
              <w:pStyle w:val="TableParagraph"/>
              <w:ind w:left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ІV.</w:t>
            </w:r>
            <w:r w:rsidRPr="00C1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Високий</w:t>
            </w:r>
          </w:p>
        </w:tc>
        <w:tc>
          <w:tcPr>
            <w:tcW w:w="794" w:type="dxa"/>
            <w:vAlign w:val="center"/>
          </w:tcPr>
          <w:p w:rsidR="00C164D5" w:rsidRPr="00C164D5" w:rsidRDefault="00C164D5" w:rsidP="00C164D5">
            <w:pPr>
              <w:pStyle w:val="TableParagraph"/>
              <w:spacing w:before="27"/>
              <w:ind w:left="136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61" w:type="dxa"/>
          </w:tcPr>
          <w:p w:rsidR="00C164D5" w:rsidRPr="00C164D5" w:rsidRDefault="00C164D5" w:rsidP="002B6943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обґрунтовано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запитання,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навчальною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програмою курсу; самостійно аналізує та розкриває суть явищ і процесів, що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характеризують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здоровий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життя;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узагальнює,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систематизує,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установлює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причинно-наслідкові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зв'язки;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користується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додаткової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інформації.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допомогою вчителя розв'язує нестандартні ситуації; виконує практичні дії щодо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поведінки, формулює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висновки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конкретну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оздоровчу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діяльність;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свідомо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користується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способу життя й безпечної поведінки. Висловлює оцінні судження про стан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інших,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поведінку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інших,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міжособистісні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</w:p>
        </w:tc>
      </w:tr>
      <w:tr w:rsidR="00C164D5" w:rsidRPr="00C164D5" w:rsidTr="00C164D5">
        <w:trPr>
          <w:trHeight w:val="125"/>
        </w:trPr>
        <w:tc>
          <w:tcPr>
            <w:tcW w:w="2268" w:type="dxa"/>
            <w:vMerge/>
            <w:vAlign w:val="center"/>
          </w:tcPr>
          <w:p w:rsidR="00C164D5" w:rsidRPr="00C164D5" w:rsidRDefault="00C164D5" w:rsidP="00C164D5">
            <w:pPr>
              <w:pStyle w:val="TableParagraph"/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164D5" w:rsidRPr="00C164D5" w:rsidRDefault="00C164D5" w:rsidP="004C5B47">
            <w:pPr>
              <w:pStyle w:val="TableParagraph"/>
              <w:spacing w:before="22"/>
              <w:ind w:left="136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61" w:type="dxa"/>
          </w:tcPr>
          <w:p w:rsidR="00C164D5" w:rsidRPr="00C164D5" w:rsidRDefault="00C164D5" w:rsidP="002B6943">
            <w:pPr>
              <w:pStyle w:val="TableParagraph"/>
              <w:spacing w:before="24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 (учениця) логічно, усвідомлено відтворює навчальний матеріал в межах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навчальної програми курсу; самостійно аналізує й розкриває закономірності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явищ і процесів, що характеризують здоровий спосіб життя й безпечної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поведінки, їх сутність; установлює й обґрунтовує причинно-наслідкові зв'язки;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аргументовано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переконує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 безпечної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поведінки;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користується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додаткової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інформації.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Аналізує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обґрунтовує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оцінні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судження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інших,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наслідки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дій,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поведінку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</w:p>
        </w:tc>
      </w:tr>
      <w:tr w:rsidR="00C164D5" w:rsidRPr="00C164D5" w:rsidTr="00C164D5">
        <w:trPr>
          <w:trHeight w:val="175"/>
        </w:trPr>
        <w:tc>
          <w:tcPr>
            <w:tcW w:w="2268" w:type="dxa"/>
            <w:vMerge/>
            <w:vAlign w:val="center"/>
          </w:tcPr>
          <w:p w:rsidR="00C164D5" w:rsidRPr="00C164D5" w:rsidRDefault="00C164D5" w:rsidP="00C164D5">
            <w:pPr>
              <w:pStyle w:val="TableParagraph"/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164D5" w:rsidRPr="00C164D5" w:rsidRDefault="00C164D5" w:rsidP="004C5B47">
            <w:pPr>
              <w:pStyle w:val="TableParagraph"/>
              <w:spacing w:before="22"/>
              <w:ind w:left="136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61" w:type="dxa"/>
          </w:tcPr>
          <w:p w:rsidR="00C164D5" w:rsidRPr="00C164D5" w:rsidRDefault="00C164D5" w:rsidP="002B6943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(учениця)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свідомо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відтворює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навчальну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програмою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курсу;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може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вести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дискусію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конкретного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r w:rsidRPr="00C1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суміжних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програм;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амостійно оцінює та характеризує різноманітні явища та процеси, які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розкривають сутність здорового способу життя й безпечної поведінки;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користується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інформації,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рекомендованими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вчителем.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Розв'язує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проблемні</w:t>
            </w:r>
            <w:r w:rsidRPr="00C1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завдання;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="002B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здоров'язберігаючі</w:t>
            </w:r>
            <w:proofErr w:type="spellEnd"/>
            <w:r w:rsidRPr="00C164D5">
              <w:rPr>
                <w:rFonts w:ascii="Times New Roman" w:hAnsi="Times New Roman" w:cs="Times New Roman"/>
                <w:sz w:val="24"/>
                <w:szCs w:val="24"/>
              </w:rPr>
              <w:t xml:space="preserve"> життєві навички; вибирає безпечний варіант розв'язання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нестандартної ситуації; визначає мету своїх дій і знаходить альтернативні та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вибирає й обґрунтовує оптимальні шляхи її досягнення; оцінює тимчасові та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довгострокові наслідки вибраного варіанту; робить обґрунтовані висновки.</w:t>
            </w:r>
            <w:r w:rsidRPr="00C164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Виявляє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особисту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позицію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C164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r w:rsidRPr="00C1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поведінки.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Обґрунтовує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цінність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набутих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C1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сформованих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розумових</w:t>
            </w:r>
            <w:r w:rsidRPr="00C1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1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r w:rsidRPr="00C164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r w:rsidRPr="00C164D5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164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r w:rsidRPr="00C1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r w:rsidRPr="00C164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64D5">
              <w:rPr>
                <w:rFonts w:ascii="Times New Roman" w:hAnsi="Times New Roman" w:cs="Times New Roman"/>
                <w:sz w:val="24"/>
                <w:szCs w:val="24"/>
              </w:rPr>
              <w:t>для власного здоров'я</w:t>
            </w:r>
          </w:p>
        </w:tc>
      </w:tr>
    </w:tbl>
    <w:p w:rsidR="00035462" w:rsidRPr="00C164D5" w:rsidRDefault="00035462" w:rsidP="00C164D5">
      <w:pPr>
        <w:jc w:val="both"/>
        <w:rPr>
          <w:rFonts w:ascii="Times New Roman" w:hAnsi="Times New Roman" w:cs="Times New Roman"/>
          <w:sz w:val="24"/>
          <w:szCs w:val="24"/>
        </w:rPr>
        <w:sectPr w:rsidR="00035462" w:rsidRPr="00C164D5">
          <w:type w:val="continuous"/>
          <w:pgSz w:w="11910" w:h="16840"/>
          <w:pgMar w:top="1040" w:right="700" w:bottom="280" w:left="1240" w:header="720" w:footer="720" w:gutter="0"/>
          <w:cols w:space="720"/>
        </w:sectPr>
      </w:pPr>
    </w:p>
    <w:p w:rsidR="001C058E" w:rsidRDefault="001C058E"/>
    <w:sectPr w:rsidR="001C058E" w:rsidSect="00035462">
      <w:pgSz w:w="11910" w:h="16840"/>
      <w:pgMar w:top="1120" w:right="7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5795"/>
    <w:multiLevelType w:val="hybridMultilevel"/>
    <w:tmpl w:val="48766AAA"/>
    <w:lvl w:ilvl="0" w:tplc="93CEAF8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BC2E9F68">
      <w:numFmt w:val="bullet"/>
      <w:lvlText w:val="•"/>
      <w:lvlJc w:val="left"/>
      <w:pPr>
        <w:ind w:left="1410" w:hanging="360"/>
      </w:pPr>
      <w:rPr>
        <w:rFonts w:hint="default"/>
        <w:lang w:val="uk-UA" w:eastAsia="en-US" w:bidi="ar-SA"/>
      </w:rPr>
    </w:lvl>
    <w:lvl w:ilvl="2" w:tplc="FCA86E5A">
      <w:numFmt w:val="bullet"/>
      <w:lvlText w:val="•"/>
      <w:lvlJc w:val="left"/>
      <w:pPr>
        <w:ind w:left="2361" w:hanging="360"/>
      </w:pPr>
      <w:rPr>
        <w:rFonts w:hint="default"/>
        <w:lang w:val="uk-UA" w:eastAsia="en-US" w:bidi="ar-SA"/>
      </w:rPr>
    </w:lvl>
    <w:lvl w:ilvl="3" w:tplc="D24892E4">
      <w:numFmt w:val="bullet"/>
      <w:lvlText w:val="•"/>
      <w:lvlJc w:val="left"/>
      <w:pPr>
        <w:ind w:left="3311" w:hanging="360"/>
      </w:pPr>
      <w:rPr>
        <w:rFonts w:hint="default"/>
        <w:lang w:val="uk-UA" w:eastAsia="en-US" w:bidi="ar-SA"/>
      </w:rPr>
    </w:lvl>
    <w:lvl w:ilvl="4" w:tplc="D9AE9E44">
      <w:numFmt w:val="bullet"/>
      <w:lvlText w:val="•"/>
      <w:lvlJc w:val="left"/>
      <w:pPr>
        <w:ind w:left="4262" w:hanging="360"/>
      </w:pPr>
      <w:rPr>
        <w:rFonts w:hint="default"/>
        <w:lang w:val="uk-UA" w:eastAsia="en-US" w:bidi="ar-SA"/>
      </w:rPr>
    </w:lvl>
    <w:lvl w:ilvl="5" w:tplc="2E9A47E4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77AA4D26">
      <w:numFmt w:val="bullet"/>
      <w:lvlText w:val="•"/>
      <w:lvlJc w:val="left"/>
      <w:pPr>
        <w:ind w:left="6163" w:hanging="360"/>
      </w:pPr>
      <w:rPr>
        <w:rFonts w:hint="default"/>
        <w:lang w:val="uk-UA" w:eastAsia="en-US" w:bidi="ar-SA"/>
      </w:rPr>
    </w:lvl>
    <w:lvl w:ilvl="7" w:tplc="FBFEF286">
      <w:numFmt w:val="bullet"/>
      <w:lvlText w:val="•"/>
      <w:lvlJc w:val="left"/>
      <w:pPr>
        <w:ind w:left="7114" w:hanging="360"/>
      </w:pPr>
      <w:rPr>
        <w:rFonts w:hint="default"/>
        <w:lang w:val="uk-UA" w:eastAsia="en-US" w:bidi="ar-SA"/>
      </w:rPr>
    </w:lvl>
    <w:lvl w:ilvl="8" w:tplc="96582356">
      <w:numFmt w:val="bullet"/>
      <w:lvlText w:val="•"/>
      <w:lvlJc w:val="left"/>
      <w:pPr>
        <w:ind w:left="8065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5462"/>
    <w:rsid w:val="00035462"/>
    <w:rsid w:val="000923D0"/>
    <w:rsid w:val="001C058E"/>
    <w:rsid w:val="002B6943"/>
    <w:rsid w:val="004C5B47"/>
    <w:rsid w:val="009840BA"/>
    <w:rsid w:val="00C164D5"/>
    <w:rsid w:val="00F0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462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462"/>
    <w:pPr>
      <w:ind w:left="462"/>
    </w:pPr>
    <w:rPr>
      <w:sz w:val="21"/>
      <w:szCs w:val="21"/>
    </w:rPr>
  </w:style>
  <w:style w:type="paragraph" w:styleId="a4">
    <w:name w:val="Title"/>
    <w:basedOn w:val="a"/>
    <w:uiPriority w:val="1"/>
    <w:qFormat/>
    <w:rsid w:val="00035462"/>
    <w:pPr>
      <w:spacing w:before="69"/>
      <w:ind w:left="4072" w:right="1661" w:hanging="2017"/>
    </w:pPr>
    <w:rPr>
      <w:rFonts w:ascii="Arial" w:eastAsia="Arial" w:hAnsi="Arial" w:cs="Arial"/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035462"/>
    <w:pPr>
      <w:spacing w:before="143"/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035462"/>
    <w:pPr>
      <w:ind w:left="1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shool-2</dc:creator>
  <cp:lastModifiedBy>Admin</cp:lastModifiedBy>
  <cp:revision>6</cp:revision>
  <dcterms:created xsi:type="dcterms:W3CDTF">2022-10-27T06:41:00Z</dcterms:created>
  <dcterms:modified xsi:type="dcterms:W3CDTF">2022-10-28T07:27:00Z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