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4380" w:leader="none"/>
        </w:tabs>
        <w:rPr>
          <w:rFonts w:ascii="Times New Roman" w:hAnsi="Times New Roman"/>
          <w:sz w:val="24"/>
          <w:szCs w:val="24"/>
        </w:rPr>
      </w:pPr>
      <w:r>
        <w:rPr>
          <w:rFonts w:ascii="Times New Roman" w:hAnsi="Times New Roman"/>
          <w:sz w:val="24"/>
          <w:szCs w:val="24"/>
        </w:rPr>
      </w:r>
    </w:p>
    <w:p>
      <w:pPr>
        <w:pStyle w:val="NoSpacing"/>
        <w:rPr/>
      </w:pPr>
      <w:r>
        <w:rPr>
          <w:rFonts w:ascii="Monotype Corsiva" w:hAnsi="Monotype Corsiva"/>
          <w:sz w:val="40"/>
        </w:rPr>
        <w:t xml:space="preserve">                              </w:t>
      </w:r>
    </w:p>
    <w:p>
      <w:pPr>
        <w:pStyle w:val="NoSpacing"/>
        <w:rPr>
          <w:rFonts w:ascii="Monotype Corsiva" w:hAnsi="Monotype Corsiva"/>
          <w:sz w:val="40"/>
        </w:rPr>
      </w:pPr>
      <w:r>
        <w:rPr>
          <w:rFonts w:ascii="Monotype Corsiva" w:hAnsi="Monotype Corsiva"/>
          <w:sz w:val="40"/>
        </w:rPr>
      </w:r>
    </w:p>
    <w:p>
      <w:pPr>
        <w:pStyle w:val="NoSpacing"/>
        <w:rPr>
          <w:rFonts w:ascii="Monotype Corsiva" w:hAnsi="Monotype Corsiva"/>
          <w:sz w:val="40"/>
        </w:rPr>
      </w:pPr>
      <w:r>
        <w:rPr>
          <w:rFonts w:ascii="Monotype Corsiva" w:hAnsi="Monotype Corsiva"/>
          <w:sz w:val="40"/>
        </w:rPr>
      </w:r>
    </w:p>
    <w:p>
      <w:pPr>
        <w:pStyle w:val="NoSpacing"/>
        <w:rPr>
          <w:rFonts w:ascii="Monotype Corsiva" w:hAnsi="Monotype Corsiva"/>
          <w:sz w:val="40"/>
        </w:rPr>
      </w:pPr>
      <w:r>
        <w:rPr>
          <w:rFonts w:ascii="Monotype Corsiva" w:hAnsi="Monotype Corsiva"/>
          <w:sz w:val="40"/>
        </w:rPr>
      </w:r>
    </w:p>
    <w:p>
      <w:pPr>
        <w:pStyle w:val="NoSpacing"/>
        <w:rPr/>
      </w:pPr>
      <w:r>
        <w:rPr>
          <w:rFonts w:ascii="Monotype Corsiva" w:hAnsi="Monotype Corsiva"/>
          <w:sz w:val="40"/>
        </w:rPr>
        <w:t xml:space="preserve">                             </w:t>
      </w:r>
    </w:p>
    <w:p>
      <w:pPr>
        <w:pStyle w:val="NoSpacing"/>
        <w:rPr>
          <w:rFonts w:ascii="Monotype Corsiva" w:hAnsi="Monotype Corsiva"/>
          <w:sz w:val="40"/>
        </w:rPr>
      </w:pPr>
      <w:r>
        <w:rPr>
          <w:rFonts w:ascii="Monotype Corsiva" w:hAnsi="Monotype Corsiva"/>
          <w:sz w:val="40"/>
        </w:rPr>
      </w:r>
    </w:p>
    <w:p>
      <w:pPr>
        <w:pStyle w:val="NoSpacing"/>
        <w:rPr>
          <w:rFonts w:ascii="Monotype Corsiva" w:hAnsi="Monotype Corsiva"/>
          <w:sz w:val="40"/>
        </w:rPr>
      </w:pPr>
      <w:r>
        <w:rPr>
          <w:rFonts w:ascii="Monotype Corsiva" w:hAnsi="Monotype Corsiva"/>
          <w:sz w:val="40"/>
        </w:rPr>
      </w:r>
    </w:p>
    <w:p>
      <w:pPr>
        <w:pStyle w:val="NoSpacing"/>
        <w:rPr>
          <w:rFonts w:ascii="Monotype Corsiva" w:hAnsi="Monotype Corsiva"/>
          <w:sz w:val="40"/>
        </w:rPr>
      </w:pPr>
      <w:r>
        <w:rPr>
          <w:rFonts w:ascii="Monotype Corsiva" w:hAnsi="Monotype Corsiva"/>
          <w:sz w:val="40"/>
        </w:rPr>
      </w:r>
    </w:p>
    <w:p>
      <w:pPr>
        <w:pStyle w:val="NoSpacing"/>
        <w:rPr>
          <w:rFonts w:ascii="Monotype Corsiva" w:hAnsi="Monotype Corsiva"/>
          <w:sz w:val="40"/>
        </w:rPr>
      </w:pPr>
      <w:r>
        <w:rPr>
          <w:rFonts w:ascii="Monotype Corsiva" w:hAnsi="Monotype Corsiva"/>
          <w:sz w:val="40"/>
        </w:rPr>
      </w:r>
    </w:p>
    <w:p>
      <w:pPr>
        <w:pStyle w:val="NoSpacing"/>
        <w:rPr/>
      </w:pPr>
      <w:r>
        <w:rPr>
          <w:rFonts w:ascii="Monotype Corsiva" w:hAnsi="Monotype Corsiva"/>
          <w:sz w:val="40"/>
        </w:rPr>
        <w:t xml:space="preserve">                              </w:t>
      </w:r>
      <w:r>
        <w:rPr>
          <w:rFonts w:ascii="Times New Roman" w:hAnsi="Times New Roman"/>
          <w:sz w:val="40"/>
        </w:rPr>
        <w:t xml:space="preserve"> </w:t>
      </w:r>
      <w:r>
        <w:rPr>
          <w:rFonts w:ascii="Times New Roman" w:hAnsi="Times New Roman"/>
          <w:sz w:val="72"/>
        </w:rPr>
        <w:t>ЗВІТ</w:t>
      </w:r>
    </w:p>
    <w:p>
      <w:pPr>
        <w:pStyle w:val="NoSpacing"/>
        <w:jc w:val="center"/>
        <w:rPr>
          <w:rFonts w:ascii="Times New Roman" w:hAnsi="Times New Roman"/>
        </w:rPr>
      </w:pPr>
      <w:r>
        <w:rPr>
          <w:rFonts w:ascii="Times New Roman" w:hAnsi="Times New Roman"/>
          <w:sz w:val="72"/>
          <w:lang w:val="ru-RU"/>
        </w:rPr>
        <w:t>д</w:t>
      </w:r>
      <w:r>
        <w:rPr>
          <w:rFonts w:ascii="Times New Roman" w:hAnsi="Times New Roman"/>
          <w:sz w:val="72"/>
        </w:rPr>
        <w:t>иректора Верхняківського НВК “ЗНЗ Іст.-ДНЗ”</w:t>
      </w:r>
    </w:p>
    <w:p>
      <w:pPr>
        <w:pStyle w:val="NoSpacing"/>
        <w:jc w:val="center"/>
        <w:rPr>
          <w:rFonts w:ascii="Times New Roman" w:hAnsi="Times New Roman"/>
          <w:sz w:val="72"/>
        </w:rPr>
      </w:pPr>
      <w:r>
        <w:rPr>
          <w:rFonts w:ascii="Times New Roman" w:hAnsi="Times New Roman"/>
          <w:sz w:val="72"/>
        </w:rPr>
        <w:t>Стецишин Ольги Іллівни</w:t>
      </w:r>
    </w:p>
    <w:p>
      <w:pPr>
        <w:pStyle w:val="NoSpacing"/>
        <w:jc w:val="center"/>
        <w:rPr/>
      </w:pPr>
      <w:r>
        <w:rPr>
          <w:rFonts w:ascii="Times New Roman" w:hAnsi="Times New Roman"/>
          <w:sz w:val="72"/>
        </w:rPr>
        <w:t>перед педагогічним</w:t>
      </w:r>
      <w:r>
        <w:rPr>
          <w:rFonts w:ascii="Monotype Corsiva" w:hAnsi="Monotype Corsiva"/>
          <w:sz w:val="72"/>
        </w:rPr>
        <w:t xml:space="preserve"> </w:t>
      </w:r>
      <w:r>
        <w:rPr>
          <w:rFonts w:ascii="Times New Roman" w:hAnsi="Times New Roman"/>
          <w:sz w:val="72"/>
        </w:rPr>
        <w:t xml:space="preserve">колективом та </w:t>
      </w:r>
    </w:p>
    <w:p>
      <w:pPr>
        <w:pStyle w:val="NoSpacing"/>
        <w:jc w:val="center"/>
        <w:rPr>
          <w:rFonts w:ascii="Monotype Corsiva" w:hAnsi="Monotype Corsiva"/>
          <w:sz w:val="72"/>
        </w:rPr>
      </w:pPr>
      <w:r>
        <w:rPr>
          <w:rFonts w:ascii="Times New Roman" w:hAnsi="Times New Roman"/>
          <w:sz w:val="72"/>
        </w:rPr>
        <w:t>громадськістю</w:t>
      </w:r>
    </w:p>
    <w:p>
      <w:pPr>
        <w:pStyle w:val="NoSpacing"/>
        <w:jc w:val="center"/>
        <w:rPr>
          <w:rFonts w:ascii="Times New Roman" w:hAnsi="Times New Roman"/>
          <w:sz w:val="72"/>
          <w:lang w:val="ru-RU"/>
        </w:rPr>
      </w:pPr>
      <w:r>
        <w:rPr>
          <w:rFonts w:ascii="Times New Roman" w:hAnsi="Times New Roman"/>
          <w:sz w:val="72"/>
          <w:lang w:val="ru-RU"/>
        </w:rPr>
      </w:r>
    </w:p>
    <w:p>
      <w:pPr>
        <w:pStyle w:val="NoSpacing"/>
        <w:jc w:val="center"/>
        <w:rPr>
          <w:rFonts w:ascii="Times New Roman" w:hAnsi="Times New Roman"/>
        </w:rPr>
      </w:pPr>
      <w:r>
        <w:rPr>
          <w:rFonts w:ascii="Times New Roman" w:hAnsi="Times New Roman"/>
          <w:sz w:val="72"/>
          <w:lang w:val="ru-RU"/>
        </w:rPr>
        <w:t>за 202</w:t>
      </w:r>
      <w:r>
        <w:rPr>
          <w:rFonts w:ascii="Times New Roman" w:hAnsi="Times New Roman"/>
          <w:sz w:val="72"/>
          <w:lang w:val="uk-UA"/>
        </w:rPr>
        <w:t>1</w:t>
      </w:r>
      <w:r>
        <w:rPr>
          <w:rFonts w:ascii="Times New Roman" w:hAnsi="Times New Roman"/>
          <w:sz w:val="72"/>
          <w:lang w:val="ru-RU"/>
        </w:rPr>
        <w:t>/202</w:t>
      </w:r>
      <w:r>
        <w:rPr>
          <w:rFonts w:ascii="Times New Roman" w:hAnsi="Times New Roman"/>
          <w:sz w:val="72"/>
          <w:lang w:val="uk-UA"/>
        </w:rPr>
        <w:t>2</w:t>
      </w:r>
      <w:r>
        <w:rPr>
          <w:rFonts w:ascii="Times New Roman" w:hAnsi="Times New Roman"/>
          <w:sz w:val="72"/>
          <w:lang w:val="ru-RU"/>
        </w:rPr>
        <w:t xml:space="preserve"> навчальний рік</w:t>
      </w:r>
    </w:p>
    <w:p>
      <w:pPr>
        <w:pStyle w:val="NoSpacing"/>
        <w:jc w:val="center"/>
        <w:rPr>
          <w:rFonts w:ascii="Monotype Corsiva" w:hAnsi="Monotype Corsiva"/>
          <w:sz w:val="72"/>
          <w:lang w:val="ru-RU"/>
        </w:rPr>
      </w:pPr>
      <w:r>
        <w:rPr>
          <w:rFonts w:ascii="Monotype Corsiva" w:hAnsi="Monotype Corsiva"/>
          <w:sz w:val="72"/>
          <w:lang w:val="ru-RU"/>
        </w:rPr>
      </w:r>
    </w:p>
    <w:p>
      <w:pPr>
        <w:pStyle w:val="NoSpacing"/>
        <w:jc w:val="center"/>
        <w:rPr>
          <w:rFonts w:ascii="Monotype Corsiva" w:hAnsi="Monotype Corsiva"/>
          <w:sz w:val="72"/>
          <w:lang w:val="ru-RU"/>
        </w:rPr>
      </w:pPr>
      <w:r>
        <w:rPr>
          <w:rFonts w:ascii="Monotype Corsiva" w:hAnsi="Monotype Corsiva"/>
          <w:sz w:val="72"/>
          <w:lang w:val="ru-RU"/>
        </w:rPr>
      </w:r>
    </w:p>
    <w:p>
      <w:pPr>
        <w:pStyle w:val="NoSpacing"/>
        <w:rPr/>
      </w:pPr>
      <w:r>
        <w:rPr>
          <w:rFonts w:ascii="Monotype Corsiva" w:hAnsi="Monotype Corsiva"/>
          <w:sz w:val="72"/>
          <w:lang w:val="ru-RU"/>
        </w:rPr>
        <w:t xml:space="preserve">                         </w:t>
      </w:r>
      <w:r>
        <w:rPr>
          <w:rFonts w:ascii="Times New Roman" w:hAnsi="Times New Roman"/>
          <w:sz w:val="28"/>
          <w:szCs w:val="28"/>
          <w:lang w:val="ru-RU"/>
        </w:rPr>
        <w:t xml:space="preserve"> </w:t>
      </w:r>
    </w:p>
    <w:p>
      <w:pPr>
        <w:pStyle w:val="NoSpacing"/>
        <w:jc w:val="both"/>
        <w:rPr>
          <w:rFonts w:ascii="Times New Roman" w:hAnsi="Times New Roman"/>
          <w:sz w:val="28"/>
        </w:rPr>
      </w:pPr>
      <w:r>
        <w:rPr>
          <w:rFonts w:ascii="Times New Roman" w:hAnsi="Times New Roman"/>
          <w:sz w:val="28"/>
        </w:rPr>
      </w:r>
    </w:p>
    <w:p>
      <w:pPr>
        <w:pStyle w:val="NoSpacing"/>
        <w:jc w:val="both"/>
        <w:rPr>
          <w:rFonts w:ascii="Times New Roman" w:hAnsi="Times New Roman"/>
          <w:sz w:val="28"/>
        </w:rPr>
      </w:pPr>
      <w:r>
        <w:rPr>
          <w:rFonts w:ascii="Times New Roman" w:hAnsi="Times New Roman"/>
          <w:sz w:val="28"/>
        </w:rPr>
      </w:r>
    </w:p>
    <w:p>
      <w:pPr>
        <w:pStyle w:val="NoSpacing"/>
        <w:jc w:val="both"/>
        <w:rPr>
          <w:rFonts w:ascii="Times New Roman" w:hAnsi="Times New Roman"/>
          <w:sz w:val="28"/>
        </w:rPr>
      </w:pPr>
      <w:r>
        <w:rPr>
          <w:rFonts w:ascii="Times New Roman" w:hAnsi="Times New Roman"/>
          <w:sz w:val="28"/>
        </w:rPr>
      </w:r>
    </w:p>
    <w:p>
      <w:pPr>
        <w:pStyle w:val="NoSpacing"/>
        <w:jc w:val="both"/>
        <w:rPr>
          <w:rFonts w:ascii="Times New Roman" w:hAnsi="Times New Roman"/>
          <w:sz w:val="28"/>
        </w:rPr>
      </w:pPr>
      <w:r>
        <w:rPr>
          <w:rFonts w:ascii="Times New Roman" w:hAnsi="Times New Roman"/>
          <w:sz w:val="28"/>
        </w:rPr>
      </w:r>
    </w:p>
    <w:p>
      <w:pPr>
        <w:pStyle w:val="NoSpacing"/>
        <w:ind w:firstLine="708"/>
        <w:jc w:val="both"/>
        <w:rPr/>
      </w:pPr>
      <w:r>
        <w:rPr>
          <w:rFonts w:ascii="Times New Roman" w:hAnsi="Times New Roman"/>
          <w:sz w:val="24"/>
        </w:rPr>
        <w:t>Шановні присутні! Закінчився навчальний рік і тому ми зібралися сьогодні, щоб зробити певні підсумки роботи колективу школи, оцінити діяльність директора на посаді протягом 2021/ 2022 навчального року.</w:t>
      </w:r>
    </w:p>
    <w:p>
      <w:pPr>
        <w:pStyle w:val="NoSpacing"/>
        <w:ind w:firstLine="708"/>
        <w:jc w:val="both"/>
        <w:rPr/>
      </w:pPr>
      <w:r>
        <w:rPr>
          <w:rFonts w:ascii="Times New Roman" w:hAnsi="Times New Roman"/>
          <w:sz w:val="24"/>
        </w:rPr>
        <w:t>На цих загальних зборах ми керуємося Положенням про порядок звітування директора  школи перед трудовим колективом, представниками громадськості щодо своєї діяльності на посаді протягом навчального року, яке було затверджено наказом №178 від 23.03.2005 року Міністерством освіти і науки України.</w:t>
      </w:r>
    </w:p>
    <w:p>
      <w:pPr>
        <w:pStyle w:val="NoSpacing"/>
        <w:ind w:firstLine="708"/>
        <w:jc w:val="both"/>
        <w:rPr/>
      </w:pPr>
      <w:r>
        <w:rPr>
          <w:rFonts w:ascii="Times New Roman" w:hAnsi="Times New Roman"/>
          <w:sz w:val="24"/>
        </w:rPr>
        <w:t>Як директор школи у своїй діяльності протягом звітного періоду я керувався Статутом школи, Правилами внутрішнього трудового розпорядку, посадовими обов'язками директора школи, законодавством України, іншими нормативними актами, що регламентують роботу керівника загальноосвітнього навчального закладу.</w:t>
      </w:r>
    </w:p>
    <w:p>
      <w:pPr>
        <w:pStyle w:val="NoSpacing"/>
        <w:ind w:firstLine="708"/>
        <w:jc w:val="both"/>
        <w:rPr/>
      </w:pPr>
      <w:r>
        <w:rPr>
          <w:rFonts w:ascii="Times New Roman" w:hAnsi="Times New Roman"/>
          <w:b/>
          <w:sz w:val="24"/>
        </w:rPr>
        <w:t>1. АНАЛІЗ РЕЗУЛЬТАТИВНОСТІ УПРАВЛІННЯ ОСВІТНІМ  ПРОЦЕСОМ У 2021/2022 НАВЧАЛЬНОМУ РОЦІ</w:t>
      </w:r>
      <w:r>
        <w:rPr>
          <w:rFonts w:ascii="Times New Roman" w:hAnsi="Times New Roman"/>
          <w:sz w:val="24"/>
        </w:rPr>
        <w:t xml:space="preserve">. Сьогодні змінюються технології, по-новому розвивається суспільство, зараз ми не можемо точно знати, з якими викликами зустрінуться діти, що зараз навчаються у школі. Тому й важливо перейти від школи, яка напихає дітей знаннями, котрі дуже швидко застарівають, до школи, яка вчить знання використовувати. Нова українська школа — це школа для життя у XXI столітті. Освітня діяльність у школі здійснюється відповідно до Конституції  України, законів України «Про освіту», «Про загальну середню освіту»,  Національної стратегії розвитку освіти, нових Державних стандартів початкової, базової загальної середньої освіти, чинних законодавчих та нормативно-правових документів, спрямована на реалізацію державних, регіональних і районних програм у галузі освіти, на створення умов для реалізації державної політики в сфері освіти. </w:t>
      </w:r>
    </w:p>
    <w:p>
      <w:pPr>
        <w:pStyle w:val="NoSpacing"/>
        <w:ind w:hanging="0"/>
        <w:jc w:val="both"/>
        <w:rPr/>
      </w:pPr>
      <w:r>
        <w:rPr>
          <w:rFonts w:ascii="Times New Roman" w:hAnsi="Times New Roman"/>
          <w:sz w:val="24"/>
        </w:rPr>
        <w:t xml:space="preserve">   </w:t>
      </w:r>
      <w:r>
        <w:rPr>
          <w:rFonts w:ascii="Times New Roman" w:hAnsi="Times New Roman"/>
          <w:sz w:val="24"/>
        </w:rPr>
        <w:t>Освітянські реформи на сучасному етапі розглядають учня як особистість - інноватора, що володіє ключовими  компетентностями. Це – особистість проінформована, обізнана у певних питаннях, має знання та досвід, вміє їх здобувати та використовувати для власних індивідуальних і професійних завдань. Важливо в нинішньому часі виховувати молодь на  загальнолюдських цінностях, навчити її критично мислити, щоб захиститися від непотрібної та негативної інформації,  переосмислювати все, до чого доторкається дитяча цікавість,  з огляду на те, як це вплине  на їх життя та  здоров’я. Головним завдання навчального закладу є забезпечення високої якості освіти та відповідності її потребам особистості. Сучасному суспільству потрібна людина творча та ініціативна, готова і здатна відповідати за власний добробут, добробут усього суспільства, бути свідомим громадянином України, мати позитивне ставлення до себе, інших учнів, педагогів, школи, навчання.</w:t>
      </w:r>
    </w:p>
    <w:p>
      <w:pPr>
        <w:pStyle w:val="NoSpacing"/>
        <w:ind w:firstLine="708"/>
        <w:jc w:val="both"/>
        <w:rPr>
          <w:rFonts w:ascii="Times New Roman" w:hAnsi="Times New Roman"/>
          <w:b/>
          <w:b/>
          <w:sz w:val="28"/>
        </w:rPr>
      </w:pPr>
      <w:r>
        <w:rPr>
          <w:rFonts w:ascii="Times New Roman" w:hAnsi="Times New Roman"/>
          <w:b/>
          <w:sz w:val="28"/>
        </w:rPr>
        <w:t>ІІ. Загальна інформація про школу.</w:t>
      </w:r>
    </w:p>
    <w:p>
      <w:pPr>
        <w:pStyle w:val="NoSpacing"/>
        <w:ind w:hanging="0"/>
        <w:jc w:val="both"/>
        <w:rPr/>
      </w:pPr>
      <w:r>
        <w:rPr>
          <w:rFonts w:ascii="Times New Roman" w:hAnsi="Times New Roman"/>
          <w:sz w:val="24"/>
        </w:rPr>
        <w:t xml:space="preserve">   </w:t>
      </w:r>
      <w:r>
        <w:rPr>
          <w:rFonts w:ascii="Times New Roman" w:hAnsi="Times New Roman"/>
          <w:sz w:val="24"/>
        </w:rPr>
        <w:t>Верхняківський НВК “ЗНЗ Іст. - ДНЗ” є комунальною власністю Борщівської ОТГ. Управління та фінансування здійснюється управлінням освіти, сім’ї, молоді, спорту Борщівської  міської ради,  якому делеговані відповідні повноваження.</w:t>
      </w:r>
    </w:p>
    <w:p>
      <w:pPr>
        <w:pStyle w:val="NoSpacing"/>
        <w:ind w:hanging="0"/>
        <w:rPr/>
      </w:pPr>
      <w:r>
        <w:rPr>
          <w:rFonts w:ascii="Times New Roman" w:hAnsi="Times New Roman"/>
          <w:sz w:val="24"/>
        </w:rPr>
        <w:t xml:space="preserve">   </w:t>
      </w:r>
      <w:r>
        <w:rPr>
          <w:rFonts w:ascii="Times New Roman" w:hAnsi="Times New Roman"/>
          <w:sz w:val="24"/>
        </w:rPr>
        <w:t xml:space="preserve">Навчальний заклад працює в І зміну, навчальний тиждень – п’ятиденний. </w:t>
      </w:r>
    </w:p>
    <w:p>
      <w:pPr>
        <w:pStyle w:val="NoSpacing"/>
        <w:ind w:firstLine="708"/>
        <w:jc w:val="both"/>
        <w:rPr/>
      </w:pPr>
      <w:r>
        <w:rPr>
          <w:rFonts w:ascii="Times New Roman" w:hAnsi="Times New Roman"/>
          <w:b/>
          <w:sz w:val="28"/>
        </w:rPr>
        <w:t xml:space="preserve">Виконання ст.53 Конституції України, ст.35 Закону України «Про освіту», </w:t>
      </w:r>
      <w:r>
        <w:rPr>
          <w:rFonts w:ascii="Times New Roman" w:hAnsi="Times New Roman"/>
          <w:b/>
          <w:bCs/>
          <w:sz w:val="28"/>
        </w:rPr>
        <w:t xml:space="preserve">ст.6 </w:t>
      </w:r>
      <w:r>
        <w:rPr>
          <w:rFonts w:ascii="Times New Roman" w:hAnsi="Times New Roman"/>
          <w:b/>
          <w:sz w:val="28"/>
        </w:rPr>
        <w:t>Закону України «Про загальну середню освіту»</w:t>
      </w:r>
    </w:p>
    <w:p>
      <w:pPr>
        <w:pStyle w:val="NoSpacing"/>
        <w:ind w:firstLine="708"/>
        <w:jc w:val="both"/>
        <w:rPr/>
      </w:pPr>
      <w:r>
        <w:rPr>
          <w:rFonts w:ascii="Times New Roman" w:hAnsi="Times New Roman"/>
          <w:sz w:val="24"/>
        </w:rPr>
        <w:t xml:space="preserve">На виконання статті 35 Закону України  «Про  освіту», статті 6 ЗУ «Про загальну середню освіту», статті 19 ЗУ «Про охорону дитинства», постанови Кабінету Міністрів України від 12.04.2000 року №646 «Про затвердження Інструкції з обліку дітей і підлітків шкільного віку», наказу Держкомстату України від 06.11.2007 року №406 «Про затвердження форми державного статистичного спостереження №77-РВЕ «Звіт про кількість дітей шкільного віку» було організовано роботу щодо охоплення навчанням дітей шкільного та дошкільного віку, які  проживають у мікрорайоні закладу. Усі діти охоплені навчанням.  </w:t>
      </w:r>
    </w:p>
    <w:p>
      <w:pPr>
        <w:pStyle w:val="NoSpacing"/>
        <w:jc w:val="both"/>
        <w:rPr/>
      </w:pPr>
      <w:r>
        <w:rPr>
          <w:rFonts w:ascii="Times New Roman" w:hAnsi="Times New Roman"/>
          <w:b/>
          <w:sz w:val="28"/>
        </w:rPr>
        <w:t xml:space="preserve">      </w:t>
      </w:r>
      <w:r>
        <w:rPr>
          <w:rFonts w:ascii="Times New Roman" w:hAnsi="Times New Roman"/>
          <w:b/>
          <w:bCs/>
          <w:sz w:val="28"/>
        </w:rPr>
        <w:t>Стан і розвиток шкільної мережі.</w:t>
      </w:r>
    </w:p>
    <w:p>
      <w:pPr>
        <w:pStyle w:val="NoSpacing"/>
        <w:ind w:firstLine="708"/>
        <w:jc w:val="both"/>
        <w:rPr/>
      </w:pPr>
      <w:r>
        <w:rPr>
          <w:rFonts w:ascii="Times New Roman" w:hAnsi="Times New Roman"/>
          <w:sz w:val="24"/>
        </w:rPr>
        <w:t xml:space="preserve">У 2021/2022 навчальному році в школі працювали 6 педагогічних працівників і 3 працівників із числа обслуговуючого персоналу. Навчання завершують   учні у 4-х класах: </w:t>
      </w:r>
    </w:p>
    <w:p>
      <w:pPr>
        <w:pStyle w:val="NoSpacing"/>
        <w:numPr>
          <w:ilvl w:val="0"/>
          <w:numId w:val="1"/>
        </w:numPr>
        <w:jc w:val="both"/>
        <w:rPr/>
      </w:pPr>
      <w:r>
        <w:rPr>
          <w:rFonts w:ascii="Times New Roman" w:hAnsi="Times New Roman"/>
          <w:sz w:val="24"/>
        </w:rPr>
        <w:t>1-4-х – 4 класи (22 учнів);</w:t>
      </w:r>
      <w:r>
        <w:rPr>
          <w:rFonts w:ascii="Times New Roman" w:hAnsi="Times New Roman"/>
          <w:sz w:val="24"/>
          <w:lang w:val="ru-RU"/>
        </w:rPr>
        <w:t xml:space="preserve"> </w:t>
      </w:r>
    </w:p>
    <w:p>
      <w:pPr>
        <w:pStyle w:val="NoSpacing"/>
        <w:ind w:firstLine="708"/>
        <w:jc w:val="both"/>
        <w:rPr/>
      </w:pPr>
      <w:r>
        <w:rPr>
          <w:rFonts w:ascii="Times New Roman" w:hAnsi="Times New Roman"/>
          <w:sz w:val="24"/>
        </w:rPr>
        <w:t xml:space="preserve">Мова навчання – українська. Середня наповнюваність класів становить 7 учнів ( в минулому році – 6 учнів). </w:t>
      </w:r>
    </w:p>
    <w:p>
      <w:pPr>
        <w:pStyle w:val="NoSpacing"/>
        <w:ind w:firstLine="708"/>
        <w:jc w:val="both"/>
        <w:rPr/>
      </w:pPr>
      <w:r>
        <w:rPr>
          <w:rFonts w:ascii="Times New Roman" w:hAnsi="Times New Roman"/>
          <w:sz w:val="24"/>
        </w:rPr>
        <w:t>- в 1 клас 2022-2023 навчального року йде 3 чоловік ( заяви батьків в наявності).</w:t>
      </w:r>
    </w:p>
    <w:p>
      <w:pPr>
        <w:pStyle w:val="NoSpacing"/>
        <w:jc w:val="both"/>
        <w:rPr/>
      </w:pPr>
      <w:r>
        <w:rPr>
          <w:rFonts w:ascii="Times New Roman" w:hAnsi="Times New Roman"/>
          <w:b/>
          <w:sz w:val="28"/>
        </w:rPr>
        <w:t xml:space="preserve">     </w:t>
      </w:r>
      <w:r>
        <w:rPr>
          <w:rFonts w:ascii="Times New Roman" w:hAnsi="Times New Roman"/>
          <w:b/>
          <w:sz w:val="28"/>
        </w:rPr>
        <w:t>Кадрове забезпечення.</w:t>
      </w:r>
    </w:p>
    <w:p>
      <w:pPr>
        <w:pStyle w:val="NoSpacing"/>
        <w:jc w:val="both"/>
        <w:rPr/>
      </w:pPr>
      <w:r>
        <w:rPr>
          <w:rFonts w:ascii="Times New Roman" w:hAnsi="Times New Roman"/>
          <w:sz w:val="24"/>
          <w:szCs w:val="24"/>
          <w:lang w:val="ru-RU"/>
        </w:rPr>
        <w:t xml:space="preserve">   </w:t>
      </w:r>
      <w:r>
        <w:rPr>
          <w:rFonts w:ascii="Times New Roman" w:hAnsi="Times New Roman"/>
          <w:sz w:val="24"/>
          <w:szCs w:val="24"/>
          <w:lang w:val="ru-RU"/>
        </w:rPr>
        <w:t>Ефективно здійснювалася кадрова політика. На початок 202</w:t>
      </w:r>
      <w:r>
        <w:rPr>
          <w:rFonts w:ascii="Times New Roman" w:hAnsi="Times New Roman"/>
          <w:sz w:val="24"/>
          <w:szCs w:val="24"/>
          <w:lang w:val="uk-UA"/>
        </w:rPr>
        <w:t>1</w:t>
      </w:r>
      <w:r>
        <w:rPr>
          <w:rFonts w:ascii="Times New Roman" w:hAnsi="Times New Roman"/>
          <w:sz w:val="24"/>
          <w:szCs w:val="24"/>
          <w:lang w:val="ru-RU"/>
        </w:rPr>
        <w:t>/</w:t>
      </w:r>
      <w:r>
        <w:rPr>
          <w:rFonts w:ascii="Times New Roman" w:hAnsi="Times New Roman"/>
          <w:sz w:val="24"/>
          <w:szCs w:val="24"/>
          <w:lang w:val="uk-UA"/>
        </w:rPr>
        <w:t>2022</w:t>
      </w:r>
      <w:r>
        <w:rPr>
          <w:rFonts w:ascii="Times New Roman" w:hAnsi="Times New Roman"/>
          <w:sz w:val="24"/>
          <w:szCs w:val="24"/>
          <w:lang w:val="ru-RU"/>
        </w:rPr>
        <w:t xml:space="preserve"> н.р. школа була забезпечена штатними працівниками на </w:t>
      </w:r>
      <w:r>
        <w:rPr>
          <w:rFonts w:ascii="Times New Roman" w:hAnsi="Times New Roman"/>
          <w:sz w:val="24"/>
          <w:szCs w:val="24"/>
          <w:lang w:val="uk-UA"/>
        </w:rPr>
        <w:t>100</w:t>
      </w:r>
      <w:r>
        <w:rPr>
          <w:rFonts w:ascii="Times New Roman" w:hAnsi="Times New Roman"/>
          <w:sz w:val="24"/>
          <w:szCs w:val="24"/>
          <w:lang w:val="ru-RU"/>
        </w:rPr>
        <w:t xml:space="preserve">%. Протягом навчального року навчальний заклад було забезпечено кадрами. Розстановка педагогів здійснювалася відповідно до фахової підготовки працівників. При прийомі на роботу (в тому числі й технічних, обслуговуючих працівників) враховувались фахова підготовка, особисті та колективні якості працівників, працездатність, інші характеристики. За останніми директивами МОНУ до вчителів (незалежно від того, який предмет викладає, посади, яку обіймає, віку) висувається вимога вміння працювати з комп'ютером, оргтехнікою, проектором і ін. Треба віддати належне адміністрації, вчителям, які докладають чимало зусиль і енергії, щоб в школі не просто здійснювалося навчання, а опановувалися нові освітні технології, щоб навчальний процес був нерозривно пов'язаний з вихованням, з формуванням у молоді не лише культури і хороших манер, але головне - здорових життєвих принципів і переконань. </w:t>
      </w:r>
    </w:p>
    <w:p>
      <w:pPr>
        <w:pStyle w:val="NoSpacing"/>
        <w:ind w:hanging="0"/>
        <w:jc w:val="both"/>
        <w:rPr/>
      </w:pPr>
      <w:r>
        <w:rPr>
          <w:rFonts w:ascii="Times New Roman" w:hAnsi="Times New Roman"/>
          <w:sz w:val="24"/>
        </w:rPr>
        <w:t xml:space="preserve">   </w:t>
      </w:r>
      <w:r>
        <w:rPr>
          <w:rFonts w:ascii="Times New Roman" w:hAnsi="Times New Roman"/>
          <w:sz w:val="24"/>
        </w:rPr>
        <w:t>Впродовж року педколектив навчального закладу продовжував працювати над впровадженням в освітній процес інформаційно-комунікаційних технологій.</w:t>
      </w:r>
    </w:p>
    <w:p>
      <w:pPr>
        <w:pStyle w:val="NoSpacing"/>
        <w:jc w:val="both"/>
        <w:rPr/>
      </w:pPr>
      <w:r>
        <w:rPr>
          <w:rFonts w:ascii="Times New Roman" w:hAnsi="Times New Roman"/>
          <w:sz w:val="24"/>
        </w:rPr>
        <w:t xml:space="preserve">  </w:t>
      </w:r>
      <w:r>
        <w:rPr>
          <w:rFonts w:ascii="Times New Roman" w:hAnsi="Times New Roman"/>
          <w:sz w:val="24"/>
        </w:rPr>
        <w:t>Упродовж 2021/2022 навчального року продовжили впроваджувати  електронну систему управління навчальним закладом (ІСУО) «Курс: Освіта».</w:t>
      </w:r>
      <w:r>
        <w:rPr>
          <w:rFonts w:ascii="Times New Roman" w:hAnsi="Times New Roman"/>
          <w:sz w:val="24"/>
          <w:szCs w:val="24"/>
        </w:rPr>
        <w:t>.</w:t>
      </w:r>
    </w:p>
    <w:p>
      <w:pPr>
        <w:pStyle w:val="NoSpacing"/>
        <w:jc w:val="both"/>
        <w:rPr/>
      </w:pPr>
      <w:r>
        <w:rPr>
          <w:rFonts w:ascii="Times New Roman" w:hAnsi="Times New Roman"/>
          <w:sz w:val="24"/>
        </w:rPr>
        <w:t xml:space="preserve">     </w:t>
      </w:r>
      <w:r>
        <w:rPr>
          <w:rFonts w:ascii="Times New Roman" w:hAnsi="Times New Roman"/>
          <w:sz w:val="24"/>
        </w:rPr>
        <w:t>Широко впроваджували у практику управлінської діяльності інформаційні</w:t>
      </w:r>
    </w:p>
    <w:p>
      <w:pPr>
        <w:pStyle w:val="NoSpacing"/>
        <w:jc w:val="both"/>
        <w:rPr>
          <w:rFonts w:ascii="Times New Roman" w:hAnsi="Times New Roman"/>
          <w:sz w:val="24"/>
        </w:rPr>
      </w:pPr>
      <w:r>
        <w:rPr>
          <w:rFonts w:ascii="Times New Roman" w:hAnsi="Times New Roman"/>
          <w:sz w:val="24"/>
        </w:rPr>
        <w:t>те</w:t>
      </w:r>
      <w:r>
        <w:rPr>
          <w:rFonts w:ascii="Times New Roman" w:hAnsi="Times New Roman"/>
          <w:sz w:val="24"/>
          <w:lang w:val="ru-RU"/>
        </w:rPr>
        <w:t>хнології</w:t>
      </w:r>
      <w:r>
        <w:rPr>
          <w:rFonts w:ascii="Times New Roman" w:hAnsi="Times New Roman"/>
          <w:sz w:val="24"/>
        </w:rPr>
        <w:t xml:space="preserve">, а саме проводили: </w:t>
      </w:r>
    </w:p>
    <w:p>
      <w:pPr>
        <w:pStyle w:val="NoSpacing"/>
        <w:numPr>
          <w:ilvl w:val="0"/>
          <w:numId w:val="2"/>
        </w:numPr>
        <w:jc w:val="both"/>
        <w:rPr>
          <w:rFonts w:ascii="Times New Roman" w:hAnsi="Times New Roman"/>
          <w:sz w:val="24"/>
        </w:rPr>
      </w:pPr>
      <w:r>
        <w:rPr>
          <w:rFonts w:ascii="Times New Roman" w:hAnsi="Times New Roman"/>
          <w:sz w:val="24"/>
        </w:rPr>
        <w:t xml:space="preserve">загальношкільні батьківські збори; </w:t>
      </w:r>
    </w:p>
    <w:p>
      <w:pPr>
        <w:pStyle w:val="NoSpacing"/>
        <w:numPr>
          <w:ilvl w:val="0"/>
          <w:numId w:val="2"/>
        </w:numPr>
        <w:jc w:val="both"/>
        <w:rPr>
          <w:rFonts w:ascii="Times New Roman" w:hAnsi="Times New Roman"/>
          <w:sz w:val="24"/>
        </w:rPr>
      </w:pPr>
      <w:r>
        <w:rPr>
          <w:rFonts w:ascii="Times New Roman" w:hAnsi="Times New Roman"/>
          <w:sz w:val="24"/>
        </w:rPr>
        <w:t>наради при директорові;</w:t>
      </w:r>
    </w:p>
    <w:p>
      <w:pPr>
        <w:pStyle w:val="NoSpacing"/>
        <w:numPr>
          <w:ilvl w:val="0"/>
          <w:numId w:val="2"/>
        </w:numPr>
        <w:jc w:val="both"/>
        <w:rPr>
          <w:rFonts w:ascii="Times New Roman" w:hAnsi="Times New Roman"/>
          <w:sz w:val="24"/>
        </w:rPr>
      </w:pPr>
      <w:r>
        <w:rPr>
          <w:rFonts w:ascii="Times New Roman" w:hAnsi="Times New Roman"/>
          <w:sz w:val="24"/>
        </w:rPr>
        <w:t>педради, використовуючи мультимедійне забезпечення школи.</w:t>
      </w:r>
    </w:p>
    <w:p>
      <w:pPr>
        <w:pStyle w:val="NoSpacing"/>
        <w:jc w:val="both"/>
        <w:rPr/>
      </w:pPr>
      <w:r>
        <w:rPr>
          <w:rFonts w:ascii="Times New Roman" w:hAnsi="Times New Roman"/>
          <w:sz w:val="24"/>
        </w:rPr>
        <w:t>Якісний склад педагогічних працівників :</w:t>
      </w:r>
    </w:p>
    <w:p>
      <w:pPr>
        <w:pStyle w:val="NoSpacing"/>
        <w:ind w:firstLine="708"/>
        <w:jc w:val="both"/>
        <w:rPr/>
      </w:pPr>
      <w:r>
        <w:rPr>
          <w:rFonts w:ascii="Times New Roman" w:hAnsi="Times New Roman"/>
          <w:sz w:val="24"/>
        </w:rPr>
        <w:t xml:space="preserve">із вищою освітою на основному місці роботи у школі працює 6 </w:t>
      </w:r>
      <w:r>
        <w:rPr>
          <w:rFonts w:ascii="Times New Roman" w:hAnsi="Times New Roman"/>
          <w:bCs/>
          <w:iCs/>
          <w:sz w:val="24"/>
        </w:rPr>
        <w:t>вчителів</w:t>
      </w:r>
      <w:r>
        <w:rPr>
          <w:rFonts w:ascii="Times New Roman" w:hAnsi="Times New Roman"/>
          <w:sz w:val="24"/>
        </w:rPr>
        <w:t xml:space="preserve">. </w:t>
      </w:r>
    </w:p>
    <w:p>
      <w:pPr>
        <w:pStyle w:val="NoSpacing"/>
        <w:numPr>
          <w:ilvl w:val="0"/>
          <w:numId w:val="3"/>
        </w:numPr>
        <w:rPr/>
      </w:pPr>
      <w:r>
        <w:rPr>
          <w:rFonts w:ascii="Times New Roman" w:hAnsi="Times New Roman"/>
          <w:bCs/>
          <w:iCs/>
          <w:sz w:val="24"/>
        </w:rPr>
        <w:t xml:space="preserve">4  </w:t>
      </w:r>
      <w:r>
        <w:rPr>
          <w:rFonts w:ascii="Times New Roman" w:hAnsi="Times New Roman"/>
          <w:bCs/>
          <w:iCs/>
          <w:sz w:val="24"/>
          <w:lang w:val="ru-RU"/>
        </w:rPr>
        <w:t>вчителів</w:t>
      </w:r>
      <w:r>
        <w:rPr>
          <w:rFonts w:ascii="Times New Roman" w:hAnsi="Times New Roman"/>
          <w:sz w:val="24"/>
          <w:lang w:val="ru-RU"/>
        </w:rPr>
        <w:t xml:space="preserve"> має вищу кваліфікаційну категорію, з них: </w:t>
      </w:r>
    </w:p>
    <w:p>
      <w:pPr>
        <w:pStyle w:val="NoSpacing"/>
        <w:numPr>
          <w:ilvl w:val="0"/>
          <w:numId w:val="3"/>
        </w:numPr>
        <w:rPr>
          <w:lang w:val="uk-UA"/>
        </w:rPr>
      </w:pPr>
      <w:r>
        <w:rPr>
          <w:rFonts w:ascii="Times New Roman" w:hAnsi="Times New Roman"/>
          <w:sz w:val="24"/>
          <w:lang w:val="uk-UA"/>
        </w:rPr>
        <w:t xml:space="preserve">1- вчитель - методист; 2 - мають звання “Старший вчитель” </w:t>
      </w:r>
    </w:p>
    <w:p>
      <w:pPr>
        <w:pStyle w:val="NoSpacing"/>
        <w:numPr>
          <w:ilvl w:val="0"/>
          <w:numId w:val="3"/>
        </w:numPr>
        <w:rPr/>
      </w:pPr>
      <w:r>
        <w:rPr>
          <w:rFonts w:ascii="Times New Roman" w:hAnsi="Times New Roman"/>
          <w:bCs/>
          <w:iCs/>
          <w:sz w:val="24"/>
          <w:lang w:val="uk-UA"/>
        </w:rPr>
        <w:t xml:space="preserve">2 </w:t>
      </w:r>
      <w:r>
        <w:rPr>
          <w:rFonts w:ascii="Times New Roman" w:hAnsi="Times New Roman"/>
          <w:bCs/>
          <w:iCs/>
          <w:sz w:val="24"/>
          <w:lang w:val="ru-RU"/>
        </w:rPr>
        <w:t>вчителів</w:t>
      </w:r>
      <w:r>
        <w:rPr>
          <w:rFonts w:ascii="Times New Roman" w:hAnsi="Times New Roman"/>
          <w:sz w:val="24"/>
          <w:lang w:val="ru-RU"/>
        </w:rPr>
        <w:t xml:space="preserve"> – ІІ категорії</w:t>
      </w:r>
      <w:r>
        <w:rPr>
          <w:rFonts w:ascii="Times New Roman" w:hAnsi="Times New Roman"/>
          <w:bCs/>
          <w:iCs/>
          <w:sz w:val="24"/>
          <w:lang w:val="ru-RU"/>
        </w:rPr>
        <w:t>.</w:t>
      </w:r>
    </w:p>
    <w:p>
      <w:pPr>
        <w:pStyle w:val="NoSpacing"/>
        <w:jc w:val="both"/>
        <w:rPr/>
      </w:pPr>
      <w:r>
        <w:rPr>
          <w:rFonts w:ascii="Times New Roman" w:hAnsi="Times New Roman"/>
          <w:sz w:val="24"/>
        </w:rPr>
        <w:t xml:space="preserve">    </w:t>
      </w:r>
      <w:r>
        <w:rPr>
          <w:rFonts w:ascii="Times New Roman" w:hAnsi="Times New Roman"/>
          <w:sz w:val="24"/>
        </w:rPr>
        <w:t>Учні школи постійно беруть участь у всіх святах, які організовуються в селі, в багатьох святах, організованих в ОТГ.</w:t>
      </w:r>
    </w:p>
    <w:p>
      <w:pPr>
        <w:pStyle w:val="NoSpacing"/>
        <w:ind w:firstLine="708"/>
        <w:jc w:val="both"/>
        <w:rPr/>
      </w:pPr>
      <w:r>
        <w:rPr>
          <w:rFonts w:ascii="Times New Roman" w:hAnsi="Times New Roman"/>
          <w:sz w:val="24"/>
        </w:rPr>
        <w:t>У 4 класі було проведено моніторинг формування математичної та читацької компетенції.</w:t>
      </w:r>
    </w:p>
    <w:p>
      <w:pPr>
        <w:pStyle w:val="NoSpacing"/>
        <w:ind w:firstLine="708"/>
        <w:jc w:val="both"/>
        <w:rPr/>
      </w:pPr>
      <w:r>
        <w:rPr>
          <w:rFonts w:ascii="Times New Roman" w:hAnsi="Times New Roman"/>
          <w:sz w:val="24"/>
          <w:szCs w:val="24"/>
        </w:rPr>
        <w:t>Із</w:t>
      </w:r>
      <w:r>
        <w:rPr>
          <w:rFonts w:ascii="Times New Roman" w:hAnsi="Times New Roman"/>
          <w:sz w:val="24"/>
        </w:rPr>
        <w:t xml:space="preserve"> метою забезпечення належного рівня викладання предметів, виявлення кращого досвіду, для підвищення рівня знань та практичних навичок учнів, сприяння творчим педагогічним пошукам у закладі поповнюється матеріально – технічна база.</w:t>
        <w:tab/>
      </w:r>
      <w:r>
        <w:rPr>
          <w:rFonts w:ascii="Times New Roman" w:hAnsi="Times New Roman"/>
          <w:b/>
          <w:bCs/>
          <w:sz w:val="28"/>
        </w:rPr>
        <w:t xml:space="preserve"> </w:t>
      </w:r>
    </w:p>
    <w:p>
      <w:pPr>
        <w:pStyle w:val="NoSpacing"/>
        <w:jc w:val="both"/>
        <w:rPr/>
      </w:pPr>
      <w:r>
        <w:rPr>
          <w:rFonts w:ascii="Times New Roman" w:hAnsi="Times New Roman"/>
          <w:b/>
          <w:bCs/>
          <w:sz w:val="28"/>
        </w:rPr>
        <w:t xml:space="preserve">  </w:t>
      </w:r>
      <w:r>
        <w:rPr>
          <w:rFonts w:ascii="Times New Roman" w:hAnsi="Times New Roman"/>
          <w:b/>
          <w:bCs/>
          <w:sz w:val="28"/>
        </w:rPr>
        <w:t>Методична робота.</w:t>
      </w:r>
    </w:p>
    <w:p>
      <w:pPr>
        <w:pStyle w:val="NoSpacing"/>
        <w:ind w:firstLine="708"/>
        <w:jc w:val="both"/>
        <w:rPr/>
      </w:pPr>
      <w:r>
        <w:rPr>
          <w:rFonts w:ascii="Times New Roman" w:hAnsi="Times New Roman"/>
          <w:sz w:val="24"/>
          <w:szCs w:val="28"/>
        </w:rPr>
        <w:t>Адміністрація освітнього закладу глибоко усвідомлює завдання активізації методичної роботи в школі в світлі державної політики в галузі освіти. Вона підкреслює, що це напрямок роботи, який без значних матеріальних затрат, цілком покладається на них, що підвищення майстерності учителя починається в школі. Методична робота в школі будується відповідно до чинних вимог як багатогранний і творчий процес, що складається з комплексу систематичної, цілеспрямованої колективної, групової та індивідуальної діяльності учителів, спрямована на активізацію педагогічних міні-досліджень і покращення якості методичних розробок; на підвищення рівня освітнього процесу в школі.</w:t>
      </w:r>
    </w:p>
    <w:p>
      <w:pPr>
        <w:pStyle w:val="NoSpacing"/>
        <w:ind w:hanging="0"/>
        <w:jc w:val="both"/>
        <w:rPr/>
      </w:pPr>
      <w:r>
        <w:rPr>
          <w:rFonts w:ascii="Times New Roman" w:hAnsi="Times New Roman"/>
          <w:sz w:val="24"/>
          <w:szCs w:val="28"/>
        </w:rPr>
        <w:t xml:space="preserve">    </w:t>
      </w:r>
      <w:r>
        <w:rPr>
          <w:rFonts w:ascii="Times New Roman" w:hAnsi="Times New Roman"/>
          <w:sz w:val="24"/>
          <w:szCs w:val="28"/>
        </w:rPr>
        <w:t>Щорічно в школі видається наказ про організацію методичної роботи з педагогічними кадрами, що визначає науково – методичну проблему, над якою працюватиме школа, структуру організації методичної роботи.</w:t>
      </w:r>
    </w:p>
    <w:p>
      <w:pPr>
        <w:pStyle w:val="NoSpacing"/>
        <w:ind w:firstLine="407"/>
        <w:jc w:val="both"/>
        <w:rPr/>
      </w:pPr>
      <w:r>
        <w:rPr>
          <w:rFonts w:ascii="Times New Roman" w:hAnsi="Times New Roman"/>
          <w:sz w:val="24"/>
          <w:szCs w:val="28"/>
        </w:rPr>
        <w:t xml:space="preserve">У цьому навчальному році школа продовжувала працювати над проблемою </w:t>
      </w:r>
      <w:r>
        <w:rPr>
          <w:rFonts w:ascii="Times New Roman" w:hAnsi="Times New Roman"/>
          <w:b/>
          <w:i/>
          <w:sz w:val="24"/>
          <w:szCs w:val="28"/>
        </w:rPr>
        <w:t>«Формування компетентного учня шляхом впровадження нових освітніх технологій»</w:t>
      </w:r>
    </w:p>
    <w:p>
      <w:pPr>
        <w:pStyle w:val="NoSpacing"/>
        <w:ind w:firstLine="407"/>
        <w:jc w:val="both"/>
        <w:rPr/>
      </w:pPr>
      <w:r>
        <w:rPr>
          <w:rFonts w:ascii="Times New Roman" w:hAnsi="Times New Roman"/>
          <w:sz w:val="24"/>
          <w:szCs w:val="24"/>
        </w:rPr>
        <w:t>Науково – методична робота в закладі  представлена такими компонентами:</w:t>
      </w:r>
    </w:p>
    <w:p>
      <w:pPr>
        <w:pStyle w:val="NoSpacing"/>
        <w:ind w:left="767" w:hanging="0"/>
        <w:jc w:val="both"/>
        <w:rPr>
          <w:rFonts w:ascii="Times New Roman" w:hAnsi="Times New Roman"/>
          <w:sz w:val="24"/>
          <w:szCs w:val="24"/>
        </w:rPr>
      </w:pPr>
      <w:r>
        <w:rPr>
          <w:rFonts w:ascii="Times New Roman" w:hAnsi="Times New Roman"/>
          <w:sz w:val="24"/>
          <w:szCs w:val="24"/>
        </w:rPr>
        <w:t>-методичні та педагогічні ради;</w:t>
      </w:r>
    </w:p>
    <w:p>
      <w:pPr>
        <w:pStyle w:val="NoSpacing"/>
        <w:ind w:hanging="0"/>
        <w:jc w:val="both"/>
        <w:rPr/>
      </w:pPr>
      <w:r>
        <w:rPr>
          <w:rFonts w:ascii="Times New Roman" w:hAnsi="Times New Roman"/>
          <w:sz w:val="24"/>
          <w:szCs w:val="24"/>
        </w:rPr>
        <w:t xml:space="preserve">             </w:t>
      </w:r>
      <w:r>
        <w:rPr>
          <w:rFonts w:ascii="Times New Roman" w:hAnsi="Times New Roman"/>
          <w:sz w:val="24"/>
          <w:szCs w:val="24"/>
        </w:rPr>
        <w:t>- методичне об’єднання вчителів початкових класів;</w:t>
      </w:r>
    </w:p>
    <w:p>
      <w:pPr>
        <w:pStyle w:val="NoSpacing"/>
        <w:ind w:left="767" w:hanging="0"/>
        <w:jc w:val="both"/>
        <w:rPr>
          <w:rFonts w:ascii="Times New Roman" w:hAnsi="Times New Roman"/>
          <w:sz w:val="24"/>
          <w:szCs w:val="24"/>
        </w:rPr>
      </w:pPr>
      <w:r>
        <w:rPr>
          <w:rFonts w:ascii="Times New Roman" w:hAnsi="Times New Roman"/>
          <w:sz w:val="24"/>
          <w:szCs w:val="24"/>
        </w:rPr>
        <w:t>-самоосвіта;</w:t>
      </w:r>
    </w:p>
    <w:p>
      <w:pPr>
        <w:pStyle w:val="NoSpacing"/>
        <w:ind w:left="767" w:hanging="0"/>
        <w:jc w:val="both"/>
        <w:rPr>
          <w:rFonts w:ascii="Times New Roman" w:hAnsi="Times New Roman"/>
          <w:sz w:val="24"/>
          <w:szCs w:val="24"/>
        </w:rPr>
      </w:pPr>
      <w:r>
        <w:rPr>
          <w:rFonts w:ascii="Times New Roman" w:hAnsi="Times New Roman"/>
          <w:sz w:val="24"/>
          <w:szCs w:val="24"/>
        </w:rPr>
        <w:t>-продукти самоосвітньої діяльності.</w:t>
      </w:r>
    </w:p>
    <w:p>
      <w:pPr>
        <w:pStyle w:val="NoSpacing"/>
        <w:ind w:firstLine="407"/>
        <w:jc w:val="both"/>
        <w:rPr/>
      </w:pPr>
      <w:r>
        <w:rPr>
          <w:rFonts w:ascii="Times New Roman" w:hAnsi="Times New Roman"/>
          <w:sz w:val="24"/>
          <w:szCs w:val="24"/>
        </w:rPr>
        <w:t>У 2021/2022 навчальному році методична робота в школі здійснювалася відповідно до нормативних документів.</w:t>
      </w:r>
    </w:p>
    <w:p>
      <w:pPr>
        <w:pStyle w:val="NoSpacing"/>
        <w:ind w:firstLine="407"/>
        <w:jc w:val="both"/>
        <w:rPr>
          <w:rFonts w:ascii="Times New Roman" w:hAnsi="Times New Roman"/>
          <w:sz w:val="24"/>
          <w:szCs w:val="24"/>
        </w:rPr>
      </w:pPr>
      <w:r>
        <w:rPr>
          <w:rFonts w:ascii="Times New Roman" w:hAnsi="Times New Roman"/>
          <w:sz w:val="24"/>
          <w:szCs w:val="24"/>
        </w:rPr>
        <w:t>Робота педагогічного колективу була спрямована на продовження реалізації науково – методичної проблеми та виконання роботи, спрямованої на досягнення мети проблеми.</w:t>
      </w:r>
    </w:p>
    <w:p>
      <w:pPr>
        <w:pStyle w:val="NoSpacing"/>
        <w:ind w:firstLine="407"/>
        <w:jc w:val="both"/>
        <w:rPr/>
      </w:pPr>
      <w:r>
        <w:rPr>
          <w:rFonts w:ascii="Times New Roman" w:hAnsi="Times New Roman"/>
          <w:sz w:val="24"/>
        </w:rPr>
        <w:t>У закладі працює методичне об’єднання вчителів початкових класів.</w:t>
      </w:r>
    </w:p>
    <w:p>
      <w:pPr>
        <w:pStyle w:val="NoSpacing"/>
        <w:ind w:firstLine="426"/>
        <w:jc w:val="both"/>
        <w:rPr>
          <w:rFonts w:ascii="Times New Roman" w:hAnsi="Times New Roman"/>
          <w:sz w:val="24"/>
        </w:rPr>
      </w:pPr>
      <w:r>
        <w:rPr>
          <w:rFonts w:ascii="Times New Roman" w:hAnsi="Times New Roman"/>
          <w:sz w:val="24"/>
        </w:rPr>
        <w:t>У навчальному закладі використовуються такі педагогічні технології:</w:t>
      </w:r>
    </w:p>
    <w:p>
      <w:pPr>
        <w:pStyle w:val="NoSpacing"/>
        <w:numPr>
          <w:ilvl w:val="0"/>
          <w:numId w:val="4"/>
        </w:numPr>
        <w:ind w:left="426" w:hanging="0"/>
        <w:jc w:val="both"/>
        <w:rPr>
          <w:rFonts w:ascii="Times New Roman" w:hAnsi="Times New Roman"/>
          <w:sz w:val="24"/>
        </w:rPr>
      </w:pPr>
      <w:r>
        <w:rPr>
          <w:rFonts w:ascii="Times New Roman" w:hAnsi="Times New Roman"/>
          <w:sz w:val="24"/>
        </w:rPr>
        <w:t>діяльність педагогічного колективу з розвитку творчих та інтелектуальних здібностей учнів;</w:t>
      </w:r>
    </w:p>
    <w:p>
      <w:pPr>
        <w:pStyle w:val="NoSpacing"/>
        <w:numPr>
          <w:ilvl w:val="0"/>
          <w:numId w:val="4"/>
        </w:numPr>
        <w:ind w:left="426" w:hanging="0"/>
        <w:jc w:val="both"/>
        <w:rPr>
          <w:rFonts w:ascii="Times New Roman" w:hAnsi="Times New Roman"/>
          <w:sz w:val="24"/>
        </w:rPr>
      </w:pPr>
      <w:r>
        <w:rPr>
          <w:rFonts w:ascii="Times New Roman" w:hAnsi="Times New Roman"/>
          <w:sz w:val="24"/>
        </w:rPr>
        <w:t>самоосвітня діяльність вчителя.</w:t>
      </w:r>
    </w:p>
    <w:p>
      <w:pPr>
        <w:pStyle w:val="NoSpacing"/>
        <w:jc w:val="both"/>
        <w:rPr>
          <w:rFonts w:ascii="Times New Roman" w:hAnsi="Times New Roman"/>
          <w:sz w:val="24"/>
        </w:rPr>
      </w:pPr>
      <w:r>
        <w:rPr>
          <w:rFonts w:ascii="Times New Roman" w:hAnsi="Times New Roman"/>
          <w:sz w:val="24"/>
        </w:rPr>
        <w:t>Охоплено напрямки:</w:t>
      </w:r>
    </w:p>
    <w:p>
      <w:pPr>
        <w:pStyle w:val="NoSpacing"/>
        <w:numPr>
          <w:ilvl w:val="0"/>
          <w:numId w:val="5"/>
        </w:numPr>
        <w:ind w:left="426" w:hanging="0"/>
        <w:jc w:val="both"/>
        <w:rPr>
          <w:rFonts w:ascii="Times New Roman" w:hAnsi="Times New Roman"/>
          <w:sz w:val="24"/>
        </w:rPr>
      </w:pPr>
      <w:r>
        <w:rPr>
          <w:rFonts w:ascii="Times New Roman" w:hAnsi="Times New Roman"/>
          <w:sz w:val="24"/>
        </w:rPr>
        <w:t>методичні проблеми;</w:t>
      </w:r>
    </w:p>
    <w:p>
      <w:pPr>
        <w:pStyle w:val="NoSpacing"/>
        <w:numPr>
          <w:ilvl w:val="0"/>
          <w:numId w:val="5"/>
        </w:numPr>
        <w:ind w:left="426" w:hanging="0"/>
        <w:jc w:val="both"/>
        <w:rPr>
          <w:rFonts w:ascii="Times New Roman" w:hAnsi="Times New Roman"/>
          <w:sz w:val="24"/>
        </w:rPr>
      </w:pPr>
      <w:r>
        <w:rPr>
          <w:rFonts w:ascii="Times New Roman" w:hAnsi="Times New Roman"/>
          <w:sz w:val="24"/>
        </w:rPr>
        <w:t>відвідування учнями школи;</w:t>
      </w:r>
    </w:p>
    <w:p>
      <w:pPr>
        <w:pStyle w:val="NoSpacing"/>
        <w:numPr>
          <w:ilvl w:val="0"/>
          <w:numId w:val="5"/>
        </w:numPr>
        <w:ind w:left="426" w:hanging="0"/>
        <w:jc w:val="both"/>
        <w:rPr>
          <w:rFonts w:ascii="Times New Roman" w:hAnsi="Times New Roman"/>
          <w:sz w:val="24"/>
        </w:rPr>
      </w:pPr>
      <w:r>
        <w:rPr>
          <w:rFonts w:ascii="Times New Roman" w:hAnsi="Times New Roman"/>
          <w:sz w:val="24"/>
        </w:rPr>
        <w:t>організація харчування учнів у закладі;</w:t>
      </w:r>
    </w:p>
    <w:p>
      <w:pPr>
        <w:pStyle w:val="NoSpacing"/>
        <w:numPr>
          <w:ilvl w:val="0"/>
          <w:numId w:val="5"/>
        </w:numPr>
        <w:ind w:left="426" w:hanging="0"/>
        <w:jc w:val="both"/>
        <w:rPr/>
      </w:pPr>
      <w:r>
        <w:rPr>
          <w:rFonts w:ascii="Times New Roman" w:hAnsi="Times New Roman"/>
          <w:sz w:val="24"/>
        </w:rPr>
        <w:t>питання з безпеки життєдіяльності;</w:t>
      </w:r>
    </w:p>
    <w:p>
      <w:pPr>
        <w:pStyle w:val="NoSpacing"/>
        <w:numPr>
          <w:ilvl w:val="0"/>
          <w:numId w:val="5"/>
        </w:numPr>
        <w:ind w:left="426" w:hanging="0"/>
        <w:jc w:val="both"/>
        <w:rPr>
          <w:rFonts w:ascii="Times New Roman" w:hAnsi="Times New Roman"/>
          <w:sz w:val="24"/>
        </w:rPr>
      </w:pPr>
      <w:r>
        <w:rPr>
          <w:rFonts w:ascii="Times New Roman" w:hAnsi="Times New Roman"/>
          <w:sz w:val="24"/>
        </w:rPr>
        <w:t>стан викладання навчальних предметів і рівень навчальних досягнень учнів;</w:t>
      </w:r>
    </w:p>
    <w:p>
      <w:pPr>
        <w:pStyle w:val="NoSpacing"/>
        <w:numPr>
          <w:ilvl w:val="0"/>
          <w:numId w:val="5"/>
        </w:numPr>
        <w:ind w:left="426" w:hanging="0"/>
        <w:jc w:val="both"/>
        <w:rPr>
          <w:rFonts w:ascii="Times New Roman" w:hAnsi="Times New Roman"/>
          <w:sz w:val="24"/>
        </w:rPr>
      </w:pPr>
      <w:r>
        <w:rPr>
          <w:rFonts w:ascii="Times New Roman" w:hAnsi="Times New Roman"/>
          <w:sz w:val="24"/>
        </w:rPr>
        <w:t>сумісна праця сім</w:t>
      </w:r>
      <w:r>
        <w:rPr>
          <w:rFonts w:ascii="Times New Roman" w:hAnsi="Times New Roman"/>
          <w:sz w:val="24"/>
          <w:lang w:val="ru-RU"/>
        </w:rPr>
        <w:t>’</w:t>
      </w:r>
      <w:r>
        <w:rPr>
          <w:rFonts w:ascii="Times New Roman" w:hAnsi="Times New Roman"/>
          <w:sz w:val="24"/>
        </w:rPr>
        <w:t>ї та школи у вихованні підростаючого покоління;</w:t>
      </w:r>
    </w:p>
    <w:p>
      <w:pPr>
        <w:pStyle w:val="NoSpacing"/>
        <w:numPr>
          <w:ilvl w:val="0"/>
          <w:numId w:val="5"/>
        </w:numPr>
        <w:ind w:left="426" w:hanging="0"/>
        <w:jc w:val="both"/>
        <w:rPr/>
      </w:pPr>
      <w:r>
        <w:rPr>
          <w:rFonts w:ascii="Times New Roman" w:hAnsi="Times New Roman"/>
          <w:sz w:val="24"/>
        </w:rPr>
        <w:t>питання переведення учнів до наступних класів та випуску учнів зі школи.</w:t>
      </w:r>
      <w:r>
        <w:rPr>
          <w:rFonts w:ascii="Times New Roman" w:hAnsi="Times New Roman"/>
          <w:b/>
          <w:i/>
          <w:sz w:val="24"/>
        </w:rPr>
        <w:t xml:space="preserve"> </w:t>
      </w:r>
    </w:p>
    <w:p>
      <w:pPr>
        <w:pStyle w:val="NoSpacing"/>
        <w:numPr>
          <w:ilvl w:val="0"/>
          <w:numId w:val="5"/>
        </w:numPr>
        <w:ind w:left="426" w:hanging="0"/>
        <w:jc w:val="both"/>
        <w:rPr/>
      </w:pPr>
      <w:r>
        <w:rPr>
          <w:rFonts w:ascii="Times New Roman" w:hAnsi="Times New Roman"/>
          <w:b/>
          <w:sz w:val="28"/>
        </w:rPr>
        <w:t xml:space="preserve">  </w:t>
      </w:r>
      <w:r>
        <w:rPr>
          <w:rFonts w:ascii="Times New Roman" w:hAnsi="Times New Roman"/>
          <w:b/>
          <w:sz w:val="28"/>
        </w:rPr>
        <w:t>Навчальна діяльність учнів.</w:t>
      </w:r>
    </w:p>
    <w:p>
      <w:pPr>
        <w:pStyle w:val="NoSpacing"/>
        <w:ind w:firstLine="708"/>
        <w:jc w:val="both"/>
        <w:rPr/>
      </w:pPr>
      <w:r>
        <w:rPr>
          <w:rFonts w:ascii="Times New Roman" w:hAnsi="Times New Roman"/>
          <w:sz w:val="24"/>
        </w:rPr>
        <w:t>Упродовж 2021/2022 навчального року робота педколективу була спрямована на упровадження компетентнісного підходу до навчання та виховання учнів.</w:t>
      </w:r>
    </w:p>
    <w:p>
      <w:pPr>
        <w:pStyle w:val="NoSpacing"/>
        <w:ind w:firstLine="708"/>
        <w:jc w:val="both"/>
        <w:rPr/>
      </w:pPr>
      <w:r>
        <w:rPr>
          <w:rFonts w:ascii="Times New Roman" w:hAnsi="Times New Roman"/>
          <w:sz w:val="24"/>
        </w:rPr>
        <w:t xml:space="preserve">Велика увага у школі приділяється включенню всіх дітей в освітній процес. Станом на 1 вересня 2021 р. до 1-го класу були залучені всі діти, яким виповнилося 6 років та батьки яких подали заяви, а  це 4 дітей. </w:t>
      </w:r>
    </w:p>
    <w:p>
      <w:pPr>
        <w:pStyle w:val="NoSpacing"/>
        <w:ind w:hanging="0"/>
        <w:jc w:val="both"/>
        <w:rPr/>
      </w:pPr>
      <w:r>
        <w:rPr>
          <w:rFonts w:ascii="Times New Roman" w:hAnsi="Times New Roman"/>
          <w:sz w:val="24"/>
        </w:rPr>
        <w:t xml:space="preserve">          </w:t>
      </w:r>
      <w:r>
        <w:rPr>
          <w:rFonts w:ascii="Times New Roman" w:hAnsi="Times New Roman"/>
          <w:sz w:val="24"/>
        </w:rPr>
        <w:t xml:space="preserve">Навчальні досягнення учнів стимулюються грамотами, </w:t>
      </w:r>
      <w:r>
        <w:rPr>
          <w:rFonts w:ascii="Times New Roman" w:hAnsi="Times New Roman"/>
          <w:sz w:val="24"/>
          <w:szCs w:val="24"/>
        </w:rPr>
        <w:t>дипломами.</w:t>
      </w:r>
    </w:p>
    <w:p>
      <w:pPr>
        <w:pStyle w:val="NoSpacing"/>
        <w:ind w:hanging="0"/>
        <w:jc w:val="both"/>
        <w:rPr/>
      </w:pPr>
      <w:r>
        <w:rPr>
          <w:rFonts w:ascii="Times New Roman" w:hAnsi="Times New Roman"/>
          <w:sz w:val="24"/>
        </w:rPr>
        <w:t xml:space="preserve">   </w:t>
      </w:r>
      <w:r>
        <w:rPr>
          <w:rFonts w:ascii="Times New Roman" w:hAnsi="Times New Roman"/>
          <w:sz w:val="24"/>
        </w:rPr>
        <w:t xml:space="preserve">У зв’язку з впровадженням воєнного стану,карантинних заходів, з метою недопущення </w:t>
      </w:r>
      <w:r>
        <w:rPr>
          <w:rFonts w:ascii="Times New Roman" w:hAnsi="Times New Roman"/>
          <w:bCs/>
          <w:color w:val="000000"/>
          <w:sz w:val="24"/>
          <w:szCs w:val="24"/>
        </w:rPr>
        <w:t xml:space="preserve">випадків захворювання, спричинених коронавірусом </w:t>
      </w:r>
      <w:r>
        <w:rPr>
          <w:rFonts w:ascii="Times New Roman" w:hAnsi="Times New Roman"/>
          <w:bCs/>
          <w:color w:val="000000"/>
          <w:sz w:val="24"/>
          <w:szCs w:val="24"/>
          <w:lang w:val="en-US"/>
        </w:rPr>
        <w:t>COVID</w:t>
      </w:r>
      <w:r>
        <w:rPr>
          <w:rFonts w:ascii="Times New Roman" w:hAnsi="Times New Roman"/>
          <w:bCs/>
          <w:color w:val="000000"/>
          <w:sz w:val="24"/>
          <w:szCs w:val="24"/>
        </w:rPr>
        <w:t>-19, в навчальному закладі було організовано дистанційне навчання</w:t>
      </w:r>
      <w:r>
        <w:rPr>
          <w:rFonts w:ascii="Times New Roman" w:hAnsi="Times New Roman"/>
          <w:color w:val="000000"/>
          <w:sz w:val="24"/>
          <w:szCs w:val="24"/>
          <w:lang w:eastAsia="ru-RU"/>
        </w:rPr>
        <w:t xml:space="preserve"> шляхом використання зручних та доступних форм і методів дистанційного навчання згідно розкладу уроків, затвердженого на 2021 – 2022 навчальний рік, а саме:</w:t>
      </w:r>
    </w:p>
    <w:p>
      <w:pPr>
        <w:pStyle w:val="Normal"/>
        <w:spacing w:lineRule="atLeast" w:line="360" w:before="0" w:after="0"/>
        <w:jc w:val="both"/>
        <w:rPr/>
      </w:pPr>
      <w:r>
        <w:rPr>
          <w:rFonts w:ascii="Times New Roman" w:hAnsi="Times New Roman"/>
          <w:color w:val="000000"/>
          <w:sz w:val="24"/>
          <w:szCs w:val="24"/>
          <w:lang w:eastAsia="ru-RU"/>
        </w:rPr>
        <w:t>1.  Організація індивідуальних онлайн-консультацій вчителів.</w:t>
      </w:r>
    </w:p>
    <w:p>
      <w:pPr>
        <w:pStyle w:val="Normal"/>
        <w:spacing w:lineRule="atLeast" w:line="360" w:before="0" w:after="0"/>
        <w:jc w:val="both"/>
        <w:rPr/>
      </w:pPr>
      <w:r>
        <w:rPr>
          <w:rFonts w:ascii="Times New Roman" w:hAnsi="Times New Roman"/>
          <w:color w:val="000000"/>
          <w:sz w:val="24"/>
          <w:szCs w:val="24"/>
          <w:lang w:eastAsia="ru-RU"/>
        </w:rPr>
        <w:t>2.  Спілкування через  Skype.</w:t>
      </w:r>
    </w:p>
    <w:p>
      <w:pPr>
        <w:pStyle w:val="Normal"/>
        <w:spacing w:lineRule="atLeast" w:line="360" w:before="0" w:after="0"/>
        <w:jc w:val="both"/>
        <w:rPr/>
      </w:pPr>
      <w:r>
        <w:rPr>
          <w:rFonts w:ascii="Times New Roman" w:hAnsi="Times New Roman"/>
          <w:color w:val="000000"/>
          <w:sz w:val="24"/>
          <w:szCs w:val="24"/>
          <w:lang w:eastAsia="ru-RU"/>
        </w:rPr>
        <w:t>3. Спілкування у телефонному режимі з проблемних питань.</w:t>
      </w:r>
    </w:p>
    <w:p>
      <w:pPr>
        <w:pStyle w:val="Normal"/>
        <w:spacing w:lineRule="atLeast" w:line="360" w:before="0" w:after="0"/>
        <w:jc w:val="both"/>
        <w:rPr/>
      </w:pPr>
      <w:r>
        <w:rPr>
          <w:rFonts w:ascii="Times New Roman" w:hAnsi="Times New Roman"/>
          <w:color w:val="000000"/>
          <w:sz w:val="24"/>
          <w:szCs w:val="24"/>
          <w:lang w:eastAsia="ru-RU"/>
        </w:rPr>
        <w:t xml:space="preserve">4. Створення груп у месенджерах, </w:t>
      </w:r>
      <w:r>
        <w:rPr>
          <w:rFonts w:ascii="Times New Roman" w:hAnsi="Times New Roman"/>
          <w:color w:val="000000"/>
          <w:sz w:val="24"/>
          <w:szCs w:val="24"/>
          <w:lang w:val="en-US" w:eastAsia="ru-RU"/>
        </w:rPr>
        <w:t>Viber.</w:t>
      </w:r>
    </w:p>
    <w:p>
      <w:pPr>
        <w:pStyle w:val="Normal"/>
        <w:spacing w:lineRule="atLeast" w:line="360" w:before="0" w:after="0"/>
        <w:jc w:val="both"/>
        <w:rPr/>
      </w:pPr>
      <w:r>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5. Використання платформи </w:t>
      </w:r>
      <w:r>
        <w:rPr>
          <w:rFonts w:ascii="Times New Roman" w:hAnsi="Times New Roman"/>
          <w:color w:val="000000"/>
          <w:sz w:val="24"/>
          <w:szCs w:val="24"/>
          <w:lang w:val="en-US" w:eastAsia="ru-RU"/>
        </w:rPr>
        <w:t xml:space="preserve">Google </w:t>
      </w:r>
      <w:r>
        <w:rPr>
          <w:rFonts w:ascii="Times New Roman" w:hAnsi="Times New Roman"/>
          <w:color w:val="000000"/>
          <w:sz w:val="24"/>
          <w:szCs w:val="24"/>
          <w:lang w:val="uk-UA" w:eastAsia="ru-RU"/>
        </w:rPr>
        <w:t>Клас;</w:t>
      </w:r>
    </w:p>
    <w:p>
      <w:pPr>
        <w:pStyle w:val="Normal"/>
        <w:spacing w:lineRule="atLeast" w:line="360" w:before="0" w:after="0"/>
        <w:jc w:val="both"/>
        <w:rPr/>
      </w:pPr>
      <w:r>
        <w:rPr>
          <w:rFonts w:ascii="Times New Roman" w:hAnsi="Times New Roman"/>
          <w:color w:val="000000"/>
          <w:sz w:val="24"/>
          <w:szCs w:val="24"/>
          <w:lang w:eastAsia="ru-RU"/>
        </w:rPr>
        <w:t>6. Виконання практичних завдань для учнів 1-4 класів на сайті Освіта.ua, на Порталі вчителів початкових класів “Урок», Вчитель вчителю.</w:t>
      </w:r>
    </w:p>
    <w:p>
      <w:pPr>
        <w:pStyle w:val="Normal"/>
        <w:spacing w:lineRule="atLeast" w:line="360" w:before="0" w:after="0"/>
        <w:jc w:val="both"/>
        <w:rPr/>
      </w:pPr>
      <w:r>
        <w:rPr>
          <w:rFonts w:ascii="Times New Roman" w:hAnsi="Times New Roman"/>
          <w:color w:val="000000"/>
          <w:sz w:val="24"/>
          <w:szCs w:val="24"/>
          <w:lang w:eastAsia="ru-RU"/>
        </w:rPr>
        <w:t>10. E-mail дистанційне навчання (здійснюється через листування учителя і учнів через</w:t>
      </w:r>
      <w:r>
        <w:rPr>
          <w:rFonts w:ascii="Times New Roman" w:hAnsi="Times New Roman"/>
          <w:color w:val="4D4D4D"/>
          <w:sz w:val="24"/>
          <w:szCs w:val="24"/>
          <w:lang w:eastAsia="ru-RU"/>
        </w:rPr>
        <w:t xml:space="preserve"> </w:t>
      </w:r>
      <w:r>
        <w:rPr>
          <w:rFonts w:ascii="Times New Roman" w:hAnsi="Times New Roman"/>
          <w:color w:val="000000"/>
          <w:sz w:val="24"/>
          <w:szCs w:val="24"/>
          <w:lang w:eastAsia="ru-RU"/>
        </w:rPr>
        <w:t>мережу інтернет).</w:t>
      </w:r>
    </w:p>
    <w:p>
      <w:pPr>
        <w:pStyle w:val="Normal"/>
        <w:spacing w:lineRule="atLeast" w:line="360" w:before="0" w:after="0"/>
        <w:jc w:val="both"/>
        <w:rPr>
          <w:rFonts w:ascii="Times New Roman" w:hAnsi="Times New Roman"/>
          <w:color w:val="000000"/>
          <w:sz w:val="24"/>
          <w:szCs w:val="24"/>
          <w:lang w:eastAsia="ru-RU"/>
        </w:rPr>
      </w:pPr>
      <w:r>
        <w:rPr>
          <w:rFonts w:ascii="Times New Roman" w:hAnsi="Times New Roman"/>
          <w:color w:val="000000"/>
          <w:sz w:val="24"/>
          <w:szCs w:val="24"/>
          <w:lang w:eastAsia="ru-RU"/>
        </w:rPr>
        <w:t>Кількість та обсяг завдань, контрольних заходів в основному відповідає запланованим в календарно-тематичних планах педагогічних працівників.</w:t>
      </w:r>
    </w:p>
    <w:p>
      <w:pPr>
        <w:pStyle w:val="Normal"/>
        <w:spacing w:lineRule="atLeast" w:line="360" w:before="0" w:after="0"/>
        <w:jc w:val="both"/>
        <w:rPr/>
      </w:pPr>
      <w:r>
        <w:rPr>
          <w:rFonts w:ascii="Times New Roman" w:hAnsi="Times New Roman"/>
          <w:color w:val="000000"/>
          <w:sz w:val="24"/>
          <w:szCs w:val="24"/>
          <w:lang w:eastAsia="ru-RU"/>
        </w:rPr>
        <w:t>Всі учні освітнього закладу були охоплені різними формами дистанційного навчання.</w:t>
      </w:r>
      <w:r>
        <w:rPr>
          <w:rFonts w:ascii="Times New Roman" w:hAnsi="Times New Roman"/>
          <w:sz w:val="24"/>
        </w:rPr>
        <w:t xml:space="preserve"> </w:t>
      </w:r>
    </w:p>
    <w:p>
      <w:pPr>
        <w:pStyle w:val="Normal"/>
        <w:tabs>
          <w:tab w:val="left" w:pos="975" w:leader="none"/>
        </w:tabs>
        <w:rPr/>
      </w:pPr>
      <w:r>
        <w:rPr>
          <w:rFonts w:ascii="Times New Roman" w:hAnsi="Times New Roman"/>
          <w:b/>
          <w:sz w:val="28"/>
          <w:lang w:val="ru-RU"/>
        </w:rPr>
        <w:t xml:space="preserve"> </w:t>
      </w:r>
      <w:r>
        <w:rPr>
          <w:rFonts w:ascii="Times New Roman" w:hAnsi="Times New Roman"/>
          <w:b/>
          <w:sz w:val="28"/>
        </w:rPr>
        <w:t xml:space="preserve"> </w:t>
      </w:r>
      <w:r>
        <w:rPr>
          <w:rFonts w:ascii="Times New Roman" w:hAnsi="Times New Roman"/>
          <w:b/>
          <w:sz w:val="28"/>
        </w:rPr>
        <w:t>Виховна та позакласна робота.</w:t>
      </w:r>
    </w:p>
    <w:p>
      <w:pPr>
        <w:pStyle w:val="Normal"/>
        <w:spacing w:lineRule="auto" w:line="360"/>
        <w:ind w:firstLine="709"/>
        <w:rPr/>
      </w:pPr>
      <w:r>
        <w:rPr>
          <w:rFonts w:ascii="Times New Roman" w:hAnsi="Times New Roman"/>
          <w:color w:val="000000"/>
          <w:sz w:val="24"/>
          <w:szCs w:val="24"/>
        </w:rPr>
        <w:t>Важливе місце у системі виховної діяльності школи посідає управління освітнім процесом. У  закладі - це чіткий розподіл обов’язків між адміністрацією, всіма членами педагогічного колективу, творча співдружність з позашкільними закладами.</w:t>
      </w:r>
      <w:r>
        <w:rPr>
          <w:rFonts w:ascii="Times New Roman" w:hAnsi="Times New Roman"/>
          <w:sz w:val="24"/>
        </w:rPr>
        <w:t xml:space="preserve"> Педагоги школи усвідомлюють, що соціальна адаптація учнів, розуміння ними своїх прав і свідомого виконання обов'язків у значній мірі залежить від правильно визначених та обраних шляхів реалізації виховного процесу. Тому пріоритетними питаннями у виховній роботі школи залишається забезпечення всебічного розвитку особистості, сприяння її самовихованню й самореалізації, спрямування у своїй діяльності керуватися загальнолюдськими цінностями, глибоко розуміти традиції свого народу. У зв'язку з цим виховна діяльність школи спрямована за такими напрямами:</w:t>
      </w:r>
    </w:p>
    <w:p>
      <w:pPr>
        <w:pStyle w:val="Normal"/>
        <w:numPr>
          <w:ilvl w:val="0"/>
          <w:numId w:val="7"/>
        </w:numPr>
        <w:spacing w:lineRule="auto" w:line="360" w:before="0" w:after="0"/>
        <w:rPr>
          <w:rFonts w:ascii="Times New Roman" w:hAnsi="Times New Roman"/>
          <w:sz w:val="24"/>
          <w:szCs w:val="24"/>
        </w:rPr>
      </w:pPr>
      <w:r>
        <w:rPr>
          <w:rFonts w:ascii="Times New Roman" w:hAnsi="Times New Roman"/>
          <w:sz w:val="24"/>
          <w:szCs w:val="24"/>
        </w:rPr>
        <w:t>Ціннісне ставлення особистості до суспільства і держави;</w:t>
      </w:r>
    </w:p>
    <w:p>
      <w:pPr>
        <w:pStyle w:val="Normal"/>
        <w:numPr>
          <w:ilvl w:val="0"/>
          <w:numId w:val="7"/>
        </w:numPr>
        <w:spacing w:lineRule="auto" w:line="360" w:before="0" w:after="0"/>
        <w:rPr>
          <w:rFonts w:ascii="Times New Roman" w:hAnsi="Times New Roman"/>
          <w:sz w:val="24"/>
          <w:szCs w:val="24"/>
        </w:rPr>
      </w:pPr>
      <w:r>
        <w:rPr>
          <w:rFonts w:ascii="Times New Roman" w:hAnsi="Times New Roman"/>
          <w:sz w:val="24"/>
          <w:szCs w:val="24"/>
        </w:rPr>
        <w:t>Ціннісне ставлення особистості до людей;</w:t>
      </w:r>
    </w:p>
    <w:p>
      <w:pPr>
        <w:pStyle w:val="Normal"/>
        <w:numPr>
          <w:ilvl w:val="0"/>
          <w:numId w:val="7"/>
        </w:numPr>
        <w:spacing w:lineRule="auto" w:line="360" w:before="0" w:after="0"/>
        <w:rPr>
          <w:rFonts w:ascii="Times New Roman" w:hAnsi="Times New Roman"/>
          <w:sz w:val="24"/>
          <w:szCs w:val="24"/>
        </w:rPr>
      </w:pPr>
      <w:r>
        <w:rPr>
          <w:rFonts w:ascii="Times New Roman" w:hAnsi="Times New Roman"/>
          <w:sz w:val="24"/>
          <w:szCs w:val="24"/>
        </w:rPr>
        <w:t>Ціннісне ставлення особистості до себе;</w:t>
      </w:r>
    </w:p>
    <w:p>
      <w:pPr>
        <w:pStyle w:val="Normal"/>
        <w:numPr>
          <w:ilvl w:val="0"/>
          <w:numId w:val="7"/>
        </w:numPr>
        <w:spacing w:lineRule="auto" w:line="360" w:before="0" w:after="0"/>
        <w:rPr>
          <w:rFonts w:ascii="Times New Roman" w:hAnsi="Times New Roman"/>
          <w:sz w:val="24"/>
          <w:szCs w:val="24"/>
        </w:rPr>
      </w:pPr>
      <w:r>
        <w:rPr>
          <w:rFonts w:ascii="Times New Roman" w:hAnsi="Times New Roman"/>
          <w:sz w:val="24"/>
          <w:szCs w:val="24"/>
        </w:rPr>
        <w:t>Ціннісне ставлення особистості до мистецтва;</w:t>
      </w:r>
    </w:p>
    <w:p>
      <w:pPr>
        <w:pStyle w:val="Normal"/>
        <w:numPr>
          <w:ilvl w:val="0"/>
          <w:numId w:val="7"/>
        </w:numPr>
        <w:spacing w:lineRule="auto" w:line="360" w:before="0" w:after="0"/>
        <w:rPr>
          <w:rFonts w:ascii="Times New Roman" w:hAnsi="Times New Roman"/>
          <w:sz w:val="24"/>
          <w:szCs w:val="24"/>
        </w:rPr>
      </w:pPr>
      <w:r>
        <w:rPr>
          <w:rFonts w:ascii="Times New Roman" w:hAnsi="Times New Roman"/>
          <w:sz w:val="24"/>
          <w:szCs w:val="24"/>
        </w:rPr>
        <w:t>Ціннісне ставлення особистості до праці;</w:t>
      </w:r>
    </w:p>
    <w:p>
      <w:pPr>
        <w:pStyle w:val="Normal"/>
        <w:numPr>
          <w:ilvl w:val="0"/>
          <w:numId w:val="7"/>
        </w:numPr>
        <w:spacing w:lineRule="auto" w:line="360" w:before="0" w:after="0"/>
        <w:rPr>
          <w:rFonts w:ascii="Times New Roman" w:hAnsi="Times New Roman"/>
          <w:sz w:val="24"/>
          <w:szCs w:val="24"/>
        </w:rPr>
      </w:pPr>
      <w:r>
        <w:rPr>
          <w:rFonts w:ascii="Times New Roman" w:hAnsi="Times New Roman"/>
          <w:sz w:val="24"/>
          <w:szCs w:val="24"/>
        </w:rPr>
        <w:t>Ціннісне ставлення особистості до природи;</w:t>
      </w:r>
    </w:p>
    <w:p>
      <w:pPr>
        <w:pStyle w:val="Normal"/>
        <w:numPr>
          <w:ilvl w:val="0"/>
          <w:numId w:val="7"/>
        </w:numPr>
        <w:spacing w:lineRule="auto" w:line="360" w:before="0" w:after="0"/>
        <w:rPr>
          <w:rFonts w:ascii="Times New Roman" w:hAnsi="Times New Roman"/>
          <w:sz w:val="24"/>
          <w:szCs w:val="24"/>
        </w:rPr>
      </w:pPr>
      <w:r>
        <w:rPr>
          <w:rFonts w:ascii="Times New Roman" w:hAnsi="Times New Roman"/>
          <w:sz w:val="24"/>
          <w:szCs w:val="24"/>
        </w:rPr>
        <w:t>Правове виховання;</w:t>
      </w:r>
    </w:p>
    <w:p>
      <w:pPr>
        <w:pStyle w:val="Normal"/>
        <w:numPr>
          <w:ilvl w:val="0"/>
          <w:numId w:val="7"/>
        </w:numPr>
        <w:spacing w:lineRule="auto" w:line="360" w:before="0" w:after="0"/>
        <w:rPr>
          <w:rFonts w:ascii="Times New Roman" w:hAnsi="Times New Roman"/>
          <w:sz w:val="24"/>
          <w:szCs w:val="24"/>
        </w:rPr>
      </w:pPr>
      <w:r>
        <w:rPr>
          <w:rFonts w:ascii="Times New Roman" w:hAnsi="Times New Roman"/>
          <w:sz w:val="24"/>
          <w:szCs w:val="24"/>
        </w:rPr>
        <w:t>Патріотичне виховання.</w:t>
      </w:r>
    </w:p>
    <w:p>
      <w:pPr>
        <w:pStyle w:val="NoSpacing"/>
        <w:ind w:firstLine="360"/>
        <w:jc w:val="both"/>
        <w:rPr>
          <w:rFonts w:ascii="Times New Roman" w:hAnsi="Times New Roman"/>
          <w:sz w:val="24"/>
        </w:rPr>
      </w:pPr>
      <w:r>
        <w:rPr>
          <w:rFonts w:ascii="Times New Roman" w:hAnsi="Times New Roman"/>
          <w:sz w:val="24"/>
        </w:rPr>
        <w:t>Проводиться робота з обдарованими учнями, яка передбачає всебічне сприяння розвитку обдарованих дітей та учнівської молоді, формування творчої особистості, створення системи роботи з обдарованими дітьми.</w:t>
      </w:r>
    </w:p>
    <w:p>
      <w:pPr>
        <w:pStyle w:val="Normal"/>
        <w:spacing w:lineRule="auto" w:line="360"/>
        <w:ind w:firstLine="709"/>
        <w:rPr/>
      </w:pPr>
      <w:r>
        <w:rPr>
          <w:rFonts w:ascii="Times New Roman" w:hAnsi="Times New Roman"/>
          <w:sz w:val="24"/>
        </w:rPr>
        <w:t>Головне завдання цієї роботи - забезпечення результативності та ефективності освітнього процесу на основі співпраці у системі «обдарована дитина – творчий учитель», впровадження інноваційних методів роботи, підвищення соціального статусу обдарованих учнів та їх наставників, визначення основних напрямків роботи з обдарованими учнями.</w:t>
      </w:r>
    </w:p>
    <w:p>
      <w:pPr>
        <w:pStyle w:val="NoSpacing"/>
        <w:ind w:hanging="0"/>
        <w:jc w:val="both"/>
        <w:rPr/>
      </w:pPr>
      <w:r>
        <w:rPr>
          <w:rFonts w:ascii="Times New Roman" w:hAnsi="Times New Roman"/>
          <w:sz w:val="24"/>
        </w:rPr>
        <w:t xml:space="preserve">    </w:t>
      </w:r>
      <w:r>
        <w:rPr>
          <w:rFonts w:ascii="Times New Roman" w:hAnsi="Times New Roman"/>
          <w:sz w:val="24"/>
        </w:rPr>
        <w:t>Традиційно у школі проходять свята Першого та Останнього дзвоника, Свято осені, Новорічні свята, День Святого Миколая, День матері, та інші. До роботи залучаються всі учні, які працюють по мірі можливості, виконуючи кожен свою роботу.</w:t>
      </w:r>
    </w:p>
    <w:p>
      <w:pPr>
        <w:pStyle w:val="NoSpacing"/>
        <w:jc w:val="both"/>
        <w:rPr/>
      </w:pPr>
      <w:r>
        <w:rPr>
          <w:rFonts w:ascii="Times New Roman" w:hAnsi="Times New Roman"/>
          <w:sz w:val="24"/>
        </w:rPr>
        <w:tab/>
        <w:t xml:space="preserve"> У школі ведеться цілеспрямована робота щодо створення умов для інтелектуального та духовного розвитку обдарованих та талановитих дітей. Задоволення їх освітніх потреб здійснюється шляхом залучення до різних видів творчості. Участь у позашкільному житті впливає на здібності дитини а також на формування творчої конкурентно-спроможної особистості. </w:t>
      </w:r>
    </w:p>
    <w:p>
      <w:pPr>
        <w:pStyle w:val="NoSpacing"/>
        <w:ind w:firstLine="708"/>
        <w:jc w:val="both"/>
        <w:rPr>
          <w:rFonts w:ascii="Times New Roman" w:hAnsi="Times New Roman"/>
          <w:sz w:val="24"/>
        </w:rPr>
      </w:pPr>
      <w:r>
        <w:rPr>
          <w:rFonts w:ascii="Times New Roman" w:hAnsi="Times New Roman"/>
          <w:sz w:val="24"/>
        </w:rPr>
        <w:t>Основним завданням, яке стоїть перед педагогічним колективом є любов до свого народу, його історії, культурних та історичних цінностей та формування почуття патріотизму. Цьому сприяють такі форми роботи з учнями як: акції, конкурсні програми, виховні години, бесіди, анкетування учнів, батьків, тематичні лінійки.</w:t>
      </w:r>
    </w:p>
    <w:p>
      <w:pPr>
        <w:pStyle w:val="NoSpacing"/>
        <w:jc w:val="both"/>
        <w:rPr/>
      </w:pPr>
      <w:r>
        <w:rPr>
          <w:rFonts w:ascii="Times New Roman" w:hAnsi="Times New Roman"/>
          <w:sz w:val="24"/>
        </w:rPr>
        <w:tab/>
        <w:t>Педагогічний колектив дбає про виховання в учнів почуття громадянської та національної гідності, самосвідомості, патріотизму.</w:t>
      </w:r>
    </w:p>
    <w:p>
      <w:pPr>
        <w:pStyle w:val="Normal"/>
        <w:shd w:val="clear" w:color="auto" w:fill="FFFFFF"/>
        <w:spacing w:lineRule="auto" w:line="240" w:before="0" w:after="0"/>
        <w:jc w:val="both"/>
        <w:rPr/>
      </w:pPr>
      <w:r>
        <w:rPr>
          <w:rFonts w:ascii="Times New Roman" w:hAnsi="Times New Roman"/>
          <w:b/>
          <w:sz w:val="28"/>
          <w:lang w:val="en-US"/>
        </w:rPr>
        <w:t xml:space="preserve">      </w:t>
      </w:r>
      <w:r>
        <w:rPr>
          <w:rFonts w:ascii="Times New Roman" w:hAnsi="Times New Roman"/>
          <w:b/>
          <w:sz w:val="28"/>
          <w:lang w:val="ru-RU"/>
        </w:rPr>
        <w:t>Правовиховна  робота.</w:t>
      </w:r>
    </w:p>
    <w:p>
      <w:pPr>
        <w:pStyle w:val="Normal"/>
        <w:shd w:val="clear" w:color="auto" w:fill="FFFFFF"/>
        <w:spacing w:lineRule="auto" w:line="240" w:before="0" w:after="0"/>
        <w:ind w:firstLine="708"/>
        <w:jc w:val="both"/>
        <w:rPr>
          <w:rFonts w:ascii="Times New Roman" w:hAnsi="Times New Roman" w:eastAsia="Calibri"/>
          <w:sz w:val="32"/>
          <w:szCs w:val="24"/>
          <w:lang w:val="ru-RU" w:eastAsia="en-US"/>
        </w:rPr>
      </w:pPr>
      <w:r>
        <w:rPr>
          <w:rFonts w:ascii="Times New Roman" w:hAnsi="Times New Roman"/>
          <w:color w:val="000000"/>
          <w:sz w:val="24"/>
          <w:szCs w:val="21"/>
          <w:lang w:eastAsia="en-US"/>
        </w:rPr>
        <w:t>У навчальному закладі з учнями організовано такі форми правового навчання і виховання:</w:t>
      </w:r>
    </w:p>
    <w:p>
      <w:pPr>
        <w:pStyle w:val="Normal"/>
        <w:shd w:val="clear" w:color="auto" w:fill="FFFFFF"/>
        <w:spacing w:lineRule="auto" w:line="240" w:before="0" w:after="0"/>
        <w:jc w:val="both"/>
        <w:rPr>
          <w:rFonts w:ascii="Times New Roman" w:hAnsi="Times New Roman" w:eastAsia="Calibri"/>
          <w:sz w:val="32"/>
          <w:szCs w:val="24"/>
          <w:lang w:val="ru-RU" w:eastAsia="en-US"/>
        </w:rPr>
      </w:pPr>
      <w:r>
        <w:rPr>
          <w:rFonts w:ascii="Times New Roman" w:hAnsi="Times New Roman"/>
          <w:color w:val="000000"/>
          <w:sz w:val="24"/>
          <w:szCs w:val="21"/>
          <w:lang w:eastAsia="en-US"/>
        </w:rPr>
        <w:t xml:space="preserve">•  </w:t>
      </w:r>
      <w:r>
        <w:rPr>
          <w:rFonts w:ascii="Times New Roman" w:hAnsi="Times New Roman"/>
          <w:color w:val="000000"/>
          <w:sz w:val="24"/>
          <w:szCs w:val="21"/>
          <w:lang w:eastAsia="en-US"/>
        </w:rPr>
        <w:t>тематичні загальношкільні лінійки та класні години;</w:t>
      </w:r>
    </w:p>
    <w:p>
      <w:pPr>
        <w:pStyle w:val="Normal"/>
        <w:shd w:val="clear" w:color="auto" w:fill="FFFFFF"/>
        <w:spacing w:lineRule="auto" w:line="240" w:before="0" w:after="0"/>
        <w:jc w:val="both"/>
        <w:rPr/>
      </w:pPr>
      <w:r>
        <w:rPr>
          <w:rFonts w:ascii="Times New Roman" w:hAnsi="Times New Roman"/>
          <w:color w:val="000000"/>
          <w:sz w:val="24"/>
          <w:szCs w:val="21"/>
          <w:lang w:eastAsia="en-US"/>
        </w:rPr>
        <w:t xml:space="preserve">•   </w:t>
      </w:r>
      <w:r>
        <w:rPr>
          <w:rFonts w:ascii="Times New Roman" w:hAnsi="Times New Roman"/>
          <w:color w:val="000000"/>
          <w:sz w:val="24"/>
          <w:szCs w:val="21"/>
          <w:lang w:eastAsia="en-US"/>
        </w:rPr>
        <w:t>бесіди на правову тематику;</w:t>
      </w:r>
    </w:p>
    <w:p>
      <w:pPr>
        <w:pStyle w:val="Normal"/>
        <w:shd w:val="clear" w:color="auto" w:fill="FFFFFF"/>
        <w:spacing w:lineRule="auto" w:line="240" w:before="0" w:after="0"/>
        <w:jc w:val="both"/>
        <w:rPr/>
      </w:pPr>
      <w:r>
        <w:rPr>
          <w:rFonts w:ascii="Times New Roman" w:hAnsi="Times New Roman"/>
          <w:color w:val="000000"/>
          <w:sz w:val="24"/>
          <w:szCs w:val="21"/>
          <w:lang w:eastAsia="en-US"/>
        </w:rPr>
        <w:t xml:space="preserve">•  </w:t>
      </w:r>
      <w:r>
        <w:rPr>
          <w:rFonts w:ascii="Times New Roman" w:hAnsi="Times New Roman"/>
          <w:color w:val="000000"/>
          <w:sz w:val="24"/>
          <w:szCs w:val="21"/>
          <w:lang w:eastAsia="en-US"/>
        </w:rPr>
        <w:t>зустрічі з працівниками правоохоронних органів;</w:t>
      </w:r>
    </w:p>
    <w:p>
      <w:pPr>
        <w:pStyle w:val="Normal"/>
        <w:shd w:val="clear" w:color="auto" w:fill="FFFFFF"/>
        <w:spacing w:lineRule="auto" w:line="240" w:before="0" w:after="0"/>
        <w:ind w:firstLine="708"/>
        <w:jc w:val="both"/>
        <w:rPr/>
      </w:pPr>
      <w:r>
        <w:rPr>
          <w:rFonts w:ascii="Times New Roman" w:hAnsi="Times New Roman"/>
          <w:color w:val="000000"/>
          <w:sz w:val="24"/>
          <w:szCs w:val="21"/>
          <w:lang w:val="uk-UA" w:eastAsia="en-US"/>
        </w:rPr>
        <w:t xml:space="preserve">Адміністрацією закладу </w:t>
      </w:r>
      <w:r>
        <w:rPr>
          <w:rFonts w:ascii="Times New Roman" w:hAnsi="Times New Roman"/>
          <w:color w:val="000000"/>
          <w:sz w:val="24"/>
          <w:szCs w:val="21"/>
          <w:lang w:eastAsia="en-US"/>
        </w:rPr>
        <w:t>періодично проводяться бесіди з учнями, що потрапили в складні життєві умови.</w:t>
      </w:r>
    </w:p>
    <w:p>
      <w:pPr>
        <w:pStyle w:val="Normal"/>
        <w:tabs>
          <w:tab w:val="left" w:pos="975" w:leader="none"/>
        </w:tabs>
        <w:jc w:val="both"/>
        <w:rPr/>
      </w:pPr>
      <w:r>
        <w:rPr>
          <w:rFonts w:ascii="Times New Roman" w:hAnsi="Times New Roman"/>
          <w:b/>
          <w:sz w:val="28"/>
          <w:lang w:val="en-US"/>
        </w:rPr>
        <w:t xml:space="preserve">   </w:t>
      </w:r>
      <w:r>
        <w:rPr>
          <w:rFonts w:ascii="Times New Roman" w:hAnsi="Times New Roman"/>
          <w:b/>
          <w:sz w:val="28"/>
          <w:lang w:val="ru-RU"/>
        </w:rPr>
        <w:t xml:space="preserve"> </w:t>
      </w:r>
      <w:r>
        <w:rPr>
          <w:rFonts w:ascii="Times New Roman" w:hAnsi="Times New Roman"/>
          <w:b/>
          <w:sz w:val="28"/>
          <w:lang w:val="ru-RU"/>
        </w:rPr>
        <w:t>Соціальний захист.</w:t>
      </w:r>
    </w:p>
    <w:p>
      <w:pPr>
        <w:pStyle w:val="Normal"/>
        <w:tabs>
          <w:tab w:val="left" w:pos="975" w:leader="none"/>
        </w:tabs>
        <w:jc w:val="both"/>
        <w:rPr/>
      </w:pPr>
      <w:r>
        <w:rPr>
          <w:rFonts w:ascii="Times New Roman" w:hAnsi="Times New Roman"/>
          <w:b/>
          <w:color w:val="000000"/>
          <w:sz w:val="28"/>
          <w:szCs w:val="24"/>
          <w:lang w:val="ru-RU" w:eastAsia="en-US"/>
        </w:rPr>
        <w:t xml:space="preserve">   </w:t>
      </w:r>
      <w:r>
        <w:rPr>
          <w:rFonts w:ascii="Times New Roman" w:hAnsi="Times New Roman"/>
          <w:color w:val="000000"/>
          <w:sz w:val="24"/>
          <w:szCs w:val="24"/>
          <w:lang w:eastAsia="en-US"/>
        </w:rPr>
        <w:t>Соціальна підтримка дітей пільгових категорій, які навчаються в школі, проводиться згідно з чинним законодавством. На початок навчального року були</w:t>
      </w:r>
      <w:r>
        <w:rPr>
          <w:rFonts w:eastAsia="Calibri" w:ascii="Times New Roman" w:hAnsi="Times New Roman"/>
          <w:sz w:val="24"/>
          <w:szCs w:val="24"/>
          <w:lang w:val="ru-RU" w:eastAsia="en-US"/>
        </w:rPr>
        <w:t xml:space="preserve"> </w:t>
      </w:r>
      <w:r>
        <w:rPr>
          <w:rFonts w:ascii="Times New Roman" w:hAnsi="Times New Roman"/>
          <w:bCs/>
          <w:color w:val="000000"/>
          <w:sz w:val="24"/>
          <w:szCs w:val="24"/>
          <w:lang w:eastAsia="en-US"/>
        </w:rPr>
        <w:t xml:space="preserve">підготовлені списки </w:t>
      </w:r>
      <w:r>
        <w:rPr>
          <w:rFonts w:ascii="Times New Roman" w:hAnsi="Times New Roman"/>
          <w:color w:val="000000"/>
          <w:sz w:val="24"/>
          <w:szCs w:val="24"/>
          <w:lang w:eastAsia="en-US"/>
        </w:rPr>
        <w:t xml:space="preserve">учнів пільгових категорій. </w:t>
      </w:r>
      <w:r>
        <w:rPr>
          <w:rFonts w:ascii="Times New Roman" w:hAnsi="Times New Roman"/>
          <w:sz w:val="24"/>
          <w:szCs w:val="24"/>
        </w:rPr>
        <w:t xml:space="preserve"> </w:t>
      </w:r>
      <w:r>
        <w:rPr>
          <w:rFonts w:ascii="Times New Roman" w:hAnsi="Times New Roman"/>
          <w:color w:val="000000"/>
          <w:sz w:val="24"/>
          <w:szCs w:val="24"/>
          <w:lang w:eastAsia="en-US"/>
        </w:rPr>
        <w:t xml:space="preserve">Ці діти постійно перебувають у центрі уваги адміністрації школи. </w:t>
      </w:r>
    </w:p>
    <w:p>
      <w:pPr>
        <w:pStyle w:val="Normal"/>
        <w:shd w:val="clear" w:color="auto" w:fill="FFFFFF"/>
        <w:spacing w:lineRule="auto" w:line="240" w:before="0" w:after="0"/>
        <w:jc w:val="both"/>
        <w:rPr/>
      </w:pPr>
      <w:r>
        <w:rPr>
          <w:rFonts w:eastAsia="Calibri" w:ascii="Times New Roman" w:hAnsi="Times New Roman"/>
          <w:b/>
          <w:bCs/>
          <w:color w:val="000000"/>
          <w:sz w:val="28"/>
          <w:szCs w:val="28"/>
          <w:lang w:val="en-US" w:eastAsia="en-US"/>
        </w:rPr>
        <w:t xml:space="preserve">   </w:t>
      </w:r>
      <w:r>
        <w:rPr>
          <w:rFonts w:eastAsia="Calibri" w:ascii="Times New Roman" w:hAnsi="Times New Roman"/>
          <w:b/>
          <w:bCs/>
          <w:color w:val="000000"/>
          <w:sz w:val="28"/>
          <w:szCs w:val="28"/>
          <w:lang w:eastAsia="en-US"/>
        </w:rPr>
        <w:t xml:space="preserve"> </w:t>
      </w:r>
      <w:r>
        <w:rPr>
          <w:rFonts w:ascii="Times New Roman" w:hAnsi="Times New Roman"/>
          <w:b/>
          <w:color w:val="000000"/>
          <w:sz w:val="28"/>
          <w:szCs w:val="28"/>
          <w:lang w:eastAsia="en-US"/>
        </w:rPr>
        <w:t>Профорієнтаційна робота</w:t>
      </w:r>
    </w:p>
    <w:p>
      <w:pPr>
        <w:pStyle w:val="NoSpacing"/>
        <w:ind w:firstLine="708"/>
        <w:jc w:val="both"/>
        <w:rPr/>
      </w:pPr>
      <w:r>
        <w:rPr>
          <w:rFonts w:ascii="Times New Roman" w:hAnsi="Times New Roman"/>
          <w:sz w:val="24"/>
          <w:lang w:eastAsia="en-US"/>
        </w:rPr>
        <w:t>Професійна підготовка молоді починається ще в шкільні роки. Завдання школи — підготувати підростаюче покоління до свідомого вибору професії. Профорієнтаційна робота в закладі проводиться під час освітнього процесу: виховання трудових навичок у школярів під час прибирання території, розширення знань про професії на уроках. Якісному вихованню сприяють позакласні виховні заходи.</w:t>
      </w:r>
    </w:p>
    <w:p>
      <w:pPr>
        <w:pStyle w:val="NoSpacing"/>
        <w:jc w:val="both"/>
        <w:rPr/>
      </w:pPr>
      <w:r>
        <w:rPr>
          <w:rFonts w:ascii="Times New Roman" w:hAnsi="Times New Roman"/>
          <w:b/>
          <w:sz w:val="28"/>
          <w:szCs w:val="28"/>
          <w:lang w:val="en-US" w:eastAsia="en-US"/>
        </w:rPr>
        <w:t xml:space="preserve">  </w:t>
      </w:r>
      <w:r>
        <w:rPr>
          <w:rFonts w:ascii="Times New Roman" w:hAnsi="Times New Roman"/>
          <w:b/>
          <w:sz w:val="28"/>
          <w:szCs w:val="28"/>
          <w:lang w:val="ru-RU" w:eastAsia="en-US"/>
        </w:rPr>
        <w:t xml:space="preserve"> </w:t>
      </w:r>
      <w:r>
        <w:rPr>
          <w:rFonts w:ascii="Times New Roman" w:hAnsi="Times New Roman"/>
          <w:b/>
          <w:sz w:val="28"/>
          <w:szCs w:val="28"/>
          <w:lang w:eastAsia="en-US"/>
        </w:rPr>
        <w:t>Фінансово – господарська діяльність.</w:t>
      </w:r>
    </w:p>
    <w:p>
      <w:pPr>
        <w:pStyle w:val="NormalWeb"/>
        <w:shd w:val="clear" w:color="auto" w:fill="FBFBFB"/>
        <w:spacing w:beforeAutospacing="0" w:before="0" w:afterAutospacing="0" w:after="0"/>
        <w:ind w:left="77" w:hanging="0"/>
        <w:rPr/>
      </w:pPr>
      <w:r>
        <w:rPr>
          <w:b/>
          <w:sz w:val="28"/>
          <w:szCs w:val="28"/>
          <w:lang w:eastAsia="en-US"/>
        </w:rPr>
        <w:tab/>
      </w:r>
      <w:r>
        <w:rPr>
          <w:szCs w:val="28"/>
          <w:lang w:eastAsia="en-US"/>
        </w:rPr>
        <w:t>У 202</w:t>
      </w:r>
      <w:r>
        <w:rPr>
          <w:szCs w:val="28"/>
          <w:lang w:val="uk-UA" w:eastAsia="en-US"/>
        </w:rPr>
        <w:t>1</w:t>
      </w:r>
      <w:r>
        <w:rPr>
          <w:szCs w:val="28"/>
          <w:lang w:eastAsia="en-US"/>
        </w:rPr>
        <w:t>/202</w:t>
      </w:r>
      <w:r>
        <w:rPr>
          <w:szCs w:val="28"/>
          <w:lang w:val="uk-UA" w:eastAsia="en-US"/>
        </w:rPr>
        <w:t>2</w:t>
      </w:r>
      <w:r>
        <w:rPr>
          <w:szCs w:val="28"/>
          <w:lang w:eastAsia="en-US"/>
        </w:rPr>
        <w:t xml:space="preserve"> навчальному році було</w:t>
      </w:r>
      <w:r>
        <w:rPr>
          <w:color w:val="000000"/>
          <w:sz w:val="28"/>
          <w:szCs w:val="28"/>
        </w:rPr>
        <w:t xml:space="preserve"> </w:t>
      </w:r>
      <w:r>
        <w:rPr>
          <w:color w:val="000000"/>
          <w:sz w:val="28"/>
          <w:szCs w:val="28"/>
          <w:lang w:val="uk-UA"/>
        </w:rPr>
        <w:t xml:space="preserve"> </w:t>
      </w:r>
      <w:r>
        <w:rPr>
          <w:color w:val="000000"/>
          <w:lang w:val="uk-UA"/>
        </w:rPr>
        <w:t>значно покращено, за рахунок державної субвенції та коштів Борщівської ОТГ, матеріально-технічне забезпечення навчального закладу, а саме:</w:t>
      </w:r>
    </w:p>
    <w:p>
      <w:pPr>
        <w:pStyle w:val="NormalWeb"/>
        <w:numPr>
          <w:ilvl w:val="0"/>
          <w:numId w:val="8"/>
        </w:numPr>
        <w:shd w:val="clear" w:color="auto" w:fill="FBFBFB"/>
        <w:spacing w:beforeAutospacing="0" w:before="225" w:afterAutospacing="0" w:after="0"/>
        <w:jc w:val="both"/>
        <w:rPr/>
      </w:pPr>
      <w:r>
        <w:rPr>
          <w:color w:val="000000"/>
          <w:lang w:val="uk-UA"/>
        </w:rPr>
        <w:t>придбано  ноутбук, шкільні парти та стільці, принтер,  дидактичний матеріал для 1 класу.</w:t>
      </w:r>
    </w:p>
    <w:p>
      <w:pPr>
        <w:pStyle w:val="NormalWeb"/>
        <w:numPr>
          <w:ilvl w:val="0"/>
          <w:numId w:val="8"/>
        </w:numPr>
        <w:shd w:val="clear" w:color="auto" w:fill="FBFBFB"/>
        <w:spacing w:beforeAutospacing="0" w:before="225" w:afterAutospacing="0" w:after="225"/>
        <w:jc w:val="both"/>
        <w:rPr/>
      </w:pPr>
      <w:r>
        <w:rPr>
          <w:color w:val="000000"/>
          <w:lang w:val="uk-UA"/>
        </w:rPr>
        <w:t xml:space="preserve">Утеплено приміщення закладу. </w:t>
      </w:r>
    </w:p>
    <w:p>
      <w:pPr>
        <w:pStyle w:val="NoSpacing"/>
        <w:ind w:firstLine="708"/>
        <w:jc w:val="both"/>
        <w:rPr>
          <w:rFonts w:ascii="Times New Roman" w:hAnsi="Times New Roman"/>
          <w:sz w:val="24"/>
          <w:szCs w:val="28"/>
          <w:lang w:eastAsia="en-US"/>
        </w:rPr>
      </w:pPr>
      <w:r>
        <w:rPr>
          <w:rFonts w:ascii="Times New Roman" w:hAnsi="Times New Roman"/>
          <w:sz w:val="24"/>
          <w:szCs w:val="28"/>
          <w:lang w:eastAsia="en-US"/>
        </w:rPr>
        <w:t>Також навчальний заклад приймав допомогу від  батьків у вигляді ремонтних робіт в класних кімнатах.</w:t>
      </w:r>
    </w:p>
    <w:p>
      <w:pPr>
        <w:pStyle w:val="NoSpacing"/>
        <w:ind w:left="360" w:hanging="0"/>
        <w:jc w:val="both"/>
        <w:rPr/>
      </w:pPr>
      <w:r>
        <w:rPr>
          <w:rFonts w:ascii="Times New Roman" w:hAnsi="Times New Roman"/>
          <w:sz w:val="24"/>
          <w:szCs w:val="28"/>
          <w:lang w:eastAsia="en-US"/>
        </w:rPr>
        <w:t>Упродовж 2021/2022 навчального року у школі відсутня заборгованість по виплаті заробітної плати. Планується здійснення своєчасної виплати відпускних, матеріальної допомоги на оздоровлення. Технічний персонал отримують доплату за шкідливі умови праці.</w:t>
      </w:r>
    </w:p>
    <w:p>
      <w:pPr>
        <w:pStyle w:val="NoSpacing"/>
        <w:ind w:left="360" w:hanging="0"/>
        <w:jc w:val="both"/>
        <w:rPr/>
      </w:pPr>
      <w:r>
        <w:rPr>
          <w:rFonts w:ascii="Times New Roman" w:hAnsi="Times New Roman"/>
          <w:sz w:val="24"/>
          <w:szCs w:val="28"/>
          <w:lang w:eastAsia="en-US"/>
        </w:rPr>
        <w:tab/>
        <w:t>Для успішного початку нового 2022/2023 навчального року необхідно забезпечити:;</w:t>
      </w:r>
    </w:p>
    <w:p>
      <w:pPr>
        <w:pStyle w:val="NoSpacing"/>
        <w:numPr>
          <w:ilvl w:val="0"/>
          <w:numId w:val="6"/>
        </w:numPr>
        <w:jc w:val="both"/>
        <w:rPr>
          <w:rFonts w:ascii="Times New Roman" w:hAnsi="Times New Roman"/>
          <w:sz w:val="24"/>
          <w:szCs w:val="28"/>
          <w:lang w:eastAsia="en-US"/>
        </w:rPr>
      </w:pPr>
      <w:r>
        <w:rPr>
          <w:rFonts w:ascii="Times New Roman" w:hAnsi="Times New Roman"/>
          <w:sz w:val="24"/>
          <w:szCs w:val="28"/>
          <w:lang w:eastAsia="en-US"/>
        </w:rPr>
        <w:t>Продовжити впровадження системи НАССР у навчальному закладі (обладнання харчоблоку);</w:t>
      </w:r>
    </w:p>
    <w:p>
      <w:pPr>
        <w:pStyle w:val="NoSpacing"/>
        <w:numPr>
          <w:ilvl w:val="0"/>
          <w:numId w:val="6"/>
        </w:numPr>
        <w:jc w:val="both"/>
        <w:rPr/>
      </w:pPr>
      <w:r>
        <w:rPr>
          <w:rFonts w:ascii="Times New Roman" w:hAnsi="Times New Roman"/>
          <w:sz w:val="24"/>
          <w:szCs w:val="28"/>
          <w:lang w:eastAsia="en-US"/>
        </w:rPr>
        <w:t>капітальний ремонт коридорів з облаштуванням додаткового евакуаційного виходу;</w:t>
      </w:r>
    </w:p>
    <w:p>
      <w:pPr>
        <w:pStyle w:val="NoSpacing"/>
        <w:numPr>
          <w:ilvl w:val="0"/>
          <w:numId w:val="6"/>
        </w:numPr>
        <w:jc w:val="both"/>
        <w:rPr/>
      </w:pPr>
      <w:r>
        <w:rPr>
          <w:rFonts w:ascii="Times New Roman" w:hAnsi="Times New Roman"/>
          <w:sz w:val="24"/>
          <w:szCs w:val="28"/>
          <w:lang w:eastAsia="en-US"/>
        </w:rPr>
        <w:t xml:space="preserve"> </w:t>
      </w:r>
      <w:r>
        <w:rPr>
          <w:rFonts w:ascii="Times New Roman" w:hAnsi="Times New Roman"/>
          <w:sz w:val="24"/>
          <w:szCs w:val="28"/>
          <w:lang w:eastAsia="en-US"/>
        </w:rPr>
        <w:t>провести косметичний ремонт освітнього закладу.</w:t>
      </w:r>
    </w:p>
    <w:p>
      <w:pPr>
        <w:pStyle w:val="NoSpacing"/>
        <w:jc w:val="both"/>
        <w:rPr/>
      </w:pPr>
      <w:r>
        <w:rPr>
          <w:rFonts w:ascii="Times New Roman" w:hAnsi="Times New Roman"/>
          <w:b/>
          <w:sz w:val="28"/>
          <w:szCs w:val="28"/>
          <w:lang w:eastAsia="en-US"/>
        </w:rPr>
        <w:t xml:space="preserve">     </w:t>
      </w:r>
      <w:r>
        <w:rPr>
          <w:rFonts w:ascii="Times New Roman" w:hAnsi="Times New Roman"/>
          <w:b/>
          <w:sz w:val="28"/>
          <w:szCs w:val="28"/>
          <w:lang w:eastAsia="en-US"/>
        </w:rPr>
        <w:t>Охоплення учнів гарячим харчуванням.</w:t>
      </w:r>
    </w:p>
    <w:p>
      <w:pPr>
        <w:pStyle w:val="NoSpacing"/>
        <w:jc w:val="both"/>
        <w:rPr/>
      </w:pPr>
      <w:r>
        <w:rPr>
          <w:rFonts w:ascii="Times New Roman" w:hAnsi="Times New Roman"/>
          <w:sz w:val="24"/>
          <w:szCs w:val="24"/>
          <w:lang w:eastAsia="en-US"/>
        </w:rPr>
        <w:tab/>
        <w:t>У 2021-2022 навчальному році було організоване повноцінне, безпечне та якісне харчування дітей (замовлення та прийняття безпечних і якісних продуктів харчування та продовольчої сировини в необхідній кількості, додержання умов і термінів їх зберігання, технології виготовлення страв, правил особистої гігієни працівника харчоблоку, виконання норм харчування, наявність сертифікатів якості тощо).</w:t>
      </w:r>
    </w:p>
    <w:p>
      <w:pPr>
        <w:pStyle w:val="NoSpacing"/>
        <w:jc w:val="both"/>
        <w:rPr/>
      </w:pPr>
      <w:r>
        <w:rPr>
          <w:rFonts w:ascii="Times New Roman" w:hAnsi="Times New Roman"/>
          <w:sz w:val="24"/>
          <w:szCs w:val="24"/>
          <w:lang w:eastAsia="en-US"/>
        </w:rPr>
        <w:t xml:space="preserve">      </w:t>
      </w:r>
      <w:r>
        <w:rPr>
          <w:rFonts w:ascii="Times New Roman" w:hAnsi="Times New Roman"/>
          <w:sz w:val="24"/>
          <w:szCs w:val="24"/>
          <w:lang w:eastAsia="en-US"/>
        </w:rPr>
        <w:t>Гарячим харчуванням охоплені всі учні 1-4 класу.</w:t>
      </w:r>
    </w:p>
    <w:p>
      <w:pPr>
        <w:pStyle w:val="NoSpacing"/>
        <w:jc w:val="both"/>
        <w:rPr/>
      </w:pPr>
      <w:r>
        <w:rPr>
          <w:rFonts w:ascii="Times New Roman" w:hAnsi="Times New Roman"/>
          <w:b/>
          <w:sz w:val="28"/>
          <w:szCs w:val="28"/>
          <w:lang w:eastAsia="en-US"/>
        </w:rPr>
        <w:t xml:space="preserve">    </w:t>
      </w:r>
      <w:r>
        <w:rPr>
          <w:rFonts w:ascii="Times New Roman" w:hAnsi="Times New Roman"/>
          <w:b/>
          <w:sz w:val="28"/>
          <w:szCs w:val="28"/>
          <w:lang w:eastAsia="en-US"/>
        </w:rPr>
        <w:t>Охорона праці.</w:t>
      </w:r>
    </w:p>
    <w:p>
      <w:pPr>
        <w:pStyle w:val="NoSpacing"/>
        <w:jc w:val="both"/>
        <w:rPr/>
      </w:pPr>
      <w:r>
        <w:rPr>
          <w:rFonts w:ascii="Times New Roman" w:hAnsi="Times New Roman"/>
          <w:b/>
          <w:sz w:val="28"/>
          <w:szCs w:val="28"/>
          <w:lang w:eastAsia="en-US"/>
        </w:rPr>
        <w:tab/>
      </w:r>
      <w:r>
        <w:rPr>
          <w:rFonts w:ascii="Times New Roman" w:hAnsi="Times New Roman"/>
          <w:sz w:val="24"/>
          <w:szCs w:val="24"/>
          <w:lang w:eastAsia="en-US"/>
        </w:rPr>
        <w:t>Із метою створення безпечних умов роботи та охорони праці було здійснено: перевірку електричного обладнання та заземлення, розроблені функціональні обов’язки з питань охорони праці для всіх категорій працівників, розроблені та затверджені правила техніки безпеки під час організації освітнього процесу. Своєчасно проводилися вступні та первинні інструктажі на робочому місці співробітників навчального закладу. Проведена атестація робочих місць щодо відповідності вимог техніки безпеки, забезпечувалося дотримання санітарно – гігієнічного та протиепідемічного режиму (заклад у повному обсязі забезпечений необхідними засобами).</w:t>
      </w:r>
    </w:p>
    <w:p>
      <w:pPr>
        <w:pStyle w:val="NoSpacing"/>
        <w:jc w:val="both"/>
        <w:rPr/>
      </w:pPr>
      <w:r>
        <w:rPr>
          <w:rFonts w:ascii="Times New Roman" w:hAnsi="Times New Roman"/>
          <w:b/>
          <w:sz w:val="28"/>
          <w:szCs w:val="28"/>
          <w:lang w:eastAsia="en-US"/>
        </w:rPr>
        <w:t xml:space="preserve">   </w:t>
      </w:r>
      <w:r>
        <w:rPr>
          <w:rFonts w:ascii="Times New Roman" w:hAnsi="Times New Roman"/>
          <w:b/>
          <w:sz w:val="28"/>
          <w:szCs w:val="28"/>
          <w:lang w:eastAsia="en-US"/>
        </w:rPr>
        <w:t>Безпека життєдіяльності та запобігання дитячого травматизму.</w:t>
      </w:r>
    </w:p>
    <w:p>
      <w:pPr>
        <w:pStyle w:val="NoSpacing"/>
        <w:jc w:val="both"/>
        <w:rPr>
          <w:rFonts w:ascii="Times New Roman" w:hAnsi="Times New Roman"/>
          <w:sz w:val="24"/>
          <w:szCs w:val="24"/>
          <w:lang w:eastAsia="en-US"/>
        </w:rPr>
      </w:pPr>
      <w:r>
        <w:rPr>
          <w:rFonts w:ascii="Times New Roman" w:hAnsi="Times New Roman"/>
          <w:b/>
          <w:sz w:val="28"/>
          <w:szCs w:val="28"/>
          <w:lang w:eastAsia="en-US"/>
        </w:rPr>
        <w:tab/>
      </w:r>
      <w:r>
        <w:rPr>
          <w:rFonts w:ascii="Times New Roman" w:hAnsi="Times New Roman"/>
          <w:sz w:val="24"/>
          <w:szCs w:val="24"/>
          <w:lang w:eastAsia="en-US"/>
        </w:rPr>
        <w:t>Із учнями школи перед та після канікул проводились цільові інструктажі та фіксувались у журналах реєстрації інструктажів з безпеки життєдіяльності, закріплені за кожним класним керівником.</w:t>
      </w:r>
    </w:p>
    <w:p>
      <w:pPr>
        <w:pStyle w:val="NoSpacing"/>
        <w:jc w:val="both"/>
        <w:rPr>
          <w:rFonts w:ascii="Times New Roman" w:hAnsi="Times New Roman"/>
          <w:sz w:val="24"/>
          <w:szCs w:val="24"/>
          <w:lang w:eastAsia="en-US"/>
        </w:rPr>
      </w:pPr>
      <w:r>
        <w:rPr>
          <w:rFonts w:ascii="Times New Roman" w:hAnsi="Times New Roman"/>
          <w:sz w:val="24"/>
          <w:szCs w:val="24"/>
          <w:lang w:eastAsia="en-US"/>
        </w:rPr>
        <w:tab/>
        <w:t>Перед осінніми, зимовими, весняними канікулами проводились єдині уроки з безпеки життєдіяльності учнів. На сторінках класного журналу «Бесіди з безпеки життєдіяльності» записувалися відповідні бесіди..</w:t>
      </w:r>
    </w:p>
    <w:p>
      <w:pPr>
        <w:pStyle w:val="NoSpacing"/>
        <w:ind w:firstLine="708"/>
        <w:jc w:val="both"/>
        <w:rPr/>
      </w:pPr>
      <w:r>
        <w:rPr>
          <w:rFonts w:ascii="Times New Roman" w:hAnsi="Times New Roman"/>
          <w:sz w:val="24"/>
          <w:szCs w:val="24"/>
          <w:lang w:eastAsia="en-US"/>
        </w:rPr>
        <w:t>Своєчасно проводилися інструктажі з дітьми перед виїздом за межі школи: конкурси, екскурсії,  а також перед проведенням позакласних та позашкільних заходів.</w:t>
      </w:r>
    </w:p>
    <w:p>
      <w:pPr>
        <w:pStyle w:val="NoSpacing"/>
        <w:ind w:firstLine="708"/>
        <w:jc w:val="both"/>
        <w:rPr>
          <w:rFonts w:ascii="Times New Roman" w:hAnsi="Times New Roman"/>
          <w:sz w:val="24"/>
          <w:szCs w:val="24"/>
          <w:lang w:eastAsia="en-US"/>
        </w:rPr>
      </w:pPr>
      <w:r>
        <w:rPr>
          <w:rFonts w:ascii="Times New Roman" w:hAnsi="Times New Roman"/>
          <w:sz w:val="24"/>
          <w:szCs w:val="24"/>
          <w:lang w:eastAsia="en-US"/>
        </w:rPr>
        <w:t>Класні керівники щотижня проводили профілактичні бесіди щодо запобігання дитячому травматизму. Проводилися додаткові позапланові бесіди  з метою недопущення  нещасних випадків з учнями в школі та поза  її межами.</w:t>
      </w:r>
    </w:p>
    <w:p>
      <w:pPr>
        <w:pStyle w:val="Normal"/>
        <w:rPr>
          <w:rFonts w:ascii="Times New Roman" w:hAnsi="Times New Roman"/>
          <w:sz w:val="24"/>
          <w:szCs w:val="24"/>
        </w:rPr>
      </w:pPr>
      <w:r>
        <w:rPr/>
        <w:t xml:space="preserve">             </w:t>
      </w:r>
      <w:r>
        <w:rPr>
          <w:rFonts w:ascii="Times New Roman" w:hAnsi="Times New Roman"/>
          <w:sz w:val="24"/>
          <w:szCs w:val="24"/>
        </w:rPr>
        <w:t>Випадки дитячого травматизму в навчальному закладі не зафіксовані.</w:t>
      </w:r>
    </w:p>
    <w:p>
      <w:pPr>
        <w:pStyle w:val="Normal"/>
        <w:widowControl/>
        <w:bidi w:val="0"/>
        <w:spacing w:lineRule="auto" w:line="276" w:before="0" w:after="200"/>
        <w:jc w:val="both"/>
        <w:rPr/>
      </w:pPr>
      <w:r>
        <w:rPr>
          <w:rFonts w:ascii="Times New Roman" w:hAnsi="Times New Roman"/>
          <w:b/>
          <w:bCs/>
          <w:sz w:val="30"/>
          <w:szCs w:val="30"/>
        </w:rPr>
        <w:t xml:space="preserve">Охорону дитинства. </w:t>
      </w:r>
      <w:r>
        <w:rPr>
          <w:rFonts w:ascii="Times New Roman" w:hAnsi="Times New Roman"/>
          <w:b w:val="false"/>
          <w:bCs w:val="false"/>
          <w:sz w:val="24"/>
          <w:szCs w:val="24"/>
        </w:rPr>
        <w:t xml:space="preserve">На виконання Законів України “Про охорону дитинства”, “Про освіту”, “Про загальну середню освіту”, з метою вдосконалення роботи із забезпечення соціально-правових гарантій дітей пільгового контингенту, їх захисту, створення необхідних умов для повноцінного та різностороннього їх розвитку у школі проводилась робота щодо створення сприятливих умов для розвитку дитини, налагодження зв’язків і партнерських відносин між сім’єю та школою. Робота з даного напрямку здійснювалась відповідно до річного плану роботи школи, плану виховної роботи. На початку навчального року було підготовлено банк даних соціально незахищених категорій дітей, який у ході освітнього процесу змінювався та поновлювався у залежності від кількісного складу учнів кожної визначеної категорії. У школі  в 2021/2022 навчальному році навчалася незначна кількість дітей, які потребували особливої соціальної уваги та підтримки. У нас немає дітей-сиріт та дітей позбавлених батьківського піклування, 2 дітей з багатодітних сімей. Постійно оновлювався банк даних дітей пільгових категорій. Ця робота проводилась на підставі відповідних документів класних керівників. Діти пільгових категорій брали активну участь у житті закладу: у шкільних та класних виховних заходах, конкурсах, заходах громади. </w:t>
      </w:r>
      <w:r>
        <w:rPr>
          <w:rFonts w:ascii="Times New Roman" w:hAnsi="Times New Roman"/>
          <w:b w:val="false"/>
          <w:bCs w:val="false"/>
          <w:sz w:val="24"/>
          <w:szCs w:val="24"/>
        </w:rPr>
        <w:t xml:space="preserve">Найактивніші з них внесені </w:t>
      </w:r>
      <w:r>
        <w:rPr>
          <w:rFonts w:ascii="Times New Roman" w:hAnsi="Times New Roman"/>
          <w:b w:val="false"/>
          <w:bCs w:val="false"/>
          <w:sz w:val="24"/>
          <w:szCs w:val="24"/>
        </w:rPr>
        <w:t>до банку даних “</w:t>
      </w:r>
      <w:r>
        <w:rPr>
          <w:rFonts w:ascii="Times New Roman" w:hAnsi="Times New Roman"/>
          <w:b w:val="false"/>
          <w:bCs w:val="false"/>
          <w:sz w:val="24"/>
          <w:szCs w:val="24"/>
        </w:rPr>
        <w:t xml:space="preserve">Обдаровані учні”. </w:t>
      </w:r>
    </w:p>
    <w:p>
      <w:pPr>
        <w:pStyle w:val="Normal"/>
        <w:widowControl/>
        <w:bidi w:val="0"/>
        <w:spacing w:lineRule="auto" w:line="240" w:before="0" w:after="200"/>
        <w:jc w:val="both"/>
        <w:rPr>
          <w:b/>
          <w:b/>
          <w:bCs/>
          <w:sz w:val="28"/>
          <w:szCs w:val="28"/>
        </w:rPr>
      </w:pPr>
      <w:r>
        <w:rPr>
          <w:rFonts w:ascii="Times New Roman" w:hAnsi="Times New Roman"/>
          <w:b/>
          <w:bCs/>
          <w:sz w:val="28"/>
          <w:szCs w:val="28"/>
        </w:rPr>
        <w:t>Робота із зверненнями громадян</w:t>
      </w:r>
      <w:r>
        <w:rPr>
          <w:rFonts w:ascii="Times New Roman" w:hAnsi="Times New Roman"/>
          <w:b/>
          <w:bCs/>
          <w:sz w:val="28"/>
          <w:szCs w:val="28"/>
        </w:rPr>
        <w:t xml:space="preserve"> : </w:t>
      </w:r>
      <w:r>
        <w:rPr>
          <w:rFonts w:ascii="Times New Roman" w:hAnsi="Times New Roman"/>
          <w:b w:val="false"/>
          <w:bCs w:val="false"/>
          <w:sz w:val="24"/>
          <w:szCs w:val="24"/>
        </w:rPr>
        <w:t xml:space="preserve">У 2021 - 2022 навчальному році не було письмових звернень, проте більше 12 звернень було розглянуто під час особистого прийому громадян директором освітнього закладу. Усі звернення, які надійшли, були розглянуті і про результати повідомлялись </w:t>
      </w:r>
      <w:r>
        <w:rPr>
          <w:rFonts w:ascii="Times New Roman" w:hAnsi="Times New Roman"/>
          <w:b w:val="false"/>
          <w:bCs w:val="false"/>
          <w:sz w:val="24"/>
          <w:szCs w:val="24"/>
        </w:rPr>
        <w:t>заявники. Проаналізувавши освітній процес 2021 - 2022 навчального року, приходимо до висновку:</w:t>
      </w:r>
    </w:p>
    <w:p>
      <w:pPr>
        <w:pStyle w:val="Normal"/>
        <w:widowControl/>
        <w:bidi w:val="0"/>
        <w:spacing w:lineRule="auto" w:line="240" w:before="0" w:after="200"/>
        <w:jc w:val="both"/>
        <w:rPr>
          <w:b/>
          <w:b/>
          <w:bCs/>
          <w:sz w:val="28"/>
          <w:szCs w:val="28"/>
        </w:rPr>
      </w:pPr>
      <w:r>
        <w:rPr>
          <w:rFonts w:ascii="Times New Roman" w:hAnsi="Times New Roman"/>
          <w:b w:val="false"/>
          <w:bCs w:val="false"/>
          <w:sz w:val="24"/>
          <w:szCs w:val="24"/>
        </w:rPr>
        <w:t>- освітній процес має тенденцію до розвитку;</w:t>
      </w:r>
    </w:p>
    <w:p>
      <w:pPr>
        <w:pStyle w:val="Normal"/>
        <w:widowControl/>
        <w:bidi w:val="0"/>
        <w:spacing w:lineRule="auto" w:line="240" w:before="0" w:after="200"/>
        <w:jc w:val="both"/>
        <w:rPr>
          <w:b/>
          <w:b/>
          <w:bCs/>
          <w:sz w:val="28"/>
          <w:szCs w:val="28"/>
        </w:rPr>
      </w:pPr>
      <w:r>
        <w:rPr>
          <w:rFonts w:ascii="Times New Roman" w:hAnsi="Times New Roman"/>
          <w:b w:val="false"/>
          <w:bCs w:val="false"/>
          <w:sz w:val="24"/>
          <w:szCs w:val="24"/>
        </w:rPr>
        <w:t xml:space="preserve">- </w:t>
      </w:r>
      <w:r>
        <w:rPr>
          <w:rFonts w:ascii="Times New Roman" w:hAnsi="Times New Roman"/>
          <w:b w:val="false"/>
          <w:bCs w:val="false"/>
          <w:sz w:val="24"/>
          <w:szCs w:val="24"/>
        </w:rPr>
        <w:t>створено безпечне освітнє середовище, у якому відсутній боулінг;</w:t>
      </w:r>
    </w:p>
    <w:p>
      <w:pPr>
        <w:pStyle w:val="Normal"/>
        <w:widowControl/>
        <w:bidi w:val="0"/>
        <w:spacing w:lineRule="auto" w:line="240" w:before="0" w:after="200"/>
        <w:jc w:val="both"/>
        <w:rPr>
          <w:b/>
          <w:b/>
          <w:bCs/>
          <w:sz w:val="28"/>
          <w:szCs w:val="28"/>
        </w:rPr>
      </w:pPr>
      <w:r>
        <w:rPr>
          <w:rFonts w:ascii="Times New Roman" w:hAnsi="Times New Roman"/>
          <w:b w:val="false"/>
          <w:bCs w:val="false"/>
          <w:sz w:val="24"/>
          <w:szCs w:val="24"/>
        </w:rPr>
        <w:t xml:space="preserve">- </w:t>
      </w:r>
      <w:r>
        <w:rPr>
          <w:rFonts w:ascii="Times New Roman" w:hAnsi="Times New Roman"/>
          <w:b w:val="false"/>
          <w:bCs w:val="false"/>
          <w:sz w:val="24"/>
          <w:szCs w:val="24"/>
        </w:rPr>
        <w:t>діяльність адміністрації закладу спрямована на вдосконалення освітнього процесу та підвищення його ефективності;</w:t>
      </w:r>
    </w:p>
    <w:p>
      <w:pPr>
        <w:pStyle w:val="Normal"/>
        <w:widowControl/>
        <w:bidi w:val="0"/>
        <w:spacing w:lineRule="auto" w:line="240" w:before="0" w:after="200"/>
        <w:jc w:val="both"/>
        <w:rPr>
          <w:b/>
          <w:b/>
          <w:bCs/>
          <w:sz w:val="28"/>
          <w:szCs w:val="28"/>
        </w:rPr>
      </w:pPr>
      <w:r>
        <w:rPr>
          <w:rFonts w:ascii="Times New Roman" w:hAnsi="Times New Roman"/>
          <w:b w:val="false"/>
          <w:bCs w:val="false"/>
          <w:sz w:val="24"/>
          <w:szCs w:val="24"/>
        </w:rPr>
        <w:t xml:space="preserve">- </w:t>
      </w:r>
      <w:r>
        <w:rPr>
          <w:rFonts w:ascii="Times New Roman" w:hAnsi="Times New Roman"/>
          <w:b w:val="false"/>
          <w:bCs w:val="false"/>
          <w:sz w:val="24"/>
          <w:szCs w:val="24"/>
        </w:rPr>
        <w:t>у школі використовують колективне обговорення отриманих результатів, колективний творчий пошук вирішення конкретних завдань. На підставі анал</w:t>
      </w:r>
      <w:r>
        <w:rPr>
          <w:rFonts w:ascii="Times New Roman" w:hAnsi="Times New Roman"/>
          <w:b w:val="false"/>
          <w:bCs w:val="false"/>
          <w:sz w:val="24"/>
          <w:szCs w:val="24"/>
        </w:rPr>
        <w:t>ізу результатів адміністрація корегує дії щодо досягнення поставленої мети;</w:t>
      </w:r>
    </w:p>
    <w:p>
      <w:pPr>
        <w:pStyle w:val="Normal"/>
        <w:widowControl/>
        <w:bidi w:val="0"/>
        <w:spacing w:lineRule="auto" w:line="240" w:before="0" w:after="200"/>
        <w:jc w:val="both"/>
        <w:rPr>
          <w:b/>
          <w:b/>
          <w:bCs/>
          <w:sz w:val="28"/>
          <w:szCs w:val="28"/>
        </w:rPr>
      </w:pPr>
      <w:r>
        <w:rPr>
          <w:rFonts w:ascii="Times New Roman" w:hAnsi="Times New Roman"/>
          <w:b w:val="false"/>
          <w:bCs w:val="false"/>
          <w:sz w:val="24"/>
          <w:szCs w:val="24"/>
        </w:rPr>
        <w:t>- освітній заклад підтримує свій позитивний імідж;</w:t>
      </w:r>
    </w:p>
    <w:p>
      <w:pPr>
        <w:pStyle w:val="Normal"/>
        <w:widowControl/>
        <w:bidi w:val="0"/>
        <w:spacing w:lineRule="auto" w:line="240" w:before="0" w:after="200"/>
        <w:jc w:val="both"/>
        <w:rPr>
          <w:b/>
          <w:b/>
          <w:bCs/>
          <w:sz w:val="28"/>
          <w:szCs w:val="28"/>
        </w:rPr>
      </w:pPr>
      <w:r>
        <w:rPr>
          <w:rFonts w:ascii="Times New Roman" w:hAnsi="Times New Roman"/>
          <w:b w:val="false"/>
          <w:bCs w:val="false"/>
          <w:sz w:val="24"/>
          <w:szCs w:val="24"/>
        </w:rPr>
        <w:t>- створюються умови для врахування й розвитку інтересів, здібностей, потреб учнів;</w:t>
      </w:r>
    </w:p>
    <w:p>
      <w:pPr>
        <w:pStyle w:val="Normal"/>
        <w:widowControl/>
        <w:bidi w:val="0"/>
        <w:spacing w:lineRule="auto" w:line="240" w:before="0" w:after="200"/>
        <w:jc w:val="both"/>
        <w:rPr>
          <w:b/>
          <w:b/>
          <w:bCs/>
          <w:sz w:val="28"/>
          <w:szCs w:val="28"/>
        </w:rPr>
      </w:pPr>
      <w:r>
        <w:rPr>
          <w:rFonts w:ascii="Times New Roman" w:hAnsi="Times New Roman"/>
          <w:b w:val="false"/>
          <w:bCs w:val="false"/>
          <w:sz w:val="24"/>
          <w:szCs w:val="24"/>
        </w:rPr>
        <w:t>- вдалось покращити ресурсну базу( кадровий потенціал, матеріально-технічна база, інформаційно-методичне забезпечення);</w:t>
      </w:r>
    </w:p>
    <w:p>
      <w:pPr>
        <w:pStyle w:val="Normal"/>
        <w:widowControl/>
        <w:bidi w:val="0"/>
        <w:spacing w:lineRule="auto" w:line="240" w:before="0" w:after="200"/>
        <w:jc w:val="both"/>
        <w:rPr>
          <w:b/>
          <w:b/>
          <w:bCs/>
          <w:sz w:val="28"/>
          <w:szCs w:val="28"/>
        </w:rPr>
      </w:pPr>
      <w:r>
        <w:rPr>
          <w:rFonts w:ascii="Times New Roman" w:hAnsi="Times New Roman"/>
          <w:b w:val="false"/>
          <w:bCs w:val="false"/>
          <w:sz w:val="24"/>
          <w:szCs w:val="24"/>
        </w:rPr>
        <w:t>- методична робота сприяє модернізації змісту освітнього процесу, втіленню педагогічних інноваційних технологій;</w:t>
      </w:r>
    </w:p>
    <w:p>
      <w:pPr>
        <w:pStyle w:val="Normal"/>
        <w:widowControl/>
        <w:bidi w:val="0"/>
        <w:spacing w:lineRule="auto" w:line="240" w:before="0" w:after="200"/>
        <w:jc w:val="both"/>
        <w:rPr>
          <w:b/>
          <w:b/>
          <w:bCs/>
          <w:sz w:val="28"/>
          <w:szCs w:val="28"/>
        </w:rPr>
      </w:pPr>
      <w:r>
        <w:rPr>
          <w:rFonts w:ascii="Times New Roman" w:hAnsi="Times New Roman"/>
          <w:b w:val="false"/>
          <w:bCs w:val="false"/>
          <w:sz w:val="24"/>
          <w:szCs w:val="24"/>
        </w:rPr>
        <w:t>- створення сприятливий психолого-педагогічний клімат;</w:t>
      </w:r>
    </w:p>
    <w:p>
      <w:pPr>
        <w:pStyle w:val="Normal"/>
        <w:widowControl/>
        <w:bidi w:val="0"/>
        <w:spacing w:lineRule="auto" w:line="240" w:before="0" w:after="200"/>
        <w:jc w:val="both"/>
        <w:rPr>
          <w:b/>
          <w:b/>
          <w:bCs/>
          <w:sz w:val="28"/>
          <w:szCs w:val="28"/>
        </w:rPr>
      </w:pPr>
      <w:r>
        <w:rPr>
          <w:rFonts w:ascii="Times New Roman" w:hAnsi="Times New Roman"/>
          <w:b w:val="false"/>
          <w:bCs w:val="false"/>
          <w:sz w:val="24"/>
          <w:szCs w:val="24"/>
        </w:rPr>
        <w:t>Свою подальшу діяльність у 2022-2023 навчальному році вбачаю у:</w:t>
      </w:r>
    </w:p>
    <w:p>
      <w:pPr>
        <w:pStyle w:val="Normal"/>
        <w:widowControl/>
        <w:bidi w:val="0"/>
        <w:spacing w:lineRule="auto" w:line="240" w:before="0" w:after="200"/>
        <w:jc w:val="both"/>
        <w:rPr>
          <w:b/>
          <w:b/>
          <w:bCs/>
          <w:sz w:val="28"/>
          <w:szCs w:val="28"/>
        </w:rPr>
      </w:pPr>
      <w:r>
        <w:rPr>
          <w:rFonts w:ascii="Times New Roman" w:hAnsi="Times New Roman"/>
          <w:b w:val="false"/>
          <w:bCs w:val="false"/>
          <w:sz w:val="24"/>
          <w:szCs w:val="24"/>
        </w:rPr>
        <w:t xml:space="preserve">- підвищенні </w:t>
      </w:r>
      <w:r>
        <w:rPr>
          <w:rFonts w:ascii="Times New Roman" w:hAnsi="Times New Roman"/>
          <w:b w:val="false"/>
          <w:bCs w:val="false"/>
          <w:sz w:val="24"/>
          <w:szCs w:val="24"/>
        </w:rPr>
        <w:t>якості освітніх послуг;</w:t>
      </w:r>
    </w:p>
    <w:p>
      <w:pPr>
        <w:pStyle w:val="Normal"/>
        <w:widowControl/>
        <w:bidi w:val="0"/>
        <w:spacing w:lineRule="auto" w:line="240" w:before="0" w:after="200"/>
        <w:jc w:val="both"/>
        <w:rPr>
          <w:b/>
          <w:b/>
          <w:bCs/>
          <w:sz w:val="28"/>
          <w:szCs w:val="28"/>
        </w:rPr>
      </w:pPr>
      <w:r>
        <w:rPr>
          <w:rFonts w:ascii="Times New Roman" w:hAnsi="Times New Roman"/>
          <w:b w:val="false"/>
          <w:bCs w:val="false"/>
          <w:sz w:val="24"/>
          <w:szCs w:val="24"/>
        </w:rPr>
        <w:t>- підвищення результативності роботи з обдарованими дітьми;</w:t>
      </w:r>
    </w:p>
    <w:p>
      <w:pPr>
        <w:pStyle w:val="Normal"/>
        <w:widowControl/>
        <w:bidi w:val="0"/>
        <w:spacing w:lineRule="auto" w:line="240" w:before="0" w:after="200"/>
        <w:jc w:val="both"/>
        <w:rPr>
          <w:b/>
          <w:b/>
          <w:bCs/>
          <w:sz w:val="28"/>
          <w:szCs w:val="28"/>
        </w:rPr>
      </w:pPr>
      <w:r>
        <w:rPr>
          <w:rFonts w:ascii="Times New Roman" w:hAnsi="Times New Roman"/>
          <w:b w:val="false"/>
          <w:bCs w:val="false"/>
          <w:sz w:val="24"/>
          <w:szCs w:val="24"/>
        </w:rPr>
        <w:t>- активне використання комп’ютерних технологій у навчальній роботі;</w:t>
      </w:r>
    </w:p>
    <w:p>
      <w:pPr>
        <w:pStyle w:val="Normal"/>
        <w:widowControl/>
        <w:bidi w:val="0"/>
        <w:spacing w:lineRule="auto" w:line="240" w:before="0" w:after="200"/>
        <w:jc w:val="both"/>
        <w:rPr>
          <w:b/>
          <w:b/>
          <w:bCs/>
          <w:sz w:val="28"/>
          <w:szCs w:val="28"/>
        </w:rPr>
      </w:pPr>
      <w:r>
        <w:rPr>
          <w:rFonts w:ascii="Times New Roman" w:hAnsi="Times New Roman"/>
          <w:b w:val="false"/>
          <w:bCs w:val="false"/>
          <w:sz w:val="24"/>
          <w:szCs w:val="24"/>
        </w:rPr>
        <w:t>- модернізацію освітнього середовища.</w:t>
      </w:r>
    </w:p>
    <w:p>
      <w:pPr>
        <w:pStyle w:val="Normal"/>
        <w:widowControl/>
        <w:bidi w:val="0"/>
        <w:spacing w:lineRule="auto" w:line="240" w:before="0" w:after="200"/>
        <w:jc w:val="both"/>
        <w:rPr>
          <w:b/>
          <w:b/>
          <w:bCs/>
          <w:sz w:val="28"/>
          <w:szCs w:val="28"/>
        </w:rPr>
      </w:pPr>
      <w:r>
        <w:rPr>
          <w:rFonts w:ascii="Times New Roman" w:hAnsi="Times New Roman"/>
          <w:b w:val="false"/>
          <w:bCs w:val="false"/>
          <w:sz w:val="24"/>
          <w:szCs w:val="24"/>
        </w:rPr>
        <w:t>Завдання на 2022-2023 навчальний рік:</w:t>
      </w:r>
    </w:p>
    <w:p>
      <w:pPr>
        <w:pStyle w:val="Normal"/>
        <w:widowControl/>
        <w:bidi w:val="0"/>
        <w:spacing w:lineRule="auto" w:line="240" w:before="0" w:after="200"/>
        <w:jc w:val="both"/>
        <w:rPr>
          <w:b/>
          <w:b/>
          <w:bCs/>
          <w:sz w:val="28"/>
          <w:szCs w:val="28"/>
        </w:rPr>
      </w:pPr>
      <w:r>
        <w:rPr>
          <w:rFonts w:ascii="Times New Roman" w:hAnsi="Times New Roman"/>
          <w:b w:val="false"/>
          <w:bCs w:val="false"/>
          <w:sz w:val="24"/>
          <w:szCs w:val="24"/>
        </w:rPr>
        <w:t>- 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w:t>
      </w:r>
    </w:p>
    <w:p>
      <w:pPr>
        <w:pStyle w:val="Normal"/>
        <w:widowControl/>
        <w:bidi w:val="0"/>
        <w:spacing w:lineRule="auto" w:line="240" w:before="0" w:after="200"/>
        <w:jc w:val="both"/>
        <w:rPr>
          <w:b/>
          <w:b/>
          <w:bCs/>
          <w:sz w:val="28"/>
          <w:szCs w:val="28"/>
        </w:rPr>
      </w:pPr>
      <w:r>
        <w:rPr>
          <w:rFonts w:ascii="Times New Roman" w:hAnsi="Times New Roman"/>
          <w:b w:val="false"/>
          <w:bCs w:val="false"/>
          <w:sz w:val="24"/>
          <w:szCs w:val="24"/>
        </w:rPr>
        <w:t>- Продовжити формування в учнів ключових компетентностей необхідних сучасній людині для успішної життєдіяльності. Випускник повинен критично та системно мислити, проявляти ініціативу і творчість, вміння оцінювати ризики, приймати рішення, розв’язувати проблеми;</w:t>
      </w:r>
    </w:p>
    <w:p>
      <w:pPr>
        <w:pStyle w:val="Normal"/>
        <w:widowControl/>
        <w:bidi w:val="0"/>
        <w:spacing w:lineRule="auto" w:line="240" w:before="0" w:after="200"/>
        <w:jc w:val="both"/>
        <w:rPr>
          <w:b/>
          <w:b/>
          <w:bCs/>
          <w:sz w:val="28"/>
          <w:szCs w:val="28"/>
        </w:rPr>
      </w:pPr>
      <w:r>
        <w:rPr>
          <w:rFonts w:ascii="Times New Roman" w:hAnsi="Times New Roman"/>
          <w:b w:val="false"/>
          <w:bCs w:val="false"/>
          <w:sz w:val="24"/>
          <w:szCs w:val="24"/>
        </w:rPr>
        <w:t>- Створювати умови для формування в учнів громадянської відповідальності, важливість громадянської участі у процесі вирішення різноманітних проблем місцевої громади;</w:t>
      </w:r>
    </w:p>
    <w:p>
      <w:pPr>
        <w:pStyle w:val="Normal"/>
        <w:widowControl/>
        <w:bidi w:val="0"/>
        <w:spacing w:lineRule="auto" w:line="240" w:before="0" w:after="200"/>
        <w:jc w:val="both"/>
        <w:rPr>
          <w:b/>
          <w:b/>
          <w:bCs/>
          <w:sz w:val="28"/>
          <w:szCs w:val="28"/>
        </w:rPr>
      </w:pPr>
      <w:r>
        <w:rPr>
          <w:rFonts w:ascii="Times New Roman" w:hAnsi="Times New Roman"/>
          <w:b w:val="false"/>
          <w:bCs w:val="false"/>
          <w:sz w:val="24"/>
          <w:szCs w:val="24"/>
        </w:rPr>
        <w:t xml:space="preserve">- </w:t>
      </w:r>
      <w:r>
        <w:rPr>
          <w:rFonts w:ascii="Times New Roman" w:hAnsi="Times New Roman"/>
          <w:b w:val="false"/>
          <w:bCs w:val="false"/>
          <w:sz w:val="24"/>
          <w:szCs w:val="24"/>
        </w:rPr>
        <w:t>Забезпечити оптимальні санітарно-гігієнічні умови для навчання та виховання учнів (створити безпечне та комфортне освітнє середовище) в умовах пандемії зокрема;</w:t>
      </w:r>
    </w:p>
    <w:p>
      <w:pPr>
        <w:pStyle w:val="Normal"/>
        <w:widowControl/>
        <w:bidi w:val="0"/>
        <w:spacing w:lineRule="auto" w:line="240" w:before="0" w:after="200"/>
        <w:jc w:val="both"/>
        <w:rPr>
          <w:b/>
          <w:b/>
          <w:bCs/>
          <w:sz w:val="28"/>
          <w:szCs w:val="28"/>
        </w:rPr>
      </w:pPr>
      <w:r>
        <w:rPr>
          <w:rFonts w:ascii="Times New Roman" w:hAnsi="Times New Roman"/>
          <w:b w:val="false"/>
          <w:bCs w:val="false"/>
          <w:sz w:val="24"/>
          <w:szCs w:val="24"/>
        </w:rPr>
        <w:t>- Створити належні умови освітнього процесу в умовах воєнного стану;</w:t>
      </w:r>
    </w:p>
    <w:p>
      <w:pPr>
        <w:pStyle w:val="Normal"/>
        <w:widowControl/>
        <w:bidi w:val="0"/>
        <w:spacing w:lineRule="auto" w:line="240" w:before="0" w:after="200"/>
        <w:jc w:val="both"/>
        <w:rPr>
          <w:b/>
          <w:b/>
          <w:bCs/>
          <w:sz w:val="28"/>
          <w:szCs w:val="28"/>
        </w:rPr>
      </w:pPr>
      <w:r>
        <w:rPr>
          <w:rFonts w:ascii="Times New Roman" w:hAnsi="Times New Roman"/>
          <w:b w:val="false"/>
          <w:bCs w:val="false"/>
          <w:sz w:val="24"/>
          <w:szCs w:val="24"/>
        </w:rPr>
        <w:t>- Удосконалювати навчально-матеріальну базу закладу, впроваджувати сучасні інформаційно- комунікаційних технологій, удосконалювати на практиці інструментарії дистанційного навчання;</w:t>
      </w:r>
    </w:p>
    <w:p>
      <w:pPr>
        <w:pStyle w:val="Normal"/>
        <w:widowControl/>
        <w:bidi w:val="0"/>
        <w:spacing w:lineRule="auto" w:line="240" w:before="0" w:after="200"/>
        <w:jc w:val="both"/>
        <w:rPr>
          <w:b/>
          <w:b/>
          <w:bCs/>
          <w:sz w:val="28"/>
          <w:szCs w:val="28"/>
        </w:rPr>
      </w:pPr>
      <w:r>
        <w:rPr>
          <w:rFonts w:ascii="Times New Roman" w:hAnsi="Times New Roman"/>
          <w:b w:val="false"/>
          <w:bCs w:val="false"/>
          <w:sz w:val="24"/>
          <w:szCs w:val="24"/>
        </w:rPr>
        <w:t xml:space="preserve">- </w:t>
      </w:r>
      <w:r>
        <w:rPr>
          <w:rFonts w:ascii="Times New Roman" w:hAnsi="Times New Roman"/>
          <w:b w:val="false"/>
          <w:bCs w:val="false"/>
          <w:sz w:val="24"/>
          <w:szCs w:val="24"/>
        </w:rPr>
        <w:t>Сприяти збереженню мережі класів та контингенту учнів школи.</w:t>
      </w:r>
    </w:p>
    <w:p>
      <w:pPr>
        <w:pStyle w:val="Normal"/>
        <w:widowControl/>
        <w:bidi w:val="0"/>
        <w:spacing w:lineRule="auto" w:line="240" w:before="0" w:after="200"/>
        <w:jc w:val="both"/>
        <w:rPr>
          <w:b/>
          <w:b/>
          <w:bCs/>
          <w:sz w:val="28"/>
          <w:szCs w:val="28"/>
        </w:rPr>
      </w:pPr>
      <w:r>
        <w:rPr>
          <w:rFonts w:ascii="Times New Roman" w:hAnsi="Times New Roman"/>
          <w:b w:val="false"/>
          <w:bCs w:val="false"/>
          <w:sz w:val="24"/>
          <w:szCs w:val="24"/>
        </w:rPr>
        <w:t>Наше спільне завдання - продовжити позитивні тенденції розвитку школи. Переконана, що спільними зусиллями школа буде набувати нових барв.</w:t>
      </w:r>
    </w:p>
    <w:p>
      <w:pPr>
        <w:pStyle w:val="Normal"/>
        <w:widowControl/>
        <w:bidi w:val="0"/>
        <w:spacing w:lineRule="auto" w:line="240" w:before="0" w:after="200"/>
        <w:jc w:val="both"/>
        <w:rPr>
          <w:b/>
          <w:b/>
          <w:bCs/>
          <w:sz w:val="28"/>
          <w:szCs w:val="28"/>
        </w:rPr>
      </w:pPr>
      <w:r>
        <w:rPr>
          <w:rFonts w:ascii="Times New Roman" w:hAnsi="Times New Roman"/>
          <w:b w:val="false"/>
          <w:bCs w:val="false"/>
          <w:sz w:val="24"/>
          <w:szCs w:val="24"/>
        </w:rPr>
        <w:t xml:space="preserve">Висловлюю вдячність за творчу і сумлінну працю колегам, активну допомогу та співробітництво батькам. Сподіваюся, що набутий нами досвід вирішення проблем забезпечить успішну практичну реалізацію завдань і викликів, які стоять перед школою і суспільством загалом. Бажаю усім міцного здоров’я, щастя, благополуччя, творчих здобутків, мирного неба й злагоди у нашій країні. </w:t>
      </w:r>
    </w:p>
    <w:p>
      <w:pPr>
        <w:pStyle w:val="Normal"/>
        <w:widowControl/>
        <w:bidi w:val="0"/>
        <w:spacing w:lineRule="auto" w:line="240" w:before="0" w:after="200"/>
        <w:jc w:val="both"/>
        <w:rPr>
          <w:rFonts w:ascii="Times New Roman" w:hAnsi="Times New Roman"/>
          <w:b w:val="false"/>
          <w:b w:val="false"/>
          <w:bCs w:val="false"/>
          <w:sz w:val="24"/>
          <w:szCs w:val="24"/>
        </w:rPr>
      </w:pPr>
      <w:r>
        <w:rPr>
          <w:b/>
          <w:bCs/>
          <w:sz w:val="28"/>
          <w:szCs w:val="28"/>
        </w:rPr>
      </w:r>
    </w:p>
    <w:p>
      <w:pPr>
        <w:pStyle w:val="Normal"/>
        <w:widowControl/>
        <w:bidi w:val="0"/>
        <w:spacing w:lineRule="auto" w:line="240" w:before="0" w:after="200"/>
        <w:jc w:val="both"/>
        <w:rPr>
          <w:b/>
          <w:b/>
          <w:bCs/>
          <w:sz w:val="28"/>
          <w:szCs w:val="28"/>
        </w:rPr>
      </w:pPr>
      <w:r>
        <w:rPr>
          <w:rFonts w:ascii="Times New Roman" w:hAnsi="Times New Roman"/>
          <w:b w:val="false"/>
          <w:bCs w:val="false"/>
          <w:sz w:val="24"/>
          <w:szCs w:val="24"/>
        </w:rPr>
        <w:t xml:space="preserve">    </w:t>
      </w:r>
      <w:r>
        <w:rPr>
          <w:rFonts w:ascii="Times New Roman" w:hAnsi="Times New Roman"/>
          <w:b w:val="false"/>
          <w:bCs w:val="false"/>
          <w:sz w:val="24"/>
          <w:szCs w:val="24"/>
        </w:rPr>
        <w:t>З повагою, Ольга Стецишин.</w:t>
      </w:r>
    </w:p>
    <w:p>
      <w:pPr>
        <w:pStyle w:val="Normal"/>
        <w:widowControl/>
        <w:bidi w:val="0"/>
        <w:spacing w:lineRule="auto" w:line="240" w:before="0" w:after="200"/>
        <w:jc w:val="both"/>
        <w:rPr>
          <w:b/>
          <w:b/>
          <w:bCs/>
          <w:sz w:val="28"/>
          <w:szCs w:val="28"/>
        </w:rPr>
      </w:pPr>
      <w:r>
        <w:rPr>
          <w:rFonts w:ascii="Times New Roman" w:hAnsi="Times New Roman"/>
          <w:b w:val="false"/>
          <w:bCs w:val="false"/>
          <w:sz w:val="24"/>
          <w:szCs w:val="24"/>
        </w:rPr>
        <w:t xml:space="preserve"> </w:t>
      </w:r>
    </w:p>
    <w:sectPr>
      <w:type w:val="nextPage"/>
      <w:pgSz w:w="11906" w:h="16838"/>
      <w:pgMar w:left="993" w:right="850" w:header="0" w:top="426" w:footer="0" w:bottom="28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Times New Roman">
    <w:charset w:val="cc"/>
    <w:family w:val="roman"/>
    <w:pitch w:val="variable"/>
  </w:font>
  <w:font w:name="Liberation Sans">
    <w:altName w:val="Arial"/>
    <w:charset w:val="cc"/>
    <w:family w:val="roman"/>
    <w:pitch w:val="variable"/>
  </w:font>
  <w:font w:name="Monotype Corsiva">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8" w:hanging="360"/>
      </w:pPr>
      <w:rPr>
        <w:rFonts w:ascii="Symbol" w:hAnsi="Symbol" w:cs="Symbol" w:hint="default"/>
        <w:sz w:val="24"/>
        <w:rFonts w:cs="Symbol"/>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Fonts w:cs="Wingdings"/>
      </w:rPr>
    </w:lvl>
    <w:lvl w:ilvl="3">
      <w:start w:val="1"/>
      <w:numFmt w:val="bullet"/>
      <w:lvlText w:val=""/>
      <w:lvlJc w:val="left"/>
      <w:pPr>
        <w:ind w:left="3588" w:hanging="360"/>
      </w:pPr>
      <w:rPr>
        <w:rFonts w:ascii="Symbol" w:hAnsi="Symbol" w:cs="Symbol" w:hint="default"/>
        <w:rFonts w:cs="Symbol"/>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Fonts w:cs="Wingdings"/>
      </w:rPr>
    </w:lvl>
    <w:lvl w:ilvl="6">
      <w:start w:val="1"/>
      <w:numFmt w:val="bullet"/>
      <w:lvlText w:val=""/>
      <w:lvlJc w:val="left"/>
      <w:pPr>
        <w:ind w:left="5748" w:hanging="360"/>
      </w:pPr>
      <w:rPr>
        <w:rFonts w:ascii="Symbol" w:hAnsi="Symbol" w:cs="Symbol" w:hint="default"/>
        <w:rFonts w:cs="Symbol"/>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Fonts w:cs="Wingdings"/>
      </w:rPr>
    </w:lvl>
  </w:abstractNum>
  <w:abstractNum w:abstractNumId="2">
    <w:lvl w:ilvl="0">
      <w:start w:val="1"/>
      <w:numFmt w:val="bullet"/>
      <w:lvlText w:val=""/>
      <w:lvlJc w:val="left"/>
      <w:pPr>
        <w:ind w:left="1788" w:hanging="360"/>
      </w:pPr>
      <w:rPr>
        <w:rFonts w:ascii="Symbol" w:hAnsi="Symbol" w:cs="Symbol" w:hint="default"/>
        <w:sz w:val="24"/>
        <w:rFonts w:cs="Symbol"/>
      </w:rPr>
    </w:lvl>
    <w:lvl w:ilvl="1">
      <w:start w:val="1"/>
      <w:numFmt w:val="bullet"/>
      <w:lvlText w:val="o"/>
      <w:lvlJc w:val="left"/>
      <w:pPr>
        <w:ind w:left="2508" w:hanging="360"/>
      </w:pPr>
      <w:rPr>
        <w:rFonts w:ascii="Courier New" w:hAnsi="Courier New" w:cs="Courier New" w:hint="default"/>
        <w:rFonts w:cs="Courier New"/>
      </w:rPr>
    </w:lvl>
    <w:lvl w:ilvl="2">
      <w:start w:val="1"/>
      <w:numFmt w:val="bullet"/>
      <w:lvlText w:val=""/>
      <w:lvlJc w:val="left"/>
      <w:pPr>
        <w:ind w:left="3228" w:hanging="360"/>
      </w:pPr>
      <w:rPr>
        <w:rFonts w:ascii="Wingdings" w:hAnsi="Wingdings" w:cs="Wingdings" w:hint="default"/>
        <w:rFonts w:cs="Wingdings"/>
      </w:rPr>
    </w:lvl>
    <w:lvl w:ilvl="3">
      <w:start w:val="1"/>
      <w:numFmt w:val="bullet"/>
      <w:lvlText w:val=""/>
      <w:lvlJc w:val="left"/>
      <w:pPr>
        <w:ind w:left="3948" w:hanging="360"/>
      </w:pPr>
      <w:rPr>
        <w:rFonts w:ascii="Symbol" w:hAnsi="Symbol" w:cs="Symbol" w:hint="default"/>
        <w:rFonts w:cs="Symbol"/>
      </w:rPr>
    </w:lvl>
    <w:lvl w:ilvl="4">
      <w:start w:val="1"/>
      <w:numFmt w:val="bullet"/>
      <w:lvlText w:val="o"/>
      <w:lvlJc w:val="left"/>
      <w:pPr>
        <w:ind w:left="4668" w:hanging="360"/>
      </w:pPr>
      <w:rPr>
        <w:rFonts w:ascii="Courier New" w:hAnsi="Courier New" w:cs="Courier New" w:hint="default"/>
        <w:rFonts w:cs="Courier New"/>
      </w:rPr>
    </w:lvl>
    <w:lvl w:ilvl="5">
      <w:start w:val="1"/>
      <w:numFmt w:val="bullet"/>
      <w:lvlText w:val=""/>
      <w:lvlJc w:val="left"/>
      <w:pPr>
        <w:ind w:left="5388" w:hanging="360"/>
      </w:pPr>
      <w:rPr>
        <w:rFonts w:ascii="Wingdings" w:hAnsi="Wingdings" w:cs="Wingdings" w:hint="default"/>
        <w:rFonts w:cs="Wingdings"/>
      </w:rPr>
    </w:lvl>
    <w:lvl w:ilvl="6">
      <w:start w:val="1"/>
      <w:numFmt w:val="bullet"/>
      <w:lvlText w:val=""/>
      <w:lvlJc w:val="left"/>
      <w:pPr>
        <w:ind w:left="6108" w:hanging="360"/>
      </w:pPr>
      <w:rPr>
        <w:rFonts w:ascii="Symbol" w:hAnsi="Symbol" w:cs="Symbol" w:hint="default"/>
        <w:rFonts w:cs="Symbol"/>
      </w:rPr>
    </w:lvl>
    <w:lvl w:ilvl="7">
      <w:start w:val="1"/>
      <w:numFmt w:val="bullet"/>
      <w:lvlText w:val="o"/>
      <w:lvlJc w:val="left"/>
      <w:pPr>
        <w:ind w:left="6828" w:hanging="360"/>
      </w:pPr>
      <w:rPr>
        <w:rFonts w:ascii="Courier New" w:hAnsi="Courier New" w:cs="Courier New" w:hint="default"/>
        <w:rFonts w:cs="Courier New"/>
      </w:rPr>
    </w:lvl>
    <w:lvl w:ilvl="8">
      <w:start w:val="1"/>
      <w:numFmt w:val="bullet"/>
      <w:lvlText w:val=""/>
      <w:lvlJc w:val="left"/>
      <w:pPr>
        <w:ind w:left="7548"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Wingdings" w:hAnsi="Wingdings" w:cs="Wingdings" w:hint="default"/>
        <w:sz w:val="24"/>
        <w:rFonts w:cs="Wingdings"/>
      </w:rPr>
    </w:lvl>
    <w:lvl w:ilvl="1">
      <w:start w:val="1"/>
      <w:numFmt w:val="bullet"/>
      <w:lvlText w:val=""/>
      <w:lvlJc w:val="left"/>
      <w:pPr>
        <w:tabs>
          <w:tab w:val="num" w:pos="1440"/>
        </w:tabs>
        <w:ind w:left="1440" w:hanging="360"/>
      </w:pPr>
      <w:rPr>
        <w:rFonts w:ascii="Wingdings" w:hAnsi="Wingdings" w:cs="Wingdings" w:hint="default"/>
        <w:sz w:val="20"/>
        <w:rFonts w:cs="Wingdings"/>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4">
    <w:lvl w:ilvl="0">
      <w:start w:val="1"/>
      <w:numFmt w:val="bullet"/>
      <w:lvlText w:val=""/>
      <w:lvlJc w:val="left"/>
      <w:pPr>
        <w:ind w:left="1127" w:hanging="360"/>
      </w:pPr>
      <w:rPr>
        <w:rFonts w:ascii="Wingdings" w:hAnsi="Wingdings" w:cs="Wingdings" w:hint="default"/>
        <w:sz w:val="24"/>
        <w:rFonts w:cs="Wingdings"/>
      </w:rPr>
    </w:lvl>
    <w:lvl w:ilvl="1">
      <w:start w:val="1"/>
      <w:numFmt w:val="bullet"/>
      <w:lvlText w:val="o"/>
      <w:lvlJc w:val="left"/>
      <w:pPr>
        <w:ind w:left="1847" w:hanging="360"/>
      </w:pPr>
      <w:rPr>
        <w:rFonts w:ascii="Courier New" w:hAnsi="Courier New" w:cs="Courier New" w:hint="default"/>
        <w:rFonts w:cs="Courier New"/>
      </w:rPr>
    </w:lvl>
    <w:lvl w:ilvl="2">
      <w:start w:val="1"/>
      <w:numFmt w:val="bullet"/>
      <w:lvlText w:val=""/>
      <w:lvlJc w:val="left"/>
      <w:pPr>
        <w:ind w:left="2567" w:hanging="360"/>
      </w:pPr>
      <w:rPr>
        <w:rFonts w:ascii="Wingdings" w:hAnsi="Wingdings" w:cs="Wingdings" w:hint="default"/>
        <w:rFonts w:cs="Wingdings"/>
      </w:rPr>
    </w:lvl>
    <w:lvl w:ilvl="3">
      <w:start w:val="1"/>
      <w:numFmt w:val="bullet"/>
      <w:lvlText w:val=""/>
      <w:lvlJc w:val="left"/>
      <w:pPr>
        <w:ind w:left="3287" w:hanging="360"/>
      </w:pPr>
      <w:rPr>
        <w:rFonts w:ascii="Symbol" w:hAnsi="Symbol" w:cs="Symbol" w:hint="default"/>
        <w:rFonts w:cs="Symbol"/>
      </w:rPr>
    </w:lvl>
    <w:lvl w:ilvl="4">
      <w:start w:val="1"/>
      <w:numFmt w:val="bullet"/>
      <w:lvlText w:val="o"/>
      <w:lvlJc w:val="left"/>
      <w:pPr>
        <w:ind w:left="4007" w:hanging="360"/>
      </w:pPr>
      <w:rPr>
        <w:rFonts w:ascii="Courier New" w:hAnsi="Courier New" w:cs="Courier New" w:hint="default"/>
        <w:rFonts w:cs="Courier New"/>
      </w:rPr>
    </w:lvl>
    <w:lvl w:ilvl="5">
      <w:start w:val="1"/>
      <w:numFmt w:val="bullet"/>
      <w:lvlText w:val=""/>
      <w:lvlJc w:val="left"/>
      <w:pPr>
        <w:ind w:left="4727" w:hanging="360"/>
      </w:pPr>
      <w:rPr>
        <w:rFonts w:ascii="Wingdings" w:hAnsi="Wingdings" w:cs="Wingdings" w:hint="default"/>
        <w:rFonts w:cs="Wingdings"/>
      </w:rPr>
    </w:lvl>
    <w:lvl w:ilvl="6">
      <w:start w:val="1"/>
      <w:numFmt w:val="bullet"/>
      <w:lvlText w:val=""/>
      <w:lvlJc w:val="left"/>
      <w:pPr>
        <w:ind w:left="5447" w:hanging="360"/>
      </w:pPr>
      <w:rPr>
        <w:rFonts w:ascii="Symbol" w:hAnsi="Symbol" w:cs="Symbol" w:hint="default"/>
        <w:rFonts w:cs="Symbol"/>
      </w:rPr>
    </w:lvl>
    <w:lvl w:ilvl="7">
      <w:start w:val="1"/>
      <w:numFmt w:val="bullet"/>
      <w:lvlText w:val="o"/>
      <w:lvlJc w:val="left"/>
      <w:pPr>
        <w:ind w:left="6167" w:hanging="360"/>
      </w:pPr>
      <w:rPr>
        <w:rFonts w:ascii="Courier New" w:hAnsi="Courier New" w:cs="Courier New" w:hint="default"/>
        <w:rFonts w:cs="Courier New"/>
      </w:rPr>
    </w:lvl>
    <w:lvl w:ilvl="8">
      <w:start w:val="1"/>
      <w:numFmt w:val="bullet"/>
      <w:lvlText w:val=""/>
      <w:lvlJc w:val="left"/>
      <w:pPr>
        <w:ind w:left="6887"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Wingdings" w:hAnsi="Wingdings" w:cs="Wingdings" w:hint="default"/>
        <w:sz w:val="24"/>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1080" w:hanging="360"/>
      </w:pPr>
      <w:rPr>
        <w:rFonts w:ascii="Symbol" w:hAnsi="Symbol" w:cs="Symbol" w:hint="default"/>
        <w:sz w:val="24"/>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7">
    <w:lvl w:ilvl="0">
      <w:start w:val="1"/>
      <w:numFmt w:val="bullet"/>
      <w:lvlText w:val="•"/>
      <w:lvlJc w:val="left"/>
      <w:pPr>
        <w:tabs>
          <w:tab w:val="num" w:pos="900"/>
        </w:tabs>
        <w:ind w:left="900" w:hanging="360"/>
      </w:pPr>
      <w:rPr>
        <w:rFonts w:ascii="Times New Roman" w:hAnsi="Times New Roman" w:cs="Times New Roman" w:hint="default"/>
        <w:sz w:val="24"/>
        <w:rFonts w:cs="Times New Roman"/>
      </w:rPr>
    </w:lvl>
    <w:lvl w:ilvl="1">
      <w:start w:val="1"/>
      <w:numFmt w:val="bullet"/>
      <w:lvlText w:val="•"/>
      <w:lvlJc w:val="left"/>
      <w:pPr>
        <w:tabs>
          <w:tab w:val="num" w:pos="1620"/>
        </w:tabs>
        <w:ind w:left="1620" w:hanging="360"/>
      </w:pPr>
      <w:rPr>
        <w:rFonts w:ascii="Times New Roman" w:hAnsi="Times New Roman" w:cs="Times New Roman" w:hint="default"/>
        <w:rFonts w:cs="Times New Roman"/>
      </w:rPr>
    </w:lvl>
    <w:lvl w:ilvl="2">
      <w:start w:val="1"/>
      <w:numFmt w:val="bullet"/>
      <w:lvlText w:val="•"/>
      <w:lvlJc w:val="left"/>
      <w:pPr>
        <w:tabs>
          <w:tab w:val="num" w:pos="2340"/>
        </w:tabs>
        <w:ind w:left="2340" w:hanging="360"/>
      </w:pPr>
      <w:rPr>
        <w:rFonts w:ascii="Times New Roman" w:hAnsi="Times New Roman" w:cs="Times New Roman" w:hint="default"/>
        <w:rFonts w:cs="Times New Roman"/>
      </w:rPr>
    </w:lvl>
    <w:lvl w:ilvl="3">
      <w:start w:val="1"/>
      <w:numFmt w:val="bullet"/>
      <w:lvlText w:val="•"/>
      <w:lvlJc w:val="left"/>
      <w:pPr>
        <w:tabs>
          <w:tab w:val="num" w:pos="3060"/>
        </w:tabs>
        <w:ind w:left="3060" w:hanging="360"/>
      </w:pPr>
      <w:rPr>
        <w:rFonts w:ascii="Times New Roman" w:hAnsi="Times New Roman" w:cs="Times New Roman" w:hint="default"/>
        <w:rFonts w:cs="Times New Roman"/>
      </w:rPr>
    </w:lvl>
    <w:lvl w:ilvl="4">
      <w:start w:val="1"/>
      <w:numFmt w:val="bullet"/>
      <w:lvlText w:val="•"/>
      <w:lvlJc w:val="left"/>
      <w:pPr>
        <w:tabs>
          <w:tab w:val="num" w:pos="3780"/>
        </w:tabs>
        <w:ind w:left="3780" w:hanging="360"/>
      </w:pPr>
      <w:rPr>
        <w:rFonts w:ascii="Times New Roman" w:hAnsi="Times New Roman" w:cs="Times New Roman" w:hint="default"/>
        <w:rFonts w:cs="Times New Roman"/>
      </w:rPr>
    </w:lvl>
    <w:lvl w:ilvl="5">
      <w:start w:val="1"/>
      <w:numFmt w:val="bullet"/>
      <w:lvlText w:val="•"/>
      <w:lvlJc w:val="left"/>
      <w:pPr>
        <w:tabs>
          <w:tab w:val="num" w:pos="4500"/>
        </w:tabs>
        <w:ind w:left="4500" w:hanging="360"/>
      </w:pPr>
      <w:rPr>
        <w:rFonts w:ascii="Times New Roman" w:hAnsi="Times New Roman" w:cs="Times New Roman" w:hint="default"/>
        <w:rFonts w:cs="Times New Roman"/>
      </w:rPr>
    </w:lvl>
    <w:lvl w:ilvl="6">
      <w:start w:val="1"/>
      <w:numFmt w:val="bullet"/>
      <w:lvlText w:val="•"/>
      <w:lvlJc w:val="left"/>
      <w:pPr>
        <w:tabs>
          <w:tab w:val="num" w:pos="5220"/>
        </w:tabs>
        <w:ind w:left="5220" w:hanging="360"/>
      </w:pPr>
      <w:rPr>
        <w:rFonts w:ascii="Times New Roman" w:hAnsi="Times New Roman" w:cs="Times New Roman" w:hint="default"/>
        <w:rFonts w:cs="Times New Roman"/>
      </w:rPr>
    </w:lvl>
    <w:lvl w:ilvl="7">
      <w:start w:val="1"/>
      <w:numFmt w:val="bullet"/>
      <w:lvlText w:val="•"/>
      <w:lvlJc w:val="left"/>
      <w:pPr>
        <w:tabs>
          <w:tab w:val="num" w:pos="5940"/>
        </w:tabs>
        <w:ind w:left="5940" w:hanging="360"/>
      </w:pPr>
      <w:rPr>
        <w:rFonts w:ascii="Times New Roman" w:hAnsi="Times New Roman" w:cs="Times New Roman" w:hint="default"/>
        <w:rFonts w:cs="Times New Roman"/>
      </w:rPr>
    </w:lvl>
    <w:lvl w:ilvl="8">
      <w:start w:val="1"/>
      <w:numFmt w:val="bullet"/>
      <w:lvlText w:val="•"/>
      <w:lvlJc w:val="left"/>
      <w:pPr>
        <w:tabs>
          <w:tab w:val="num" w:pos="6660"/>
        </w:tabs>
        <w:ind w:left="6660" w:hanging="360"/>
      </w:pPr>
      <w:rPr>
        <w:rFonts w:ascii="Times New Roman" w:hAnsi="Times New Roman" w:cs="Times New Roman" w:hint="default"/>
        <w:rFonts w:cs="Times New Roman"/>
      </w:rPr>
    </w:lvl>
  </w:abstractNum>
  <w:abstractNum w:abstractNumId="8">
    <w:lvl w:ilvl="0">
      <w:start w:val="1"/>
      <w:numFmt w:val="bullet"/>
      <w:lvlText w:val="-"/>
      <w:lvlJc w:val="left"/>
      <w:pPr>
        <w:ind w:left="437" w:hanging="360"/>
      </w:pPr>
      <w:rPr>
        <w:rFonts w:ascii="Arial" w:hAnsi="Arial" w:cs="Arial" w:hint="default"/>
        <w:sz w:val="28"/>
        <w:rFonts w:cs="Arial"/>
      </w:rPr>
    </w:lvl>
    <w:lvl w:ilvl="1">
      <w:start w:val="1"/>
      <w:numFmt w:val="bullet"/>
      <w:lvlText w:val="o"/>
      <w:lvlJc w:val="left"/>
      <w:pPr>
        <w:ind w:left="1157" w:hanging="360"/>
      </w:pPr>
      <w:rPr>
        <w:rFonts w:ascii="Courier New" w:hAnsi="Courier New" w:cs="Courier New" w:hint="default"/>
        <w:rFonts w:cs="Courier New"/>
      </w:rPr>
    </w:lvl>
    <w:lvl w:ilvl="2">
      <w:start w:val="1"/>
      <w:numFmt w:val="bullet"/>
      <w:lvlText w:val=""/>
      <w:lvlJc w:val="left"/>
      <w:pPr>
        <w:ind w:left="1877" w:hanging="360"/>
      </w:pPr>
      <w:rPr>
        <w:rFonts w:ascii="Wingdings" w:hAnsi="Wingdings" w:cs="Wingdings" w:hint="default"/>
        <w:rFonts w:cs="Wingdings"/>
      </w:rPr>
    </w:lvl>
    <w:lvl w:ilvl="3">
      <w:start w:val="1"/>
      <w:numFmt w:val="bullet"/>
      <w:lvlText w:val=""/>
      <w:lvlJc w:val="left"/>
      <w:pPr>
        <w:ind w:left="2597" w:hanging="360"/>
      </w:pPr>
      <w:rPr>
        <w:rFonts w:ascii="Symbol" w:hAnsi="Symbol" w:cs="Symbol" w:hint="default"/>
        <w:rFonts w:cs="Symbol"/>
      </w:rPr>
    </w:lvl>
    <w:lvl w:ilvl="4">
      <w:start w:val="1"/>
      <w:numFmt w:val="bullet"/>
      <w:lvlText w:val="o"/>
      <w:lvlJc w:val="left"/>
      <w:pPr>
        <w:ind w:left="3317" w:hanging="360"/>
      </w:pPr>
      <w:rPr>
        <w:rFonts w:ascii="Courier New" w:hAnsi="Courier New" w:cs="Courier New" w:hint="default"/>
        <w:rFonts w:cs="Courier New"/>
      </w:rPr>
    </w:lvl>
    <w:lvl w:ilvl="5">
      <w:start w:val="1"/>
      <w:numFmt w:val="bullet"/>
      <w:lvlText w:val=""/>
      <w:lvlJc w:val="left"/>
      <w:pPr>
        <w:ind w:left="4037" w:hanging="360"/>
      </w:pPr>
      <w:rPr>
        <w:rFonts w:ascii="Wingdings" w:hAnsi="Wingdings" w:cs="Wingdings" w:hint="default"/>
        <w:rFonts w:cs="Wingdings"/>
      </w:rPr>
    </w:lvl>
    <w:lvl w:ilvl="6">
      <w:start w:val="1"/>
      <w:numFmt w:val="bullet"/>
      <w:lvlText w:val=""/>
      <w:lvlJc w:val="left"/>
      <w:pPr>
        <w:ind w:left="4757" w:hanging="360"/>
      </w:pPr>
      <w:rPr>
        <w:rFonts w:ascii="Symbol" w:hAnsi="Symbol" w:cs="Symbol" w:hint="default"/>
        <w:rFonts w:cs="Symbol"/>
      </w:rPr>
    </w:lvl>
    <w:lvl w:ilvl="7">
      <w:start w:val="1"/>
      <w:numFmt w:val="bullet"/>
      <w:lvlText w:val="o"/>
      <w:lvlJc w:val="left"/>
      <w:pPr>
        <w:ind w:left="5477" w:hanging="360"/>
      </w:pPr>
      <w:rPr>
        <w:rFonts w:ascii="Courier New" w:hAnsi="Courier New" w:cs="Courier New" w:hint="default"/>
        <w:rFonts w:cs="Courier New"/>
      </w:rPr>
    </w:lvl>
    <w:lvl w:ilvl="8">
      <w:start w:val="1"/>
      <w:numFmt w:val="bullet"/>
      <w:lvlText w:val=""/>
      <w:lvlJc w:val="left"/>
      <w:pPr>
        <w:ind w:left="6197" w:hanging="360"/>
      </w:pPr>
      <w:rPr>
        <w:rFonts w:ascii="Wingdings" w:hAnsi="Wingdings" w:cs="Wingdings" w:hint="default"/>
        <w:rFonts w:cs="Wingdings"/>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16593"/>
    <w:pPr>
      <w:widowControl/>
      <w:bidi w:val="0"/>
      <w:spacing w:lineRule="auto" w:line="276" w:before="0" w:after="200"/>
      <w:jc w:val="left"/>
    </w:pPr>
    <w:rPr>
      <w:rFonts w:ascii="Calibri" w:hAnsi="Calibri" w:eastAsia="Times New Roman" w:cs="Times New Roman" w:asciiTheme="minorHAnsi" w:hAnsiTheme="minorHAnsi"/>
      <w:color w:val="auto"/>
      <w:kern w:val="0"/>
      <w:sz w:val="22"/>
      <w:szCs w:val="22"/>
      <w:lang w:val="uk-UA" w:eastAsia="uk-UA"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5"/>
    <w:uiPriority w:val="99"/>
    <w:semiHidden/>
    <w:qFormat/>
    <w:rsid w:val="003e76fd"/>
    <w:rPr>
      <w:rFonts w:ascii="Segoe UI" w:hAnsi="Segoe UI" w:eastAsia="Times New Roman" w:cs="Segoe UI"/>
      <w:sz w:val="18"/>
      <w:szCs w:val="18"/>
      <w:lang w:val="uk-UA" w:eastAsia="uk-UA"/>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ascii="Times New Roman" w:hAnsi="Times New Roman"/>
      <w:sz w:val="24"/>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eastAsia="Times New Roman" w:cs="Arial"/>
      <w:sz w:val="28"/>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ascii="Times New Roman" w:hAnsi="Times New Roman" w:cs="Symbol"/>
      <w:sz w:val="24"/>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ascii="Times New Roman" w:hAnsi="Times New Roman" w:cs="Symbol"/>
      <w:sz w:val="24"/>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ascii="Times New Roman" w:hAnsi="Times New Roman" w:cs="Symbol"/>
      <w:sz w:val="24"/>
    </w:rPr>
  </w:style>
  <w:style w:type="character" w:styleId="ListLabel51">
    <w:name w:val="ListLabel 51"/>
    <w:qFormat/>
    <w:rPr>
      <w:rFonts w:ascii="Times New Roman" w:hAnsi="Times New Roman" w:cs="Wingdings"/>
      <w:sz w:val="24"/>
    </w:rPr>
  </w:style>
  <w:style w:type="character" w:styleId="ListLabel52">
    <w:name w:val="ListLabel 52"/>
    <w:qFormat/>
    <w:rPr>
      <w:rFonts w:cs="Wingdings"/>
      <w:sz w:val="20"/>
    </w:rPr>
  </w:style>
  <w:style w:type="character" w:styleId="ListLabel53">
    <w:name w:val="ListLabel 53"/>
    <w:qFormat/>
    <w:rPr>
      <w:rFonts w:cs="Wingdings"/>
      <w:sz w:val="20"/>
    </w:rPr>
  </w:style>
  <w:style w:type="character" w:styleId="ListLabel54">
    <w:name w:val="ListLabel 54"/>
    <w:qFormat/>
    <w:rPr>
      <w:rFonts w:cs="Wingdings"/>
      <w:sz w:val="20"/>
    </w:rPr>
  </w:style>
  <w:style w:type="character" w:styleId="ListLabel55">
    <w:name w:val="ListLabel 55"/>
    <w:qFormat/>
    <w:rPr>
      <w:rFonts w:cs="Wingdings"/>
      <w:sz w:val="20"/>
    </w:rPr>
  </w:style>
  <w:style w:type="character" w:styleId="ListLabel56">
    <w:name w:val="ListLabel 56"/>
    <w:qFormat/>
    <w:rPr>
      <w:rFonts w:cs="Wingdings"/>
      <w:sz w:val="20"/>
    </w:rPr>
  </w:style>
  <w:style w:type="character" w:styleId="ListLabel57">
    <w:name w:val="ListLabel 57"/>
    <w:qFormat/>
    <w:rPr>
      <w:rFonts w:cs="Wingdings"/>
      <w:sz w:val="20"/>
    </w:rPr>
  </w:style>
  <w:style w:type="character" w:styleId="ListLabel58">
    <w:name w:val="ListLabel 58"/>
    <w:qFormat/>
    <w:rPr>
      <w:rFonts w:cs="Wingdings"/>
      <w:sz w:val="20"/>
    </w:rPr>
  </w:style>
  <w:style w:type="character" w:styleId="ListLabel59">
    <w:name w:val="ListLabel 59"/>
    <w:qFormat/>
    <w:rPr>
      <w:rFonts w:cs="Wingdings"/>
      <w:sz w:val="20"/>
    </w:rPr>
  </w:style>
  <w:style w:type="character" w:styleId="ListLabel60">
    <w:name w:val="ListLabel 60"/>
    <w:qFormat/>
    <w:rPr>
      <w:rFonts w:ascii="Times New Roman" w:hAnsi="Times New Roman" w:cs="Wingdings"/>
      <w:sz w:val="24"/>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ascii="Times New Roman" w:hAnsi="Times New Roman" w:cs="Wingdings"/>
      <w:sz w:val="24"/>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ascii="Times New Roman" w:hAnsi="Times New Roman" w:cs="Wingdings"/>
      <w:sz w:val="24"/>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cs="Symbol"/>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ascii="Times New Roman" w:hAnsi="Times New Roman" w:cs="Symbol"/>
      <w:sz w:val="24"/>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Symbol"/>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ascii="Times New Roman" w:hAnsi="Times New Roman" w:cs="Times New Roman"/>
      <w:sz w:val="24"/>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Arial"/>
      <w:sz w:val="28"/>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ascii="Times New Roman" w:hAnsi="Times New Roman" w:cs="Symbol"/>
      <w:sz w:val="24"/>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Symbol"/>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cs="Symbol"/>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ascii="Times New Roman" w:hAnsi="Times New Roman" w:cs="Symbol"/>
      <w:sz w:val="24"/>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Symbol"/>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rFonts w:cs="Symbol"/>
    </w:rPr>
  </w:style>
  <w:style w:type="character" w:styleId="ListLabel130">
    <w:name w:val="ListLabel 130"/>
    <w:qFormat/>
    <w:rPr>
      <w:rFonts w:cs="Courier New"/>
    </w:rPr>
  </w:style>
  <w:style w:type="character" w:styleId="ListLabel131">
    <w:name w:val="ListLabel 131"/>
    <w:qFormat/>
    <w:rPr>
      <w:rFonts w:cs="Wingdings"/>
    </w:rPr>
  </w:style>
  <w:style w:type="character" w:styleId="ListLabel132">
    <w:name w:val="ListLabel 132"/>
    <w:qFormat/>
    <w:rPr>
      <w:rFonts w:ascii="Times New Roman" w:hAnsi="Times New Roman" w:cs="Symbol"/>
      <w:sz w:val="24"/>
    </w:rPr>
  </w:style>
  <w:style w:type="character" w:styleId="ListLabel133">
    <w:name w:val="ListLabel 133"/>
    <w:qFormat/>
    <w:rPr>
      <w:rFonts w:ascii="Times New Roman" w:hAnsi="Times New Roman" w:cs="Wingdings"/>
      <w:sz w:val="24"/>
    </w:rPr>
  </w:style>
  <w:style w:type="character" w:styleId="ListLabel134">
    <w:name w:val="ListLabel 134"/>
    <w:qFormat/>
    <w:rPr>
      <w:rFonts w:cs="Wingdings"/>
      <w:sz w:val="20"/>
    </w:rPr>
  </w:style>
  <w:style w:type="character" w:styleId="ListLabel135">
    <w:name w:val="ListLabel 135"/>
    <w:qFormat/>
    <w:rPr>
      <w:rFonts w:cs="Wingdings"/>
      <w:sz w:val="20"/>
    </w:rPr>
  </w:style>
  <w:style w:type="character" w:styleId="ListLabel136">
    <w:name w:val="ListLabel 136"/>
    <w:qFormat/>
    <w:rPr>
      <w:rFonts w:cs="Wingdings"/>
      <w:sz w:val="20"/>
    </w:rPr>
  </w:style>
  <w:style w:type="character" w:styleId="ListLabel137">
    <w:name w:val="ListLabel 137"/>
    <w:qFormat/>
    <w:rPr>
      <w:rFonts w:cs="Wingdings"/>
      <w:sz w:val="20"/>
    </w:rPr>
  </w:style>
  <w:style w:type="character" w:styleId="ListLabel138">
    <w:name w:val="ListLabel 138"/>
    <w:qFormat/>
    <w:rPr>
      <w:rFonts w:cs="Wingdings"/>
      <w:sz w:val="20"/>
    </w:rPr>
  </w:style>
  <w:style w:type="character" w:styleId="ListLabel139">
    <w:name w:val="ListLabel 139"/>
    <w:qFormat/>
    <w:rPr>
      <w:rFonts w:cs="Wingdings"/>
      <w:sz w:val="20"/>
    </w:rPr>
  </w:style>
  <w:style w:type="character" w:styleId="ListLabel140">
    <w:name w:val="ListLabel 140"/>
    <w:qFormat/>
    <w:rPr>
      <w:rFonts w:cs="Wingdings"/>
      <w:sz w:val="20"/>
    </w:rPr>
  </w:style>
  <w:style w:type="character" w:styleId="ListLabel141">
    <w:name w:val="ListLabel 141"/>
    <w:qFormat/>
    <w:rPr>
      <w:rFonts w:cs="Wingdings"/>
      <w:sz w:val="20"/>
    </w:rPr>
  </w:style>
  <w:style w:type="character" w:styleId="ListLabel142">
    <w:name w:val="ListLabel 142"/>
    <w:qFormat/>
    <w:rPr>
      <w:rFonts w:ascii="Times New Roman" w:hAnsi="Times New Roman" w:cs="Wingdings"/>
      <w:sz w:val="24"/>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ascii="Times New Roman" w:hAnsi="Times New Roman" w:cs="Wingdings"/>
      <w:sz w:val="24"/>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ascii="Times New Roman" w:hAnsi="Times New Roman" w:cs="Wingdings"/>
      <w:sz w:val="24"/>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ascii="Times New Roman" w:hAnsi="Times New Roman" w:cs="Symbol"/>
      <w:sz w:val="24"/>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Symbol"/>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cs="Symbol"/>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ascii="Times New Roman" w:hAnsi="Times New Roman" w:cs="Times New Roman"/>
      <w:sz w:val="24"/>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Arial"/>
      <w:sz w:val="28"/>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rFonts w:cs="Symbol"/>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cs="Symbol"/>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sz w:val="24"/>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cs="Symbol"/>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202">
    <w:name w:val="ListLabel 202"/>
    <w:qFormat/>
    <w:rPr>
      <w:rFonts w:cs="Symbol"/>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rFonts w:ascii="Times New Roman" w:hAnsi="Times New Roman" w:cs="Symbol"/>
      <w:sz w:val="24"/>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cs="Symbol"/>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Wingdings"/>
      <w:sz w:val="24"/>
    </w:rPr>
  </w:style>
  <w:style w:type="character" w:styleId="ListLabel215">
    <w:name w:val="ListLabel 215"/>
    <w:qFormat/>
    <w:rPr>
      <w:rFonts w:cs="Wingdings"/>
      <w:sz w:val="20"/>
    </w:rPr>
  </w:style>
  <w:style w:type="character" w:styleId="ListLabel216">
    <w:name w:val="ListLabel 216"/>
    <w:qFormat/>
    <w:rPr>
      <w:rFonts w:cs="Wingdings"/>
      <w:sz w:val="20"/>
    </w:rPr>
  </w:style>
  <w:style w:type="character" w:styleId="ListLabel217">
    <w:name w:val="ListLabel 217"/>
    <w:qFormat/>
    <w:rPr>
      <w:rFonts w:cs="Wingdings"/>
      <w:sz w:val="20"/>
    </w:rPr>
  </w:style>
  <w:style w:type="character" w:styleId="ListLabel218">
    <w:name w:val="ListLabel 218"/>
    <w:qFormat/>
    <w:rPr>
      <w:rFonts w:cs="Wingdings"/>
      <w:sz w:val="20"/>
    </w:rPr>
  </w:style>
  <w:style w:type="character" w:styleId="ListLabel219">
    <w:name w:val="ListLabel 219"/>
    <w:qFormat/>
    <w:rPr>
      <w:rFonts w:cs="Wingdings"/>
      <w:sz w:val="20"/>
    </w:rPr>
  </w:style>
  <w:style w:type="character" w:styleId="ListLabel220">
    <w:name w:val="ListLabel 220"/>
    <w:qFormat/>
    <w:rPr>
      <w:rFonts w:cs="Wingdings"/>
      <w:sz w:val="20"/>
    </w:rPr>
  </w:style>
  <w:style w:type="character" w:styleId="ListLabel221">
    <w:name w:val="ListLabel 221"/>
    <w:qFormat/>
    <w:rPr>
      <w:rFonts w:cs="Wingdings"/>
      <w:sz w:val="20"/>
    </w:rPr>
  </w:style>
  <w:style w:type="character" w:styleId="ListLabel222">
    <w:name w:val="ListLabel 222"/>
    <w:qFormat/>
    <w:rPr>
      <w:rFonts w:cs="Wingdings"/>
      <w:sz w:val="20"/>
    </w:rPr>
  </w:style>
  <w:style w:type="character" w:styleId="ListLabel223">
    <w:name w:val="ListLabel 223"/>
    <w:qFormat/>
    <w:rPr>
      <w:rFonts w:ascii="Times New Roman" w:hAnsi="Times New Roman" w:cs="Wingdings"/>
      <w:sz w:val="24"/>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cs="Symbol"/>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cs="Symbol"/>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ascii="Times New Roman" w:hAnsi="Times New Roman" w:cs="Wingdings"/>
      <w:sz w:val="24"/>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cs="Symbol"/>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cs="Symbol"/>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ascii="Times New Roman" w:hAnsi="Times New Roman" w:cs="Symbol"/>
      <w:sz w:val="24"/>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cs="Symbol"/>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cs="Symbol"/>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ascii="Times New Roman" w:hAnsi="Times New Roman" w:cs="Times New Roman"/>
      <w:sz w:val="24"/>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cs="Times New Roman"/>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Arial"/>
      <w:sz w:val="28"/>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cs="Symbol"/>
    </w:rPr>
  </w:style>
  <w:style w:type="character" w:styleId="ListLabel263">
    <w:name w:val="ListLabel 263"/>
    <w:qFormat/>
    <w:rPr>
      <w:rFonts w:cs="Courier New"/>
    </w:rPr>
  </w:style>
  <w:style w:type="character" w:styleId="ListLabel264">
    <w:name w:val="ListLabel 264"/>
    <w:qFormat/>
    <w:rPr>
      <w:rFonts w:cs="Wingdings"/>
    </w:rPr>
  </w:style>
  <w:style w:type="character" w:styleId="ListLabel265">
    <w:name w:val="ListLabel 265"/>
    <w:qFormat/>
    <w:rPr>
      <w:rFonts w:cs="Symbol"/>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cs="Symbol"/>
      <w:sz w:val="24"/>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rFonts w:cs="Symbol"/>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cs="Symbol"/>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ascii="Times New Roman" w:hAnsi="Times New Roman" w:cs="Symbol"/>
      <w:sz w:val="24"/>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cs="Symbol"/>
    </w:rPr>
  </w:style>
  <w:style w:type="character" w:styleId="ListLabel281">
    <w:name w:val="ListLabel 281"/>
    <w:qFormat/>
    <w:rPr>
      <w:rFonts w:cs="Courier New"/>
    </w:rPr>
  </w:style>
  <w:style w:type="character" w:styleId="ListLabel282">
    <w:name w:val="ListLabel 282"/>
    <w:qFormat/>
    <w:rPr>
      <w:rFonts w:cs="Wingdings"/>
    </w:rPr>
  </w:style>
  <w:style w:type="character" w:styleId="ListLabel283">
    <w:name w:val="ListLabel 283"/>
    <w:qFormat/>
    <w:rPr>
      <w:rFonts w:cs="Symbol"/>
    </w:rPr>
  </w:style>
  <w:style w:type="character" w:styleId="ListLabel284">
    <w:name w:val="ListLabel 284"/>
    <w:qFormat/>
    <w:rPr>
      <w:rFonts w:cs="Courier New"/>
    </w:rPr>
  </w:style>
  <w:style w:type="character" w:styleId="ListLabel285">
    <w:name w:val="ListLabel 285"/>
    <w:qFormat/>
    <w:rPr>
      <w:rFonts w:cs="Wingdings"/>
    </w:rPr>
  </w:style>
  <w:style w:type="character" w:styleId="ListLabel286">
    <w:name w:val="ListLabel 286"/>
    <w:qFormat/>
    <w:rPr>
      <w:rFonts w:cs="Wingdings"/>
      <w:sz w:val="24"/>
    </w:rPr>
  </w:style>
  <w:style w:type="character" w:styleId="ListLabel287">
    <w:name w:val="ListLabel 287"/>
    <w:qFormat/>
    <w:rPr>
      <w:rFonts w:cs="Wingdings"/>
      <w:sz w:val="20"/>
    </w:rPr>
  </w:style>
  <w:style w:type="character" w:styleId="ListLabel288">
    <w:name w:val="ListLabel 288"/>
    <w:qFormat/>
    <w:rPr>
      <w:rFonts w:cs="Wingdings"/>
      <w:sz w:val="20"/>
    </w:rPr>
  </w:style>
  <w:style w:type="character" w:styleId="ListLabel289">
    <w:name w:val="ListLabel 289"/>
    <w:qFormat/>
    <w:rPr>
      <w:rFonts w:cs="Wingdings"/>
      <w:sz w:val="20"/>
    </w:rPr>
  </w:style>
  <w:style w:type="character" w:styleId="ListLabel290">
    <w:name w:val="ListLabel 290"/>
    <w:qFormat/>
    <w:rPr>
      <w:rFonts w:cs="Wingdings"/>
      <w:sz w:val="20"/>
    </w:rPr>
  </w:style>
  <w:style w:type="character" w:styleId="ListLabel291">
    <w:name w:val="ListLabel 291"/>
    <w:qFormat/>
    <w:rPr>
      <w:rFonts w:cs="Wingdings"/>
      <w:sz w:val="20"/>
    </w:rPr>
  </w:style>
  <w:style w:type="character" w:styleId="ListLabel292">
    <w:name w:val="ListLabel 292"/>
    <w:qFormat/>
    <w:rPr>
      <w:rFonts w:cs="Wingdings"/>
      <w:sz w:val="20"/>
    </w:rPr>
  </w:style>
  <w:style w:type="character" w:styleId="ListLabel293">
    <w:name w:val="ListLabel 293"/>
    <w:qFormat/>
    <w:rPr>
      <w:rFonts w:cs="Wingdings"/>
      <w:sz w:val="20"/>
    </w:rPr>
  </w:style>
  <w:style w:type="character" w:styleId="ListLabel294">
    <w:name w:val="ListLabel 294"/>
    <w:qFormat/>
    <w:rPr>
      <w:rFonts w:cs="Wingdings"/>
      <w:sz w:val="20"/>
    </w:rPr>
  </w:style>
  <w:style w:type="character" w:styleId="ListLabel295">
    <w:name w:val="ListLabel 295"/>
    <w:qFormat/>
    <w:rPr>
      <w:rFonts w:ascii="Times New Roman" w:hAnsi="Times New Roman" w:cs="Wingdings"/>
      <w:sz w:val="24"/>
    </w:rPr>
  </w:style>
  <w:style w:type="character" w:styleId="ListLabel296">
    <w:name w:val="ListLabel 296"/>
    <w:qFormat/>
    <w:rPr>
      <w:rFonts w:cs="Courier New"/>
    </w:rPr>
  </w:style>
  <w:style w:type="character" w:styleId="ListLabel297">
    <w:name w:val="ListLabel 297"/>
    <w:qFormat/>
    <w:rPr>
      <w:rFonts w:cs="Wingdings"/>
    </w:rPr>
  </w:style>
  <w:style w:type="character" w:styleId="ListLabel298">
    <w:name w:val="ListLabel 298"/>
    <w:qFormat/>
    <w:rPr>
      <w:rFonts w:cs="Symbol"/>
    </w:rPr>
  </w:style>
  <w:style w:type="character" w:styleId="ListLabel299">
    <w:name w:val="ListLabel 299"/>
    <w:qFormat/>
    <w:rPr>
      <w:rFonts w:cs="Courier New"/>
    </w:rPr>
  </w:style>
  <w:style w:type="character" w:styleId="ListLabel300">
    <w:name w:val="ListLabel 300"/>
    <w:qFormat/>
    <w:rPr>
      <w:rFonts w:cs="Wingdings"/>
    </w:rPr>
  </w:style>
  <w:style w:type="character" w:styleId="ListLabel301">
    <w:name w:val="ListLabel 301"/>
    <w:qFormat/>
    <w:rPr>
      <w:rFonts w:cs="Symbol"/>
    </w:rPr>
  </w:style>
  <w:style w:type="character" w:styleId="ListLabel302">
    <w:name w:val="ListLabel 302"/>
    <w:qFormat/>
    <w:rPr>
      <w:rFonts w:cs="Courier New"/>
    </w:rPr>
  </w:style>
  <w:style w:type="character" w:styleId="ListLabel303">
    <w:name w:val="ListLabel 303"/>
    <w:qFormat/>
    <w:rPr>
      <w:rFonts w:cs="Wingdings"/>
    </w:rPr>
  </w:style>
  <w:style w:type="character" w:styleId="ListLabel304">
    <w:name w:val="ListLabel 304"/>
    <w:qFormat/>
    <w:rPr>
      <w:rFonts w:ascii="Times New Roman" w:hAnsi="Times New Roman" w:cs="Wingdings"/>
      <w:sz w:val="24"/>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rFonts w:cs="Symbol"/>
    </w:rPr>
  </w:style>
  <w:style w:type="character" w:styleId="ListLabel308">
    <w:name w:val="ListLabel 308"/>
    <w:qFormat/>
    <w:rPr>
      <w:rFonts w:cs="Courier New"/>
    </w:rPr>
  </w:style>
  <w:style w:type="character" w:styleId="ListLabel309">
    <w:name w:val="ListLabel 309"/>
    <w:qFormat/>
    <w:rPr>
      <w:rFonts w:cs="Wingdings"/>
    </w:rPr>
  </w:style>
  <w:style w:type="character" w:styleId="ListLabel310">
    <w:name w:val="ListLabel 310"/>
    <w:qFormat/>
    <w:rPr>
      <w:rFonts w:cs="Symbol"/>
    </w:rPr>
  </w:style>
  <w:style w:type="character" w:styleId="ListLabel311">
    <w:name w:val="ListLabel 311"/>
    <w:qFormat/>
    <w:rPr>
      <w:rFonts w:cs="Courier New"/>
    </w:rPr>
  </w:style>
  <w:style w:type="character" w:styleId="ListLabel312">
    <w:name w:val="ListLabel 312"/>
    <w:qFormat/>
    <w:rPr>
      <w:rFonts w:cs="Wingdings"/>
    </w:rPr>
  </w:style>
  <w:style w:type="character" w:styleId="ListLabel313">
    <w:name w:val="ListLabel 313"/>
    <w:qFormat/>
    <w:rPr>
      <w:rFonts w:ascii="Times New Roman" w:hAnsi="Times New Roman" w:cs="Symbol"/>
      <w:sz w:val="24"/>
    </w:rPr>
  </w:style>
  <w:style w:type="character" w:styleId="ListLabel314">
    <w:name w:val="ListLabel 314"/>
    <w:qFormat/>
    <w:rPr>
      <w:rFonts w:cs="Courier New"/>
    </w:rPr>
  </w:style>
  <w:style w:type="character" w:styleId="ListLabel315">
    <w:name w:val="ListLabel 315"/>
    <w:qFormat/>
    <w:rPr>
      <w:rFonts w:cs="Wingdings"/>
    </w:rPr>
  </w:style>
  <w:style w:type="character" w:styleId="ListLabel316">
    <w:name w:val="ListLabel 316"/>
    <w:qFormat/>
    <w:rPr>
      <w:rFonts w:cs="Symbol"/>
    </w:rPr>
  </w:style>
  <w:style w:type="character" w:styleId="ListLabel317">
    <w:name w:val="ListLabel 317"/>
    <w:qFormat/>
    <w:rPr>
      <w:rFonts w:cs="Courier New"/>
    </w:rPr>
  </w:style>
  <w:style w:type="character" w:styleId="ListLabel318">
    <w:name w:val="ListLabel 318"/>
    <w:qFormat/>
    <w:rPr>
      <w:rFonts w:cs="Wingdings"/>
    </w:rPr>
  </w:style>
  <w:style w:type="character" w:styleId="ListLabel319">
    <w:name w:val="ListLabel 319"/>
    <w:qFormat/>
    <w:rPr>
      <w:rFonts w:cs="Symbol"/>
    </w:rPr>
  </w:style>
  <w:style w:type="character" w:styleId="ListLabel320">
    <w:name w:val="ListLabel 320"/>
    <w:qFormat/>
    <w:rPr>
      <w:rFonts w:cs="Courier New"/>
    </w:rPr>
  </w:style>
  <w:style w:type="character" w:styleId="ListLabel321">
    <w:name w:val="ListLabel 321"/>
    <w:qFormat/>
    <w:rPr>
      <w:rFonts w:cs="Wingdings"/>
    </w:rPr>
  </w:style>
  <w:style w:type="character" w:styleId="ListLabel322">
    <w:name w:val="ListLabel 322"/>
    <w:qFormat/>
    <w:rPr>
      <w:rFonts w:ascii="Times New Roman" w:hAnsi="Times New Roman" w:cs="Times New Roman"/>
      <w:sz w:val="24"/>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Arial"/>
      <w:sz w:val="28"/>
    </w:rPr>
  </w:style>
  <w:style w:type="character" w:styleId="ListLabel332">
    <w:name w:val="ListLabel 332"/>
    <w:qFormat/>
    <w:rPr>
      <w:rFonts w:cs="Courier New"/>
    </w:rPr>
  </w:style>
  <w:style w:type="character" w:styleId="ListLabel333">
    <w:name w:val="ListLabel 333"/>
    <w:qFormat/>
    <w:rPr>
      <w:rFonts w:cs="Wingdings"/>
    </w:rPr>
  </w:style>
  <w:style w:type="character" w:styleId="ListLabel334">
    <w:name w:val="ListLabel 334"/>
    <w:qFormat/>
    <w:rPr>
      <w:rFonts w:cs="Symbol"/>
    </w:rPr>
  </w:style>
  <w:style w:type="character" w:styleId="ListLabel335">
    <w:name w:val="ListLabel 335"/>
    <w:qFormat/>
    <w:rPr>
      <w:rFonts w:cs="Courier New"/>
    </w:rPr>
  </w:style>
  <w:style w:type="character" w:styleId="ListLabel336">
    <w:name w:val="ListLabel 336"/>
    <w:qFormat/>
    <w:rPr>
      <w:rFonts w:cs="Wingdings"/>
    </w:rPr>
  </w:style>
  <w:style w:type="character" w:styleId="ListLabel337">
    <w:name w:val="ListLabel 337"/>
    <w:qFormat/>
    <w:rPr>
      <w:rFonts w:cs="Symbol"/>
    </w:rPr>
  </w:style>
  <w:style w:type="character" w:styleId="ListLabel338">
    <w:name w:val="ListLabel 338"/>
    <w:qFormat/>
    <w:rPr>
      <w:rFonts w:cs="Courier New"/>
    </w:rPr>
  </w:style>
  <w:style w:type="character" w:styleId="ListLabel339">
    <w:name w:val="ListLabel 339"/>
    <w:qFormat/>
    <w:rPr>
      <w:rFonts w:cs="Wingdings"/>
    </w:rPr>
  </w:style>
  <w:style w:type="character" w:styleId="ListLabel340">
    <w:name w:val="ListLabel 340"/>
    <w:qFormat/>
    <w:rPr>
      <w:rFonts w:cs="Symbol"/>
      <w:sz w:val="24"/>
    </w:rPr>
  </w:style>
  <w:style w:type="character" w:styleId="ListLabel341">
    <w:name w:val="ListLabel 341"/>
    <w:qFormat/>
    <w:rPr>
      <w:rFonts w:cs="Courier New"/>
    </w:rPr>
  </w:style>
  <w:style w:type="character" w:styleId="ListLabel342">
    <w:name w:val="ListLabel 342"/>
    <w:qFormat/>
    <w:rPr>
      <w:rFonts w:cs="Wingdings"/>
    </w:rPr>
  </w:style>
  <w:style w:type="character" w:styleId="ListLabel343">
    <w:name w:val="ListLabel 343"/>
    <w:qFormat/>
    <w:rPr>
      <w:rFonts w:cs="Symbol"/>
    </w:rPr>
  </w:style>
  <w:style w:type="character" w:styleId="ListLabel344">
    <w:name w:val="ListLabel 344"/>
    <w:qFormat/>
    <w:rPr>
      <w:rFonts w:cs="Courier New"/>
    </w:rPr>
  </w:style>
  <w:style w:type="character" w:styleId="ListLabel345">
    <w:name w:val="ListLabel 345"/>
    <w:qFormat/>
    <w:rPr>
      <w:rFonts w:cs="Wingdings"/>
    </w:rPr>
  </w:style>
  <w:style w:type="character" w:styleId="ListLabel346">
    <w:name w:val="ListLabel 346"/>
    <w:qFormat/>
    <w:rPr>
      <w:rFonts w:cs="Symbol"/>
    </w:rPr>
  </w:style>
  <w:style w:type="character" w:styleId="ListLabel347">
    <w:name w:val="ListLabel 347"/>
    <w:qFormat/>
    <w:rPr>
      <w:rFonts w:cs="Courier New"/>
    </w:rPr>
  </w:style>
  <w:style w:type="character" w:styleId="ListLabel348">
    <w:name w:val="ListLabel 348"/>
    <w:qFormat/>
    <w:rPr>
      <w:rFonts w:cs="Wingdings"/>
    </w:rPr>
  </w:style>
  <w:style w:type="character" w:styleId="ListLabel349">
    <w:name w:val="ListLabel 349"/>
    <w:qFormat/>
    <w:rPr>
      <w:rFonts w:ascii="Times New Roman" w:hAnsi="Times New Roman" w:cs="Symbol"/>
      <w:sz w:val="24"/>
    </w:rPr>
  </w:style>
  <w:style w:type="character" w:styleId="ListLabel350">
    <w:name w:val="ListLabel 350"/>
    <w:qFormat/>
    <w:rPr>
      <w:rFonts w:cs="Courier New"/>
    </w:rPr>
  </w:style>
  <w:style w:type="character" w:styleId="ListLabel351">
    <w:name w:val="ListLabel 351"/>
    <w:qFormat/>
    <w:rPr>
      <w:rFonts w:cs="Wingdings"/>
    </w:rPr>
  </w:style>
  <w:style w:type="character" w:styleId="ListLabel352">
    <w:name w:val="ListLabel 352"/>
    <w:qFormat/>
    <w:rPr>
      <w:rFonts w:cs="Symbol"/>
    </w:rPr>
  </w:style>
  <w:style w:type="character" w:styleId="ListLabel353">
    <w:name w:val="ListLabel 353"/>
    <w:qFormat/>
    <w:rPr>
      <w:rFonts w:cs="Courier New"/>
    </w:rPr>
  </w:style>
  <w:style w:type="character" w:styleId="ListLabel354">
    <w:name w:val="ListLabel 354"/>
    <w:qFormat/>
    <w:rPr>
      <w:rFonts w:cs="Wingdings"/>
    </w:rPr>
  </w:style>
  <w:style w:type="character" w:styleId="ListLabel355">
    <w:name w:val="ListLabel 355"/>
    <w:qFormat/>
    <w:rPr>
      <w:rFonts w:cs="Symbol"/>
    </w:rPr>
  </w:style>
  <w:style w:type="character" w:styleId="ListLabel356">
    <w:name w:val="ListLabel 356"/>
    <w:qFormat/>
    <w:rPr>
      <w:rFonts w:cs="Courier New"/>
    </w:rPr>
  </w:style>
  <w:style w:type="character" w:styleId="ListLabel357">
    <w:name w:val="ListLabel 357"/>
    <w:qFormat/>
    <w:rPr>
      <w:rFonts w:cs="Wingdings"/>
    </w:rPr>
  </w:style>
  <w:style w:type="character" w:styleId="ListLabel358">
    <w:name w:val="ListLabel 358"/>
    <w:qFormat/>
    <w:rPr>
      <w:rFonts w:cs="Wingdings"/>
      <w:sz w:val="24"/>
    </w:rPr>
  </w:style>
  <w:style w:type="character" w:styleId="ListLabel359">
    <w:name w:val="ListLabel 359"/>
    <w:qFormat/>
    <w:rPr>
      <w:rFonts w:cs="Wingdings"/>
      <w:sz w:val="20"/>
    </w:rPr>
  </w:style>
  <w:style w:type="character" w:styleId="ListLabel360">
    <w:name w:val="ListLabel 360"/>
    <w:qFormat/>
    <w:rPr>
      <w:rFonts w:cs="Wingdings"/>
      <w:sz w:val="20"/>
    </w:rPr>
  </w:style>
  <w:style w:type="character" w:styleId="ListLabel361">
    <w:name w:val="ListLabel 361"/>
    <w:qFormat/>
    <w:rPr>
      <w:rFonts w:cs="Wingdings"/>
      <w:sz w:val="20"/>
    </w:rPr>
  </w:style>
  <w:style w:type="character" w:styleId="ListLabel362">
    <w:name w:val="ListLabel 362"/>
    <w:qFormat/>
    <w:rPr>
      <w:rFonts w:cs="Wingdings"/>
      <w:sz w:val="20"/>
    </w:rPr>
  </w:style>
  <w:style w:type="character" w:styleId="ListLabel363">
    <w:name w:val="ListLabel 363"/>
    <w:qFormat/>
    <w:rPr>
      <w:rFonts w:cs="Wingdings"/>
      <w:sz w:val="20"/>
    </w:rPr>
  </w:style>
  <w:style w:type="character" w:styleId="ListLabel364">
    <w:name w:val="ListLabel 364"/>
    <w:qFormat/>
    <w:rPr>
      <w:rFonts w:cs="Wingdings"/>
      <w:sz w:val="20"/>
    </w:rPr>
  </w:style>
  <w:style w:type="character" w:styleId="ListLabel365">
    <w:name w:val="ListLabel 365"/>
    <w:qFormat/>
    <w:rPr>
      <w:rFonts w:cs="Wingdings"/>
      <w:sz w:val="20"/>
    </w:rPr>
  </w:style>
  <w:style w:type="character" w:styleId="ListLabel366">
    <w:name w:val="ListLabel 366"/>
    <w:qFormat/>
    <w:rPr>
      <w:rFonts w:cs="Wingdings"/>
      <w:sz w:val="20"/>
    </w:rPr>
  </w:style>
  <w:style w:type="character" w:styleId="ListLabel367">
    <w:name w:val="ListLabel 367"/>
    <w:qFormat/>
    <w:rPr>
      <w:rFonts w:ascii="Times New Roman" w:hAnsi="Times New Roman" w:cs="Wingdings"/>
      <w:sz w:val="24"/>
    </w:rPr>
  </w:style>
  <w:style w:type="character" w:styleId="ListLabel368">
    <w:name w:val="ListLabel 368"/>
    <w:qFormat/>
    <w:rPr>
      <w:rFonts w:cs="Courier New"/>
    </w:rPr>
  </w:style>
  <w:style w:type="character" w:styleId="ListLabel369">
    <w:name w:val="ListLabel 369"/>
    <w:qFormat/>
    <w:rPr>
      <w:rFonts w:cs="Wingdings"/>
    </w:rPr>
  </w:style>
  <w:style w:type="character" w:styleId="ListLabel370">
    <w:name w:val="ListLabel 370"/>
    <w:qFormat/>
    <w:rPr>
      <w:rFonts w:cs="Symbol"/>
    </w:rPr>
  </w:style>
  <w:style w:type="character" w:styleId="ListLabel371">
    <w:name w:val="ListLabel 371"/>
    <w:qFormat/>
    <w:rPr>
      <w:rFonts w:cs="Courier New"/>
    </w:rPr>
  </w:style>
  <w:style w:type="character" w:styleId="ListLabel372">
    <w:name w:val="ListLabel 372"/>
    <w:qFormat/>
    <w:rPr>
      <w:rFonts w:cs="Wingdings"/>
    </w:rPr>
  </w:style>
  <w:style w:type="character" w:styleId="ListLabel373">
    <w:name w:val="ListLabel 373"/>
    <w:qFormat/>
    <w:rPr>
      <w:rFonts w:cs="Symbol"/>
    </w:rPr>
  </w:style>
  <w:style w:type="character" w:styleId="ListLabel374">
    <w:name w:val="ListLabel 374"/>
    <w:qFormat/>
    <w:rPr>
      <w:rFonts w:cs="Courier New"/>
    </w:rPr>
  </w:style>
  <w:style w:type="character" w:styleId="ListLabel375">
    <w:name w:val="ListLabel 375"/>
    <w:qFormat/>
    <w:rPr>
      <w:rFonts w:cs="Wingdings"/>
    </w:rPr>
  </w:style>
  <w:style w:type="character" w:styleId="ListLabel376">
    <w:name w:val="ListLabel 376"/>
    <w:qFormat/>
    <w:rPr>
      <w:rFonts w:ascii="Times New Roman" w:hAnsi="Times New Roman" w:cs="Wingdings"/>
      <w:sz w:val="24"/>
    </w:rPr>
  </w:style>
  <w:style w:type="character" w:styleId="ListLabel377">
    <w:name w:val="ListLabel 377"/>
    <w:qFormat/>
    <w:rPr>
      <w:rFonts w:cs="Courier New"/>
    </w:rPr>
  </w:style>
  <w:style w:type="character" w:styleId="ListLabel378">
    <w:name w:val="ListLabel 378"/>
    <w:qFormat/>
    <w:rPr>
      <w:rFonts w:cs="Wingdings"/>
    </w:rPr>
  </w:style>
  <w:style w:type="character" w:styleId="ListLabel379">
    <w:name w:val="ListLabel 379"/>
    <w:qFormat/>
    <w:rPr>
      <w:rFonts w:cs="Symbol"/>
    </w:rPr>
  </w:style>
  <w:style w:type="character" w:styleId="ListLabel380">
    <w:name w:val="ListLabel 380"/>
    <w:qFormat/>
    <w:rPr>
      <w:rFonts w:cs="Courier New"/>
    </w:rPr>
  </w:style>
  <w:style w:type="character" w:styleId="ListLabel381">
    <w:name w:val="ListLabel 381"/>
    <w:qFormat/>
    <w:rPr>
      <w:rFonts w:cs="Wingdings"/>
    </w:rPr>
  </w:style>
  <w:style w:type="character" w:styleId="ListLabel382">
    <w:name w:val="ListLabel 382"/>
    <w:qFormat/>
    <w:rPr>
      <w:rFonts w:cs="Symbol"/>
    </w:rPr>
  </w:style>
  <w:style w:type="character" w:styleId="ListLabel383">
    <w:name w:val="ListLabel 383"/>
    <w:qFormat/>
    <w:rPr>
      <w:rFonts w:cs="Courier New"/>
    </w:rPr>
  </w:style>
  <w:style w:type="character" w:styleId="ListLabel384">
    <w:name w:val="ListLabel 384"/>
    <w:qFormat/>
    <w:rPr>
      <w:rFonts w:cs="Wingdings"/>
    </w:rPr>
  </w:style>
  <w:style w:type="character" w:styleId="ListLabel385">
    <w:name w:val="ListLabel 385"/>
    <w:qFormat/>
    <w:rPr>
      <w:rFonts w:ascii="Times New Roman" w:hAnsi="Times New Roman" w:cs="Symbol"/>
      <w:sz w:val="24"/>
    </w:rPr>
  </w:style>
  <w:style w:type="character" w:styleId="ListLabel386">
    <w:name w:val="ListLabel 386"/>
    <w:qFormat/>
    <w:rPr>
      <w:rFonts w:cs="Courier New"/>
    </w:rPr>
  </w:style>
  <w:style w:type="character" w:styleId="ListLabel387">
    <w:name w:val="ListLabel 387"/>
    <w:qFormat/>
    <w:rPr>
      <w:rFonts w:cs="Wingdings"/>
    </w:rPr>
  </w:style>
  <w:style w:type="character" w:styleId="ListLabel388">
    <w:name w:val="ListLabel 388"/>
    <w:qFormat/>
    <w:rPr>
      <w:rFonts w:cs="Symbol"/>
    </w:rPr>
  </w:style>
  <w:style w:type="character" w:styleId="ListLabel389">
    <w:name w:val="ListLabel 389"/>
    <w:qFormat/>
    <w:rPr>
      <w:rFonts w:cs="Courier New"/>
    </w:rPr>
  </w:style>
  <w:style w:type="character" w:styleId="ListLabel390">
    <w:name w:val="ListLabel 390"/>
    <w:qFormat/>
    <w:rPr>
      <w:rFonts w:cs="Wingdings"/>
    </w:rPr>
  </w:style>
  <w:style w:type="character" w:styleId="ListLabel391">
    <w:name w:val="ListLabel 391"/>
    <w:qFormat/>
    <w:rPr>
      <w:rFonts w:cs="Symbol"/>
    </w:rPr>
  </w:style>
  <w:style w:type="character" w:styleId="ListLabel392">
    <w:name w:val="ListLabel 392"/>
    <w:qFormat/>
    <w:rPr>
      <w:rFonts w:cs="Courier New"/>
    </w:rPr>
  </w:style>
  <w:style w:type="character" w:styleId="ListLabel393">
    <w:name w:val="ListLabel 393"/>
    <w:qFormat/>
    <w:rPr>
      <w:rFonts w:cs="Wingdings"/>
    </w:rPr>
  </w:style>
  <w:style w:type="character" w:styleId="ListLabel394">
    <w:name w:val="ListLabel 394"/>
    <w:qFormat/>
    <w:rPr>
      <w:rFonts w:ascii="Times New Roman" w:hAnsi="Times New Roman" w:cs="Times New Roman"/>
      <w:sz w:val="24"/>
    </w:rPr>
  </w:style>
  <w:style w:type="character" w:styleId="ListLabel395">
    <w:name w:val="ListLabel 395"/>
    <w:qFormat/>
    <w:rPr>
      <w:rFonts w:cs="Times New Roman"/>
    </w:rPr>
  </w:style>
  <w:style w:type="character" w:styleId="ListLabel396">
    <w:name w:val="ListLabel 396"/>
    <w:qFormat/>
    <w:rPr>
      <w:rFonts w:cs="Times New Roman"/>
    </w:rPr>
  </w:style>
  <w:style w:type="character" w:styleId="ListLabel397">
    <w:name w:val="ListLabel 397"/>
    <w:qFormat/>
    <w:rPr>
      <w:rFonts w:cs="Times New Roman"/>
    </w:rPr>
  </w:style>
  <w:style w:type="character" w:styleId="ListLabel398">
    <w:name w:val="ListLabel 398"/>
    <w:qFormat/>
    <w:rPr>
      <w:rFonts w:cs="Times New Roman"/>
    </w:rPr>
  </w:style>
  <w:style w:type="character" w:styleId="ListLabel399">
    <w:name w:val="ListLabel 399"/>
    <w:qFormat/>
    <w:rPr>
      <w:rFonts w:cs="Times New Roman"/>
    </w:rPr>
  </w:style>
  <w:style w:type="character" w:styleId="ListLabel400">
    <w:name w:val="ListLabel 400"/>
    <w:qFormat/>
    <w:rPr>
      <w:rFonts w:cs="Times New Roman"/>
    </w:rPr>
  </w:style>
  <w:style w:type="character" w:styleId="ListLabel401">
    <w:name w:val="ListLabel 401"/>
    <w:qFormat/>
    <w:rPr>
      <w:rFonts w:cs="Times New Roman"/>
    </w:rPr>
  </w:style>
  <w:style w:type="character" w:styleId="ListLabel402">
    <w:name w:val="ListLabel 402"/>
    <w:qFormat/>
    <w:rPr>
      <w:rFonts w:cs="Times New Roman"/>
    </w:rPr>
  </w:style>
  <w:style w:type="character" w:styleId="ListLabel403">
    <w:name w:val="ListLabel 403"/>
    <w:qFormat/>
    <w:rPr>
      <w:rFonts w:cs="Arial"/>
      <w:sz w:val="28"/>
    </w:rPr>
  </w:style>
  <w:style w:type="character" w:styleId="ListLabel404">
    <w:name w:val="ListLabel 404"/>
    <w:qFormat/>
    <w:rPr>
      <w:rFonts w:cs="Courier New"/>
    </w:rPr>
  </w:style>
  <w:style w:type="character" w:styleId="ListLabel405">
    <w:name w:val="ListLabel 405"/>
    <w:qFormat/>
    <w:rPr>
      <w:rFonts w:cs="Wingdings"/>
    </w:rPr>
  </w:style>
  <w:style w:type="character" w:styleId="ListLabel406">
    <w:name w:val="ListLabel 406"/>
    <w:qFormat/>
    <w:rPr>
      <w:rFonts w:cs="Symbol"/>
    </w:rPr>
  </w:style>
  <w:style w:type="character" w:styleId="ListLabel407">
    <w:name w:val="ListLabel 407"/>
    <w:qFormat/>
    <w:rPr>
      <w:rFonts w:cs="Courier New"/>
    </w:rPr>
  </w:style>
  <w:style w:type="character" w:styleId="ListLabel408">
    <w:name w:val="ListLabel 408"/>
    <w:qFormat/>
    <w:rPr>
      <w:rFonts w:cs="Wingdings"/>
    </w:rPr>
  </w:style>
  <w:style w:type="character" w:styleId="ListLabel409">
    <w:name w:val="ListLabel 409"/>
    <w:qFormat/>
    <w:rPr>
      <w:rFonts w:cs="Symbol"/>
    </w:rPr>
  </w:style>
  <w:style w:type="character" w:styleId="ListLabel410">
    <w:name w:val="ListLabel 410"/>
    <w:qFormat/>
    <w:rPr>
      <w:rFonts w:cs="Courier New"/>
    </w:rPr>
  </w:style>
  <w:style w:type="character" w:styleId="ListLabel411">
    <w:name w:val="ListLabel 411"/>
    <w:qFormat/>
    <w:rPr>
      <w:rFonts w:cs="Wingdings"/>
    </w:rPr>
  </w:style>
  <w:style w:type="character" w:styleId="Style15">
    <w:name w:val="Символ нумерації"/>
    <w:qFormat/>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NoSpacing">
    <w:name w:val="No Spacing"/>
    <w:qFormat/>
    <w:rsid w:val="00216593"/>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val="uk-UA" w:eastAsia="uk-UA" w:bidi="ar-SA"/>
    </w:rPr>
  </w:style>
  <w:style w:type="paragraph" w:styleId="NormalWeb">
    <w:name w:val="Normal (Web)"/>
    <w:basedOn w:val="Normal"/>
    <w:uiPriority w:val="99"/>
    <w:unhideWhenUsed/>
    <w:qFormat/>
    <w:rsid w:val="00216593"/>
    <w:pPr>
      <w:spacing w:lineRule="auto" w:line="240" w:beforeAutospacing="1" w:afterAutospacing="1"/>
    </w:pPr>
    <w:rPr>
      <w:rFonts w:ascii="Times New Roman" w:hAnsi="Times New Roman"/>
      <w:sz w:val="24"/>
      <w:szCs w:val="24"/>
      <w:lang w:val="ru-RU" w:eastAsia="ru-RU"/>
    </w:rPr>
  </w:style>
  <w:style w:type="paragraph" w:styleId="BalloonText">
    <w:name w:val="Balloon Text"/>
    <w:basedOn w:val="Normal"/>
    <w:link w:val="a6"/>
    <w:uiPriority w:val="99"/>
    <w:semiHidden/>
    <w:unhideWhenUsed/>
    <w:qFormat/>
    <w:rsid w:val="003e76fd"/>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Application>LibreOffice/6.0.4.2$Windows_x86 LibreOffice_project/9b0d9b32d5dcda91d2f1a96dc04c645c450872bf</Application>
  <Pages>8</Pages>
  <Words>2677</Words>
  <Characters>18609</Characters>
  <CharactersWithSpaces>21447</CharactersWithSpaces>
  <Paragraphs>153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2020-06-19T09:29:00Z</dcterms:created>
  <dc:creator>Asus</dc:creator>
  <dc:description/>
  <dc:language>uk-UA</dc:language>
  <cp:lastModifiedBy/>
  <cp:lastPrinted>2021-05-19T07:11:00Z</cp:lastPrinted>
  <dcterms:modified xsi:type="dcterms:W3CDTF">2022-06-20T15:05:24Z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