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8B" w:rsidRPr="00B270F7" w:rsidRDefault="0016148B" w:rsidP="001614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№7</w:t>
      </w:r>
    </w:p>
    <w:p w:rsidR="0016148B" w:rsidRDefault="0016148B" w:rsidP="001614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>асідання педагогічної ради</w:t>
      </w:r>
    </w:p>
    <w:p w:rsidR="0016148B" w:rsidRDefault="0016148B" w:rsidP="001614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Вертокиївського ліцею</w:t>
      </w:r>
    </w:p>
    <w:p w:rsidR="0016148B" w:rsidRPr="00B270F7" w:rsidRDefault="00171E0C" w:rsidP="0016148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 березня 2025</w:t>
      </w:r>
      <w:r w:rsidR="0016148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Голова  -  Бугайчук О.А.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Секретар – Ткачук О.А.</w:t>
      </w:r>
    </w:p>
    <w:p w:rsidR="0016148B" w:rsidRPr="00B270F7" w:rsidRDefault="00F813BD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17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педагогів.</w:t>
      </w:r>
    </w:p>
    <w:p w:rsidR="0016148B" w:rsidRPr="00B270F7" w:rsidRDefault="0016148B" w:rsidP="001614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16148B" w:rsidRPr="00B270F7" w:rsidRDefault="0016148B" w:rsidP="0016148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Про вибір проектів підручників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чинних навчальних програм для 8 класу на 2025-2026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>. (Доповідач Бугайчук О.А., директор ліцею)</w:t>
      </w:r>
    </w:p>
    <w:p w:rsidR="0016148B" w:rsidRPr="00B270F7" w:rsidRDefault="0016148B" w:rsidP="0016148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 Бугайчук О.А., директора ліцею,  яка доповіла присутнім про вибір педагогічними працівниками ліцею проектів підручників «Англійська мова», «Алгебра», «Біологія», «Всесвітня історія», «Географія», «Геометрія»,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«Громадянська освіта», 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«Зарубіжна література», «Здоров’я, безпека та добробут», «Інформатика», «Історія України»,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«Підприємництво і фінансова грамотність»,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«Технології», «Українська література», «Фізика», «Хімія»,  «Українська мова», «Мистецтво» з кожної запропонованої назви та автора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чинних навчальних програм для 8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класу. </w:t>
      </w:r>
    </w:p>
    <w:p w:rsidR="0016148B" w:rsidRPr="00B270F7" w:rsidRDefault="0016148B" w:rsidP="0016148B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Підручник «Англійська мова» обирала  Мельник О.М.;  «Алгебру», «Геометрію» - Левицька О.Ю. та Бугайчук О.А.; «Біологію», «Хімію» - Кісільова Г.М.; «Всесвітню історію», «Історію України» - Ткачук О.А.; «Географію» - Панченко Л.В.; «Зарубіжну літературу» - Федорко О.В., Комісар Л.В., Мошківська Л.М;, «Здоров’я, безпека та добробут</w:t>
      </w:r>
      <w:r>
        <w:rPr>
          <w:rFonts w:ascii="Times New Roman" w:hAnsi="Times New Roman" w:cs="Times New Roman"/>
          <w:sz w:val="28"/>
          <w:szCs w:val="28"/>
          <w:lang w:val="uk-UA"/>
        </w:rPr>
        <w:t>» - Мошківська Л.М., Комісар Л.В.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>; «Інформатику» - Ткаченко К.А.; «Технології» - Кучер В.П.; «Українську мову», «Українську літературу» - Фидра С.Б., Федорко О.В.; «Фізику» - Левицька О.Ю.; «Мистецтво» - Комісар Л.В.</w:t>
      </w:r>
      <w:r>
        <w:rPr>
          <w:rFonts w:ascii="Times New Roman" w:hAnsi="Times New Roman" w:cs="Times New Roman"/>
          <w:sz w:val="28"/>
          <w:szCs w:val="28"/>
          <w:lang w:val="uk-UA"/>
        </w:rPr>
        <w:t>; «Підприємництво і фінансова грамотність» - Ткаченко К.А., Бугайчук О.А.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1.Обрати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чинних навчальних програм для 8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класу такі проекти підручників: 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«Англійська мова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(8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-й рік навчання)»: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О.Д.,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К.Т.</w:t>
      </w:r>
    </w:p>
    <w:p w:rsidR="0016148B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Пол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Келлі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Пол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Шиптон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Олена Щербак, Світлана   </w:t>
      </w:r>
    </w:p>
    <w:p w:rsidR="0016148B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Печенізька;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- Мітчелл Г.К.,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Малкогіанні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148B" w:rsidRP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-Джеймс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Стайрінг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Тімз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Робінсон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«Алгебра»: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Альтернатива: - Мерзляк А.Г., Якір М.С.;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-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Н.А.,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Акуленко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І.А., Данько О.А., Коломієць    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О.М., Богатирьова І.М., Сердюк З.О.;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Бевз Г.П., Бевз В.Г.,  Васильєва Д.В.,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Владімірова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>Н.Г.;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</w:t>
      </w:r>
      <w:r w:rsidR="00E6666B">
        <w:rPr>
          <w:rFonts w:ascii="Times New Roman" w:hAnsi="Times New Roman" w:cs="Times New Roman"/>
          <w:sz w:val="28"/>
          <w:szCs w:val="28"/>
          <w:lang w:val="uk-UA"/>
        </w:rPr>
        <w:t xml:space="preserve">Прокопенко Н.С.; </w:t>
      </w:r>
      <w:proofErr w:type="spellStart"/>
      <w:r w:rsidR="00E6666B">
        <w:rPr>
          <w:rFonts w:ascii="Times New Roman" w:hAnsi="Times New Roman" w:cs="Times New Roman"/>
          <w:sz w:val="28"/>
          <w:szCs w:val="28"/>
          <w:lang w:val="uk-UA"/>
        </w:rPr>
        <w:t>Захарійченко</w:t>
      </w:r>
      <w:proofErr w:type="spellEnd"/>
      <w:r w:rsidR="007F2ACA">
        <w:rPr>
          <w:rFonts w:ascii="Times New Roman" w:hAnsi="Times New Roman" w:cs="Times New Roman"/>
          <w:sz w:val="28"/>
          <w:szCs w:val="28"/>
          <w:lang w:val="uk-UA"/>
        </w:rPr>
        <w:t xml:space="preserve"> Ю.О., </w:t>
      </w:r>
      <w:proofErr w:type="spellStart"/>
      <w:r w:rsidR="007F2ACA">
        <w:rPr>
          <w:rFonts w:ascii="Times New Roman" w:hAnsi="Times New Roman" w:cs="Times New Roman"/>
          <w:sz w:val="28"/>
          <w:szCs w:val="28"/>
          <w:lang w:val="uk-UA"/>
        </w:rPr>
        <w:t>Кінащук</w:t>
      </w:r>
      <w:proofErr w:type="spellEnd"/>
      <w:r w:rsidR="007F2ACA">
        <w:rPr>
          <w:rFonts w:ascii="Times New Roman" w:hAnsi="Times New Roman" w:cs="Times New Roman"/>
          <w:sz w:val="28"/>
          <w:szCs w:val="28"/>
          <w:lang w:val="uk-UA"/>
        </w:rPr>
        <w:t xml:space="preserve"> Н.Л.;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-Кравчук В.</w:t>
      </w:r>
      <w:r w:rsidR="007F2ACA">
        <w:rPr>
          <w:rFonts w:ascii="Times New Roman" w:hAnsi="Times New Roman" w:cs="Times New Roman"/>
          <w:sz w:val="28"/>
          <w:szCs w:val="28"/>
          <w:lang w:val="uk-UA"/>
        </w:rPr>
        <w:t>Р., Підручна М.В., Янченко Г.М.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«Українська мова»: Авраменко О.М., Тищенко З.Р.</w:t>
      </w:r>
    </w:p>
    <w:p w:rsidR="007F2ACA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Альтернатива: - Заболотний О.В., Заболотний В.В.</w:t>
      </w:r>
      <w:r w:rsidR="007F2A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F2ACA">
        <w:rPr>
          <w:rFonts w:ascii="Times New Roman" w:hAnsi="Times New Roman" w:cs="Times New Roman"/>
          <w:sz w:val="28"/>
          <w:szCs w:val="28"/>
          <w:lang w:val="uk-UA"/>
        </w:rPr>
        <w:t>Слоньовська</w:t>
      </w:r>
      <w:proofErr w:type="spellEnd"/>
      <w:r w:rsidR="007F2ACA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</w:p>
    <w:p w:rsidR="0016148B" w:rsidRDefault="007F2ACA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Ярмульська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2ACA" w:rsidRDefault="007F2ACA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Літвінова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І.М., Якименко О.О.;</w:t>
      </w:r>
    </w:p>
    <w:p w:rsidR="0016148B" w:rsidRPr="00B270F7" w:rsidRDefault="007F2ACA" w:rsidP="007F2A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Онатій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Ткачук Т.П.;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7F2ACA">
        <w:rPr>
          <w:rFonts w:ascii="Times New Roman" w:hAnsi="Times New Roman" w:cs="Times New Roman"/>
          <w:sz w:val="28"/>
          <w:szCs w:val="28"/>
          <w:lang w:val="uk-UA"/>
        </w:rPr>
        <w:t xml:space="preserve">-Голуб Н.Б., </w:t>
      </w:r>
      <w:proofErr w:type="spellStart"/>
      <w:r w:rsidR="007F2ACA">
        <w:rPr>
          <w:rFonts w:ascii="Times New Roman" w:hAnsi="Times New Roman" w:cs="Times New Roman"/>
          <w:sz w:val="28"/>
          <w:szCs w:val="28"/>
          <w:lang w:val="uk-UA"/>
        </w:rPr>
        <w:t>Горшкіна</w:t>
      </w:r>
      <w:proofErr w:type="spellEnd"/>
      <w:r w:rsidR="007F2ACA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16148B" w:rsidRPr="00B270F7" w:rsidRDefault="0016148B" w:rsidP="007F2AC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Pr="00B270F7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«Біологія»: Задорожний К.М.,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Ягенська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Г.В., Павленко О.А.,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Додь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7F2ACA" w:rsidRDefault="0016148B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</w:t>
      </w:r>
      <w:r w:rsidR="007F2ACA">
        <w:rPr>
          <w:rFonts w:ascii="Times New Roman" w:hAnsi="Times New Roman" w:cs="Times New Roman"/>
          <w:sz w:val="28"/>
          <w:szCs w:val="28"/>
          <w:lang w:val="uk-UA"/>
        </w:rPr>
        <w:t xml:space="preserve">   -Горобець Л.В., </w:t>
      </w:r>
      <w:proofErr w:type="spellStart"/>
      <w:r w:rsidR="007F2ACA">
        <w:rPr>
          <w:rFonts w:ascii="Times New Roman" w:hAnsi="Times New Roman" w:cs="Times New Roman"/>
          <w:sz w:val="28"/>
          <w:szCs w:val="28"/>
          <w:lang w:val="uk-UA"/>
        </w:rPr>
        <w:t>Кокар</w:t>
      </w:r>
      <w:proofErr w:type="spellEnd"/>
      <w:r w:rsidR="007F2ACA">
        <w:rPr>
          <w:rFonts w:ascii="Times New Roman" w:hAnsi="Times New Roman" w:cs="Times New Roman"/>
          <w:sz w:val="28"/>
          <w:szCs w:val="28"/>
          <w:lang w:val="uk-UA"/>
        </w:rPr>
        <w:t xml:space="preserve"> Н.В., Кравець І.В., </w:t>
      </w:r>
      <w:proofErr w:type="spellStart"/>
      <w:r w:rsidR="007F2ACA">
        <w:rPr>
          <w:rFonts w:ascii="Times New Roman" w:hAnsi="Times New Roman" w:cs="Times New Roman"/>
          <w:sz w:val="28"/>
          <w:szCs w:val="28"/>
          <w:lang w:val="uk-UA"/>
        </w:rPr>
        <w:t>Лойош</w:t>
      </w:r>
      <w:proofErr w:type="spellEnd"/>
      <w:r w:rsidR="007F2ACA">
        <w:rPr>
          <w:rFonts w:ascii="Times New Roman" w:hAnsi="Times New Roman" w:cs="Times New Roman"/>
          <w:sz w:val="28"/>
          <w:szCs w:val="28"/>
          <w:lang w:val="uk-UA"/>
        </w:rPr>
        <w:t xml:space="preserve"> Г.П., </w:t>
      </w:r>
    </w:p>
    <w:p w:rsidR="007F2ACA" w:rsidRDefault="007F2ACA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Глодан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О.Я.;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2ACA" w:rsidRDefault="007F2ACA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-Андерсон О.А.,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М.А., </w:t>
      </w:r>
    </w:p>
    <w:p w:rsidR="007F2ACA" w:rsidRDefault="007F2ACA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Андерсон А.О.;</w:t>
      </w:r>
    </w:p>
    <w:p w:rsidR="007F2ACA" w:rsidRDefault="007F2ACA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-Міщук Н.Й.,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Г.Я., Степанюк А.В.,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Л.С.;</w:t>
      </w:r>
    </w:p>
    <w:p w:rsidR="003D0959" w:rsidRDefault="003D0959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Юрченко Л.П., </w:t>
      </w:r>
    </w:p>
    <w:p w:rsidR="003D0959" w:rsidRDefault="003D0959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Л.І.;</w:t>
      </w:r>
    </w:p>
    <w:p w:rsidR="003D0959" w:rsidRDefault="003D0959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Самойлов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А.М.,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Утєвська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Довгаль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148B" w:rsidRPr="00B270F7" w:rsidRDefault="003D0959" w:rsidP="0016148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Л.В.</w:t>
      </w:r>
    </w:p>
    <w:p w:rsidR="0016148B" w:rsidRPr="00B270F7" w:rsidRDefault="0016148B" w:rsidP="0016148B">
      <w:pPr>
        <w:pStyle w:val="a3"/>
        <w:spacing w:after="0"/>
        <w:ind w:left="2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«Мистецтво»</w:t>
      </w:r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 w:rsidR="003D0959">
        <w:rPr>
          <w:rFonts w:ascii="Times New Roman" w:hAnsi="Times New Roman" w:cs="Times New Roman"/>
          <w:sz w:val="28"/>
          <w:szCs w:val="28"/>
          <w:lang w:val="uk-UA"/>
        </w:rPr>
        <w:t>Комаровська</w:t>
      </w:r>
      <w:proofErr w:type="spellEnd"/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="003D0959">
        <w:rPr>
          <w:rFonts w:ascii="Times New Roman" w:hAnsi="Times New Roman" w:cs="Times New Roman"/>
          <w:sz w:val="28"/>
          <w:szCs w:val="28"/>
          <w:lang w:val="uk-UA"/>
        </w:rPr>
        <w:t>Ничкало</w:t>
      </w:r>
      <w:proofErr w:type="spellEnd"/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 С.А., Власова В.Г.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Альтернатива: </w:t>
      </w:r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    - Масол Л.М.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Кізілова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Г.О.,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Гринишина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Л.М.;</w:t>
      </w:r>
    </w:p>
    <w:p w:rsidR="0016148B" w:rsidRPr="00B270F7" w:rsidRDefault="003D0959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Гайдамака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Кондратова Л.Г.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959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«Всесвітня історія»: Щупак І.Я., </w:t>
      </w:r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Старченко Н.П., 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Бурлака О.В.,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959" w:rsidRDefault="003D0959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О.В.,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Власова Н.С.,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Врадій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</w:p>
    <w:p w:rsidR="003D0959" w:rsidRDefault="003D0959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Дрібниця В.О.,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Кронгауз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6148B" w:rsidRPr="00B270F7" w:rsidRDefault="003D0959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Альтернатива: </w:t>
      </w:r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proofErr w:type="spellStart"/>
      <w:r w:rsidR="003D0959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 О.І, 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Дудар О.В.;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О.В., Мартинюк О.О.</w:t>
      </w:r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D0959">
        <w:rPr>
          <w:rFonts w:ascii="Times New Roman" w:hAnsi="Times New Roman" w:cs="Times New Roman"/>
          <w:sz w:val="28"/>
          <w:szCs w:val="28"/>
          <w:lang w:val="uk-UA"/>
        </w:rPr>
        <w:t>Сирцова</w:t>
      </w:r>
      <w:proofErr w:type="spellEnd"/>
      <w:r w:rsidR="003D0959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Васильків І.Д., Паршин І.Л., Островський В.В.</w:t>
      </w:r>
      <w:r w:rsidR="0012508B">
        <w:rPr>
          <w:rFonts w:ascii="Times New Roman" w:hAnsi="Times New Roman" w:cs="Times New Roman"/>
          <w:sz w:val="28"/>
          <w:szCs w:val="28"/>
          <w:lang w:val="uk-UA"/>
        </w:rPr>
        <w:t xml:space="preserve">, Басюк О.Я., </w:t>
      </w:r>
      <w:proofErr w:type="spellStart"/>
      <w:r w:rsidR="0012508B">
        <w:rPr>
          <w:rFonts w:ascii="Times New Roman" w:hAnsi="Times New Roman" w:cs="Times New Roman"/>
          <w:sz w:val="28"/>
          <w:szCs w:val="28"/>
          <w:lang w:val="uk-UA"/>
        </w:rPr>
        <w:t>Костікова</w:t>
      </w:r>
      <w:proofErr w:type="spellEnd"/>
      <w:r w:rsidR="0012508B">
        <w:rPr>
          <w:rFonts w:ascii="Times New Roman" w:hAnsi="Times New Roman" w:cs="Times New Roman"/>
          <w:sz w:val="28"/>
          <w:szCs w:val="28"/>
          <w:lang w:val="uk-UA"/>
        </w:rPr>
        <w:t xml:space="preserve"> М.І.;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Ладиченко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Лукач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І.Б., Івченко О.С.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«Географія»: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Гіль</w:t>
      </w:r>
      <w:r w:rsidR="0012508B">
        <w:rPr>
          <w:rFonts w:ascii="Times New Roman" w:hAnsi="Times New Roman" w:cs="Times New Roman"/>
          <w:sz w:val="28"/>
          <w:szCs w:val="28"/>
          <w:lang w:val="uk-UA"/>
        </w:rPr>
        <w:t>берг</w:t>
      </w:r>
      <w:proofErr w:type="spellEnd"/>
      <w:r w:rsidR="0012508B">
        <w:rPr>
          <w:rFonts w:ascii="Times New Roman" w:hAnsi="Times New Roman" w:cs="Times New Roman"/>
          <w:sz w:val="28"/>
          <w:szCs w:val="28"/>
          <w:lang w:val="uk-UA"/>
        </w:rPr>
        <w:t xml:space="preserve"> Т.Г., Довгань А.І., Савчук І.Г.</w:t>
      </w:r>
    </w:p>
    <w:p w:rsidR="001250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Альтернатива:  </w:t>
      </w:r>
      <w:r w:rsidR="0012508B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12508B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="0012508B">
        <w:rPr>
          <w:rFonts w:ascii="Times New Roman" w:hAnsi="Times New Roman" w:cs="Times New Roman"/>
          <w:sz w:val="28"/>
          <w:szCs w:val="28"/>
          <w:lang w:val="uk-UA"/>
        </w:rPr>
        <w:t xml:space="preserve"> С.Г., Коваленко Р.Р.;</w:t>
      </w:r>
    </w:p>
    <w:p w:rsidR="0012508B" w:rsidRDefault="001250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В.Д., Ільницький І.М.,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Касіяник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</w:p>
    <w:p w:rsidR="0012508B" w:rsidRDefault="001250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Скицюк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за науковим редагуванням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Топузова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О.М.;</w:t>
      </w:r>
    </w:p>
    <w:p w:rsidR="0016148B" w:rsidRDefault="001250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- Довгань Г.Д.;</w:t>
      </w:r>
    </w:p>
    <w:p w:rsidR="006527DF" w:rsidRPr="00B270F7" w:rsidRDefault="006527DF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-Бойко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Міхелі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С.В.;</w:t>
      </w:r>
    </w:p>
    <w:p w:rsidR="00363503" w:rsidRDefault="0016148B" w:rsidP="006527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635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527D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527DF">
        <w:rPr>
          <w:rFonts w:ascii="Times New Roman" w:hAnsi="Times New Roman" w:cs="Times New Roman"/>
          <w:sz w:val="28"/>
          <w:szCs w:val="28"/>
          <w:lang w:val="uk-UA"/>
        </w:rPr>
        <w:t>Запотоцький</w:t>
      </w:r>
      <w:proofErr w:type="spellEnd"/>
      <w:r w:rsidR="006527DF">
        <w:rPr>
          <w:rFonts w:ascii="Times New Roman" w:hAnsi="Times New Roman" w:cs="Times New Roman"/>
          <w:sz w:val="28"/>
          <w:szCs w:val="28"/>
          <w:lang w:val="uk-UA"/>
        </w:rPr>
        <w:t xml:space="preserve"> С.П., Зінкевич М.В., </w:t>
      </w:r>
      <w:proofErr w:type="spellStart"/>
      <w:r w:rsidR="006527DF"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 w:rsidR="006527DF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r w:rsidR="0036350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6148B" w:rsidRPr="00B270F7" w:rsidRDefault="00363503" w:rsidP="006527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proofErr w:type="spellStart"/>
      <w:r w:rsidR="006527DF">
        <w:rPr>
          <w:rFonts w:ascii="Times New Roman" w:hAnsi="Times New Roman" w:cs="Times New Roman"/>
          <w:sz w:val="28"/>
          <w:szCs w:val="28"/>
          <w:lang w:val="uk-UA"/>
        </w:rPr>
        <w:t>Гілецький</w:t>
      </w:r>
      <w:proofErr w:type="spellEnd"/>
      <w:r w:rsidR="006527DF">
        <w:rPr>
          <w:rFonts w:ascii="Times New Roman" w:hAnsi="Times New Roman" w:cs="Times New Roman"/>
          <w:sz w:val="28"/>
          <w:szCs w:val="28"/>
          <w:lang w:val="uk-UA"/>
        </w:rPr>
        <w:t xml:space="preserve"> Й.Р.,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Мозіль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«Геометрія»: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Альтернатива: </w:t>
      </w:r>
      <w:r w:rsidR="0036350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- Мерзляк А.Г., Якір М.С.;</w:t>
      </w:r>
    </w:p>
    <w:p w:rsidR="00363503" w:rsidRPr="00B270F7" w:rsidRDefault="00363503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-Бурда М.І.,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Н.А.;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Бевз Г.П., Бевз В.Г., Васильєва Д.В.,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Владімірова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Н.Г.;</w:t>
      </w:r>
    </w:p>
    <w:p w:rsidR="0016148B" w:rsidRDefault="00363503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Джон Ендрю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13BD" w:rsidRDefault="00F813BD" w:rsidP="00F813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«Громадянська освіта»: Васильків І.Д., Кравчук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Танчин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І.З.</w:t>
      </w:r>
    </w:p>
    <w:p w:rsidR="00F813BD" w:rsidRDefault="00F813BD" w:rsidP="00F813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Альтернатива: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Т.О., Сєрова Г.В.;</w:t>
      </w:r>
    </w:p>
    <w:p w:rsidR="00F813BD" w:rsidRPr="00F813BD" w:rsidRDefault="00F813BD" w:rsidP="00F813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Охредько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О.Е.,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Коломєєць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Л.Г., Майорський В.В.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B3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«Зарубіжна література»: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Ніколенк</w:t>
      </w:r>
      <w:r w:rsidR="00F50B37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F50B37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="00F50B37">
        <w:rPr>
          <w:rFonts w:ascii="Times New Roman" w:hAnsi="Times New Roman" w:cs="Times New Roman"/>
          <w:sz w:val="28"/>
          <w:szCs w:val="28"/>
          <w:lang w:val="uk-UA"/>
        </w:rPr>
        <w:t>Мацевко-Бекерська</w:t>
      </w:r>
      <w:proofErr w:type="spellEnd"/>
      <w:r w:rsidR="00F50B37">
        <w:rPr>
          <w:rFonts w:ascii="Times New Roman" w:hAnsi="Times New Roman" w:cs="Times New Roman"/>
          <w:sz w:val="28"/>
          <w:szCs w:val="28"/>
          <w:lang w:val="uk-UA"/>
        </w:rPr>
        <w:t xml:space="preserve"> Л.В.,  </w:t>
      </w:r>
    </w:p>
    <w:p w:rsidR="00F50B37" w:rsidRDefault="00F50B37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Рудніцька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Н.П., Ковальова Л.Л.,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6148B" w:rsidRPr="00B270F7" w:rsidRDefault="00F50B37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Базильська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Гвоздікова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Альтернатива:    -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Міляновська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Н.Р.,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Міляновський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Е.С.</w:t>
      </w:r>
      <w:r w:rsidR="00F50B37">
        <w:rPr>
          <w:rFonts w:ascii="Times New Roman" w:hAnsi="Times New Roman" w:cs="Times New Roman"/>
          <w:sz w:val="28"/>
          <w:szCs w:val="28"/>
          <w:lang w:val="uk-UA"/>
        </w:rPr>
        <w:t>, Сич Л.М.</w:t>
      </w:r>
      <w:r w:rsidRPr="00B270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Ковбасенко Ю.І., Первак О.П., Дячок С.О.;</w:t>
      </w:r>
    </w:p>
    <w:p w:rsidR="00F50B37" w:rsidRPr="00B270F7" w:rsidRDefault="00F50B37" w:rsidP="00F50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Волощук Є.В., Слободянюк О.М.;</w:t>
      </w:r>
    </w:p>
    <w:p w:rsidR="0016148B" w:rsidRPr="00F50B37" w:rsidRDefault="00F50B37" w:rsidP="00F50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148B" w:rsidRPr="00F50B37">
        <w:rPr>
          <w:rFonts w:ascii="Times New Roman" w:hAnsi="Times New Roman" w:cs="Times New Roman"/>
          <w:sz w:val="28"/>
          <w:szCs w:val="28"/>
          <w:lang w:val="uk-UA"/>
        </w:rPr>
        <w:t>Горобченко</w:t>
      </w:r>
      <w:proofErr w:type="spellEnd"/>
      <w:r w:rsidR="0016148B" w:rsidRPr="00F50B37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="0016148B" w:rsidRPr="00F50B37">
        <w:rPr>
          <w:rFonts w:ascii="Times New Roman" w:hAnsi="Times New Roman" w:cs="Times New Roman"/>
          <w:sz w:val="28"/>
          <w:szCs w:val="28"/>
          <w:lang w:val="uk-UA"/>
        </w:rPr>
        <w:t>Снєгірьова</w:t>
      </w:r>
      <w:proofErr w:type="spellEnd"/>
      <w:r w:rsidR="0016148B" w:rsidRPr="00F50B37">
        <w:rPr>
          <w:rFonts w:ascii="Times New Roman" w:hAnsi="Times New Roman" w:cs="Times New Roman"/>
          <w:sz w:val="28"/>
          <w:szCs w:val="28"/>
          <w:lang w:val="uk-UA"/>
        </w:rPr>
        <w:t xml:space="preserve"> В.В.,</w:t>
      </w:r>
      <w:proofErr w:type="spellStart"/>
      <w:r w:rsidR="0016148B" w:rsidRPr="00F50B37">
        <w:rPr>
          <w:rFonts w:ascii="Times New Roman" w:hAnsi="Times New Roman" w:cs="Times New Roman"/>
          <w:sz w:val="28"/>
          <w:szCs w:val="28"/>
          <w:lang w:val="uk-UA"/>
        </w:rPr>
        <w:t>Каєнко</w:t>
      </w:r>
      <w:proofErr w:type="spellEnd"/>
      <w:r w:rsidR="0016148B" w:rsidRPr="00F50B37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16148B" w:rsidRPr="00F50B37">
        <w:rPr>
          <w:rFonts w:ascii="Times New Roman" w:hAnsi="Times New Roman" w:cs="Times New Roman"/>
          <w:sz w:val="28"/>
          <w:szCs w:val="28"/>
          <w:lang w:val="uk-UA"/>
        </w:rPr>
        <w:t>Бушакова</w:t>
      </w:r>
      <w:proofErr w:type="spellEnd"/>
      <w:r w:rsidR="0016148B" w:rsidRPr="00F50B3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B3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, безпека та добробут»: Шиян О.І., Дяків В.Г.,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Седоченко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А.Б., </w:t>
      </w:r>
    </w:p>
    <w:p w:rsidR="0016148B" w:rsidRPr="00B270F7" w:rsidRDefault="00F50B37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О.В.</w:t>
      </w:r>
    </w:p>
    <w:p w:rsidR="00F50B3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Альтернатива:     </w:t>
      </w:r>
      <w:r w:rsidR="00F50B37">
        <w:rPr>
          <w:rFonts w:ascii="Times New Roman" w:hAnsi="Times New Roman" w:cs="Times New Roman"/>
          <w:sz w:val="28"/>
          <w:szCs w:val="28"/>
          <w:lang w:val="uk-UA"/>
        </w:rPr>
        <w:t xml:space="preserve">  - Василенко С.В., Колотій Л.П.;</w:t>
      </w:r>
    </w:p>
    <w:p w:rsidR="0016148B" w:rsidRPr="00B270F7" w:rsidRDefault="00F50B37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- Поліщук Н.М.</w:t>
      </w:r>
      <w:r>
        <w:rPr>
          <w:rFonts w:ascii="Times New Roman" w:hAnsi="Times New Roman" w:cs="Times New Roman"/>
          <w:sz w:val="28"/>
          <w:szCs w:val="28"/>
          <w:lang w:val="uk-UA"/>
        </w:rPr>
        <w:t>, Поліщук П.П.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0B37" w:rsidRPr="00F50B37" w:rsidRDefault="00F50B37" w:rsidP="00F50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Задорожна Л.В.,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Присяжнюк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Голюк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Грошовенко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Беззубченко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Балабанова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148B" w:rsidRPr="00F50B37" w:rsidRDefault="0016148B" w:rsidP="00F50B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Гущина Н.І.,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Василашко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І.П., за ред.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="00F50B37">
        <w:rPr>
          <w:rFonts w:ascii="Times New Roman" w:hAnsi="Times New Roman" w:cs="Times New Roman"/>
          <w:sz w:val="28"/>
          <w:szCs w:val="28"/>
          <w:lang w:val="uk-UA"/>
        </w:rPr>
        <w:t xml:space="preserve"> Т.Є.;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Воронцова Т.В., Пономаренко В.С., Хомич О.Л., Лаврентьєва І.</w:t>
      </w:r>
      <w:r w:rsidR="00F50B37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 w:rsidR="00F50B37">
        <w:rPr>
          <w:rFonts w:ascii="Times New Roman" w:hAnsi="Times New Roman" w:cs="Times New Roman"/>
          <w:sz w:val="28"/>
          <w:szCs w:val="28"/>
          <w:lang w:val="uk-UA"/>
        </w:rPr>
        <w:t>Андрук</w:t>
      </w:r>
      <w:proofErr w:type="spellEnd"/>
      <w:r w:rsidR="00F50B37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«Інформатика»: Джон Ендрю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Біос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148B" w:rsidRPr="00F50B37" w:rsidRDefault="0016148B" w:rsidP="00F50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Альтернатива:</w:t>
      </w:r>
      <w:r w:rsidR="00F50B37">
        <w:rPr>
          <w:rFonts w:ascii="Times New Roman" w:hAnsi="Times New Roman" w:cs="Times New Roman"/>
          <w:sz w:val="28"/>
          <w:szCs w:val="28"/>
          <w:lang w:val="uk-UA"/>
        </w:rPr>
        <w:t xml:space="preserve">       -  </w:t>
      </w:r>
      <w:r w:rsidRPr="00F50B37">
        <w:rPr>
          <w:rFonts w:ascii="Times New Roman" w:hAnsi="Times New Roman" w:cs="Times New Roman"/>
          <w:sz w:val="28"/>
          <w:szCs w:val="28"/>
          <w:lang w:val="uk-UA"/>
        </w:rPr>
        <w:t>Коршунова О.В., Завадський І.О.;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О.О.,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Ластовецький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В.В., Пилипчук О.П.,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Шестопалов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Є.А.;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lastRenderedPageBreak/>
        <w:t>Ривкінд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В.В.;</w:t>
      </w:r>
    </w:p>
    <w:p w:rsidR="0016148B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Морзе Н.В.,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Барна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F50B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0B37" w:rsidRPr="00B270F7" w:rsidRDefault="00F50B37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Лазарець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«Історія України»: Щупак І.Я., Бурлака О.В., Дрібниця В.О.,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</w:p>
    <w:p w:rsidR="00F35CC9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 w:rsidR="00F35CC9">
        <w:rPr>
          <w:rFonts w:ascii="Times New Roman" w:hAnsi="Times New Roman" w:cs="Times New Roman"/>
          <w:sz w:val="28"/>
          <w:szCs w:val="28"/>
          <w:lang w:val="uk-UA"/>
        </w:rPr>
        <w:t xml:space="preserve">, Власова Н.С., Галушко К.Ю., </w:t>
      </w:r>
      <w:proofErr w:type="spellStart"/>
      <w:r w:rsidR="00F35CC9">
        <w:rPr>
          <w:rFonts w:ascii="Times New Roman" w:hAnsi="Times New Roman" w:cs="Times New Roman"/>
          <w:sz w:val="28"/>
          <w:szCs w:val="28"/>
          <w:lang w:val="uk-UA"/>
        </w:rPr>
        <w:t>Кронгауз</w:t>
      </w:r>
      <w:proofErr w:type="spellEnd"/>
      <w:r w:rsidR="00F35C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6148B" w:rsidRPr="00B270F7" w:rsidRDefault="00F35CC9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В.О.,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Репан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Д.О., Черкас Б.В.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Альтернатива:    -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О.І., Дудар О.В.,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Гупан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Н.М.;</w:t>
      </w:r>
    </w:p>
    <w:p w:rsidR="00F35CC9" w:rsidRPr="00F35CC9" w:rsidRDefault="00F35CC9" w:rsidP="00F35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Мартинюк О.О.,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Сирцова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О.М.;</w:t>
      </w:r>
    </w:p>
    <w:p w:rsidR="0016148B" w:rsidRPr="00B270F7" w:rsidRDefault="0016148B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Г.М.,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О.В.;</w:t>
      </w:r>
    </w:p>
    <w:p w:rsidR="0016148B" w:rsidRPr="00F35CC9" w:rsidRDefault="0016148B" w:rsidP="00F35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>Власов В.С., Данилевська О.М., Ващук Д.П.;</w:t>
      </w:r>
    </w:p>
    <w:p w:rsidR="0016148B" w:rsidRDefault="00F35CC9" w:rsidP="0016148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Топольницька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Охріменко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Макаревич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«Підприємництво і фінансова грамотність»: Пластун О.Л., Панченко С.Ю., </w:t>
      </w:r>
    </w:p>
    <w:p w:rsid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Оверко В.П.</w:t>
      </w:r>
    </w:p>
    <w:p w:rsid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Войтицька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Тригуб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Т.Г., Суховій О.В.;</w:t>
      </w:r>
    </w:p>
    <w:p w:rsidR="00171E0C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Гургула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Р.Р.,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Куждеба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Б.Ю., Сливка Є.М., </w:t>
      </w:r>
    </w:p>
    <w:p w:rsidR="00937A0B" w:rsidRDefault="00171E0C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="00937A0B">
        <w:rPr>
          <w:rFonts w:ascii="Times New Roman" w:hAnsi="Times New Roman" w:cs="Times New Roman"/>
          <w:sz w:val="28"/>
          <w:szCs w:val="28"/>
          <w:lang w:val="uk-UA"/>
        </w:rPr>
        <w:t>Сухінська</w:t>
      </w:r>
      <w:proofErr w:type="spellEnd"/>
      <w:r w:rsidR="00937A0B">
        <w:rPr>
          <w:rFonts w:ascii="Times New Roman" w:hAnsi="Times New Roman" w:cs="Times New Roman"/>
          <w:sz w:val="28"/>
          <w:szCs w:val="28"/>
          <w:lang w:val="uk-UA"/>
        </w:rPr>
        <w:t xml:space="preserve"> В.О.;</w:t>
      </w:r>
    </w:p>
    <w:p w:rsidR="00171E0C" w:rsidRDefault="00171E0C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-Кузнєцова А.Я., Сидорова О.В., Нагайчук Н.Г.;</w:t>
      </w:r>
    </w:p>
    <w:p w:rsidR="00171E0C" w:rsidRPr="00937A0B" w:rsidRDefault="00171E0C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В.Я.</w:t>
      </w:r>
    </w:p>
    <w:p w:rsidR="0016148B" w:rsidRPr="00B270F7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Pr="00B270F7" w:rsidRDefault="0016148B" w:rsidP="00F35C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«Технології»:</w:t>
      </w:r>
      <w:r w:rsidR="00F35CC9">
        <w:rPr>
          <w:rFonts w:ascii="Times New Roman" w:hAnsi="Times New Roman" w:cs="Times New Roman"/>
          <w:sz w:val="28"/>
          <w:szCs w:val="28"/>
          <w:lang w:val="uk-UA"/>
        </w:rPr>
        <w:t xml:space="preserve"> Терещук А.І., Кліщ О.М., Мороз О.О.</w:t>
      </w:r>
    </w:p>
    <w:p w:rsidR="00F35CC9" w:rsidRPr="00B270F7" w:rsidRDefault="0016148B" w:rsidP="00F35C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Альтернатива: </w:t>
      </w:r>
      <w:r w:rsidR="00F35CC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35CC9" w:rsidRPr="00F35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5CC9" w:rsidRPr="00B270F7"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 w:rsidR="00F35CC9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І.Ю., Горобець О.В., Медвідь О.Ю., Пасічна Т.С., </w:t>
      </w:r>
    </w:p>
    <w:p w:rsidR="00F35CC9" w:rsidRDefault="00F35CC9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Приходько Ю.М., </w:t>
      </w:r>
      <w:proofErr w:type="spellStart"/>
      <w:r w:rsidRPr="00B270F7">
        <w:rPr>
          <w:rFonts w:ascii="Times New Roman" w:hAnsi="Times New Roman" w:cs="Times New Roman"/>
          <w:sz w:val="28"/>
          <w:szCs w:val="28"/>
          <w:lang w:val="uk-UA"/>
        </w:rPr>
        <w:t>Палійчук</w:t>
      </w:r>
      <w:proofErr w:type="spellEnd"/>
      <w:r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М.Д.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148B" w:rsidRDefault="00F35CC9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Біленко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>Пелагейченко</w:t>
      </w:r>
      <w:proofErr w:type="spellEnd"/>
      <w:r w:rsidR="0016148B" w:rsidRPr="00B270F7">
        <w:rPr>
          <w:rFonts w:ascii="Times New Roman" w:hAnsi="Times New Roman" w:cs="Times New Roman"/>
          <w:sz w:val="28"/>
          <w:szCs w:val="28"/>
          <w:lang w:val="uk-UA"/>
        </w:rPr>
        <w:t xml:space="preserve"> М.Л.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«Українська література»: Авраменко О.М.</w:t>
      </w:r>
    </w:p>
    <w:p w:rsidR="00F35CC9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- Заболотний В.В, Заболотний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Слоньовська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</w:p>
    <w:p w:rsidR="0016148B" w:rsidRDefault="00F35CC9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 w:rsidR="0016148B">
        <w:rPr>
          <w:rFonts w:ascii="Times New Roman" w:hAnsi="Times New Roman" w:cs="Times New Roman"/>
          <w:sz w:val="28"/>
          <w:szCs w:val="28"/>
          <w:lang w:val="uk-UA"/>
        </w:rPr>
        <w:t>Ярмульська</w:t>
      </w:r>
      <w:proofErr w:type="spellEnd"/>
      <w:r w:rsidR="0016148B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F35CC9" w:rsidRDefault="00F35CC9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-Яценко Т.О.,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Пахаренко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Слижук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Тригуб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І.А.;</w:t>
      </w:r>
    </w:p>
    <w:p w:rsidR="0016148B" w:rsidRPr="00F35CC9" w:rsidRDefault="00F35CC9" w:rsidP="00F35C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</w:t>
      </w:r>
      <w:proofErr w:type="spellStart"/>
      <w:r w:rsidR="0016148B" w:rsidRPr="00F35CC9">
        <w:rPr>
          <w:rFonts w:ascii="Times New Roman" w:hAnsi="Times New Roman" w:cs="Times New Roman"/>
          <w:sz w:val="28"/>
          <w:szCs w:val="28"/>
          <w:lang w:val="uk-UA"/>
        </w:rPr>
        <w:t>Калинич</w:t>
      </w:r>
      <w:proofErr w:type="spellEnd"/>
      <w:r w:rsidR="0016148B" w:rsidRPr="00F35CC9">
        <w:rPr>
          <w:rFonts w:ascii="Times New Roman" w:hAnsi="Times New Roman" w:cs="Times New Roman"/>
          <w:sz w:val="28"/>
          <w:szCs w:val="28"/>
          <w:lang w:val="uk-UA"/>
        </w:rPr>
        <w:t xml:space="preserve"> О.В., Дячок С.О., за ред. Ковбасенка Ю.І.;</w:t>
      </w:r>
    </w:p>
    <w:p w:rsidR="0016148B" w:rsidRPr="00F35CC9" w:rsidRDefault="00F35CC9" w:rsidP="00F35CC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-Архипов В.П., </w:t>
      </w:r>
      <w:proofErr w:type="spellStart"/>
      <w:r w:rsidR="00937A0B"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 w:rsidR="00937A0B">
        <w:rPr>
          <w:rFonts w:ascii="Times New Roman" w:hAnsi="Times New Roman" w:cs="Times New Roman"/>
          <w:sz w:val="28"/>
          <w:szCs w:val="28"/>
          <w:lang w:val="uk-UA"/>
        </w:rPr>
        <w:t xml:space="preserve"> С.І., Шило С.Б.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A0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«Фізика»: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Баряхтар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Ф.Я., Довгий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Кірюхін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М.М., </w:t>
      </w:r>
    </w:p>
    <w:p w:rsidR="0016148B" w:rsidRDefault="00937A0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16148B"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 w:rsidR="0016148B">
        <w:rPr>
          <w:rFonts w:ascii="Times New Roman" w:hAnsi="Times New Roman" w:cs="Times New Roman"/>
          <w:sz w:val="28"/>
          <w:szCs w:val="28"/>
          <w:lang w:val="uk-UA"/>
        </w:rPr>
        <w:t xml:space="preserve"> О.О., за ред. Довгого С.О.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Засєкіна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Гвоздецький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М.С.;</w:t>
      </w:r>
    </w:p>
    <w:p w:rsidR="0016148B" w:rsidRP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-Максимович З.Ю., </w:t>
      </w:r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 xml:space="preserve"> Варениця Л.В., Коваль Г.С.,</w:t>
      </w:r>
    </w:p>
    <w:p w:rsidR="0016148B" w:rsidRP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>Микитеєк</w:t>
      </w:r>
      <w:proofErr w:type="spellEnd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>Ординович</w:t>
      </w:r>
      <w:proofErr w:type="spellEnd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 xml:space="preserve"> М.Б., Шевців В.Ф.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«Хімія»: Григорович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Недоруб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О.Ю.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Крикля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Л.С.;</w:t>
      </w:r>
    </w:p>
    <w:p w:rsidR="00937A0B" w:rsidRP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-Ярошенко О.Г.,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Коршевнюк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Т.В.;</w:t>
      </w:r>
    </w:p>
    <w:p w:rsidR="0016148B" w:rsidRP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</w:t>
      </w:r>
      <w:proofErr w:type="spellStart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>Мідак</w:t>
      </w:r>
      <w:proofErr w:type="spellEnd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 xml:space="preserve"> Л.Я., </w:t>
      </w:r>
      <w:proofErr w:type="spellStart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>Кузишин</w:t>
      </w:r>
      <w:proofErr w:type="spellEnd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 xml:space="preserve"> О.В., Пахомов Ю.Д., </w:t>
      </w:r>
      <w:proofErr w:type="spellStart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>Буждиган</w:t>
      </w:r>
      <w:proofErr w:type="spellEnd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 xml:space="preserve"> Х.В.;</w:t>
      </w:r>
    </w:p>
    <w:p w:rsidR="0016148B" w:rsidRPr="00937A0B" w:rsidRDefault="00937A0B" w:rsidP="00937A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</w:t>
      </w:r>
      <w:proofErr w:type="spellStart"/>
      <w:r w:rsidR="0016148B" w:rsidRPr="00937A0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937A0B">
        <w:rPr>
          <w:rFonts w:ascii="Times New Roman" w:hAnsi="Times New Roman" w:cs="Times New Roman"/>
          <w:sz w:val="28"/>
          <w:szCs w:val="28"/>
          <w:lang w:val="uk-UA"/>
        </w:rPr>
        <w:t>яшевська</w:t>
      </w:r>
      <w:proofErr w:type="spellEnd"/>
      <w:r w:rsidRPr="00937A0B"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</w:t>
      </w:r>
      <w:r w:rsidR="00363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Олена БУГАЙЧУК</w:t>
      </w: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363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Ольга ФЕДОРКО</w:t>
      </w:r>
      <w:bookmarkStart w:id="0" w:name="_GoBack"/>
      <w:bookmarkEnd w:id="0"/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48B" w:rsidRDefault="0016148B" w:rsidP="001614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2482" w:rsidRDefault="00152482"/>
    <w:sectPr w:rsidR="0015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6494D"/>
    <w:multiLevelType w:val="hybridMultilevel"/>
    <w:tmpl w:val="2D28D79E"/>
    <w:lvl w:ilvl="0" w:tplc="D5408C76">
      <w:start w:val="15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8"/>
    <w:rsid w:val="0012508B"/>
    <w:rsid w:val="00152482"/>
    <w:rsid w:val="0016148B"/>
    <w:rsid w:val="00171E0C"/>
    <w:rsid w:val="00363120"/>
    <w:rsid w:val="00363503"/>
    <w:rsid w:val="003D0959"/>
    <w:rsid w:val="006527DF"/>
    <w:rsid w:val="007F2ACA"/>
    <w:rsid w:val="00860AB4"/>
    <w:rsid w:val="00937A0B"/>
    <w:rsid w:val="00A90C98"/>
    <w:rsid w:val="00E6666B"/>
    <w:rsid w:val="00F35CC9"/>
    <w:rsid w:val="00F50B37"/>
    <w:rsid w:val="00F8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C607"/>
  <w15:chartTrackingRefBased/>
  <w15:docId w15:val="{2D2574ED-B0C5-444D-A741-21AA7B39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2025-04-07T06:59:00Z</dcterms:created>
  <dcterms:modified xsi:type="dcterms:W3CDTF">2025-04-10T06:26:00Z</dcterms:modified>
</cp:coreProperties>
</file>