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42" w:rsidRPr="00AD5EF4" w:rsidRDefault="00560F42" w:rsidP="00560F4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EF4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560F42" w:rsidRPr="00AD5EF4" w:rsidRDefault="00560F42" w:rsidP="00560F4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EF4">
        <w:rPr>
          <w:rFonts w:ascii="Times New Roman" w:hAnsi="Times New Roman" w:cs="Times New Roman"/>
          <w:b/>
          <w:sz w:val="28"/>
          <w:szCs w:val="28"/>
          <w:lang w:val="uk-UA"/>
        </w:rPr>
        <w:t>ВЕРТОКИЇВСЬКИЙ ЛІЦЕЙ НОВОГУЙВИНСЬКОЇ СЕЛИЩНОЇ РАДИ</w:t>
      </w:r>
    </w:p>
    <w:p w:rsidR="00560F42" w:rsidRPr="00F03251" w:rsidRDefault="00560F42" w:rsidP="00560F4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EF4">
        <w:rPr>
          <w:rFonts w:ascii="Times New Roman" w:hAnsi="Times New Roman" w:cs="Times New Roman"/>
          <w:b/>
          <w:sz w:val="28"/>
          <w:szCs w:val="28"/>
          <w:lang w:val="uk-UA"/>
        </w:rPr>
        <w:t>ЖИТОМИРСЬКОГО РАЙОНУ ЖИТОМИРСЬКОЇ ОБЛАСТІ</w:t>
      </w:r>
    </w:p>
    <w:p w:rsidR="00560F42" w:rsidRPr="00013E63" w:rsidRDefault="00560F42" w:rsidP="00560F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13E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 А К А З</w:t>
      </w:r>
    </w:p>
    <w:p w:rsidR="00560F42" w:rsidRPr="00013E63" w:rsidRDefault="00560F42" w:rsidP="0056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Вертокиївка</w:t>
      </w:r>
    </w:p>
    <w:p w:rsidR="00560F42" w:rsidRPr="00013E63" w:rsidRDefault="00560F42" w:rsidP="0056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F42" w:rsidRPr="00013E63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01.09.2023</w:t>
      </w:r>
      <w:r w:rsidRPr="00013E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№ 64</w:t>
      </w:r>
      <w:r w:rsidRPr="00013E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</w:t>
      </w:r>
    </w:p>
    <w:p w:rsidR="00560F42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F42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Плану заходів</w:t>
      </w:r>
    </w:p>
    <w:p w:rsidR="00560F42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реалізації Концепції</w:t>
      </w:r>
    </w:p>
    <w:p w:rsidR="00560F42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національно-патріотичного виховання</w:t>
      </w:r>
    </w:p>
    <w:p w:rsidR="00560F42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Вертокиївському ліцеї</w:t>
      </w:r>
    </w:p>
    <w:p w:rsidR="00560F42" w:rsidRPr="006B5690" w:rsidRDefault="00560F42" w:rsidP="00560F42">
      <w:pPr>
        <w:rPr>
          <w:lang w:val="uk-UA"/>
        </w:rPr>
      </w:pPr>
    </w:p>
    <w:p w:rsidR="00560F42" w:rsidRPr="006B5690" w:rsidRDefault="00560F42" w:rsidP="00560F42">
      <w:pPr>
        <w:widowControl w:val="0"/>
        <w:spacing w:after="305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B5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наказів Міністерства освіти і науки України від 06 червня 2022 № 527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641», від 23 червня 2022 № 586 «Про внесення змін до наказу Міністерства освіти і науки України від 06 червня 2022 року № 527»,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наказу Відділу освіти Новогуйвинської селищної ради від 30.08.2023 №183-ОД «Про затвердження Плану заходів щодо реалізації Концепції національно-патріотичного виховання у Вертокиївському ліцеї»,</w:t>
      </w:r>
      <w:r w:rsidRPr="006B5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метою забезпечення необхідних умов щодо виконання Заходів з реалізації Концепції національно-патріотичного виховання в системі освіти України </w:t>
      </w:r>
    </w:p>
    <w:p w:rsidR="00560F42" w:rsidRPr="00F50AFF" w:rsidRDefault="00560F42" w:rsidP="00560F42">
      <w:pPr>
        <w:widowControl w:val="0"/>
        <w:spacing w:after="305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val="uk-UA"/>
        </w:rPr>
        <w:t>Н</w:t>
      </w:r>
      <w:r w:rsidRPr="00F50AFF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>АКАЗУЮ:</w:t>
      </w:r>
    </w:p>
    <w:p w:rsidR="00560F42" w:rsidRPr="00E56BBF" w:rsidRDefault="00560F42" w:rsidP="00560F42">
      <w:pPr>
        <w:pStyle w:val="a4"/>
        <w:widowControl/>
        <w:numPr>
          <w:ilvl w:val="0"/>
          <w:numId w:val="1"/>
        </w:numPr>
        <w:suppressAutoHyphens w:val="0"/>
        <w:autoSpaceDN/>
        <w:spacing w:after="160" w:line="256" w:lineRule="auto"/>
        <w:rPr>
          <w:lang w:val="uk-UA"/>
        </w:rPr>
      </w:pPr>
      <w:r w:rsidRPr="00A96C9D">
        <w:rPr>
          <w:rFonts w:eastAsia="Times New Roman" w:cs="Times New Roman"/>
          <w:color w:val="000000"/>
          <w:sz w:val="28"/>
          <w:szCs w:val="28"/>
          <w:lang w:val="uk-UA"/>
        </w:rPr>
        <w:t xml:space="preserve">Затвердити План заходів щодо реалізації Концепції національно-патріотичного виховання 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у Вертокиївському ліцеї </w:t>
      </w:r>
      <w:r w:rsidRPr="00A96C9D">
        <w:rPr>
          <w:rFonts w:eastAsia="Times New Roman" w:cs="Times New Roman"/>
          <w:color w:val="000000"/>
          <w:sz w:val="28"/>
          <w:szCs w:val="28"/>
          <w:lang w:val="uk-UA"/>
        </w:rPr>
        <w:t>(</w:t>
      </w:r>
      <w:r w:rsidRPr="00A96C9D">
        <w:rPr>
          <w:rFonts w:eastAsia="Times New Roman" w:cs="Times New Roman"/>
          <w:bCs/>
          <w:color w:val="000000"/>
          <w:sz w:val="28"/>
          <w:szCs w:val="28"/>
          <w:lang w:val="uk-UA"/>
        </w:rPr>
        <w:t>далі - План заходів,</w:t>
      </w:r>
      <w:r w:rsidRPr="00A96C9D">
        <w:rPr>
          <w:rFonts w:eastAsia="Times New Roman" w:cs="Times New Roman"/>
          <w:color w:val="000000"/>
          <w:sz w:val="28"/>
          <w:szCs w:val="28"/>
          <w:lang w:val="uk-UA"/>
        </w:rPr>
        <w:t xml:space="preserve"> Додаток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).</w:t>
      </w:r>
    </w:p>
    <w:p w:rsidR="00560F42" w:rsidRPr="00E56BBF" w:rsidRDefault="00560F42" w:rsidP="00560F42">
      <w:pPr>
        <w:pStyle w:val="a4"/>
        <w:widowControl/>
        <w:numPr>
          <w:ilvl w:val="0"/>
          <w:numId w:val="1"/>
        </w:numPr>
        <w:suppressAutoHyphens w:val="0"/>
        <w:autoSpaceDN/>
        <w:spacing w:after="160" w:line="256" w:lineRule="auto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Педагогу-організатору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/>
        </w:rPr>
        <w:t>Мошківській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Л.М.:</w:t>
      </w:r>
    </w:p>
    <w:p w:rsidR="00560F42" w:rsidRPr="00E56BBF" w:rsidRDefault="00560F42" w:rsidP="00560F42">
      <w:pPr>
        <w:pStyle w:val="a4"/>
        <w:numPr>
          <w:ilvl w:val="1"/>
          <w:numId w:val="1"/>
        </w:numPr>
        <w:tabs>
          <w:tab w:val="left" w:pos="567"/>
          <w:tab w:val="left" w:pos="1260"/>
        </w:tabs>
        <w:suppressAutoHyphens w:val="0"/>
        <w:autoSpaceDN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6BBF">
        <w:rPr>
          <w:rFonts w:eastAsia="Times New Roman" w:cs="Times New Roman"/>
          <w:color w:val="000000"/>
          <w:sz w:val="28"/>
          <w:szCs w:val="28"/>
        </w:rPr>
        <w:t>Висвітлювати</w:t>
      </w:r>
      <w:proofErr w:type="spellEnd"/>
      <w:r w:rsidRPr="00E56BBF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56BBF">
        <w:rPr>
          <w:rFonts w:eastAsia="Times New Roman" w:cs="Times New Roman"/>
          <w:color w:val="000000"/>
          <w:sz w:val="28"/>
          <w:szCs w:val="28"/>
        </w:rPr>
        <w:t>засобах</w:t>
      </w:r>
      <w:proofErr w:type="spellEnd"/>
      <w:r w:rsidRPr="00E56BB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E56BBF">
        <w:rPr>
          <w:rFonts w:eastAsia="Times New Roman" w:cs="Times New Roman"/>
          <w:color w:val="000000"/>
          <w:sz w:val="28"/>
          <w:szCs w:val="28"/>
        </w:rPr>
        <w:t>масової</w:t>
      </w:r>
      <w:proofErr w:type="spellEnd"/>
      <w:r w:rsidRPr="00E56BB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E56BBF">
        <w:rPr>
          <w:rFonts w:eastAsia="Times New Roman" w:cs="Times New Roman"/>
          <w:color w:val="000000"/>
          <w:sz w:val="28"/>
          <w:szCs w:val="28"/>
        </w:rPr>
        <w:t>ін</w:t>
      </w:r>
      <w:r>
        <w:rPr>
          <w:rFonts w:eastAsia="Times New Roman" w:cs="Times New Roman"/>
          <w:color w:val="000000"/>
          <w:sz w:val="28"/>
          <w:szCs w:val="28"/>
        </w:rPr>
        <w:t>формації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на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офіційному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вебсайті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ліцею</w:t>
      </w:r>
      <w:r w:rsidRPr="00E56BBF"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 w:rsidRPr="00E56BBF">
        <w:rPr>
          <w:rFonts w:eastAsia="Times New Roman" w:cs="Times New Roman"/>
          <w:color w:val="000000"/>
          <w:sz w:val="28"/>
          <w:szCs w:val="28"/>
        </w:rPr>
        <w:t>хід</w:t>
      </w:r>
      <w:proofErr w:type="spellEnd"/>
      <w:proofErr w:type="gramEnd"/>
      <w:r w:rsidRPr="00E56BB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E56BBF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E56BBF">
        <w:rPr>
          <w:rFonts w:eastAsia="Times New Roman" w:cs="Times New Roman"/>
          <w:color w:val="000000"/>
          <w:sz w:val="28"/>
          <w:szCs w:val="28"/>
        </w:rPr>
        <w:t xml:space="preserve"> Плану заходів.</w:t>
      </w:r>
    </w:p>
    <w:p w:rsidR="00560F42" w:rsidRPr="00E56BBF" w:rsidRDefault="00560F42" w:rsidP="00560F42">
      <w:pPr>
        <w:pStyle w:val="a4"/>
        <w:widowControl/>
        <w:numPr>
          <w:ilvl w:val="1"/>
          <w:numId w:val="1"/>
        </w:numPr>
        <w:suppressAutoHyphens w:val="0"/>
        <w:autoSpaceDN/>
        <w:spacing w:after="160" w:line="256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A03FD7">
        <w:rPr>
          <w:rFonts w:eastAsia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A03FD7">
        <w:rPr>
          <w:rFonts w:eastAsia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03FD7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A03FD7">
        <w:rPr>
          <w:rFonts w:eastAsia="Times New Roman" w:cs="Times New Roman"/>
          <w:color w:val="000000"/>
          <w:sz w:val="28"/>
          <w:szCs w:val="28"/>
        </w:rPr>
        <w:t xml:space="preserve"> наказу </w:t>
      </w:r>
      <w:proofErr w:type="spellStart"/>
      <w:r w:rsidRPr="00A03FD7">
        <w:rPr>
          <w:rFonts w:eastAsia="Times New Roman" w:cs="Times New Roman"/>
          <w:color w:val="000000"/>
          <w:sz w:val="28"/>
          <w:szCs w:val="28"/>
        </w:rPr>
        <w:t>покласти</w:t>
      </w:r>
      <w:proofErr w:type="spellEnd"/>
      <w:r w:rsidRPr="00A03FD7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A03FD7">
        <w:rPr>
          <w:rFonts w:eastAsia="Times New Roman" w:cs="Times New Roman"/>
          <w:color w:val="000000"/>
          <w:sz w:val="28"/>
          <w:szCs w:val="28"/>
        </w:rPr>
        <w:t xml:space="preserve">на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педагога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-організатора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/>
        </w:rPr>
        <w:t>Мошківську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Л.М.</w:t>
      </w:r>
    </w:p>
    <w:p w:rsidR="00560F42" w:rsidRPr="00E56BBF" w:rsidRDefault="00560F42" w:rsidP="00560F42">
      <w:pPr>
        <w:pStyle w:val="a4"/>
        <w:numPr>
          <w:ilvl w:val="0"/>
          <w:numId w:val="1"/>
        </w:numPr>
        <w:suppressAutoHyphens w:val="0"/>
        <w:autoSpaceDN/>
        <w:jc w:val="both"/>
        <w:rPr>
          <w:rFonts w:eastAsia="Times New Roman" w:cs="Times New Roman"/>
          <w:color w:val="000000"/>
          <w:sz w:val="28"/>
          <w:szCs w:val="28"/>
        </w:rPr>
      </w:pPr>
      <w:r w:rsidRPr="00E56BBF">
        <w:rPr>
          <w:rFonts w:eastAsia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E56BBF">
        <w:rPr>
          <w:rFonts w:eastAsia="Times New Roman" w:cs="Times New Roman"/>
          <w:color w:val="000000"/>
          <w:sz w:val="28"/>
          <w:szCs w:val="28"/>
        </w:rPr>
        <w:t>виконанням</w:t>
      </w:r>
      <w:proofErr w:type="spellEnd"/>
      <w:r w:rsidRPr="00E56BBF">
        <w:rPr>
          <w:rFonts w:eastAsia="Times New Roman" w:cs="Times New Roman"/>
          <w:color w:val="000000"/>
          <w:sz w:val="28"/>
          <w:szCs w:val="28"/>
        </w:rPr>
        <w:t xml:space="preserve"> наказу </w:t>
      </w:r>
      <w:proofErr w:type="spellStart"/>
      <w:r w:rsidRPr="00E56BBF">
        <w:rPr>
          <w:rFonts w:eastAsia="Times New Roman" w:cs="Times New Roman"/>
          <w:color w:val="000000"/>
          <w:sz w:val="28"/>
          <w:szCs w:val="28"/>
        </w:rPr>
        <w:t>залишаю</w:t>
      </w:r>
      <w:proofErr w:type="spellEnd"/>
      <w:r w:rsidRPr="00E56BBF">
        <w:rPr>
          <w:rFonts w:eastAsia="Times New Roman" w:cs="Times New Roman"/>
          <w:color w:val="000000"/>
          <w:sz w:val="28"/>
          <w:szCs w:val="28"/>
        </w:rPr>
        <w:t xml:space="preserve"> за собою.</w:t>
      </w:r>
    </w:p>
    <w:p w:rsidR="00560F42" w:rsidRDefault="00560F42" w:rsidP="00560F42">
      <w:pPr>
        <w:pStyle w:val="a4"/>
        <w:rPr>
          <w:lang w:val="uk-UA"/>
        </w:rPr>
      </w:pPr>
    </w:p>
    <w:p w:rsidR="00560F42" w:rsidRDefault="00560F42" w:rsidP="00560F42">
      <w:pPr>
        <w:pStyle w:val="a4"/>
        <w:rPr>
          <w:lang w:val="uk-UA"/>
        </w:rPr>
      </w:pPr>
    </w:p>
    <w:p w:rsidR="00560F42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                                                                        Олена БУГАЙЧУК</w:t>
      </w:r>
    </w:p>
    <w:p w:rsidR="00560F42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F42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наказом ознайомлені:</w:t>
      </w:r>
    </w:p>
    <w:p w:rsidR="00560F42" w:rsidRDefault="00560F42" w:rsidP="00560F4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F42" w:rsidRPr="00673227" w:rsidRDefault="00560F42" w:rsidP="00560F42">
      <w:pPr>
        <w:rPr>
          <w:lang w:val="uk-UA"/>
        </w:rPr>
      </w:pPr>
    </w:p>
    <w:p w:rsidR="00560F42" w:rsidRDefault="00560F42" w:rsidP="00560F4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F42" w:rsidRPr="00673227" w:rsidRDefault="00560F42" w:rsidP="00560F4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859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A0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1859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наказу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№64</w:t>
      </w:r>
    </w:p>
    <w:p w:rsidR="00560F42" w:rsidRPr="00673227" w:rsidRDefault="00560F42" w:rsidP="00560F4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від 01.09.2023 року</w:t>
      </w:r>
      <w:r w:rsidRPr="00A0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0F42" w:rsidRPr="00673227" w:rsidRDefault="00560F42" w:rsidP="00560F42">
      <w:pPr>
        <w:widowControl w:val="0"/>
        <w:spacing w:after="0" w:line="240" w:lineRule="auto"/>
        <w:rPr>
          <w:rStyle w:val="2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Style w:val="20"/>
          <w:rFonts w:ascii="Times New Roman" w:hAnsi="Times New Roman" w:cs="Times New Roman"/>
          <w:sz w:val="20"/>
          <w:szCs w:val="20"/>
        </w:rPr>
        <w:t xml:space="preserve"> </w:t>
      </w:r>
    </w:p>
    <w:p w:rsidR="00560F42" w:rsidRPr="00463575" w:rsidRDefault="00560F42" w:rsidP="00560F42">
      <w:pPr>
        <w:pStyle w:val="21"/>
        <w:shd w:val="clear" w:color="auto" w:fill="auto"/>
        <w:spacing w:after="0" w:line="260" w:lineRule="exact"/>
        <w:ind w:firstLine="11482"/>
        <w:jc w:val="left"/>
        <w:rPr>
          <w:rStyle w:val="20"/>
          <w:rFonts w:ascii="Times New Roman" w:hAnsi="Times New Roman" w:cs="Times New Roman"/>
          <w:sz w:val="20"/>
          <w:szCs w:val="20"/>
        </w:rPr>
      </w:pPr>
    </w:p>
    <w:p w:rsidR="00560F42" w:rsidRPr="00CF0D07" w:rsidRDefault="00560F42" w:rsidP="00560F42">
      <w:pPr>
        <w:pStyle w:val="21"/>
        <w:shd w:val="clear" w:color="auto" w:fill="auto"/>
        <w:spacing w:after="0" w:line="260" w:lineRule="exact"/>
        <w:ind w:left="880" w:firstLine="0"/>
        <w:rPr>
          <w:rStyle w:val="20"/>
          <w:rFonts w:ascii="Times New Roman" w:hAnsi="Times New Roman" w:cs="Times New Roman"/>
          <w:bCs/>
          <w:sz w:val="24"/>
          <w:szCs w:val="24"/>
        </w:rPr>
      </w:pPr>
      <w:r w:rsidRPr="00CF0D07">
        <w:rPr>
          <w:rStyle w:val="20"/>
          <w:rFonts w:ascii="Times New Roman" w:hAnsi="Times New Roman" w:cs="Times New Roman"/>
          <w:bCs/>
          <w:sz w:val="24"/>
          <w:szCs w:val="24"/>
        </w:rPr>
        <w:t xml:space="preserve">План заходів щодо реалізації Концепції національно-патріотичного виховання </w:t>
      </w:r>
    </w:p>
    <w:p w:rsidR="00560F42" w:rsidRPr="00CF0D07" w:rsidRDefault="00560F42" w:rsidP="00560F42">
      <w:pPr>
        <w:pStyle w:val="21"/>
        <w:shd w:val="clear" w:color="auto" w:fill="auto"/>
        <w:spacing w:after="0" w:line="260" w:lineRule="exact"/>
        <w:ind w:left="880" w:firstLine="0"/>
        <w:rPr>
          <w:rStyle w:val="20"/>
          <w:rFonts w:ascii="Times New Roman" w:hAnsi="Times New Roman" w:cs="Times New Roman"/>
          <w:bCs/>
          <w:sz w:val="24"/>
          <w:szCs w:val="24"/>
        </w:rPr>
      </w:pPr>
      <w:r>
        <w:rPr>
          <w:rStyle w:val="20"/>
          <w:rFonts w:ascii="Times New Roman" w:hAnsi="Times New Roman" w:cs="Times New Roman"/>
          <w:bCs/>
          <w:sz w:val="24"/>
          <w:szCs w:val="24"/>
        </w:rPr>
        <w:t>у  Вертокиївському ліцеї</w:t>
      </w:r>
    </w:p>
    <w:p w:rsidR="00560F42" w:rsidRPr="00CF0D07" w:rsidRDefault="00560F42" w:rsidP="00560F42">
      <w:pPr>
        <w:pStyle w:val="a6"/>
        <w:jc w:val="center"/>
        <w:rPr>
          <w:rStyle w:val="20"/>
          <w:rFonts w:ascii="Times New Roman" w:hAnsi="Times New Roman"/>
          <w:bCs/>
        </w:rPr>
      </w:pPr>
    </w:p>
    <w:p w:rsidR="00560F42" w:rsidRPr="00CF0D07" w:rsidRDefault="00560F42" w:rsidP="00560F42">
      <w:pPr>
        <w:pStyle w:val="a6"/>
        <w:rPr>
          <w:rStyle w:val="20"/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944"/>
        <w:gridCol w:w="1806"/>
        <w:gridCol w:w="2410"/>
      </w:tblGrid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Назва заходу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Строк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 xml:space="preserve"> виконання 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 xml:space="preserve">Відповідальні 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за виконання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b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160" w:type="dxa"/>
            <w:gridSpan w:val="3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b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b/>
                <w:sz w:val="20"/>
                <w:szCs w:val="20"/>
              </w:rPr>
              <w:t>Створення соціально-педагогічних умов для реалізації національно-патріотичного виховання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jc w:val="both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Участь у 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нарадах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відповідальних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r w:rsidRPr="00C378CF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 w:rsidRPr="00C378CF">
              <w:rPr>
                <w:rStyle w:val="rvts0"/>
                <w:rFonts w:ascii="Times New Roman" w:hAnsi="Times New Roman"/>
                <w:sz w:val="20"/>
                <w:szCs w:val="20"/>
              </w:rPr>
              <w:t>виховну</w:t>
            </w:r>
            <w:proofErr w:type="spellEnd"/>
            <w:r w:rsidRPr="00C378CF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роботу та </w:t>
            </w:r>
            <w:proofErr w:type="spellStart"/>
            <w:r w:rsidRPr="00C378CF">
              <w:rPr>
                <w:rStyle w:val="rvts0"/>
                <w:rFonts w:ascii="Times New Roman" w:hAnsi="Times New Roman"/>
                <w:sz w:val="20"/>
                <w:szCs w:val="20"/>
              </w:rPr>
              <w:t>національно-патріотичне</w:t>
            </w:r>
            <w:proofErr w:type="spellEnd"/>
            <w:r w:rsidRPr="00C378CF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78CF">
              <w:rPr>
                <w:rStyle w:val="rvts0"/>
                <w:rFonts w:ascii="Times New Roman" w:hAnsi="Times New Roman"/>
                <w:sz w:val="20"/>
                <w:szCs w:val="20"/>
              </w:rPr>
              <w:t>вихован</w:t>
            </w:r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Щорічно</w:t>
            </w:r>
          </w:p>
        </w:tc>
        <w:tc>
          <w:tcPr>
            <w:tcW w:w="2410" w:type="dxa"/>
            <w:shd w:val="clear" w:color="auto" w:fill="auto"/>
          </w:tcPr>
          <w:p w:rsidR="00560F42" w:rsidRPr="00CF0D07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EA56B7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Популяризація та широке висвітлення на конференціях, круглих столах фактів і подій, що свідчать про колективну й індивідуальну боротьбу за незалежність України у ХХ</w:t>
            </w:r>
            <w:r>
              <w:rPr>
                <w:rStyle w:val="20"/>
                <w:rFonts w:ascii="Times New Roman" w:hAnsi="Times New Roman"/>
                <w:sz w:val="20"/>
                <w:szCs w:val="20"/>
              </w:rPr>
              <w:t xml:space="preserve"> та ХХІ</w:t>
            </w: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 xml:space="preserve"> столітт</w:t>
            </w:r>
            <w:r>
              <w:rPr>
                <w:rStyle w:val="20"/>
                <w:rFonts w:ascii="Times New Roman" w:hAnsi="Times New Roman"/>
                <w:sz w:val="20"/>
                <w:szCs w:val="20"/>
              </w:rPr>
              <w:t>і</w:t>
            </w: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Бугайчук О. А.,</w:t>
            </w:r>
          </w:p>
          <w:p w:rsidR="00560F42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Кісільова Г. М.,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EA56B7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 xml:space="preserve">Упровадження </w:t>
            </w:r>
            <w:proofErr w:type="spellStart"/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медіаосвіти</w:t>
            </w:r>
            <w:proofErr w:type="spellEnd"/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 xml:space="preserve"> в закладах загальної середньої освіти, всебічно використовуючи її можливості для підвищення рівня медійної та інформаційної грамотності, патріотичної свідомості та критичного мислення учнівської молоді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Бугайчук О. А.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 xml:space="preserve">Здійснення науково-дослідницької та </w:t>
            </w:r>
            <w:proofErr w:type="spellStart"/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освітньо</w:t>
            </w:r>
            <w:proofErr w:type="spellEnd"/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-просвітницької роботи, яка передбачає відновлення історичної пам'яті про тривалі державницькі традиції України (Київська Русь, Велике князівство Литовське, Військо Запорізьке, Гетьманщина, діяльність Українських урядів 1917 - 1921 років тощо), включно з організацією музейних експозицій, проведенням дискусій, круглих столів із застосуванням регіональних традицій, свідчень усної історії національно-визвольної боротьби українського народу</w:t>
            </w: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Бугайчук О. А.,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Забезпечення проведення тижнів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обов'язків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Бугайчук О. А.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Залучення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учасників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освітнього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процесу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пошуку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охорони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збереження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народної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культурної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спадщини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пісні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легенди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перекази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тощо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b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160" w:type="dxa"/>
            <w:gridSpan w:val="3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b/>
                <w:sz w:val="20"/>
                <w:szCs w:val="20"/>
              </w:rPr>
              <w:t>Зміст і форми національно-патріотичного виховання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 xml:space="preserve">Проведення </w:t>
            </w: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виховних годин у формі: зустрічей з волонтерами, учасниками антитерористичної операції (далі - АТО), операції об'єднаних сил (далі - ООС) та війни, яку російська федерація розв'язала і веде проти України; інсценізацій українських народних та сучасних казок; майстер-класів за участю дітей та батьків з виготовлення сувенірів для бійців Збройних Сил України (далі - ЗСУ) та об'єднаних сил; лекцій-бесід щодо необхідності дотримання у повсякденному житті демократичних принципів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Бугайчук О. А.,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 xml:space="preserve">Реалізація виховних </w:t>
            </w:r>
            <w:proofErr w:type="spellStart"/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: "Моя маленька батьківщина" (презентація виставки творчих робіт дітей та батьків за творами українських дитячих письменників); «Моя Батьківщина - Україна»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урочний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позаурочний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час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українських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народних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рухливих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ігор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дітьми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різних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вікових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категорій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rPr>
                <w:rStyle w:val="20"/>
                <w:rFonts w:ascii="Times New Roman" w:hAnsi="Times New Roman"/>
                <w:sz w:val="20"/>
                <w:szCs w:val="20"/>
              </w:rPr>
              <w:t>4</w:t>
            </w: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 xml:space="preserve">Сприяння екскурсійній діяльності здобувачів освіти (відвідування   історичних місць </w:t>
            </w:r>
            <w:r w:rsidRPr="006940B0">
              <w:rPr>
                <w:rStyle w:val="rvts0"/>
                <w:rFonts w:ascii="Times New Roman" w:hAnsi="Times New Roman"/>
                <w:lang w:val="uk-UA"/>
              </w:rPr>
              <w:t>рідного краю Житомирщини (при можливості)</w:t>
            </w: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 xml:space="preserve"> ознайомлення з пам'ятками української історії та культури різних регіонів України)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Style w:val="20"/>
                <w:rFonts w:ascii="Times New Roman" w:hAnsi="Times New Roman"/>
                <w:sz w:val="20"/>
                <w:szCs w:val="20"/>
              </w:rPr>
              <w:t>5</w:t>
            </w: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rvts0"/>
                <w:rFonts w:ascii="Times New Roman" w:hAnsi="Times New Roman"/>
                <w:sz w:val="20"/>
                <w:szCs w:val="20"/>
              </w:rPr>
            </w:pP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Активізація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практики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волонтерської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здобувачів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освіти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Кісільова Г. М.,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Style w:val="20"/>
                <w:rFonts w:ascii="Times New Roman" w:hAnsi="Times New Roman"/>
                <w:sz w:val="20"/>
                <w:szCs w:val="20"/>
              </w:rPr>
              <w:t>.6</w:t>
            </w: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rvts0"/>
                <w:rFonts w:ascii="Times New Roman" w:hAnsi="Times New Roman"/>
                <w:sz w:val="20"/>
                <w:szCs w:val="20"/>
              </w:rPr>
            </w:pP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організаційно-масових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заходів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патріотичного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спрямування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Style w:val="20"/>
                <w:rFonts w:ascii="Times New Roman" w:hAnsi="Times New Roman"/>
                <w:sz w:val="20"/>
                <w:szCs w:val="20"/>
              </w:rPr>
              <w:t>7</w:t>
            </w: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rvts0"/>
                <w:rFonts w:ascii="Times New Roman" w:hAnsi="Times New Roman"/>
                <w:sz w:val="20"/>
                <w:szCs w:val="20"/>
              </w:rPr>
            </w:pP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Написання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листів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виготовлення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оберегів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тощо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учасників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бойових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дій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Style w:val="20"/>
                <w:rFonts w:ascii="Times New Roman" w:hAnsi="Times New Roman"/>
                <w:sz w:val="20"/>
                <w:szCs w:val="20"/>
              </w:rPr>
              <w:t>8</w:t>
            </w: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rvts0"/>
                <w:rFonts w:ascii="Times New Roman" w:hAnsi="Times New Roman"/>
                <w:sz w:val="20"/>
                <w:szCs w:val="20"/>
              </w:rPr>
            </w:pP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виставок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малюнків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плакатів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газет,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фоторепортажів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творчих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робіт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тощо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патріотичну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тематику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 xml:space="preserve">  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Style w:val="20"/>
                <w:rFonts w:ascii="Times New Roman" w:hAnsi="Times New Roman"/>
                <w:sz w:val="20"/>
                <w:szCs w:val="20"/>
              </w:rPr>
              <w:t xml:space="preserve"> 9</w:t>
            </w: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rvts0"/>
                <w:rFonts w:ascii="Times New Roman" w:hAnsi="Times New Roman"/>
                <w:sz w:val="20"/>
                <w:szCs w:val="20"/>
              </w:rPr>
            </w:pP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конкурсів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проєктів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авторських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творів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малюнків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плакатів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фото- та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відеоматеріалів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Кісільова Г. М.,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b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160" w:type="dxa"/>
            <w:gridSpan w:val="3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proofErr w:type="spellStart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>Організація</w:t>
            </w:r>
            <w:proofErr w:type="spellEnd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>інформаційно-просвітницької</w:t>
            </w:r>
            <w:proofErr w:type="spellEnd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>роботи</w:t>
            </w:r>
            <w:proofErr w:type="spellEnd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>сфері</w:t>
            </w:r>
            <w:proofErr w:type="spellEnd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>національно-патріотичного</w:t>
            </w:r>
            <w:proofErr w:type="spellEnd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>виховання</w:t>
            </w:r>
            <w:proofErr w:type="spellEnd"/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Забезпечення проведення тижнів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обов'язків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в закладах освіти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спеціальних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уроків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конкурсів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фестивалів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відзначення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Дня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писемності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та мови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 xml:space="preserve">Щорічно до 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9 листопада</w:t>
            </w:r>
          </w:p>
        </w:tc>
        <w:tc>
          <w:tcPr>
            <w:tcW w:w="2410" w:type="dxa"/>
            <w:shd w:val="clear" w:color="auto" w:fill="auto"/>
          </w:tcPr>
          <w:p w:rsidR="00560F42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Кісільова Г. М.,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b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>Військово-патріотичне</w:t>
            </w:r>
            <w:proofErr w:type="spellEnd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9"/>
                <w:rFonts w:ascii="Times New Roman" w:hAnsi="Times New Roman"/>
                <w:b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Проведення заходів з виховної роботи серед учнів старшої школи щодо їх готовності стати на захист незалежності й територіальної цілісності України та подальшої служби у військах Збройних Сил України через проведення тематичних конкурсів, вікторин, змагань тощо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 xml:space="preserve">Організація тренувальних зборів юнаків 10 класу та військово-польових зборів 11 класу закладів загальної середньої освіти  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Щорічно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Бугайчук О. А.</w:t>
            </w:r>
          </w:p>
        </w:tc>
      </w:tr>
      <w:tr w:rsidR="00560F42" w:rsidRPr="0089028B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Проведення методичних семінарів учителів предмета "Захист України" і вчителів фізичної культури, а також класних керівників із питань військово-патріотичного виховання здобувачів освіти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Щорічно</w:t>
            </w:r>
          </w:p>
        </w:tc>
        <w:tc>
          <w:tcPr>
            <w:tcW w:w="2410" w:type="dxa"/>
            <w:shd w:val="clear" w:color="auto" w:fill="auto"/>
          </w:tcPr>
          <w:p w:rsidR="00560F42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Федорко О. В.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B2A3C">
              <w:rPr>
                <w:rStyle w:val="rvts0"/>
                <w:rFonts w:ascii="Times New Roman" w:hAnsi="Times New Roman"/>
                <w:sz w:val="20"/>
                <w:szCs w:val="20"/>
              </w:rPr>
              <w:t>У</w:t>
            </w:r>
            <w:r w:rsidRPr="004B2A3C">
              <w:rPr>
                <w:rStyle w:val="rvts0"/>
                <w:rFonts w:ascii="Times New Roman" w:hAnsi="Times New Roman"/>
              </w:rPr>
              <w:t xml:space="preserve">часть у </w:t>
            </w:r>
            <w:proofErr w:type="spellStart"/>
            <w:r w:rsidRPr="004B2A3C">
              <w:rPr>
                <w:rStyle w:val="rvts0"/>
                <w:rFonts w:ascii="Times New Roman" w:hAnsi="Times New Roman"/>
                <w:sz w:val="20"/>
                <w:szCs w:val="20"/>
              </w:rPr>
              <w:t>проведенні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Всеукраїнської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дитячо-юнацької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військово-патріотичної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гри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Сокіл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" ("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Джура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 xml:space="preserve">  Кісільова Г. М.,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 xml:space="preserve">Проведення з дітьми та учнівською молоддю: безстрокових акцій "Ми разом", спрямованих на допомогу пораненим військовим; благодійної акції "З вірою в серці", спрямованої на підтримку захисників нашої країни, їхніх дітей та родин, медичних працівників і волонтерів, які працюють в зоні бойових дій; мітингу-реквієму на вшанування Героїв Небесної Сотні; зустрічей з воїнами - учасниками АТО та ООС             "В родинному колі" </w:t>
            </w:r>
            <w:r w:rsidRPr="006940B0">
              <w:rPr>
                <w:rStyle w:val="rvts0"/>
                <w:rFonts w:ascii="Times New Roman" w:hAnsi="Times New Roman"/>
                <w:lang w:val="uk-UA"/>
              </w:rPr>
              <w:t>та інше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Кісільова Г. М.,</w:t>
            </w:r>
          </w:p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Залучення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участі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заході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"Вахта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пам'яті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Небесної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сотні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4944" w:type="dxa"/>
            <w:shd w:val="clear" w:color="auto" w:fill="auto"/>
          </w:tcPr>
          <w:p w:rsidR="00560F42" w:rsidRPr="006940B0" w:rsidRDefault="00560F42" w:rsidP="008F7964">
            <w:pPr>
              <w:pStyle w:val="a6"/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</w:pPr>
            <w:r w:rsidRPr="006940B0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Проведення тематичних заходів, присвячених героїчним подвигам українських воїнів, боротьбі за територіальну цілісність і незалежність України (</w:t>
            </w:r>
            <w:r w:rsidRPr="006940B0">
              <w:rPr>
                <w:rStyle w:val="rvts0"/>
                <w:rFonts w:ascii="Times New Roman" w:hAnsi="Times New Roman"/>
                <w:lang w:val="uk-UA"/>
              </w:rPr>
              <w:t>у відповідності до нових вимог до проведення пам’ятних та ювілейних дат)</w:t>
            </w:r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 xml:space="preserve">Щорічно </w:t>
            </w:r>
            <w:r>
              <w:rPr>
                <w:rStyle w:val="20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  <w:tr w:rsidR="00560F42" w:rsidRPr="00463575" w:rsidTr="008F7964">
        <w:tc>
          <w:tcPr>
            <w:tcW w:w="61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4944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rvts0"/>
                <w:rFonts w:ascii="Times New Roman" w:hAnsi="Times New Roman"/>
                <w:sz w:val="20"/>
                <w:szCs w:val="20"/>
              </w:rPr>
            </w:pP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літературних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заходів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ветеранами АТО/ООС,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російсько-української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війни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авторами книг про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збройну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>агресію</w:t>
            </w:r>
            <w:proofErr w:type="spellEnd"/>
            <w:r w:rsidRPr="00463575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0"/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463575">
              <w:rPr>
                <w:rStyle w:val="20"/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2410" w:type="dxa"/>
            <w:shd w:val="clear" w:color="auto" w:fill="auto"/>
          </w:tcPr>
          <w:p w:rsidR="00560F42" w:rsidRPr="00463575" w:rsidRDefault="00560F42" w:rsidP="008F7964">
            <w:pPr>
              <w:pStyle w:val="a6"/>
              <w:rPr>
                <w:rStyle w:val="20"/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/>
                <w:sz w:val="20"/>
                <w:szCs w:val="20"/>
              </w:rPr>
              <w:t>Мошківська Л. М.</w:t>
            </w:r>
          </w:p>
        </w:tc>
      </w:tr>
    </w:tbl>
    <w:p w:rsidR="00560F42" w:rsidRPr="00463575" w:rsidRDefault="00560F42" w:rsidP="00560F42">
      <w:pPr>
        <w:pStyle w:val="a6"/>
        <w:rPr>
          <w:sz w:val="20"/>
          <w:szCs w:val="20"/>
        </w:rPr>
      </w:pPr>
    </w:p>
    <w:p w:rsidR="00560F42" w:rsidRPr="00AD5EF4" w:rsidRDefault="00560F42" w:rsidP="00560F4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E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УКРАЇНА</w:t>
      </w:r>
    </w:p>
    <w:p w:rsidR="00560F42" w:rsidRPr="00AD5EF4" w:rsidRDefault="00560F42" w:rsidP="00560F4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EF4">
        <w:rPr>
          <w:rFonts w:ascii="Times New Roman" w:hAnsi="Times New Roman" w:cs="Times New Roman"/>
          <w:b/>
          <w:sz w:val="28"/>
          <w:szCs w:val="28"/>
          <w:lang w:val="uk-UA"/>
        </w:rPr>
        <w:t>ВЕРТОКИЇВСЬКИЙ ЛІЦЕЙ НОВОГУЙВИНСЬКОЇ СЕЛИЩНОЇ РАДИ</w:t>
      </w:r>
    </w:p>
    <w:p w:rsidR="00560F42" w:rsidRPr="00F03251" w:rsidRDefault="00560F42" w:rsidP="00560F4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EF4">
        <w:rPr>
          <w:rFonts w:ascii="Times New Roman" w:hAnsi="Times New Roman" w:cs="Times New Roman"/>
          <w:b/>
          <w:sz w:val="28"/>
          <w:szCs w:val="28"/>
          <w:lang w:val="uk-UA"/>
        </w:rPr>
        <w:t>ЖИТОМИРСЬКОГО РАЙОНУ ЖИТОМИРСЬКОЇ ОБЛАСТІ</w:t>
      </w:r>
    </w:p>
    <w:p w:rsidR="00560F42" w:rsidRPr="00013E63" w:rsidRDefault="00560F42" w:rsidP="00560F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13E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 А К А З</w:t>
      </w:r>
    </w:p>
    <w:p w:rsidR="00560F42" w:rsidRPr="00013E63" w:rsidRDefault="00560F42" w:rsidP="0056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Вертокиївка</w:t>
      </w:r>
    </w:p>
    <w:p w:rsidR="00560F42" w:rsidRPr="00013E63" w:rsidRDefault="00560F42" w:rsidP="0056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F42" w:rsidRPr="00013E63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01.09.2023</w:t>
      </w:r>
      <w:r w:rsidRPr="00013E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№ 65</w:t>
      </w:r>
      <w:r w:rsidRPr="00013E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Pr="00A9302F" w:rsidRDefault="00560F42" w:rsidP="00560F4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 </w:t>
      </w:r>
      <w:proofErr w:type="spellStart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затвердження</w:t>
      </w:r>
      <w:proofErr w:type="spellEnd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плану заходів, </w:t>
      </w:r>
    </w:p>
    <w:p w:rsidR="00560F42" w:rsidRPr="00A9302F" w:rsidRDefault="00560F42" w:rsidP="00560F4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спрямованих</w:t>
      </w:r>
      <w:proofErr w:type="spellEnd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</w:t>
      </w:r>
      <w:proofErr w:type="spellStart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запобігання</w:t>
      </w:r>
      <w:proofErr w:type="spellEnd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60F42" w:rsidRPr="00A9302F" w:rsidRDefault="00560F42" w:rsidP="00560F4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та </w:t>
      </w:r>
      <w:proofErr w:type="spellStart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протидію</w:t>
      </w:r>
      <w:proofErr w:type="spellEnd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булінгу</w:t>
      </w:r>
      <w:proofErr w:type="spellEnd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</w:t>
      </w:r>
      <w:proofErr w:type="spellStart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цькування</w:t>
      </w:r>
      <w:proofErr w:type="spellEnd"/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) </w:t>
      </w:r>
    </w:p>
    <w:p w:rsidR="00560F42" w:rsidRDefault="00560F42" w:rsidP="00560F4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A93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у Вертокиївському ліцеї</w:t>
      </w:r>
    </w:p>
    <w:p w:rsidR="00560F42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560F42" w:rsidRPr="00A9302F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</w:t>
      </w:r>
      <w:r w:rsidRPr="00A93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Національної стратегії розбудови безпечного і здорового освітнього середовища у новій українській школі, схваленої Указом Президента України від 25.05.2020 № 195, Законів України «Про освіту», «Про внесення змін до деяких законодавчих актів України щодо протидії </w:t>
      </w:r>
      <w:proofErr w:type="spellStart"/>
      <w:r w:rsidRPr="00A93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93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(цькуванню)» від 18.12.2018 № 2667-</w:t>
      </w:r>
      <w:r w:rsidRPr="00941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93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ІІІ, наказів</w:t>
      </w:r>
      <w:r w:rsidRPr="00A930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Міністерства освіти і науки України від 28.12.2019 року</w:t>
      </w:r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№ 1646 «Деякі питання реагування на випадки </w:t>
      </w:r>
      <w:proofErr w:type="spellStart"/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(цькування) та застосування заходів виховного впливу в закладах освіти», </w:t>
      </w:r>
      <w:r w:rsidRPr="00A93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26.02.2020 № 293 «Про затвердження плану заходів, спрямованих на запобігання та протидію </w:t>
      </w:r>
      <w:proofErr w:type="spellStart"/>
      <w:r w:rsidRPr="00A93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93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 в закладах освіти», </w:t>
      </w:r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листів Міністерства освіти і науки від 29.12.2018 № 31/9-790 «Щодо організації роботи у закладах освіти з питань запобігання і протидії домашньому насильству та </w:t>
      </w:r>
      <w:proofErr w:type="spellStart"/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», від 29.01.2019 № 1/19-881 «Рекомендації для закладів 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(цькуванню) від 18.12.2018 № 2657-</w:t>
      </w:r>
      <w:r w:rsidRPr="00941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93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»», від 14.08.2020 № 1/9-436 «Про створення безпечного освітнього середовища в закладі освіти та попередження і протидії </w:t>
      </w:r>
      <w:proofErr w:type="spellStart"/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(цькуванню)», 20.03.2020 року </w:t>
      </w:r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№6/480-20 «Про план заходів, спрямованих на запобігання та протидію </w:t>
      </w:r>
      <w:proofErr w:type="spellStart"/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(цькування) в закладах освіти», від 24.08.2023 № 1/12702-23 «Щодо організації виховного процесу в закладі освіти у 2023/2024 навчальному році»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наказу Відділу освіти Новогуйвинської селищної ради від 30.08.2023 №185-ОД «Про затвердження плану заходів, спрямованих на запобігання та протидію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(цькування) у закладах освіти Новогуйвинської селищної ради»</w:t>
      </w:r>
      <w:r w:rsidRPr="00A93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A93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 метою створення безпечного освітнього середовища в закладах  освіти громади</w:t>
      </w:r>
    </w:p>
    <w:p w:rsidR="00560F42" w:rsidRPr="00BD325F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560F42" w:rsidRPr="00D32E4E" w:rsidRDefault="00560F42" w:rsidP="00560F42">
      <w:pPr>
        <w:pStyle w:val="a4"/>
        <w:widowControl/>
        <w:numPr>
          <w:ilvl w:val="0"/>
          <w:numId w:val="2"/>
        </w:numPr>
        <w:suppressAutoHyphens w:val="0"/>
        <w:autoSpaceDN/>
        <w:jc w:val="both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 w:rsidRPr="00D32E4E">
        <w:rPr>
          <w:rFonts w:eastAsia="Times New Roman" w:cs="Times New Roman"/>
          <w:sz w:val="28"/>
          <w:szCs w:val="28"/>
          <w:lang w:eastAsia="ru-RU"/>
        </w:rPr>
        <w:t>Затвердити</w:t>
      </w:r>
      <w:proofErr w:type="spellEnd"/>
      <w:r w:rsidRPr="00D32E4E">
        <w:rPr>
          <w:rFonts w:eastAsia="Times New Roman" w:cs="Times New Roman"/>
          <w:sz w:val="28"/>
          <w:szCs w:val="28"/>
          <w:lang w:eastAsia="ru-RU"/>
        </w:rPr>
        <w:t xml:space="preserve"> план заходів, </w:t>
      </w:r>
      <w:proofErr w:type="spellStart"/>
      <w:r w:rsidRPr="00D32E4E">
        <w:rPr>
          <w:rFonts w:eastAsia="Times New Roman" w:cs="Times New Roman"/>
          <w:sz w:val="28"/>
          <w:szCs w:val="28"/>
          <w:lang w:eastAsia="ru-RU"/>
        </w:rPr>
        <w:t>спрямованих</w:t>
      </w:r>
      <w:proofErr w:type="spellEnd"/>
      <w:r w:rsidRPr="00D32E4E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2E4E">
        <w:rPr>
          <w:rFonts w:eastAsia="Times New Roman" w:cs="Times New Roman"/>
          <w:sz w:val="28"/>
          <w:szCs w:val="28"/>
          <w:lang w:eastAsia="ru-RU"/>
        </w:rPr>
        <w:t>запобігання</w:t>
      </w:r>
      <w:proofErr w:type="spellEnd"/>
      <w:r w:rsidRPr="00D32E4E">
        <w:rPr>
          <w:rFonts w:eastAsia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2E4E">
        <w:rPr>
          <w:rFonts w:eastAsia="Times New Roman" w:cs="Times New Roman"/>
          <w:sz w:val="28"/>
          <w:szCs w:val="28"/>
          <w:lang w:eastAsia="ru-RU"/>
        </w:rPr>
        <w:t>протидію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D32E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32E4E">
        <w:rPr>
          <w:rFonts w:eastAsia="Times New Roman" w:cs="Times New Roman"/>
          <w:sz w:val="28"/>
          <w:szCs w:val="28"/>
          <w:lang w:val="uk-UA" w:eastAsia="ru-RU"/>
        </w:rPr>
        <w:t>у</w:t>
      </w:r>
      <w:proofErr w:type="gramEnd"/>
      <w:r w:rsidRPr="00D32E4E">
        <w:rPr>
          <w:rFonts w:eastAsia="Times New Roman" w:cs="Times New Roman"/>
          <w:sz w:val="28"/>
          <w:szCs w:val="28"/>
          <w:lang w:val="uk-UA" w:eastAsia="ru-RU"/>
        </w:rPr>
        <w:t xml:space="preserve"> Вертокиївському ліцеї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(додається)</w:t>
      </w:r>
      <w:r w:rsidRPr="00D32E4E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560F42" w:rsidRDefault="00560F42" w:rsidP="00560F42">
      <w:pPr>
        <w:pStyle w:val="a4"/>
        <w:widowControl/>
        <w:numPr>
          <w:ilvl w:val="0"/>
          <w:numId w:val="2"/>
        </w:numPr>
        <w:suppressAutoHyphens w:val="0"/>
        <w:autoSpaceDN/>
        <w:jc w:val="both"/>
        <w:rPr>
          <w:rFonts w:eastAsia="Times New Roman" w:cs="Times New Roman"/>
          <w:sz w:val="28"/>
          <w:szCs w:val="28"/>
          <w:lang w:eastAsia="ru-RU"/>
        </w:rPr>
      </w:pPr>
      <w:r w:rsidRPr="00A9302F">
        <w:rPr>
          <w:rFonts w:eastAsia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A9302F">
        <w:rPr>
          <w:rFonts w:eastAsia="Times New Roman" w:cs="Times New Roman"/>
          <w:sz w:val="28"/>
          <w:szCs w:val="28"/>
          <w:lang w:eastAsia="ru-RU"/>
        </w:rPr>
        <w:t>виконанням</w:t>
      </w:r>
      <w:proofErr w:type="spellEnd"/>
      <w:r w:rsidRPr="00A9302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302F">
        <w:rPr>
          <w:rFonts w:eastAsia="Times New Roman" w:cs="Times New Roman"/>
          <w:sz w:val="28"/>
          <w:szCs w:val="28"/>
          <w:lang w:eastAsia="ru-RU"/>
        </w:rPr>
        <w:t xml:space="preserve">наказу  </w:t>
      </w:r>
      <w:proofErr w:type="spellStart"/>
      <w:r w:rsidRPr="00A9302F">
        <w:rPr>
          <w:rFonts w:eastAsia="Times New Roman" w:cs="Times New Roman"/>
          <w:sz w:val="28"/>
          <w:szCs w:val="28"/>
          <w:lang w:eastAsia="ru-RU"/>
        </w:rPr>
        <w:t>залишаю</w:t>
      </w:r>
      <w:proofErr w:type="spellEnd"/>
      <w:proofErr w:type="gramEnd"/>
      <w:r w:rsidRPr="00A9302F">
        <w:rPr>
          <w:rFonts w:eastAsia="Times New Roman" w:cs="Times New Roman"/>
          <w:sz w:val="28"/>
          <w:szCs w:val="28"/>
          <w:lang w:eastAsia="ru-RU"/>
        </w:rPr>
        <w:t xml:space="preserve"> за собою.</w:t>
      </w:r>
    </w:p>
    <w:p w:rsidR="00560F42" w:rsidRPr="00A9302F" w:rsidRDefault="00560F42" w:rsidP="00560F42">
      <w:pPr>
        <w:pStyle w:val="a4"/>
        <w:ind w:left="92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0F42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                                                              Олена БУГАЙЧУК</w:t>
      </w:r>
    </w:p>
    <w:p w:rsidR="00560F42" w:rsidRDefault="00560F42" w:rsidP="0056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наказом ознайомлені:</w:t>
      </w:r>
    </w:p>
    <w:p w:rsidR="00560F42" w:rsidRDefault="00560F42" w:rsidP="00560F4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41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proofErr w:type="spellEnd"/>
      <w:r w:rsidRPr="009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№65</w:t>
      </w:r>
    </w:p>
    <w:p w:rsidR="00560F42" w:rsidRPr="00BD325F" w:rsidRDefault="00560F42" w:rsidP="00560F4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01.09.2023р.</w:t>
      </w:r>
    </w:p>
    <w:p w:rsidR="00560F42" w:rsidRPr="00BD325F" w:rsidRDefault="00560F42" w:rsidP="0056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F42" w:rsidRPr="00941670" w:rsidRDefault="00560F42" w:rsidP="0056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заходів,</w:t>
      </w:r>
    </w:p>
    <w:p w:rsidR="00560F42" w:rsidRPr="00941670" w:rsidRDefault="00560F42" w:rsidP="0056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спрямованих</w:t>
      </w:r>
      <w:proofErr w:type="spellEnd"/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запобігання</w:t>
      </w:r>
      <w:proofErr w:type="spellEnd"/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протидію</w:t>
      </w:r>
      <w:proofErr w:type="spellEnd"/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941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цькуванню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) у Вертокиївському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ліцеї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94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167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94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67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</w:p>
    <w:p w:rsidR="00560F42" w:rsidRPr="00941670" w:rsidRDefault="00560F42" w:rsidP="0056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588"/>
        <w:gridCol w:w="2450"/>
        <w:gridCol w:w="2265"/>
      </w:tblGrid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560F42" w:rsidRPr="00D32E4E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інформаційно-роз'яснювальну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кібербулінгу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560F42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Федорко О. В.,</w:t>
            </w:r>
          </w:p>
          <w:p w:rsidR="00560F42" w:rsidRPr="00D32E4E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К.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D32E4E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2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:rsidR="00560F42" w:rsidRPr="00E750A6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2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Питання запобігання </w:t>
            </w:r>
            <w:proofErr w:type="spellStart"/>
            <w:r w:rsidRPr="00D32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D32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(цькування) та </w:t>
            </w:r>
            <w:proofErr w:type="spellStart"/>
            <w:r w:rsidRPr="00D32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кібербулінгу</w:t>
            </w:r>
            <w:proofErr w:type="spellEnd"/>
            <w:r w:rsidRPr="00D32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розглядати на нарадах педагогічних працівників, педрадах, засідання</w:t>
            </w:r>
            <w:r w:rsidRPr="00E750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 методичних комісій або об'єднань, батьківських зборах</w:t>
            </w:r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65" w:type="dxa"/>
            <w:shd w:val="clear" w:color="auto" w:fill="auto"/>
          </w:tcPr>
          <w:p w:rsidR="00560F42" w:rsidRPr="00D32E4E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Бугайчук О.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освіти</w:t>
            </w: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у 2023-2024 н. р.</w:t>
            </w:r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560F42" w:rsidRPr="00D32E4E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Бугайчук О.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Продовжити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здобувачами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освіти,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вчиненню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і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нетерпимого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насильницької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міжособистісних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стосунках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65" w:type="dxa"/>
            <w:shd w:val="clear" w:color="auto" w:fill="auto"/>
          </w:tcPr>
          <w:p w:rsidR="00560F42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Федорко О. В.,</w:t>
            </w:r>
          </w:p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К.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чат-бот «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Кіберпес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кібербулінгом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65" w:type="dxa"/>
            <w:shd w:val="clear" w:color="auto" w:fill="auto"/>
          </w:tcPr>
          <w:p w:rsidR="00560F42" w:rsidRPr="00D32E4E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К.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Розробити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затвердити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розмістити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вебсайтах:</w:t>
            </w:r>
          </w:p>
          <w:p w:rsidR="00560F42" w:rsidRPr="00941670" w:rsidRDefault="00560F42" w:rsidP="00560F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здобувача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в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</w:t>
            </w: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60F42" w:rsidRPr="00941670" w:rsidRDefault="00560F42" w:rsidP="00560F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заходів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спрямованих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протидію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60F42" w:rsidRPr="00941670" w:rsidRDefault="00560F42" w:rsidP="00560F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60F42" w:rsidRPr="00941670" w:rsidRDefault="00560F42" w:rsidP="00560F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освіти,</w:t>
            </w:r>
          </w:p>
          <w:p w:rsidR="00560F42" w:rsidRPr="00941670" w:rsidRDefault="00560F42" w:rsidP="00560F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служб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можуть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звертатися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</w:t>
            </w:r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2265" w:type="dxa"/>
            <w:shd w:val="clear" w:color="auto" w:fill="auto"/>
          </w:tcPr>
          <w:p w:rsidR="00560F42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Федорко О. В.,</w:t>
            </w:r>
          </w:p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К.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Оновлювати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на сайтах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</w:t>
            </w:r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560F42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Федорко О. В.,</w:t>
            </w:r>
          </w:p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К.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Утворити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закладах освіти</w:t>
            </w:r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2265" w:type="dxa"/>
            <w:shd w:val="clear" w:color="auto" w:fill="auto"/>
          </w:tcPr>
          <w:p w:rsidR="00560F42" w:rsidRPr="00D32E4E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Бугайчук О.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Розглядати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трапилися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освіти, на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засіданнях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комісій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потребою</w:t>
            </w:r>
          </w:p>
        </w:tc>
        <w:tc>
          <w:tcPr>
            <w:tcW w:w="2265" w:type="dxa"/>
            <w:shd w:val="clear" w:color="auto" w:fill="auto"/>
          </w:tcPr>
          <w:p w:rsidR="00560F42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Федорко О. В.,</w:t>
            </w:r>
          </w:p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К.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Забезпечувати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координацію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взаємодію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Новогуйвинської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закладах освіти</w:t>
            </w:r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65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0F42" w:rsidRPr="00D32E4E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Бугацчук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</w:t>
            </w:r>
            <w:bookmarkStart w:id="0" w:name="_GoBack"/>
            <w:bookmarkEnd w:id="0"/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освіти, стан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аналізувати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нарадах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семінарах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засіданнях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педагогічних рад</w:t>
            </w:r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потреби, але не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рідше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разу на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півріччя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560F42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Федорко О. В.,</w:t>
            </w:r>
          </w:p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К.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560F42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Федорко О. В.,</w:t>
            </w:r>
          </w:p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К.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толерантності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560F42" w:rsidRPr="00D32E4E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Мошківська Л. М.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Акцію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«16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насилля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Листопад-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560F42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Федорко О. В.,</w:t>
            </w:r>
          </w:p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К. А.</w:t>
            </w:r>
          </w:p>
        </w:tc>
      </w:tr>
      <w:tr w:rsidR="00560F42" w:rsidRPr="00941670" w:rsidTr="008F7964"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Залучати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служб для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профілактичної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молоді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65" w:type="dxa"/>
            <w:shd w:val="clear" w:color="auto" w:fill="auto"/>
          </w:tcPr>
          <w:p w:rsidR="00560F42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Федорко О. В.,</w:t>
            </w:r>
          </w:p>
          <w:p w:rsidR="00560F42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К. А.</w:t>
            </w:r>
          </w:p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Мошківська Л. М.</w:t>
            </w:r>
          </w:p>
        </w:tc>
      </w:tr>
      <w:tr w:rsidR="00560F42" w:rsidRPr="00941670" w:rsidTr="008F7964">
        <w:trPr>
          <w:trHeight w:val="1635"/>
        </w:trPr>
        <w:tc>
          <w:tcPr>
            <w:tcW w:w="759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8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Сприяти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підвищенню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педагогічних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розрізнення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понять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560F42" w:rsidRPr="00941670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560F42" w:rsidRPr="00D32E4E" w:rsidRDefault="00560F42" w:rsidP="008F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Бугайчук О. А.</w:t>
            </w:r>
          </w:p>
        </w:tc>
      </w:tr>
    </w:tbl>
    <w:p w:rsidR="00560F42" w:rsidRPr="00941670" w:rsidRDefault="00560F42" w:rsidP="0056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F42" w:rsidRDefault="00560F42" w:rsidP="00560F42"/>
    <w:p w:rsidR="00560F42" w:rsidRPr="00A9302F" w:rsidRDefault="00560F42" w:rsidP="00560F42"/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Pr="00497D98" w:rsidRDefault="00560F42" w:rsidP="00560F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F42" w:rsidRDefault="00560F42" w:rsidP="00560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AB4" w:rsidRPr="00560F42" w:rsidRDefault="001C6AB4">
      <w:pPr>
        <w:rPr>
          <w:lang w:val="uk-UA"/>
        </w:rPr>
      </w:pPr>
    </w:p>
    <w:sectPr w:rsidR="001C6AB4" w:rsidRPr="0056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AB"/>
    <w:multiLevelType w:val="hybridMultilevel"/>
    <w:tmpl w:val="24A2A0FA"/>
    <w:lvl w:ilvl="0" w:tplc="2676DF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7A78DC"/>
    <w:multiLevelType w:val="multilevel"/>
    <w:tmpl w:val="86A8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E8E3C22"/>
    <w:multiLevelType w:val="multilevel"/>
    <w:tmpl w:val="B7165F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3" w15:restartNumberingAfterBreak="0">
    <w:nsid w:val="3D35693D"/>
    <w:multiLevelType w:val="multilevel"/>
    <w:tmpl w:val="4F2CD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2BE191C"/>
    <w:multiLevelType w:val="multilevel"/>
    <w:tmpl w:val="24DC7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4071C14"/>
    <w:multiLevelType w:val="hybridMultilevel"/>
    <w:tmpl w:val="51FCBD7A"/>
    <w:lvl w:ilvl="0" w:tplc="C0A02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7D06"/>
    <w:multiLevelType w:val="hybridMultilevel"/>
    <w:tmpl w:val="37CAAA14"/>
    <w:lvl w:ilvl="0" w:tplc="B6F698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B16E8"/>
    <w:multiLevelType w:val="hybridMultilevel"/>
    <w:tmpl w:val="A8AC7804"/>
    <w:lvl w:ilvl="0" w:tplc="B6F698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5C"/>
    <w:rsid w:val="001C6AB4"/>
    <w:rsid w:val="00560F42"/>
    <w:rsid w:val="007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3E23"/>
  <w15:chartTrackingRefBased/>
  <w15:docId w15:val="{4DBCB464-22FD-4D92-8E20-0C8F9942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60F42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5">
    <w:name w:val="Hyperlink"/>
    <w:basedOn w:val="a0"/>
    <w:semiHidden/>
    <w:unhideWhenUsed/>
    <w:rsid w:val="00560F42"/>
    <w:rPr>
      <w:color w:val="0000FF"/>
      <w:u w:val="single"/>
    </w:rPr>
  </w:style>
  <w:style w:type="paragraph" w:styleId="a6">
    <w:name w:val="No Spacing"/>
    <w:uiPriority w:val="1"/>
    <w:qFormat/>
    <w:rsid w:val="00560F4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560F42"/>
    <w:rPr>
      <w:b/>
      <w:bCs/>
    </w:rPr>
  </w:style>
  <w:style w:type="character" w:customStyle="1" w:styleId="2">
    <w:name w:val="Основной текст (2)_"/>
    <w:link w:val="21"/>
    <w:locked/>
    <w:rsid w:val="00560F42"/>
    <w:rPr>
      <w:sz w:val="26"/>
      <w:szCs w:val="26"/>
      <w:shd w:val="clear" w:color="auto" w:fill="FFFFFF"/>
    </w:rPr>
  </w:style>
  <w:style w:type="character" w:customStyle="1" w:styleId="20">
    <w:name w:val="Основной текст (2)"/>
    <w:rsid w:val="00560F42"/>
    <w:rPr>
      <w:color w:val="000000"/>
      <w:spacing w:val="0"/>
      <w:w w:val="100"/>
      <w:position w:val="0"/>
      <w:sz w:val="26"/>
      <w:szCs w:val="26"/>
      <w:lang w:val="uk-UA" w:eastAsia="uk-UA" w:bidi="ar-SA"/>
    </w:rPr>
  </w:style>
  <w:style w:type="paragraph" w:customStyle="1" w:styleId="21">
    <w:name w:val="Основной текст (2)1"/>
    <w:basedOn w:val="a"/>
    <w:link w:val="2"/>
    <w:rsid w:val="00560F42"/>
    <w:pPr>
      <w:widowControl w:val="0"/>
      <w:shd w:val="clear" w:color="auto" w:fill="FFFFFF"/>
      <w:spacing w:after="240" w:line="432" w:lineRule="exact"/>
      <w:ind w:hanging="300"/>
      <w:jc w:val="center"/>
    </w:pPr>
    <w:rPr>
      <w:sz w:val="26"/>
      <w:szCs w:val="26"/>
    </w:rPr>
  </w:style>
  <w:style w:type="character" w:customStyle="1" w:styleId="rvts0">
    <w:name w:val="rvts0"/>
    <w:basedOn w:val="a0"/>
    <w:rsid w:val="00560F42"/>
  </w:style>
  <w:style w:type="character" w:customStyle="1" w:styleId="rvts9">
    <w:name w:val="rvts9"/>
    <w:basedOn w:val="a0"/>
    <w:rsid w:val="00560F42"/>
  </w:style>
  <w:style w:type="paragraph" w:customStyle="1" w:styleId="1">
    <w:name w:val="Абзац списка1"/>
    <w:basedOn w:val="a"/>
    <w:rsid w:val="00560F4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kern w:val="1"/>
      <w:lang w:eastAsia="zh-CN"/>
    </w:rPr>
  </w:style>
  <w:style w:type="paragraph" w:customStyle="1" w:styleId="10">
    <w:name w:val="Абзац списку1"/>
    <w:basedOn w:val="a"/>
    <w:rsid w:val="00560F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2056</Words>
  <Characters>11721</Characters>
  <Application>Microsoft Office Word</Application>
  <DocSecurity>0</DocSecurity>
  <Lines>97</Lines>
  <Paragraphs>27</Paragraphs>
  <ScaleCrop>false</ScaleCrop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2023-10-16T10:00:00Z</dcterms:created>
  <dcterms:modified xsi:type="dcterms:W3CDTF">2023-10-16T10:02:00Z</dcterms:modified>
</cp:coreProperties>
</file>