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B23" w:rsidRPr="00551015" w:rsidRDefault="007C11D6">
      <w:pPr>
        <w:spacing w:after="51" w:line="259" w:lineRule="auto"/>
        <w:ind w:left="316" w:hanging="10"/>
        <w:jc w:val="center"/>
        <w:rPr>
          <w:b/>
        </w:rPr>
      </w:pPr>
      <w:r w:rsidRPr="00551015">
        <w:rPr>
          <w:b/>
        </w:rPr>
        <w:t xml:space="preserve">Звіт </w:t>
      </w:r>
    </w:p>
    <w:p w:rsidR="00551015" w:rsidRDefault="009F7A8F" w:rsidP="00551015">
      <w:pPr>
        <w:ind w:left="1167" w:right="252" w:firstLine="0"/>
        <w:jc w:val="center"/>
        <w:rPr>
          <w:b/>
          <w:lang w:val="uk-UA"/>
        </w:rPr>
      </w:pPr>
      <w:r w:rsidRPr="00551015">
        <w:rPr>
          <w:b/>
        </w:rPr>
        <w:t xml:space="preserve">директора </w:t>
      </w:r>
      <w:r w:rsidRPr="00551015">
        <w:rPr>
          <w:b/>
          <w:lang w:val="uk-UA"/>
        </w:rPr>
        <w:t>Вертокиївського ліцею</w:t>
      </w:r>
    </w:p>
    <w:p w:rsidR="00942B23" w:rsidRPr="00551015" w:rsidRDefault="009F7A8F" w:rsidP="00551015">
      <w:pPr>
        <w:ind w:left="1167" w:right="252" w:firstLine="0"/>
        <w:jc w:val="center"/>
        <w:rPr>
          <w:b/>
        </w:rPr>
      </w:pPr>
      <w:r w:rsidRPr="00551015">
        <w:rPr>
          <w:b/>
          <w:lang w:val="uk-UA"/>
        </w:rPr>
        <w:t>Новогуйвинської селищної ради</w:t>
      </w:r>
    </w:p>
    <w:p w:rsidR="00942B23" w:rsidRPr="00551015" w:rsidRDefault="007C11D6">
      <w:pPr>
        <w:spacing w:after="39"/>
        <w:ind w:left="2175" w:right="252" w:firstLine="0"/>
        <w:rPr>
          <w:b/>
        </w:rPr>
      </w:pPr>
      <w:r w:rsidRPr="00551015">
        <w:rPr>
          <w:b/>
        </w:rPr>
        <w:t xml:space="preserve">Житомирського району Житомирської області </w:t>
      </w:r>
    </w:p>
    <w:p w:rsidR="00942B23" w:rsidRPr="00551015" w:rsidRDefault="00551015">
      <w:pPr>
        <w:spacing w:after="30" w:line="259" w:lineRule="auto"/>
        <w:ind w:left="2755" w:right="2932" w:hanging="10"/>
        <w:jc w:val="center"/>
        <w:rPr>
          <w:b/>
        </w:rPr>
      </w:pPr>
      <w:r>
        <w:rPr>
          <w:b/>
          <w:lang w:val="uk-UA"/>
        </w:rPr>
        <w:t xml:space="preserve">  </w:t>
      </w:r>
      <w:r w:rsidR="009F7A8F" w:rsidRPr="00551015">
        <w:rPr>
          <w:b/>
          <w:lang w:val="uk-UA"/>
        </w:rPr>
        <w:t>Бугайчук Олени Анатоліївни</w:t>
      </w:r>
      <w:r w:rsidR="00CE3E6D" w:rsidRPr="00551015">
        <w:rPr>
          <w:b/>
        </w:rPr>
        <w:t xml:space="preserve"> про роботу у 2021-2022</w:t>
      </w:r>
      <w:r>
        <w:rPr>
          <w:b/>
        </w:rPr>
        <w:t>н.р.</w:t>
      </w:r>
    </w:p>
    <w:p w:rsidR="00942B23" w:rsidRDefault="007C11D6">
      <w:pPr>
        <w:spacing w:after="51" w:line="259" w:lineRule="auto"/>
        <w:ind w:left="0" w:right="187" w:firstLine="0"/>
        <w:jc w:val="center"/>
      </w:pPr>
      <w:r>
        <w:t xml:space="preserve"> </w:t>
      </w:r>
    </w:p>
    <w:p w:rsidR="009F7A8F" w:rsidRPr="009F7A8F" w:rsidRDefault="007C11D6" w:rsidP="009F7A8F">
      <w:pPr>
        <w:ind w:left="567" w:right="252" w:firstLine="0"/>
        <w:rPr>
          <w:b/>
        </w:rPr>
      </w:pPr>
      <w:r w:rsidRPr="007C11D6">
        <w:rPr>
          <w:b/>
        </w:rPr>
        <w:t>Управління закладом загальної середньої освіти</w:t>
      </w:r>
    </w:p>
    <w:p w:rsidR="009F7A8F" w:rsidRPr="009F7A8F" w:rsidRDefault="009F7A8F" w:rsidP="009F7A8F">
      <w:pPr>
        <w:spacing w:after="0" w:line="240" w:lineRule="auto"/>
        <w:ind w:left="0" w:firstLine="0"/>
        <w:rPr>
          <w:color w:val="auto"/>
          <w:szCs w:val="28"/>
          <w:lang w:val="uk-UA"/>
        </w:rPr>
      </w:pPr>
      <w:r>
        <w:rPr>
          <w:color w:val="auto"/>
          <w:szCs w:val="28"/>
          <w:lang w:val="uk-UA"/>
        </w:rPr>
        <w:t xml:space="preserve">   </w:t>
      </w:r>
      <w:r w:rsidR="0033496C">
        <w:rPr>
          <w:color w:val="auto"/>
          <w:szCs w:val="28"/>
          <w:lang w:val="uk-UA"/>
        </w:rPr>
        <w:t xml:space="preserve">   </w:t>
      </w:r>
      <w:r>
        <w:rPr>
          <w:color w:val="auto"/>
          <w:szCs w:val="28"/>
          <w:lang w:val="uk-UA"/>
        </w:rPr>
        <w:t xml:space="preserve"> </w:t>
      </w:r>
      <w:r w:rsidRPr="009F7A8F">
        <w:rPr>
          <w:color w:val="auto"/>
          <w:szCs w:val="28"/>
        </w:rPr>
        <w:t>Ось і добіг до кінця, мабуть, найбуремніший навчальний рік в умовах карантину</w:t>
      </w:r>
      <w:r>
        <w:rPr>
          <w:color w:val="auto"/>
          <w:szCs w:val="28"/>
          <w:lang w:val="uk-UA"/>
        </w:rPr>
        <w:t>, воєнного стану</w:t>
      </w:r>
      <w:r w:rsidRPr="009F7A8F">
        <w:rPr>
          <w:color w:val="auto"/>
          <w:szCs w:val="28"/>
        </w:rPr>
        <w:t xml:space="preserve"> з порожніми коридорами</w:t>
      </w:r>
      <w:r>
        <w:rPr>
          <w:color w:val="auto"/>
          <w:szCs w:val="28"/>
          <w:lang w:val="uk-UA"/>
        </w:rPr>
        <w:t xml:space="preserve">, </w:t>
      </w:r>
      <w:r w:rsidRPr="009F7A8F">
        <w:rPr>
          <w:color w:val="auto"/>
          <w:szCs w:val="28"/>
        </w:rPr>
        <w:t>але я впевнена, що ми впорали</w:t>
      </w:r>
      <w:r w:rsidRPr="009F7A8F">
        <w:rPr>
          <w:color w:val="auto"/>
          <w:szCs w:val="28"/>
          <w:lang w:val="uk-UA"/>
        </w:rPr>
        <w:t>ся</w:t>
      </w:r>
      <w:r w:rsidRPr="009F7A8F">
        <w:rPr>
          <w:color w:val="auto"/>
          <w:szCs w:val="28"/>
        </w:rPr>
        <w:t xml:space="preserve"> і з цим випробуванням.</w:t>
      </w:r>
      <w:r w:rsidRPr="009F7A8F">
        <w:rPr>
          <w:color w:val="auto"/>
          <w:szCs w:val="28"/>
          <w:lang w:val="uk-UA"/>
        </w:rPr>
        <w:t xml:space="preserve"> </w:t>
      </w:r>
      <w:r w:rsidRPr="009F7A8F">
        <w:rPr>
          <w:color w:val="auto"/>
          <w:szCs w:val="28"/>
        </w:rPr>
        <w:t>Вірус</w:t>
      </w:r>
      <w:r>
        <w:rPr>
          <w:color w:val="auto"/>
          <w:szCs w:val="28"/>
          <w:lang w:val="uk-UA"/>
        </w:rPr>
        <w:t>, війна</w:t>
      </w:r>
      <w:r>
        <w:rPr>
          <w:color w:val="auto"/>
          <w:szCs w:val="28"/>
        </w:rPr>
        <w:t xml:space="preserve"> нас усіх чомусь навчил</w:t>
      </w:r>
      <w:r>
        <w:rPr>
          <w:color w:val="auto"/>
          <w:szCs w:val="28"/>
          <w:lang w:val="uk-UA"/>
        </w:rPr>
        <w:t>и</w:t>
      </w:r>
      <w:r w:rsidRPr="009F7A8F">
        <w:rPr>
          <w:color w:val="auto"/>
          <w:szCs w:val="28"/>
        </w:rPr>
        <w:t>. І це стосується не тільки навчального закладу, а й повсякденного життя українців. В</w:t>
      </w:r>
      <w:r w:rsidR="0010657E">
        <w:rPr>
          <w:color w:val="auto"/>
          <w:szCs w:val="28"/>
        </w:rPr>
        <w:t xml:space="preserve">першу чергу вчителі </w:t>
      </w:r>
      <w:r w:rsidR="0033496C">
        <w:rPr>
          <w:color w:val="auto"/>
          <w:szCs w:val="28"/>
        </w:rPr>
        <w:t>навчились</w:t>
      </w:r>
      <w:r w:rsidRPr="009F7A8F">
        <w:rPr>
          <w:color w:val="auto"/>
          <w:szCs w:val="28"/>
        </w:rPr>
        <w:t xml:space="preserve"> цінувати дітей та свою роботу. Більшість дітей та батьків</w:t>
      </w:r>
      <w:r w:rsidR="0033496C">
        <w:rPr>
          <w:color w:val="auto"/>
          <w:szCs w:val="28"/>
          <w:lang w:val="uk-UA"/>
        </w:rPr>
        <w:t>,</w:t>
      </w:r>
      <w:r w:rsidRPr="009F7A8F">
        <w:rPr>
          <w:color w:val="auto"/>
          <w:szCs w:val="28"/>
        </w:rPr>
        <w:t xml:space="preserve"> навпаки</w:t>
      </w:r>
      <w:r w:rsidR="0033496C">
        <w:rPr>
          <w:color w:val="auto"/>
          <w:szCs w:val="28"/>
          <w:lang w:val="uk-UA"/>
        </w:rPr>
        <w:t>,</w:t>
      </w:r>
      <w:r w:rsidRPr="009F7A8F">
        <w:rPr>
          <w:color w:val="auto"/>
          <w:szCs w:val="28"/>
        </w:rPr>
        <w:t xml:space="preserve"> зрозуміли цінність роботи вчителів. </w:t>
      </w:r>
      <w:r>
        <w:rPr>
          <w:color w:val="auto"/>
          <w:szCs w:val="28"/>
          <w:lang w:val="uk-UA"/>
        </w:rPr>
        <w:t>Багато наших учнів були вимушені покинути не тільки свої домівки, але і Україну. Нам вдалося організувати дистанційне навчання, залучаючи дітей, які перебували, і зараз перебувають, за кордоном.</w:t>
      </w:r>
    </w:p>
    <w:p w:rsidR="009F7A8F" w:rsidRDefault="009F7A8F" w:rsidP="0033496C">
      <w:pPr>
        <w:spacing w:after="0" w:line="240" w:lineRule="auto"/>
        <w:ind w:left="0" w:firstLine="0"/>
        <w:rPr>
          <w:rFonts w:eastAsia="Calibri"/>
          <w:bCs/>
          <w:color w:val="auto"/>
          <w:szCs w:val="28"/>
          <w:lang w:val="uk-UA" w:eastAsia="en-US"/>
        </w:rPr>
      </w:pPr>
      <w:r>
        <w:rPr>
          <w:rFonts w:eastAsia="Calibri"/>
          <w:bCs/>
          <w:color w:val="auto"/>
          <w:szCs w:val="28"/>
          <w:lang w:val="uk-UA" w:eastAsia="en-US"/>
        </w:rPr>
        <w:t xml:space="preserve">  </w:t>
      </w:r>
      <w:r w:rsidR="0033496C">
        <w:rPr>
          <w:rFonts w:eastAsia="Calibri"/>
          <w:bCs/>
          <w:color w:val="auto"/>
          <w:szCs w:val="28"/>
          <w:lang w:val="uk-UA" w:eastAsia="en-US"/>
        </w:rPr>
        <w:t xml:space="preserve">   </w:t>
      </w:r>
      <w:r>
        <w:rPr>
          <w:rFonts w:eastAsia="Calibri"/>
          <w:bCs/>
          <w:color w:val="auto"/>
          <w:szCs w:val="28"/>
          <w:lang w:val="uk-UA" w:eastAsia="en-US"/>
        </w:rPr>
        <w:t xml:space="preserve"> Дух ліцею</w:t>
      </w:r>
      <w:r w:rsidRPr="009F7A8F">
        <w:rPr>
          <w:rFonts w:eastAsia="Calibri"/>
          <w:bCs/>
          <w:color w:val="auto"/>
          <w:szCs w:val="28"/>
          <w:lang w:val="uk-UA" w:eastAsia="en-US"/>
        </w:rPr>
        <w:t xml:space="preserve">, її кращі традиції і </w:t>
      </w:r>
      <w:r>
        <w:rPr>
          <w:rFonts w:eastAsia="Calibri"/>
          <w:bCs/>
          <w:color w:val="auto"/>
          <w:szCs w:val="28"/>
          <w:lang w:val="uk-UA" w:eastAsia="en-US"/>
        </w:rPr>
        <w:t xml:space="preserve"> здобутки визначають педагогічний  колектив</w:t>
      </w:r>
      <w:r w:rsidRPr="009F7A8F">
        <w:rPr>
          <w:rFonts w:eastAsia="Calibri"/>
          <w:bCs/>
          <w:color w:val="auto"/>
          <w:szCs w:val="28"/>
          <w:lang w:val="uk-UA" w:eastAsia="en-US"/>
        </w:rPr>
        <w:t xml:space="preserve"> і їх вихованці. Провідною фігурою у реалізації  завдань, безперечно,  виступає вчитель, який зобов’язаний</w:t>
      </w:r>
      <w:r w:rsidRPr="009F7A8F">
        <w:rPr>
          <w:rFonts w:eastAsia="Calibri"/>
          <w:bCs/>
          <w:color w:val="auto"/>
          <w:szCs w:val="28"/>
          <w:lang w:val="en-US" w:eastAsia="en-US"/>
        </w:rPr>
        <w:t> </w:t>
      </w:r>
      <w:r w:rsidRPr="009F7A8F">
        <w:rPr>
          <w:rFonts w:eastAsia="Calibri"/>
          <w:bCs/>
          <w:color w:val="auto"/>
          <w:szCs w:val="28"/>
          <w:lang w:val="uk-UA" w:eastAsia="en-US"/>
        </w:rPr>
        <w:t xml:space="preserve"> втілювати</w:t>
      </w:r>
      <w:r w:rsidRPr="009F7A8F">
        <w:rPr>
          <w:rFonts w:eastAsia="Calibri"/>
          <w:bCs/>
          <w:color w:val="auto"/>
          <w:szCs w:val="28"/>
          <w:lang w:val="en-US" w:eastAsia="en-US"/>
        </w:rPr>
        <w:t>  </w:t>
      </w:r>
      <w:r w:rsidRPr="009F7A8F">
        <w:rPr>
          <w:rFonts w:eastAsia="Calibri"/>
          <w:bCs/>
          <w:color w:val="auto"/>
          <w:szCs w:val="28"/>
          <w:lang w:val="uk-UA" w:eastAsia="en-US"/>
        </w:rPr>
        <w:t>в життя ідеї, забезпечувати єдність виховання і навчання – основного призначення з</w:t>
      </w:r>
      <w:r w:rsidR="0033496C">
        <w:rPr>
          <w:rFonts w:eastAsia="Calibri"/>
          <w:bCs/>
          <w:color w:val="auto"/>
          <w:szCs w:val="28"/>
          <w:lang w:val="uk-UA" w:eastAsia="en-US"/>
        </w:rPr>
        <w:t xml:space="preserve">акладу. Відразу хочу зазначити, </w:t>
      </w:r>
      <w:r w:rsidRPr="009F7A8F">
        <w:rPr>
          <w:rFonts w:eastAsia="Calibri"/>
          <w:bCs/>
          <w:color w:val="auto"/>
          <w:szCs w:val="28"/>
          <w:lang w:val="uk-UA" w:eastAsia="en-US"/>
        </w:rPr>
        <w:t>що робота директора і колективу нероздільні. Здобутки і недоліки спільні.</w:t>
      </w:r>
    </w:p>
    <w:p w:rsidR="00942B23" w:rsidRPr="009F7A8F" w:rsidRDefault="009F7A8F" w:rsidP="009F7A8F">
      <w:pPr>
        <w:spacing w:after="0" w:line="240" w:lineRule="auto"/>
        <w:ind w:left="0" w:firstLine="0"/>
        <w:rPr>
          <w:rFonts w:eastAsia="Calibri"/>
          <w:bCs/>
          <w:color w:val="auto"/>
          <w:szCs w:val="28"/>
          <w:lang w:val="uk-UA" w:eastAsia="en-US"/>
        </w:rPr>
      </w:pPr>
      <w:r>
        <w:rPr>
          <w:rFonts w:eastAsia="Calibri"/>
          <w:bCs/>
          <w:color w:val="auto"/>
          <w:szCs w:val="28"/>
          <w:lang w:val="uk-UA" w:eastAsia="en-US"/>
        </w:rPr>
        <w:t xml:space="preserve">   </w:t>
      </w:r>
      <w:r w:rsidR="0033496C">
        <w:rPr>
          <w:rFonts w:eastAsia="Calibri"/>
          <w:bCs/>
          <w:color w:val="auto"/>
          <w:szCs w:val="28"/>
          <w:lang w:val="uk-UA" w:eastAsia="en-US"/>
        </w:rPr>
        <w:t xml:space="preserve">   </w:t>
      </w:r>
      <w:r>
        <w:rPr>
          <w:rFonts w:eastAsia="Calibri"/>
          <w:bCs/>
          <w:color w:val="auto"/>
          <w:szCs w:val="28"/>
          <w:lang w:val="uk-UA" w:eastAsia="en-US"/>
        </w:rPr>
        <w:t>В січні 2022 року Вертокиївська загальноосвітня школа І-ІІІ ступенів змінила свою назву і стала Вертокиївським ліцеєм.</w:t>
      </w:r>
      <w:r w:rsidR="007C11D6" w:rsidRPr="009F7A8F">
        <w:rPr>
          <w:b/>
          <w:lang w:val="uk-UA"/>
        </w:rPr>
        <w:t xml:space="preserve"> </w:t>
      </w:r>
    </w:p>
    <w:p w:rsidR="00CE3E6D" w:rsidRPr="00D302FC" w:rsidRDefault="0033496C" w:rsidP="0033496C">
      <w:pPr>
        <w:ind w:left="-15" w:right="252" w:firstLine="0"/>
        <w:rPr>
          <w:lang w:val="uk-UA"/>
        </w:rPr>
      </w:pPr>
      <w:r>
        <w:rPr>
          <w:lang w:val="uk-UA"/>
        </w:rPr>
        <w:t xml:space="preserve">      </w:t>
      </w:r>
      <w:r w:rsidR="007C11D6" w:rsidRPr="009F7A8F">
        <w:rPr>
          <w:lang w:val="uk-UA"/>
        </w:rPr>
        <w:t xml:space="preserve">Робота </w:t>
      </w:r>
      <w:r w:rsidR="007C11D6">
        <w:rPr>
          <w:lang w:val="uk-UA"/>
        </w:rPr>
        <w:t>Вертокиївського ліцею</w:t>
      </w:r>
      <w:r w:rsidR="007C11D6" w:rsidRPr="009F7A8F">
        <w:rPr>
          <w:lang w:val="uk-UA"/>
        </w:rPr>
        <w:t xml:space="preserve"> у 202</w:t>
      </w:r>
      <w:r w:rsidR="007C11D6">
        <w:rPr>
          <w:lang w:val="uk-UA"/>
        </w:rPr>
        <w:t>1</w:t>
      </w:r>
      <w:r w:rsidR="007C11D6" w:rsidRPr="009F7A8F">
        <w:rPr>
          <w:lang w:val="uk-UA"/>
        </w:rPr>
        <w:t>/202</w:t>
      </w:r>
      <w:r w:rsidR="007C11D6">
        <w:rPr>
          <w:lang w:val="uk-UA"/>
        </w:rPr>
        <w:t xml:space="preserve">2 </w:t>
      </w:r>
      <w:r w:rsidR="007C11D6" w:rsidRPr="009F7A8F">
        <w:rPr>
          <w:lang w:val="uk-UA"/>
        </w:rPr>
        <w:t>навчальному році була спрямована на реалізацію положень Конституції України, на виконан</w:t>
      </w:r>
      <w:r w:rsidR="007C11D6" w:rsidRPr="00D302FC">
        <w:rPr>
          <w:lang w:val="uk-UA"/>
        </w:rPr>
        <w:t xml:space="preserve">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від 21 лютого 2018 року № 87 «Про затвердження Державного стандарту  початкової освіти», постанови Кабінету Міністрів України від 9 серпня 2017 р. № 588 «Про внесення змін до Порядку організації інклюзивного навчання у </w:t>
      </w:r>
      <w:r w:rsidR="007C11D6" w:rsidRPr="00D302FC">
        <w:rPr>
          <w:lang w:val="uk-UA"/>
        </w:rPr>
        <w:lastRenderedPageBreak/>
        <w:t xml:space="preserve">загальноосвітніх навчальних закладах», наказу Міністерства освіти і науки України від 14.07.2015 № 762, зареєстрованого в Міністерстві юстиції </w:t>
      </w:r>
      <w:r>
        <w:rPr>
          <w:lang w:val="uk-UA"/>
        </w:rPr>
        <w:t xml:space="preserve"> </w:t>
      </w:r>
      <w:r w:rsidR="007C11D6">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F31737C" wp14:editId="3728379C">
                <wp:simplePos x="0" y="0"/>
                <wp:positionH relativeFrom="column">
                  <wp:posOffset>0</wp:posOffset>
                </wp:positionH>
                <wp:positionV relativeFrom="paragraph">
                  <wp:posOffset>976655</wp:posOffset>
                </wp:positionV>
                <wp:extent cx="5942965" cy="618744"/>
                <wp:effectExtent l="0" t="0" r="0" b="0"/>
                <wp:wrapNone/>
                <wp:docPr id="141137" name="Group 141137"/>
                <wp:cNvGraphicFramePr/>
                <a:graphic xmlns:a="http://schemas.openxmlformats.org/drawingml/2006/main">
                  <a:graphicData uri="http://schemas.microsoft.com/office/word/2010/wordprocessingGroup">
                    <wpg:wgp>
                      <wpg:cNvGrpSpPr/>
                      <wpg:grpSpPr>
                        <a:xfrm>
                          <a:off x="0" y="0"/>
                          <a:ext cx="5942965" cy="618744"/>
                          <a:chOff x="0" y="0"/>
                          <a:chExt cx="5942965" cy="618744"/>
                        </a:xfrm>
                      </wpg:grpSpPr>
                      <wps:wsp>
                        <wps:cNvPr id="193700" name="Shape 193700"/>
                        <wps:cNvSpPr/>
                        <wps:spPr>
                          <a:xfrm>
                            <a:off x="3723081" y="0"/>
                            <a:ext cx="2219833" cy="210312"/>
                          </a:xfrm>
                          <a:custGeom>
                            <a:avLst/>
                            <a:gdLst/>
                            <a:ahLst/>
                            <a:cxnLst/>
                            <a:rect l="0" t="0" r="0" b="0"/>
                            <a:pathLst>
                              <a:path w="2219833" h="210312">
                                <a:moveTo>
                                  <a:pt x="0" y="0"/>
                                </a:moveTo>
                                <a:lnTo>
                                  <a:pt x="2219833" y="0"/>
                                </a:lnTo>
                                <a:lnTo>
                                  <a:pt x="2219833" y="210312"/>
                                </a:lnTo>
                                <a:lnTo>
                                  <a:pt x="0" y="210312"/>
                                </a:lnTo>
                                <a:lnTo>
                                  <a:pt x="0" y="0"/>
                                </a:lnTo>
                              </a:path>
                            </a:pathLst>
                          </a:custGeom>
                          <a:ln w="0" cap="flat">
                            <a:miter lim="127000"/>
                          </a:ln>
                        </wps:spPr>
                        <wps:style>
                          <a:lnRef idx="0">
                            <a:srgbClr val="000000">
                              <a:alpha val="0"/>
                            </a:srgbClr>
                          </a:lnRef>
                          <a:fillRef idx="1">
                            <a:srgbClr val="FEFCEA"/>
                          </a:fillRef>
                          <a:effectRef idx="0">
                            <a:scrgbClr r="0" g="0" b="0"/>
                          </a:effectRef>
                          <a:fontRef idx="none"/>
                        </wps:style>
                        <wps:bodyPr/>
                      </wps:wsp>
                      <wps:wsp>
                        <wps:cNvPr id="193701" name="Shape 193701"/>
                        <wps:cNvSpPr/>
                        <wps:spPr>
                          <a:xfrm>
                            <a:off x="0" y="204216"/>
                            <a:ext cx="5942965" cy="210312"/>
                          </a:xfrm>
                          <a:custGeom>
                            <a:avLst/>
                            <a:gdLst/>
                            <a:ahLst/>
                            <a:cxnLst/>
                            <a:rect l="0" t="0" r="0" b="0"/>
                            <a:pathLst>
                              <a:path w="5942965" h="210312">
                                <a:moveTo>
                                  <a:pt x="0" y="0"/>
                                </a:moveTo>
                                <a:lnTo>
                                  <a:pt x="5942965" y="0"/>
                                </a:lnTo>
                                <a:lnTo>
                                  <a:pt x="5942965" y="210312"/>
                                </a:lnTo>
                                <a:lnTo>
                                  <a:pt x="0" y="210312"/>
                                </a:lnTo>
                                <a:lnTo>
                                  <a:pt x="0" y="0"/>
                                </a:lnTo>
                              </a:path>
                            </a:pathLst>
                          </a:custGeom>
                          <a:ln w="0" cap="flat">
                            <a:miter lim="127000"/>
                          </a:ln>
                        </wps:spPr>
                        <wps:style>
                          <a:lnRef idx="0">
                            <a:srgbClr val="000000">
                              <a:alpha val="0"/>
                            </a:srgbClr>
                          </a:lnRef>
                          <a:fillRef idx="1">
                            <a:srgbClr val="FEFCEA"/>
                          </a:fillRef>
                          <a:effectRef idx="0">
                            <a:scrgbClr r="0" g="0" b="0"/>
                          </a:effectRef>
                          <a:fontRef idx="none"/>
                        </wps:style>
                        <wps:bodyPr/>
                      </wps:wsp>
                      <wps:wsp>
                        <wps:cNvPr id="193702" name="Shape 193702"/>
                        <wps:cNvSpPr/>
                        <wps:spPr>
                          <a:xfrm>
                            <a:off x="0" y="408432"/>
                            <a:ext cx="5384927" cy="210313"/>
                          </a:xfrm>
                          <a:custGeom>
                            <a:avLst/>
                            <a:gdLst/>
                            <a:ahLst/>
                            <a:cxnLst/>
                            <a:rect l="0" t="0" r="0" b="0"/>
                            <a:pathLst>
                              <a:path w="5384927" h="210313">
                                <a:moveTo>
                                  <a:pt x="0" y="0"/>
                                </a:moveTo>
                                <a:lnTo>
                                  <a:pt x="5384927" y="0"/>
                                </a:lnTo>
                                <a:lnTo>
                                  <a:pt x="5384927" y="210313"/>
                                </a:lnTo>
                                <a:lnTo>
                                  <a:pt x="0" y="210313"/>
                                </a:lnTo>
                                <a:lnTo>
                                  <a:pt x="0" y="0"/>
                                </a:lnTo>
                              </a:path>
                            </a:pathLst>
                          </a:custGeom>
                          <a:ln w="0" cap="flat">
                            <a:miter lim="127000"/>
                          </a:ln>
                        </wps:spPr>
                        <wps:style>
                          <a:lnRef idx="0">
                            <a:srgbClr val="000000">
                              <a:alpha val="0"/>
                            </a:srgbClr>
                          </a:lnRef>
                          <a:fillRef idx="1">
                            <a:srgbClr val="FEFCEA"/>
                          </a:fillRef>
                          <a:effectRef idx="0">
                            <a:scrgbClr r="0" g="0" b="0"/>
                          </a:effectRef>
                          <a:fontRef idx="none"/>
                        </wps:style>
                        <wps:bodyPr/>
                      </wps:wsp>
                    </wpg:wgp>
                  </a:graphicData>
                </a:graphic>
              </wp:anchor>
            </w:drawing>
          </mc:Choice>
          <mc:Fallback xmlns:a="http://schemas.openxmlformats.org/drawingml/2006/main">
            <w:pict>
              <v:group id="Group 141137" style="width:467.95pt;height:48.72pt;position:absolute;z-index:-2147483529;mso-position-horizontal-relative:text;mso-position-horizontal:absolute;margin-left:0pt;mso-position-vertical-relative:text;margin-top:76.902pt;" coordsize="59429,6187">
                <v:shape id="Shape 193703" style="position:absolute;width:22198;height:2103;left:37230;top:0;" coordsize="2219833,210312" path="m0,0l2219833,0l2219833,210312l0,210312l0,0">
                  <v:stroke weight="0pt" endcap="flat" joinstyle="miter" miterlimit="10" on="false" color="#000000" opacity="0"/>
                  <v:fill on="true" color="#fefcea"/>
                </v:shape>
                <v:shape id="Shape 193704" style="position:absolute;width:59429;height:2103;left:0;top:2042;" coordsize="5942965,210312" path="m0,0l5942965,0l5942965,210312l0,210312l0,0">
                  <v:stroke weight="0pt" endcap="flat" joinstyle="miter" miterlimit="10" on="false" color="#000000" opacity="0"/>
                  <v:fill on="true" color="#fefcea"/>
                </v:shape>
                <v:shape id="Shape 193705" style="position:absolute;width:53849;height:2103;left:0;top:4084;" coordsize="5384927,210313" path="m0,0l5384927,0l5384927,210313l0,210313l0,0">
                  <v:stroke weight="0pt" endcap="flat" joinstyle="miter" miterlimit="10" on="false" color="#000000" opacity="0"/>
                  <v:fill on="true" color="#fefcea"/>
                </v:shape>
              </v:group>
            </w:pict>
          </mc:Fallback>
        </mc:AlternateContent>
      </w:r>
      <w:r w:rsidR="007C11D6">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CEA342A" wp14:editId="5FDFF697">
                <wp:simplePos x="0" y="0"/>
                <wp:positionH relativeFrom="column">
                  <wp:posOffset>0</wp:posOffset>
                </wp:positionH>
                <wp:positionV relativeFrom="paragraph">
                  <wp:posOffset>3595643</wp:posOffset>
                </wp:positionV>
                <wp:extent cx="5943041" cy="414527"/>
                <wp:effectExtent l="0" t="0" r="0" b="0"/>
                <wp:wrapNone/>
                <wp:docPr id="141730" name="Group 141730"/>
                <wp:cNvGraphicFramePr/>
                <a:graphic xmlns:a="http://schemas.openxmlformats.org/drawingml/2006/main">
                  <a:graphicData uri="http://schemas.microsoft.com/office/word/2010/wordprocessingGroup">
                    <wpg:wgp>
                      <wpg:cNvGrpSpPr/>
                      <wpg:grpSpPr>
                        <a:xfrm>
                          <a:off x="0" y="0"/>
                          <a:ext cx="5943041" cy="414527"/>
                          <a:chOff x="0" y="0"/>
                          <a:chExt cx="5943041" cy="414527"/>
                        </a:xfrm>
                      </wpg:grpSpPr>
                      <wps:wsp>
                        <wps:cNvPr id="193706" name="Shape 193706"/>
                        <wps:cNvSpPr/>
                        <wps:spPr>
                          <a:xfrm>
                            <a:off x="3219907" y="0"/>
                            <a:ext cx="2723134" cy="210312"/>
                          </a:xfrm>
                          <a:custGeom>
                            <a:avLst/>
                            <a:gdLst/>
                            <a:ahLst/>
                            <a:cxnLst/>
                            <a:rect l="0" t="0" r="0" b="0"/>
                            <a:pathLst>
                              <a:path w="2723134" h="210312">
                                <a:moveTo>
                                  <a:pt x="0" y="0"/>
                                </a:moveTo>
                                <a:lnTo>
                                  <a:pt x="2723134" y="0"/>
                                </a:lnTo>
                                <a:lnTo>
                                  <a:pt x="2723134" y="210312"/>
                                </a:lnTo>
                                <a:lnTo>
                                  <a:pt x="0" y="210312"/>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93707" name="Shape 193707"/>
                        <wps:cNvSpPr/>
                        <wps:spPr>
                          <a:xfrm>
                            <a:off x="0" y="204215"/>
                            <a:ext cx="4409186" cy="210312"/>
                          </a:xfrm>
                          <a:custGeom>
                            <a:avLst/>
                            <a:gdLst/>
                            <a:ahLst/>
                            <a:cxnLst/>
                            <a:rect l="0" t="0" r="0" b="0"/>
                            <a:pathLst>
                              <a:path w="4409186" h="210312">
                                <a:moveTo>
                                  <a:pt x="0" y="0"/>
                                </a:moveTo>
                                <a:lnTo>
                                  <a:pt x="4409186" y="0"/>
                                </a:lnTo>
                                <a:lnTo>
                                  <a:pt x="4409186" y="210312"/>
                                </a:lnTo>
                                <a:lnTo>
                                  <a:pt x="0" y="210312"/>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141730" style="width:467.956pt;height:32.64pt;position:absolute;z-index:-2147483638;mso-position-horizontal-relative:text;mso-position-horizontal:absolute;margin-left:0pt;mso-position-vertical-relative:text;margin-top:283.122pt;" coordsize="59430,4145">
                <v:shape id="Shape 193708" style="position:absolute;width:27231;height:2103;left:32199;top:0;" coordsize="2723134,210312" path="m0,0l2723134,0l2723134,210312l0,210312l0,0">
                  <v:stroke weight="0pt" endcap="flat" joinstyle="miter" miterlimit="10" on="false" color="#000000" opacity="0"/>
                  <v:fill on="true" color="#f9f9f9"/>
                </v:shape>
                <v:shape id="Shape 193709" style="position:absolute;width:44091;height:2103;left:0;top:2042;" coordsize="4409186,210312" path="m0,0l4409186,0l4409186,210312l0,210312l0,0">
                  <v:stroke weight="0pt" endcap="flat" joinstyle="miter" miterlimit="10" on="false" color="#000000" opacity="0"/>
                  <v:fill on="true" color="#f9f9f9"/>
                </v:shape>
              </v:group>
            </w:pict>
          </mc:Fallback>
        </mc:AlternateContent>
      </w:r>
      <w:r w:rsidR="007C11D6" w:rsidRPr="00D302FC">
        <w:rPr>
          <w:lang w:val="uk-UA"/>
        </w:rPr>
        <w:t xml:space="preserve">України 30.07.2015 за № 904/27369 «Порядок переведення здобувачів освіти (вихованців) загальноосвітнього навчального закладу до наступного класу» із змінами, внесеними згідно з Наказами Міністерства освіти і науки № 621 від 08.05.2019, № 268 від 01.03.2021, листа Міністерства освіти і науки України від 23.03.2020 № 1/9-173 «Щодо організації освітнього процесу в закладах загальної середньої освіти під час карантину», </w:t>
      </w:r>
      <w:hyperlink r:id="rId5">
        <w:r w:rsidR="007C11D6" w:rsidRPr="00D302FC">
          <w:rPr>
            <w:lang w:val="uk-UA"/>
          </w:rPr>
          <w:t>Положення</w:t>
        </w:r>
      </w:hyperlink>
      <w:hyperlink r:id="rId6">
        <w:r w:rsidR="007C11D6" w:rsidRPr="00D302FC">
          <w:rPr>
            <w:lang w:val="uk-UA"/>
          </w:rPr>
          <w:t xml:space="preserve"> </w:t>
        </w:r>
      </w:hyperlink>
      <w:hyperlink r:id="rId7">
        <w:r w:rsidR="007C11D6" w:rsidRPr="00D302FC">
          <w:rPr>
            <w:lang w:val="uk-UA"/>
          </w:rPr>
          <w:t xml:space="preserve">про дистанційну </w:t>
        </w:r>
      </w:hyperlink>
      <w:hyperlink r:id="rId8">
        <w:r w:rsidR="007C11D6" w:rsidRPr="00D302FC">
          <w:rPr>
            <w:lang w:val="uk-UA"/>
          </w:rPr>
          <w:t>форму здобуття повної загальної середньої освіти, затвердженого</w:t>
        </w:r>
      </w:hyperlink>
      <w:hyperlink r:id="rId9">
        <w:r w:rsidR="007C11D6" w:rsidRPr="00D302FC">
          <w:rPr>
            <w:lang w:val="uk-UA"/>
          </w:rPr>
          <w:t xml:space="preserve"> </w:t>
        </w:r>
      </w:hyperlink>
      <w:hyperlink r:id="rId10">
        <w:r w:rsidR="007C11D6" w:rsidRPr="00D302FC">
          <w:rPr>
            <w:lang w:val="uk-UA"/>
          </w:rPr>
          <w:t xml:space="preserve">наказом </w:t>
        </w:r>
      </w:hyperlink>
      <w:hyperlink r:id="rId11">
        <w:r w:rsidR="007C11D6" w:rsidRPr="00D302FC">
          <w:rPr>
            <w:lang w:val="uk-UA"/>
          </w:rPr>
          <w:t>Міністерства освіти і науки України 08 вересня 2020 року №1115</w:t>
        </w:r>
      </w:hyperlink>
      <w:r w:rsidR="007C11D6" w:rsidRPr="00D302FC">
        <w:rPr>
          <w:lang w:val="uk-UA"/>
        </w:rPr>
        <w:t>.</w:t>
      </w:r>
    </w:p>
    <w:p w:rsidR="00942B23" w:rsidRPr="00D302FC" w:rsidRDefault="007C11D6" w:rsidP="00CE3E6D">
      <w:pPr>
        <w:ind w:left="-15" w:right="252" w:firstLine="0"/>
        <w:rPr>
          <w:b/>
          <w:lang w:val="uk-UA"/>
        </w:rPr>
      </w:pPr>
      <w:r w:rsidRPr="00D302FC">
        <w:rPr>
          <w:lang w:val="uk-UA"/>
        </w:rPr>
        <w:t xml:space="preserve"> </w:t>
      </w:r>
    </w:p>
    <w:p w:rsidR="00942B23" w:rsidRPr="00CE3E6D" w:rsidRDefault="007C11D6">
      <w:pPr>
        <w:ind w:left="567" w:right="252" w:firstLine="0"/>
        <w:rPr>
          <w:b/>
        </w:rPr>
      </w:pPr>
      <w:r w:rsidRPr="00CE3E6D">
        <w:rPr>
          <w:b/>
        </w:rPr>
        <w:t xml:space="preserve">Мережа класів та контингент здобувачів освіти  </w:t>
      </w:r>
    </w:p>
    <w:p w:rsidR="00942B23" w:rsidRDefault="007C11D6">
      <w:pPr>
        <w:ind w:left="-15" w:right="252"/>
      </w:pPr>
      <w:r>
        <w:t xml:space="preserve">Педагогічним колективом закладу </w:t>
      </w:r>
      <w:r w:rsidR="00CE3E6D">
        <w:t>загальної середньої освіти</w:t>
      </w:r>
      <w:r w:rsidR="0033496C">
        <w:rPr>
          <w:lang w:val="uk-UA"/>
        </w:rPr>
        <w:t xml:space="preserve"> </w:t>
      </w:r>
      <w:r w:rsidR="00CE3E6D">
        <w:t xml:space="preserve"> прово</w:t>
      </w:r>
      <w:r>
        <w:t xml:space="preserve">дилась  робота щодо збереження і розвитку шкільної мережі.  </w:t>
      </w:r>
    </w:p>
    <w:p w:rsidR="00942B23" w:rsidRDefault="007C11D6">
      <w:pPr>
        <w:ind w:left="-15" w:right="252"/>
      </w:pPr>
      <w:r>
        <w:t>У 202</w:t>
      </w:r>
      <w:r>
        <w:rPr>
          <w:lang w:val="uk-UA"/>
        </w:rPr>
        <w:t>1</w:t>
      </w:r>
      <w:r>
        <w:t xml:space="preserve">/2022 навчальному році (станом на 05.09.2021р.) у 11 класах навчалось </w:t>
      </w:r>
      <w:r>
        <w:rPr>
          <w:lang w:val="uk-UA"/>
        </w:rPr>
        <w:t>82</w:t>
      </w:r>
      <w:r w:rsidR="0033496C">
        <w:t xml:space="preserve"> здобувачі освіти</w:t>
      </w:r>
      <w:r>
        <w:t xml:space="preserve">. Середня наповнюваність у класах складала </w:t>
      </w:r>
      <w:r>
        <w:rPr>
          <w:lang w:val="uk-UA"/>
        </w:rPr>
        <w:t>7</w:t>
      </w:r>
      <w:r>
        <w:t xml:space="preserve"> учн</w:t>
      </w:r>
      <w:r>
        <w:rPr>
          <w:lang w:val="uk-UA"/>
        </w:rPr>
        <w:t>ів</w:t>
      </w:r>
      <w:r>
        <w:t xml:space="preserve">. Мова навчання – українська. </w:t>
      </w:r>
    </w:p>
    <w:p w:rsidR="00942B23" w:rsidRDefault="007C11D6">
      <w:pPr>
        <w:ind w:left="-15" w:right="252"/>
      </w:pPr>
      <w:r>
        <w:t>Упродовж року із ліцею вибуло</w:t>
      </w:r>
      <w:r>
        <w:rPr>
          <w:color w:val="FF0000"/>
        </w:rPr>
        <w:t xml:space="preserve"> </w:t>
      </w:r>
      <w:r>
        <w:t>2 здобувачі освіти у зв’язку зі зміно</w:t>
      </w:r>
      <w:r w:rsidR="00036429">
        <w:t>ю місця проживання, прибув 1 здобувач освіти</w:t>
      </w:r>
      <w:r>
        <w:t>. Кількість здобувачів освіти на кінець навчального року становила  81 уч</w:t>
      </w:r>
      <w:r>
        <w:rPr>
          <w:lang w:val="uk-UA"/>
        </w:rPr>
        <w:t>е</w:t>
      </w:r>
      <w:r>
        <w:t xml:space="preserve">нь. </w:t>
      </w:r>
    </w:p>
    <w:p w:rsidR="00942B23" w:rsidRDefault="007C11D6">
      <w:pPr>
        <w:ind w:left="-15" w:right="252"/>
      </w:pPr>
      <w:r>
        <w:t xml:space="preserve">Для забезпечення своєчасного й у повному обсязі обліку дітей шкільного віку та учнів, на виконання ст. 53 Конституції України, 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 та з метою контролю за здобуттям учнями повної загальної середньої освіти в мікрорайоні </w:t>
      </w:r>
      <w:r>
        <w:rPr>
          <w:lang w:val="uk-UA"/>
        </w:rPr>
        <w:t>Вертокиївського ліцею</w:t>
      </w:r>
      <w:r>
        <w:t xml:space="preserve"> соціальним педагогом ліцею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rsidR="00942B23" w:rsidRDefault="007C11D6">
      <w:pPr>
        <w:ind w:left="-15" w:right="252"/>
      </w:pPr>
      <w:r>
        <w:t xml:space="preserve">Адміністрацією та педагогічним колективом закладу було складено список дітей  </w:t>
      </w:r>
      <w:r w:rsidR="006505B9">
        <w:t>майбутніх першокласників на 2022/2023</w:t>
      </w:r>
      <w:r>
        <w:t xml:space="preserve"> навчальний рік; складено та подано статистичні звіти за затвердженими формами про кількість дітей і підлітків шкільного вік</w:t>
      </w:r>
      <w:r w:rsidR="006505B9">
        <w:t>у території обслуговування ліцею</w:t>
      </w:r>
      <w:r>
        <w:t xml:space="preserve">; 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 іншим закладам освіти було надано довідки, що підтверджують навчання учнів, які мешкають на їх території обслуговування.  </w:t>
      </w:r>
    </w:p>
    <w:p w:rsidR="00942B23" w:rsidRDefault="007C11D6">
      <w:pPr>
        <w:ind w:left="-15" w:right="252"/>
      </w:pPr>
      <w:r>
        <w:lastRenderedPageBreak/>
        <w:t>Слід відзначити, що показник мережі та кількості здобувачів освіт</w:t>
      </w:r>
      <w:r w:rsidR="006505B9">
        <w:t>и спадає</w:t>
      </w:r>
      <w:r w:rsidR="00CE3E6D">
        <w:t>.</w:t>
      </w:r>
      <w:r>
        <w:t xml:space="preserve"> </w:t>
      </w:r>
      <w:r>
        <w:rPr>
          <w:i/>
          <w:sz w:val="24"/>
        </w:rPr>
        <w:t xml:space="preserve"> </w:t>
      </w:r>
      <w:r>
        <w:t xml:space="preserve"> </w:t>
      </w:r>
    </w:p>
    <w:p w:rsidR="00942B23" w:rsidRDefault="007C11D6">
      <w:pPr>
        <w:spacing w:after="26" w:line="259" w:lineRule="auto"/>
        <w:ind w:left="567" w:firstLine="0"/>
        <w:jc w:val="left"/>
      </w:pPr>
      <w:r>
        <w:rPr>
          <w:b/>
        </w:rPr>
        <w:t xml:space="preserve"> </w:t>
      </w:r>
    </w:p>
    <w:p w:rsidR="00942B23" w:rsidRPr="006505B9" w:rsidRDefault="007C11D6">
      <w:pPr>
        <w:ind w:left="567" w:right="252" w:firstLine="0"/>
        <w:rPr>
          <w:b/>
        </w:rPr>
      </w:pPr>
      <w:r w:rsidRPr="006505B9">
        <w:rPr>
          <w:b/>
        </w:rPr>
        <w:t xml:space="preserve">Робота з кадрами </w:t>
      </w:r>
    </w:p>
    <w:p w:rsidR="00942B23" w:rsidRDefault="007C11D6">
      <w:pPr>
        <w:ind w:left="567" w:right="252" w:firstLine="0"/>
      </w:pPr>
      <w:r>
        <w:t xml:space="preserve">Упродовж року навчальний заклад був 100% забезпечений кадрами.  </w:t>
      </w:r>
    </w:p>
    <w:p w:rsidR="00942B23" w:rsidRDefault="006505B9">
      <w:pPr>
        <w:ind w:left="-15" w:right="252"/>
      </w:pPr>
      <w:r>
        <w:t>У 2021/2022 навчальному році в ліцеї працювало 17</w:t>
      </w:r>
      <w:r w:rsidR="007C11D6">
        <w:t xml:space="preserve"> педагогічних працівники, у тому числі 1 директор, 1 заступник з навчально-виховної робот</w:t>
      </w:r>
      <w:r>
        <w:t>и</w:t>
      </w:r>
      <w:r w:rsidR="007C11D6">
        <w:t xml:space="preserve"> (0,5 ставки), 1 педагог-організатор</w:t>
      </w:r>
      <w:r>
        <w:rPr>
          <w:lang w:val="uk-UA"/>
        </w:rPr>
        <w:t xml:space="preserve"> (0,5 ставки)</w:t>
      </w:r>
      <w:r>
        <w:t>, 1 практичний психолог (0,2</w:t>
      </w:r>
      <w:r w:rsidR="007C11D6">
        <w:t>5 ст</w:t>
      </w:r>
      <w:r>
        <w:t>авки), 1 соціальний педагог (0,25 ставки), 16</w:t>
      </w:r>
      <w:r w:rsidR="007C11D6">
        <w:t xml:space="preserve"> учителі</w:t>
      </w:r>
      <w:r>
        <w:rPr>
          <w:lang w:val="uk-UA"/>
        </w:rPr>
        <w:t>в</w:t>
      </w:r>
      <w:r>
        <w:t>, бібліотекар (0,5 ставки</w:t>
      </w:r>
      <w:r w:rsidR="007C11D6">
        <w:t>), за</w:t>
      </w:r>
      <w:r w:rsidR="0010657E">
        <w:t xml:space="preserve">вгосп, </w:t>
      </w:r>
      <w:r>
        <w:t>кухар та 6</w:t>
      </w:r>
      <w:r w:rsidR="007C11D6">
        <w:t xml:space="preserve"> осіб обслуговуючого персоналу.  </w:t>
      </w:r>
    </w:p>
    <w:p w:rsidR="00942B23" w:rsidRDefault="007C11D6">
      <w:pPr>
        <w:ind w:left="-15" w:right="252"/>
      </w:pPr>
      <w:r>
        <w:t>Серед педаго</w:t>
      </w:r>
      <w:r w:rsidR="006505B9">
        <w:t>гічних працівників на кінець2021-2021 н.р. в</w:t>
      </w:r>
      <w:r w:rsidR="006505B9">
        <w:rPr>
          <w:lang w:val="uk-UA"/>
        </w:rPr>
        <w:t xml:space="preserve"> ліцеї</w:t>
      </w:r>
      <w:r>
        <w:t xml:space="preserve"> працює:  </w:t>
      </w:r>
    </w:p>
    <w:p w:rsidR="006505B9" w:rsidRDefault="007C11D6">
      <w:pPr>
        <w:spacing w:after="3" w:line="275" w:lineRule="auto"/>
        <w:ind w:left="562" w:right="3342" w:hanging="10"/>
        <w:jc w:val="left"/>
      </w:pPr>
      <w:r>
        <w:t>спе</w:t>
      </w:r>
      <w:r w:rsidR="006505B9">
        <w:t>ціалістів «Вищої категорії» - 5</w:t>
      </w:r>
      <w:r>
        <w:t>,</w:t>
      </w:r>
    </w:p>
    <w:p w:rsidR="00036429" w:rsidRDefault="007C11D6">
      <w:pPr>
        <w:spacing w:after="3" w:line="275" w:lineRule="auto"/>
        <w:ind w:left="562" w:right="3342" w:hanging="10"/>
        <w:jc w:val="left"/>
        <w:rPr>
          <w:sz w:val="24"/>
        </w:rPr>
      </w:pPr>
      <w:r>
        <w:t>спец</w:t>
      </w:r>
      <w:r w:rsidR="006505B9">
        <w:t>іалістів «Першої категорії» - 6</w:t>
      </w:r>
      <w:r>
        <w:t>,</w:t>
      </w:r>
    </w:p>
    <w:p w:rsidR="006505B9" w:rsidRDefault="007C11D6">
      <w:pPr>
        <w:spacing w:after="3" w:line="275" w:lineRule="auto"/>
        <w:ind w:left="562" w:right="3342" w:hanging="10"/>
        <w:jc w:val="left"/>
        <w:rPr>
          <w:sz w:val="24"/>
        </w:rPr>
      </w:pPr>
      <w:r>
        <w:t>спеціаліс</w:t>
      </w:r>
      <w:r w:rsidR="006505B9">
        <w:t>тів «Другої категорії» - 3</w:t>
      </w:r>
      <w:r>
        <w:t>,</w:t>
      </w:r>
      <w:r>
        <w:rPr>
          <w:sz w:val="24"/>
        </w:rPr>
        <w:t xml:space="preserve"> </w:t>
      </w:r>
    </w:p>
    <w:p w:rsidR="00942B23" w:rsidRDefault="006505B9">
      <w:pPr>
        <w:spacing w:after="3" w:line="275" w:lineRule="auto"/>
        <w:ind w:left="562" w:right="3342" w:hanging="10"/>
        <w:jc w:val="left"/>
      </w:pPr>
      <w:r>
        <w:t>спеціалістів – 3.</w:t>
      </w:r>
      <w:r w:rsidR="007C11D6">
        <w:rPr>
          <w:sz w:val="24"/>
        </w:rPr>
        <w:t xml:space="preserve"> </w:t>
      </w:r>
    </w:p>
    <w:p w:rsidR="00942B23" w:rsidRDefault="007C11D6" w:rsidP="00036429">
      <w:pPr>
        <w:ind w:right="5845" w:firstLine="0"/>
      </w:pPr>
      <w:r>
        <w:rPr>
          <w:sz w:val="24"/>
        </w:rPr>
        <w:t xml:space="preserve"> </w:t>
      </w:r>
      <w:r w:rsidR="00036429">
        <w:t>Мають педагогічні</w:t>
      </w:r>
      <w:r w:rsidR="00036429">
        <w:rPr>
          <w:lang w:val="uk-UA"/>
        </w:rPr>
        <w:t xml:space="preserve"> </w:t>
      </w:r>
      <w:r>
        <w:t>звання:</w:t>
      </w:r>
      <w:r>
        <w:rPr>
          <w:sz w:val="24"/>
        </w:rPr>
        <w:t xml:space="preserve"> </w:t>
      </w:r>
    </w:p>
    <w:p w:rsidR="00942B23" w:rsidRDefault="006505B9">
      <w:pPr>
        <w:ind w:left="567" w:right="4317" w:firstLine="0"/>
      </w:pPr>
      <w:r>
        <w:t>старший учитель – 1.</w:t>
      </w:r>
    </w:p>
    <w:p w:rsidR="00942B23" w:rsidRDefault="006505B9">
      <w:pPr>
        <w:ind w:left="-15" w:right="252"/>
      </w:pPr>
      <w:r>
        <w:rPr>
          <w:lang w:val="uk-UA"/>
        </w:rPr>
        <w:t>В ліцеї</w:t>
      </w:r>
      <w:r>
        <w:t xml:space="preserve"> упродовж 2021/2022</w:t>
      </w:r>
      <w:r w:rsidR="007B59D7">
        <w:t>навчального року працювало 4</w:t>
      </w:r>
      <w:r w:rsidR="007C11D6">
        <w:t xml:space="preserve"> педагогічних працівників, що отримують пенсію за віком. </w:t>
      </w:r>
    </w:p>
    <w:p w:rsidR="00942B23" w:rsidRDefault="007C11D6" w:rsidP="007B59D7">
      <w:pPr>
        <w:ind w:left="-15" w:right="252"/>
      </w:pPr>
      <w:r>
        <w:t xml:space="preserve">Таким чином, в закладі загальної середньої освіти проводилась систематична робота по забезпеченню освітнього процесу кваліфікованими кадрами. </w:t>
      </w:r>
    </w:p>
    <w:p w:rsidR="00942B23" w:rsidRDefault="007C11D6">
      <w:pPr>
        <w:spacing w:after="27" w:line="259" w:lineRule="auto"/>
        <w:ind w:left="567" w:firstLine="0"/>
        <w:jc w:val="left"/>
      </w:pPr>
      <w:r>
        <w:t xml:space="preserve"> </w:t>
      </w:r>
    </w:p>
    <w:p w:rsidR="00942B23" w:rsidRPr="007B59D7" w:rsidRDefault="007C11D6">
      <w:pPr>
        <w:ind w:left="567" w:right="252" w:firstLine="0"/>
        <w:rPr>
          <w:b/>
        </w:rPr>
      </w:pPr>
      <w:r w:rsidRPr="007B59D7">
        <w:rPr>
          <w:b/>
        </w:rPr>
        <w:t xml:space="preserve">Упровадження мовного законодавства </w:t>
      </w:r>
    </w:p>
    <w:p w:rsidR="00942B23" w:rsidRDefault="007C11D6">
      <w:pPr>
        <w:ind w:left="-15" w:right="252"/>
      </w:pPr>
      <w:r>
        <w:t xml:space="preserve">У </w:t>
      </w:r>
      <w:r w:rsidR="007B59D7">
        <w:t xml:space="preserve">2021/2022 </w:t>
      </w:r>
      <w:r>
        <w:t>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w:t>
      </w:r>
      <w:r w:rsidR="007B59D7">
        <w:t>і 10 Конституції України в ліцеї</w:t>
      </w:r>
      <w:r>
        <w:t xml:space="preserve">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rsidR="00942B23" w:rsidRDefault="007C11D6">
      <w:pPr>
        <w:spacing w:after="35"/>
        <w:ind w:left="-15" w:right="252"/>
      </w:pPr>
      <w:r>
        <w:t xml:space="preserve">Основними найважливішими напрямки діяльності педагогічного колективу ЗЗСО були: </w:t>
      </w:r>
    </w:p>
    <w:p w:rsidR="00942B23" w:rsidRDefault="007C11D6">
      <w:pPr>
        <w:numPr>
          <w:ilvl w:val="0"/>
          <w:numId w:val="2"/>
        </w:numPr>
        <w:spacing w:after="39"/>
        <w:ind w:right="252"/>
      </w:pPr>
      <w:r>
        <w:t xml:space="preserve">створення національної системи виховання та освіти, орієнтованої на духовно вільну, творчу, гармонійно розвинену особистість та національно свідомого громадянина; </w:t>
      </w:r>
    </w:p>
    <w:p w:rsidR="00942B23" w:rsidRDefault="007C11D6">
      <w:pPr>
        <w:numPr>
          <w:ilvl w:val="0"/>
          <w:numId w:val="2"/>
        </w:numPr>
        <w:spacing w:after="38"/>
        <w:ind w:right="252"/>
      </w:pPr>
      <w:r>
        <w:t xml:space="preserve">забезпечення умов для постійного перебування школярів під впливом </w:t>
      </w:r>
      <w:r w:rsidR="0010657E">
        <w:t xml:space="preserve">духовної культури українського </w:t>
      </w:r>
      <w:r>
        <w:t xml:space="preserve">народу з метою розкриття та розвитку їх природних здібностей; </w:t>
      </w:r>
    </w:p>
    <w:p w:rsidR="00942B23" w:rsidRDefault="007C11D6">
      <w:pPr>
        <w:numPr>
          <w:ilvl w:val="0"/>
          <w:numId w:val="2"/>
        </w:numPr>
        <w:spacing w:after="0" w:line="259" w:lineRule="auto"/>
        <w:ind w:right="252"/>
      </w:pPr>
      <w:r>
        <w:t xml:space="preserve">залучення дітей з раннього віку до культури та історії свого народу; </w:t>
      </w:r>
    </w:p>
    <w:p w:rsidR="00942B23" w:rsidRDefault="007C11D6">
      <w:pPr>
        <w:numPr>
          <w:ilvl w:val="0"/>
          <w:numId w:val="2"/>
        </w:numPr>
        <w:ind w:right="252"/>
      </w:pPr>
      <w:r>
        <w:lastRenderedPageBreak/>
        <w:t xml:space="preserve">створення умов для перебування здобувачів освіти під безпосереднім формуючим впливом україномовного середовища; </w:t>
      </w:r>
    </w:p>
    <w:p w:rsidR="00942B23" w:rsidRDefault="007C11D6">
      <w:pPr>
        <w:numPr>
          <w:ilvl w:val="0"/>
          <w:numId w:val="2"/>
        </w:numPr>
        <w:ind w:right="252"/>
      </w:pPr>
      <w:r>
        <w:t xml:space="preserve">здійснення естетичного та емоційного розвитку дітей засобами народного мистецтва та різноманітних видів усної народної творчості; </w:t>
      </w:r>
    </w:p>
    <w:p w:rsidR="00942B23" w:rsidRDefault="007C11D6">
      <w:pPr>
        <w:numPr>
          <w:ilvl w:val="0"/>
          <w:numId w:val="2"/>
        </w:numPr>
        <w:ind w:right="252"/>
      </w:pPr>
      <w:r>
        <w:t xml:space="preserve">заклад освіти проводить набір дітей в 1-й клас лише з українською мовою навчання; </w:t>
      </w:r>
    </w:p>
    <w:p w:rsidR="00942B23" w:rsidRDefault="007B59D7">
      <w:pPr>
        <w:numPr>
          <w:ilvl w:val="0"/>
          <w:numId w:val="2"/>
        </w:numPr>
        <w:spacing w:after="0" w:line="259" w:lineRule="auto"/>
        <w:ind w:right="252"/>
      </w:pPr>
      <w:r>
        <w:t>ліцей</w:t>
      </w:r>
      <w:r w:rsidR="007C11D6">
        <w:t xml:space="preserve"> працює за навчальним планом з українською мовою навчання; </w:t>
      </w:r>
    </w:p>
    <w:p w:rsidR="00942B23" w:rsidRDefault="007C11D6">
      <w:pPr>
        <w:numPr>
          <w:ilvl w:val="0"/>
          <w:numId w:val="2"/>
        </w:numPr>
        <w:spacing w:after="40"/>
        <w:ind w:right="252"/>
      </w:pPr>
      <w:r>
        <w:t>при складанні навчального плану в поточному навчальному році були використані додаткові години з варіативної складової на вивчення української та англійської мов, історії України, іст</w:t>
      </w:r>
      <w:r w:rsidR="007B59D7">
        <w:t xml:space="preserve">орії рідного краю, </w:t>
      </w:r>
      <w:r>
        <w:t xml:space="preserve">етики; </w:t>
      </w:r>
    </w:p>
    <w:p w:rsidR="00942B23" w:rsidRDefault="007C11D6">
      <w:pPr>
        <w:numPr>
          <w:ilvl w:val="0"/>
          <w:numId w:val="2"/>
        </w:numPr>
        <w:ind w:right="252"/>
      </w:pPr>
      <w:r>
        <w:t xml:space="preserve">державною мовою викладаються всі навчальні дисципліни інваріантної та варіативної складової навчального плану ЗЗСО (окрім іноземних мов); </w:t>
      </w:r>
    </w:p>
    <w:p w:rsidR="00942B23" w:rsidRDefault="007C11D6">
      <w:pPr>
        <w:numPr>
          <w:ilvl w:val="0"/>
          <w:numId w:val="2"/>
        </w:numPr>
        <w:spacing w:after="35"/>
        <w:ind w:right="252"/>
      </w:pPr>
      <w:r>
        <w:t xml:space="preserve">здобувачів </w:t>
      </w:r>
      <w:r w:rsidR="00A22C54">
        <w:t>освіти,</w:t>
      </w:r>
      <w:r>
        <w:t xml:space="preserve"> що не вивчають українську мову, в закладі загальної середньої освіти немає; </w:t>
      </w:r>
    </w:p>
    <w:p w:rsidR="00942B23" w:rsidRDefault="007C11D6">
      <w:pPr>
        <w:numPr>
          <w:ilvl w:val="0"/>
          <w:numId w:val="2"/>
        </w:numPr>
        <w:ind w:right="252"/>
      </w:pPr>
      <w:r>
        <w:t>всі чле</w:t>
      </w:r>
      <w:r w:rsidR="007B59D7">
        <w:t>ни педагогічного колективу ліцею</w:t>
      </w:r>
      <w: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 </w:t>
      </w:r>
    </w:p>
    <w:p w:rsidR="00942B23" w:rsidRDefault="007C11D6">
      <w:pPr>
        <w:numPr>
          <w:ilvl w:val="0"/>
          <w:numId w:val="2"/>
        </w:numPr>
        <w:spacing w:after="38"/>
        <w:ind w:right="252"/>
      </w:pPr>
      <w:r>
        <w:t xml:space="preserve">діловодство та ведення шкільної документації, взаємовідносини з державними, громадськими організаціями ведеться виключно державною мовою; </w:t>
      </w:r>
    </w:p>
    <w:p w:rsidR="00942B23" w:rsidRDefault="007C11D6">
      <w:pPr>
        <w:numPr>
          <w:ilvl w:val="0"/>
          <w:numId w:val="2"/>
        </w:numPr>
        <w:ind w:right="252"/>
      </w:pPr>
      <w:r>
        <w:t xml:space="preserve">державною мовою проводяться засідання педагогічної ради, виробничі наради, збори колективу, семінари, тренінги; </w:t>
      </w:r>
    </w:p>
    <w:p w:rsidR="00942B23" w:rsidRDefault="007C11D6">
      <w:pPr>
        <w:numPr>
          <w:ilvl w:val="0"/>
          <w:numId w:val="2"/>
        </w:numPr>
        <w:spacing w:after="38"/>
        <w:ind w:right="252"/>
      </w:pPr>
      <w:r>
        <w:t xml:space="preserve">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 </w:t>
      </w:r>
    </w:p>
    <w:p w:rsidR="00044D93" w:rsidRDefault="007C11D6">
      <w:pPr>
        <w:numPr>
          <w:ilvl w:val="0"/>
          <w:numId w:val="2"/>
        </w:numPr>
        <w:ind w:right="252"/>
      </w:pPr>
      <w:r>
        <w:t>тексти оголошень і повідомлень, плакатів, афіш, реклами видаються українською мовою;</w:t>
      </w:r>
    </w:p>
    <w:p w:rsidR="00942B23" w:rsidRDefault="007C11D6" w:rsidP="00044D93">
      <w:pPr>
        <w:numPr>
          <w:ilvl w:val="0"/>
          <w:numId w:val="2"/>
        </w:numPr>
        <w:ind w:right="252"/>
      </w:pPr>
      <w:r>
        <w:t xml:space="preserve"> інтер’єр та оформлення шкільного приміщення, навчальних кабінет</w:t>
      </w:r>
      <w:r w:rsidR="00DF22C0">
        <w:t>ів здійснюється державною мовою.</w:t>
      </w:r>
      <w:r>
        <w:t xml:space="preserve"> </w:t>
      </w:r>
    </w:p>
    <w:p w:rsidR="00942B23" w:rsidRDefault="007C11D6">
      <w:pPr>
        <w:ind w:left="-15" w:right="252"/>
      </w:pPr>
      <w:r>
        <w:t xml:space="preserve">Таким чином, в закладі загальної середньої освіти проводилась спланована системна робота щодо впровадження мовного законодавства. </w:t>
      </w:r>
    </w:p>
    <w:p w:rsidR="00942B23" w:rsidRDefault="007C11D6">
      <w:pPr>
        <w:spacing w:after="22" w:line="259" w:lineRule="auto"/>
        <w:ind w:left="567" w:firstLine="0"/>
        <w:jc w:val="left"/>
      </w:pPr>
      <w:r>
        <w:rPr>
          <w:b/>
        </w:rPr>
        <w:t xml:space="preserve"> </w:t>
      </w:r>
    </w:p>
    <w:p w:rsidR="00942B23" w:rsidRPr="00DF22C0" w:rsidRDefault="007C11D6">
      <w:pPr>
        <w:ind w:left="567" w:right="252" w:firstLine="0"/>
        <w:rPr>
          <w:b/>
        </w:rPr>
      </w:pPr>
      <w:r w:rsidRPr="00DF22C0">
        <w:rPr>
          <w:b/>
        </w:rPr>
        <w:t xml:space="preserve">Впровадження ІКТ </w:t>
      </w:r>
    </w:p>
    <w:p w:rsidR="00942B23" w:rsidRDefault="007C11D6">
      <w:pPr>
        <w:spacing w:after="40"/>
        <w:ind w:left="-15" w:right="252"/>
      </w:pPr>
      <w: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листа Міністерства </w:t>
      </w:r>
      <w:r>
        <w:lastRenderedPageBreak/>
        <w:t>освіти і науки України від 23.03.2020 № 1/9-173 «Щодо організації освітнього процесу в закладах загальної середньої освіти під час карантину»</w:t>
      </w:r>
      <w:r>
        <w:rPr>
          <w:rFonts w:ascii="Calibri" w:eastAsia="Calibri" w:hAnsi="Calibri" w:cs="Calibri"/>
        </w:rPr>
        <w:t xml:space="preserve"> </w:t>
      </w:r>
      <w:r>
        <w:t>пріоритетними на</w:t>
      </w:r>
      <w:r w:rsidR="00CE3E6D">
        <w:t>прямками діяльності ліцею</w:t>
      </w:r>
      <w:r w:rsidR="00DF22C0">
        <w:t xml:space="preserve"> у 2021/2022 </w:t>
      </w:r>
      <w:r>
        <w:t>навчальному році щодо впровадження ІКТ</w:t>
      </w:r>
      <w:r>
        <w:rPr>
          <w:b/>
        </w:rPr>
        <w:t xml:space="preserve"> </w:t>
      </w:r>
      <w:r>
        <w:t>були:</w:t>
      </w:r>
      <w:r>
        <w:rPr>
          <w:b/>
          <w:i/>
        </w:rPr>
        <w:t xml:space="preserve"> </w:t>
      </w:r>
    </w:p>
    <w:p w:rsidR="00942B23" w:rsidRDefault="007C11D6">
      <w:pPr>
        <w:numPr>
          <w:ilvl w:val="0"/>
          <w:numId w:val="2"/>
        </w:numPr>
        <w:ind w:right="252"/>
      </w:pPr>
      <w:r>
        <w:t xml:space="preserve">впровадження інформаційних та комунікаційних технологій у освітній процес; </w:t>
      </w:r>
    </w:p>
    <w:p w:rsidR="00942B23" w:rsidRDefault="007C11D6">
      <w:pPr>
        <w:numPr>
          <w:ilvl w:val="0"/>
          <w:numId w:val="2"/>
        </w:numPr>
        <w:spacing w:after="38"/>
        <w:ind w:right="252"/>
      </w:pPr>
      <w:r>
        <w:t>використання сервісів Google, освітніх платформ «Google classroom», «Всеосвіта», «На урок», месенджерів "Viber», «Telegram» під час організації дистанційного навчання в умовах карантинних обмежень під час поширення коронавірусної інфекції</w:t>
      </w:r>
      <w:r w:rsidR="00DF22C0">
        <w:rPr>
          <w:lang w:val="uk-UA"/>
        </w:rPr>
        <w:t xml:space="preserve"> та воєнних дій</w:t>
      </w:r>
      <w:r>
        <w:t xml:space="preserve">; </w:t>
      </w:r>
    </w:p>
    <w:p w:rsidR="00942B23" w:rsidRDefault="007C11D6">
      <w:pPr>
        <w:numPr>
          <w:ilvl w:val="0"/>
          <w:numId w:val="2"/>
        </w:numPr>
        <w:ind w:right="252"/>
      </w:pPr>
      <w:r>
        <w:t xml:space="preserve">формування інформаційної культури здобувачів освіти та педагогічних працівників, забезпечення їх інформаційних потреб; </w:t>
      </w:r>
    </w:p>
    <w:p w:rsidR="00942B23" w:rsidRDefault="007C11D6">
      <w:pPr>
        <w:numPr>
          <w:ilvl w:val="0"/>
          <w:numId w:val="2"/>
        </w:numPr>
        <w:ind w:right="252"/>
      </w:pPr>
      <w:r>
        <w:t xml:space="preserve">удосконалення інформаційно-методичного забезпечення освітнього процесу; </w:t>
      </w:r>
    </w:p>
    <w:p w:rsidR="00942B23" w:rsidRDefault="007C11D6">
      <w:pPr>
        <w:numPr>
          <w:ilvl w:val="0"/>
          <w:numId w:val="2"/>
        </w:numPr>
        <w:ind w:right="252"/>
      </w:pPr>
      <w:r>
        <w:t xml:space="preserve">оптимізація освітнього менеджменту на основі використання сучасних інформаційних технології в управлінській діяльності. </w:t>
      </w:r>
    </w:p>
    <w:p w:rsidR="00942B23" w:rsidRDefault="007C11D6">
      <w:pPr>
        <w:spacing w:after="36"/>
        <w:ind w:left="-15" w:right="252"/>
      </w:pPr>
      <w:r>
        <w:t>Головна мета</w:t>
      </w:r>
      <w:r>
        <w:rPr>
          <w:b/>
        </w:rPr>
        <w:t xml:space="preserve"> </w:t>
      </w:r>
      <w:r w:rsidR="00DF22C0">
        <w:t>ліцею</w:t>
      </w:r>
      <w:r>
        <w:t xml:space="preserve">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 </w:t>
      </w:r>
    </w:p>
    <w:p w:rsidR="00942B23" w:rsidRDefault="007C11D6">
      <w:pPr>
        <w:numPr>
          <w:ilvl w:val="0"/>
          <w:numId w:val="2"/>
        </w:numPr>
        <w:spacing w:after="40"/>
        <w:ind w:right="252"/>
      </w:pPr>
      <w:r>
        <w:t>створення умов для оволодіння учнями та вчителями сучасними ін</w:t>
      </w:r>
      <w:r w:rsidR="00ED6569">
        <w:t xml:space="preserve">формаційними і комунікаційними </w:t>
      </w:r>
      <w:r>
        <w:t xml:space="preserve">технологіями; </w:t>
      </w:r>
    </w:p>
    <w:p w:rsidR="00942B23" w:rsidRDefault="007C11D6">
      <w:pPr>
        <w:numPr>
          <w:ilvl w:val="0"/>
          <w:numId w:val="2"/>
        </w:numPr>
        <w:spacing w:after="0" w:line="259" w:lineRule="auto"/>
        <w:ind w:right="252"/>
      </w:pPr>
      <w:r>
        <w:t xml:space="preserve">підвищення якості навчання завдяки використанню інформаційних </w:t>
      </w:r>
    </w:p>
    <w:p w:rsidR="00942B23" w:rsidRDefault="007C11D6">
      <w:pPr>
        <w:ind w:left="-15" w:right="252" w:firstLine="0"/>
      </w:pPr>
      <w:r>
        <w:t xml:space="preserve">ресурсів Internet; </w:t>
      </w:r>
    </w:p>
    <w:p w:rsidR="00942B23" w:rsidRDefault="007C11D6" w:rsidP="00DF22C0">
      <w:pPr>
        <w:pStyle w:val="a3"/>
        <w:numPr>
          <w:ilvl w:val="0"/>
          <w:numId w:val="35"/>
        </w:numPr>
        <w:tabs>
          <w:tab w:val="center" w:pos="1521"/>
          <w:tab w:val="center" w:pos="3479"/>
          <w:tab w:val="center" w:pos="4965"/>
          <w:tab w:val="center" w:pos="5893"/>
          <w:tab w:val="center" w:pos="6999"/>
          <w:tab w:val="center" w:pos="8691"/>
        </w:tabs>
        <w:spacing w:after="0" w:line="259" w:lineRule="auto"/>
        <w:jc w:val="left"/>
      </w:pPr>
      <w:r>
        <w:t xml:space="preserve">інтенсифікація </w:t>
      </w:r>
      <w:r>
        <w:tab/>
        <w:t xml:space="preserve">освітнього </w:t>
      </w:r>
      <w:r>
        <w:tab/>
        <w:t xml:space="preserve">процесу </w:t>
      </w:r>
      <w:r>
        <w:tab/>
        <w:t xml:space="preserve">й </w:t>
      </w:r>
      <w:r>
        <w:tab/>
        <w:t xml:space="preserve">активізація </w:t>
      </w:r>
      <w:r>
        <w:tab/>
        <w:t>навчально-</w:t>
      </w:r>
    </w:p>
    <w:p w:rsidR="00942B23" w:rsidRDefault="007C11D6">
      <w:pPr>
        <w:spacing w:after="39"/>
        <w:ind w:left="-15" w:right="252" w:firstLine="0"/>
      </w:pPr>
      <w:r>
        <w:t>пізнавальної діяльності здобувачів</w:t>
      </w:r>
      <w:r w:rsidR="00ED6569">
        <w:rPr>
          <w:lang w:val="uk-UA"/>
        </w:rPr>
        <w:t xml:space="preserve"> </w:t>
      </w:r>
      <w:r w:rsidR="00ED6569">
        <w:t>освіти;</w:t>
      </w:r>
      <w:r>
        <w:t xml:space="preserve"> </w:t>
      </w:r>
    </w:p>
    <w:p w:rsidR="00942B23" w:rsidRDefault="007C11D6">
      <w:pPr>
        <w:numPr>
          <w:ilvl w:val="0"/>
          <w:numId w:val="2"/>
        </w:numPr>
        <w:ind w:right="252"/>
      </w:pPr>
      <w:r>
        <w:t xml:space="preserve">створення умов для широкого впровадження нових інформаційних технологій в </w:t>
      </w:r>
      <w:r w:rsidR="00ED6569">
        <w:t>освітній процес</w:t>
      </w:r>
      <w:r>
        <w:t xml:space="preserve"> (особл</w:t>
      </w:r>
      <w:r w:rsidR="00DF22C0">
        <w:t>иво під час дистанційного навчання</w:t>
      </w:r>
      <w:r>
        <w:t xml:space="preserve">); </w:t>
      </w:r>
    </w:p>
    <w:p w:rsidR="00942B23" w:rsidRDefault="007C11D6">
      <w:pPr>
        <w:numPr>
          <w:ilvl w:val="0"/>
          <w:numId w:val="2"/>
        </w:numPr>
        <w:ind w:right="252"/>
      </w:pPr>
      <w:r>
        <w:t xml:space="preserve">підвищення ефективності управління закладом загальної середньої освіти. </w:t>
      </w:r>
    </w:p>
    <w:p w:rsidR="00942B23" w:rsidRDefault="007C11D6">
      <w:pPr>
        <w:ind w:left="-15" w:right="252"/>
      </w:pPr>
      <w:r>
        <w:t xml:space="preserve">Таким чином, в закладі загальної середньої освіти проводилась системна робота з впровадження ІКТ. Але серед значних недоліків слід зазначити володіння ІКТ повною мірою не всіма педагогічними працівниками. </w:t>
      </w:r>
    </w:p>
    <w:p w:rsidR="00942B23" w:rsidRDefault="00DF22C0">
      <w:pPr>
        <w:ind w:left="-15" w:right="252"/>
      </w:pPr>
      <w:r>
        <w:t>Тому у 2022/2023</w:t>
      </w:r>
      <w:r w:rsidR="007C11D6">
        <w:t xml:space="preserve"> навчальному році слід продовжити навчання педагогічних працівників щодо оволодіння ІКТ. </w:t>
      </w:r>
    </w:p>
    <w:p w:rsidR="00942B23" w:rsidRPr="00DF22C0" w:rsidRDefault="00942B23" w:rsidP="00DF22C0">
      <w:pPr>
        <w:spacing w:after="26" w:line="259" w:lineRule="auto"/>
        <w:ind w:left="567" w:firstLine="0"/>
        <w:rPr>
          <w:b/>
        </w:rPr>
      </w:pPr>
    </w:p>
    <w:p w:rsidR="00CE3E6D" w:rsidRDefault="00CE3E6D" w:rsidP="00DF22C0">
      <w:pPr>
        <w:spacing w:after="0" w:line="259" w:lineRule="auto"/>
        <w:ind w:left="316" w:right="489" w:hanging="10"/>
        <w:rPr>
          <w:b/>
        </w:rPr>
      </w:pPr>
    </w:p>
    <w:p w:rsidR="00CE3E6D" w:rsidRDefault="00CE3E6D" w:rsidP="00DF22C0">
      <w:pPr>
        <w:spacing w:after="0" w:line="259" w:lineRule="auto"/>
        <w:ind w:left="316" w:right="489" w:hanging="10"/>
        <w:rPr>
          <w:b/>
        </w:rPr>
      </w:pPr>
    </w:p>
    <w:p w:rsidR="00ED6569" w:rsidRDefault="00ED6569" w:rsidP="00DF22C0">
      <w:pPr>
        <w:spacing w:after="0" w:line="259" w:lineRule="auto"/>
        <w:ind w:left="316" w:right="489" w:hanging="10"/>
        <w:rPr>
          <w:b/>
        </w:rPr>
      </w:pPr>
    </w:p>
    <w:p w:rsidR="00CE3E6D" w:rsidRDefault="00CE3E6D" w:rsidP="00DF22C0">
      <w:pPr>
        <w:spacing w:after="0" w:line="259" w:lineRule="auto"/>
        <w:ind w:left="316" w:right="489" w:hanging="10"/>
        <w:rPr>
          <w:b/>
        </w:rPr>
      </w:pPr>
    </w:p>
    <w:p w:rsidR="00942B23" w:rsidRPr="00DF22C0" w:rsidRDefault="00ED6569" w:rsidP="00DF22C0">
      <w:pPr>
        <w:spacing w:after="0" w:line="259" w:lineRule="auto"/>
        <w:ind w:left="316" w:right="489" w:hanging="10"/>
        <w:rPr>
          <w:b/>
        </w:rPr>
      </w:pPr>
      <w:r>
        <w:rPr>
          <w:b/>
          <w:lang w:val="uk-UA"/>
        </w:rPr>
        <w:lastRenderedPageBreak/>
        <w:t xml:space="preserve"> </w:t>
      </w:r>
      <w:r w:rsidR="007C11D6" w:rsidRPr="00DF22C0">
        <w:rPr>
          <w:b/>
        </w:rPr>
        <w:t>Реалізація освітньої прогр</w:t>
      </w:r>
      <w:r w:rsidR="00DF22C0">
        <w:rPr>
          <w:b/>
        </w:rPr>
        <w:t>ами та навчального плану за 2021/2022</w:t>
      </w:r>
      <w:r w:rsidR="007C11D6" w:rsidRPr="00DF22C0">
        <w:rPr>
          <w:b/>
        </w:rPr>
        <w:t xml:space="preserve"> н.р.</w:t>
      </w:r>
    </w:p>
    <w:p w:rsidR="00942B23" w:rsidRDefault="00DF22C0">
      <w:pPr>
        <w:ind w:left="-15" w:right="252"/>
      </w:pPr>
      <w:r>
        <w:t>У 2021/2022</w:t>
      </w:r>
      <w:r w:rsidR="007C11D6">
        <w:t xml:space="preserve"> навчальному році освітній процес закладі загальної середньої освіти був організований відповідно до затверджених в установленому порядку освітньої програми, навчального пл</w:t>
      </w:r>
      <w:r>
        <w:t>ану і річного плану роботи ліцею</w:t>
      </w:r>
      <w:r w:rsidR="007C11D6">
        <w:t xml:space="preserve">. </w:t>
      </w:r>
    </w:p>
    <w:p w:rsidR="00942B23" w:rsidRDefault="007C11D6">
      <w:pPr>
        <w:ind w:left="-15" w:right="252"/>
      </w:pPr>
      <w:r>
        <w:t xml:space="preserve">Відповідно до річного плану роботи </w:t>
      </w:r>
      <w:r w:rsidR="00DF22C0">
        <w:rPr>
          <w:lang w:val="uk-UA"/>
        </w:rPr>
        <w:t>Вертокиївського ліцею</w:t>
      </w:r>
      <w:r w:rsidR="00DF22C0">
        <w:t xml:space="preserve"> у грудні 2021 року та в червні 2022</w:t>
      </w:r>
      <w:r>
        <w:t xml:space="preserve"> </w:t>
      </w:r>
      <w:r w:rsidR="00DF22C0">
        <w:t>року адміністрацією ліцею</w:t>
      </w:r>
      <w:r>
        <w:t xml:space="preserve"> було здійснено аналіз виконання робочих навчальних планів і програм з навчальних предметів, під час яких враховува</w:t>
      </w:r>
      <w:r w:rsidR="00DF22C0">
        <w:t>лись особливості закінчення 2021/2022</w:t>
      </w:r>
      <w: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 перспективного). </w:t>
      </w:r>
    </w:p>
    <w:p w:rsidR="00942B23" w:rsidRDefault="007C11D6">
      <w:pPr>
        <w:ind w:left="-15" w:right="252"/>
      </w:pPr>
      <w:r>
        <w:t>Робочий навч</w:t>
      </w:r>
      <w:r w:rsidR="00550D01">
        <w:t xml:space="preserve">альний план </w:t>
      </w:r>
      <w:r w:rsidR="00550D01">
        <w:rPr>
          <w:lang w:val="uk-UA"/>
        </w:rPr>
        <w:t>Вертокиївського ліцею</w:t>
      </w:r>
      <w:r w:rsidR="00550D01">
        <w:t xml:space="preserve"> на 2021/2022</w:t>
      </w:r>
      <w:r>
        <w:t xml:space="preserve"> навчальний рік складено:  </w:t>
      </w:r>
    </w:p>
    <w:p w:rsidR="00942B23" w:rsidRDefault="00550D01">
      <w:pPr>
        <w:numPr>
          <w:ilvl w:val="0"/>
          <w:numId w:val="3"/>
        </w:numPr>
        <w:ind w:right="252"/>
      </w:pPr>
      <w:r>
        <w:t>для 1-4</w:t>
      </w:r>
      <w:r w:rsidR="007C11D6">
        <w:t xml:space="preserve">-х класів – за Типовою освітньою програмою для ЗЗСО, розроблена під керівництвом О.Я. Савченко, затвердженою наказом Міністерства освіти </w:t>
      </w:r>
      <w:r>
        <w:t>і науки від 08.</w:t>
      </w:r>
      <w:r>
        <w:rPr>
          <w:lang w:val="uk-UA"/>
        </w:rPr>
        <w:t>10</w:t>
      </w:r>
      <w:r>
        <w:t>.2019 року</w:t>
      </w:r>
      <w:r w:rsidR="007C11D6">
        <w:t xml:space="preserve">; </w:t>
      </w:r>
    </w:p>
    <w:p w:rsidR="00942B23" w:rsidRDefault="00550D01">
      <w:pPr>
        <w:numPr>
          <w:ilvl w:val="0"/>
          <w:numId w:val="3"/>
        </w:numPr>
        <w:ind w:right="252"/>
      </w:pPr>
      <w:r>
        <w:t>для 5-9</w:t>
      </w:r>
      <w:r w:rsidR="00ED6569">
        <w:t xml:space="preserve"> класів - за таблицею 10</w:t>
      </w:r>
      <w:r w:rsidR="007C11D6">
        <w:t xml:space="preserve"> Типової освітньої програми закладів загальної середньої освіти ІІ ступеня, затвердженою наказом Мініс</w:t>
      </w:r>
      <w:r w:rsidR="00ED6569">
        <w:t xml:space="preserve">терства освіти і науки України </w:t>
      </w:r>
      <w:r w:rsidR="007C11D6">
        <w:t xml:space="preserve">від 20.04.2018р. №405; </w:t>
      </w:r>
    </w:p>
    <w:p w:rsidR="00942B23" w:rsidRDefault="007C11D6">
      <w:pPr>
        <w:numPr>
          <w:ilvl w:val="0"/>
          <w:numId w:val="3"/>
        </w:numPr>
        <w:ind w:right="252"/>
      </w:pPr>
      <w:r>
        <w:t>д</w:t>
      </w:r>
      <w:r w:rsidR="00ED6569">
        <w:t>ля 10-11 класів – за таблицею 2</w:t>
      </w:r>
      <w:r>
        <w:t xml:space="preserve"> Типової освітньої програми закладів загальної середньої освіти ІІІ ступеня, затвердженою наказом Мініс</w:t>
      </w:r>
      <w:r w:rsidR="00ED6569">
        <w:t xml:space="preserve">терства освіти і науки України </w:t>
      </w:r>
      <w:r>
        <w:t xml:space="preserve">від 20.04.2018р. №408 (зі змінами внесенеми наказом </w:t>
      </w:r>
    </w:p>
    <w:p w:rsidR="00942B23" w:rsidRDefault="007C11D6" w:rsidP="00550D01">
      <w:pPr>
        <w:ind w:left="552" w:right="1322" w:hanging="567"/>
        <w:jc w:val="left"/>
      </w:pPr>
      <w:r>
        <w:t>Міністерства освіти і науки України</w:t>
      </w:r>
      <w:r w:rsidR="00550D01">
        <w:t xml:space="preserve"> від 31.03.2020 року №464)</w:t>
      </w:r>
      <w:r w:rsidR="00ED6569">
        <w:rPr>
          <w:lang w:val="uk-UA"/>
        </w:rPr>
        <w:t>.</w:t>
      </w:r>
      <w:r w:rsidR="00550D01">
        <w:t xml:space="preserve"> Мова </w:t>
      </w:r>
      <w:r>
        <w:t xml:space="preserve">навчання - українська. </w:t>
      </w:r>
    </w:p>
    <w:p w:rsidR="00942B23" w:rsidRDefault="007C11D6">
      <w:pPr>
        <w:ind w:left="-15" w:right="252"/>
      </w:pPr>
      <w:r>
        <w:t xml:space="preserve">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w:t>
      </w:r>
    </w:p>
    <w:p w:rsidR="00942B23" w:rsidRDefault="007C11D6">
      <w:pPr>
        <w:ind w:left="-15" w:right="252"/>
      </w:pPr>
      <w:r>
        <w:t>Предмети інваріантної та варіативної складової навчального плану викладалися за державними програмами, рекомендованими Міністерством освіти і наук</w:t>
      </w:r>
      <w:r w:rsidR="00ED6569">
        <w:t xml:space="preserve">и України для використання   в </w:t>
      </w:r>
      <w:r>
        <w:t>закладах з</w:t>
      </w:r>
      <w:r w:rsidR="00550D01">
        <w:t>агальної середньої освіти у 2021/2022</w:t>
      </w:r>
      <w:r>
        <w:t xml:space="preserve"> навчальному році. </w:t>
      </w:r>
    </w:p>
    <w:p w:rsidR="00942B23" w:rsidRDefault="007C11D6">
      <w:pPr>
        <w:ind w:left="-15" w:right="252"/>
      </w:pPr>
      <w:r>
        <w:t>Під час перевірки виконання навчальних програм були проведені співбесіди з вчителями, перевірено ведення класн</w:t>
      </w:r>
      <w:r w:rsidR="00550D01">
        <w:t>их журналів</w:t>
      </w:r>
      <w:r>
        <w:t xml:space="preserve">. </w:t>
      </w:r>
    </w:p>
    <w:p w:rsidR="00942B23" w:rsidRDefault="007C11D6">
      <w:pPr>
        <w:ind w:left="-15" w:right="252"/>
      </w:pPr>
      <w:r>
        <w:t>Результати перевірки показали, що виконання навчальних програм в 1</w:t>
      </w:r>
      <w:r w:rsidR="00550D01">
        <w:rPr>
          <w:lang w:val="uk-UA"/>
        </w:rPr>
        <w:t>-</w:t>
      </w:r>
      <w:r>
        <w:t xml:space="preserve">11-х класах у межах часу, відведеного навчальним планом ЗЗСО на навчальний рік на вивчення предметів (кількість годин за програмою та фактична кількість використаних годин) практично співпадає, а саме: </w:t>
      </w:r>
    </w:p>
    <w:p w:rsidR="00942B23" w:rsidRDefault="007C11D6">
      <w:pPr>
        <w:numPr>
          <w:ilvl w:val="0"/>
          <w:numId w:val="4"/>
        </w:numPr>
        <w:spacing w:after="40"/>
        <w:ind w:right="252"/>
      </w:pPr>
      <w:r>
        <w:t xml:space="preserve">у 1-11-х класах навчальні програми з усіх предметів виконано в повному обсязі, відхилень від навчальних програм не виявлено, хоча значна частина </w:t>
      </w:r>
      <w:r>
        <w:lastRenderedPageBreak/>
        <w:t xml:space="preserve">навчального матеріалу викладалась дистанційно (з використанням освітніх онлайн-платформ); </w:t>
      </w:r>
    </w:p>
    <w:p w:rsidR="00942B23" w:rsidRDefault="007C11D6">
      <w:pPr>
        <w:numPr>
          <w:ilvl w:val="0"/>
          <w:numId w:val="4"/>
        </w:numPr>
        <w:spacing w:after="39"/>
        <w:ind w:right="252"/>
      </w:pPr>
      <w:r>
        <w:t xml:space="preserve">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здобувачів освіти за формою проведення було: усним, письмовим, різнорівневими тестуваннями, практичними роботами відповідно до специфіки навчальних предметів; </w:t>
      </w:r>
    </w:p>
    <w:p w:rsidR="00942B23" w:rsidRDefault="007C11D6">
      <w:pPr>
        <w:numPr>
          <w:ilvl w:val="0"/>
          <w:numId w:val="4"/>
        </w:numPr>
        <w:spacing w:after="0" w:line="259" w:lineRule="auto"/>
        <w:ind w:right="252"/>
      </w:pPr>
      <w:r>
        <w:t xml:space="preserve">варіативна </w:t>
      </w:r>
      <w:r>
        <w:tab/>
        <w:t xml:space="preserve">складова </w:t>
      </w:r>
      <w:r>
        <w:tab/>
        <w:t xml:space="preserve">навчального </w:t>
      </w:r>
      <w:r>
        <w:tab/>
        <w:t xml:space="preserve">плану </w:t>
      </w:r>
      <w:r>
        <w:tab/>
        <w:t xml:space="preserve">ЗЗСО </w:t>
      </w:r>
      <w:r>
        <w:tab/>
        <w:t xml:space="preserve">на </w:t>
      </w:r>
    </w:p>
    <w:p w:rsidR="00942B23" w:rsidRDefault="00550D01">
      <w:pPr>
        <w:ind w:left="-15" w:right="252" w:firstLine="0"/>
      </w:pPr>
      <w:r>
        <w:t xml:space="preserve">2021/2022 </w:t>
      </w:r>
      <w:r w:rsidR="007C11D6">
        <w:t xml:space="preserve">навчальний рік в 1-11-х класах виконана. </w:t>
      </w:r>
    </w:p>
    <w:p w:rsidR="00942B23" w:rsidRDefault="007C11D6">
      <w:pPr>
        <w:ind w:left="-15" w:right="252"/>
      </w:pPr>
      <w:r>
        <w:t>Вико</w:t>
      </w:r>
      <w:r w:rsidR="00550D01">
        <w:t>нання навчальних програм за 202</w:t>
      </w:r>
      <w:r w:rsidR="00550D01">
        <w:rPr>
          <w:lang w:val="uk-UA"/>
        </w:rPr>
        <w:t>1</w:t>
      </w:r>
      <w:r w:rsidR="00550D01">
        <w:t xml:space="preserve">/2022 </w:t>
      </w:r>
      <w:r>
        <w:t xml:space="preserve">навчальний рік проаналізовано </w:t>
      </w:r>
      <w:r w:rsidR="00CE3E6D">
        <w:t>та узагальнено в наказі по ліцею</w:t>
      </w:r>
      <w:r>
        <w:t>.</w:t>
      </w:r>
      <w:r>
        <w:rPr>
          <w:color w:val="C0504D"/>
        </w:rPr>
        <w:t xml:space="preserve">  </w:t>
      </w:r>
    </w:p>
    <w:p w:rsidR="00942B23" w:rsidRDefault="007C11D6">
      <w:pPr>
        <w:ind w:left="-15" w:right="252"/>
      </w:pPr>
      <w:r>
        <w:t xml:space="preserve">Інваріантна і варіативна складові навчального плану використані повністю. </w:t>
      </w:r>
    </w:p>
    <w:p w:rsidR="00942B23" w:rsidRDefault="007C11D6">
      <w:pPr>
        <w:ind w:left="-15" w:right="252"/>
      </w:pPr>
      <w:r>
        <w:t>У відповідності з річним планом перевіркою адміністрації були охоплені всі навчальні предмети і всі вчителі. 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w:t>
      </w:r>
      <w:r w:rsidR="00847527">
        <w:t>жаннями й рекомендаціями. У 2021</w:t>
      </w:r>
      <w:r w:rsidR="007861D2">
        <w:t>/2022</w:t>
      </w:r>
      <w:r>
        <w:t xml:space="preserve"> навчальному році адміністрацією школи вивчався стан викладання</w:t>
      </w:r>
      <w:r w:rsidR="0010657E">
        <w:t xml:space="preserve"> </w:t>
      </w:r>
      <w:r w:rsidR="00CE3E6D">
        <w:t>фізики в 7-11 класах, російської мови в 5-9 класах, етики в 5-6</w:t>
      </w:r>
      <w:r>
        <w:t xml:space="preserve"> класах, біології</w:t>
      </w:r>
      <w:r w:rsidR="00CE3E6D">
        <w:rPr>
          <w:lang w:val="uk-UA"/>
        </w:rPr>
        <w:t>, природознавства</w:t>
      </w:r>
      <w:r w:rsidR="00CE3E6D">
        <w:t xml:space="preserve"> 5</w:t>
      </w:r>
      <w:r>
        <w:t xml:space="preserve">-11 класах.  </w:t>
      </w:r>
    </w:p>
    <w:p w:rsidR="00942B23" w:rsidRDefault="007C11D6">
      <w:pPr>
        <w:ind w:left="-15" w:right="252"/>
      </w:pPr>
      <w:r>
        <w:t>Результати перевірок узагальнено в наказа</w:t>
      </w:r>
      <w:r w:rsidR="007861D2">
        <w:t>х з основної діяльності по ліцею</w:t>
      </w:r>
      <w:r>
        <w:t xml:space="preserve">. </w:t>
      </w:r>
    </w:p>
    <w:p w:rsidR="00942B23" w:rsidRDefault="007C11D6">
      <w:pPr>
        <w:ind w:left="-15" w:right="252"/>
      </w:pPr>
      <w:r>
        <w:t xml:space="preserve">Таким чином, робота з реалізації освітньої програми та навчального плану повністю завершена. </w:t>
      </w:r>
    </w:p>
    <w:p w:rsidR="00942B23" w:rsidRDefault="007C11D6">
      <w:pPr>
        <w:spacing w:after="27" w:line="259" w:lineRule="auto"/>
        <w:ind w:left="567" w:firstLine="0"/>
        <w:jc w:val="left"/>
      </w:pPr>
      <w:r>
        <w:t xml:space="preserve"> </w:t>
      </w:r>
    </w:p>
    <w:p w:rsidR="00942B23" w:rsidRDefault="007C11D6" w:rsidP="00847527">
      <w:pPr>
        <w:ind w:left="567" w:right="252" w:firstLine="0"/>
        <w:rPr>
          <w:b/>
        </w:rPr>
      </w:pPr>
      <w:r w:rsidRPr="008475B7">
        <w:rPr>
          <w:b/>
        </w:rPr>
        <w:t>Методична робота</w:t>
      </w:r>
    </w:p>
    <w:p w:rsidR="007861D2" w:rsidRDefault="00847527" w:rsidP="00847527">
      <w:pPr>
        <w:tabs>
          <w:tab w:val="left" w:pos="0"/>
        </w:tabs>
        <w:spacing w:line="240" w:lineRule="auto"/>
        <w:ind w:left="0" w:firstLine="306"/>
        <w:rPr>
          <w:szCs w:val="28"/>
          <w:shd w:val="clear" w:color="auto" w:fill="FFFFFF"/>
        </w:rPr>
      </w:pPr>
      <w:r>
        <w:rPr>
          <w:szCs w:val="28"/>
          <w:shd w:val="clear" w:color="auto" w:fill="FFFFFF"/>
          <w:lang w:val="uk-UA"/>
        </w:rPr>
        <w:t xml:space="preserve">    </w:t>
      </w:r>
      <w:r w:rsidR="007861D2" w:rsidRPr="00AE2582">
        <w:rPr>
          <w:szCs w:val="28"/>
          <w:shd w:val="clear" w:color="auto" w:fill="FFFFFF"/>
          <w:lang w:val="uk-UA"/>
        </w:rPr>
        <w:t>Нові реалії життя в Україні обумовили глоба</w:t>
      </w:r>
      <w:r>
        <w:rPr>
          <w:szCs w:val="28"/>
          <w:shd w:val="clear" w:color="auto" w:fill="FFFFFF"/>
          <w:lang w:val="uk-UA"/>
        </w:rPr>
        <w:t xml:space="preserve">льні зміни в освіті, визначенні </w:t>
      </w:r>
      <w:r w:rsidR="007861D2" w:rsidRPr="00AE2582">
        <w:rPr>
          <w:szCs w:val="28"/>
          <w:shd w:val="clear" w:color="auto" w:fill="FFFFFF"/>
          <w:lang w:val="uk-UA"/>
        </w:rPr>
        <w:t>її мети, завдань, методів діяльності. Сьогодні створюється нове освітнє середовище, де здобувач освіти повноцінно живе, проєктує своє майбутнє, свій шлях, враховуючи власні можливості, ставлячи перед собою завдання самовдосконалення, самовиховання, самоосвіти. </w:t>
      </w:r>
      <w:r w:rsidR="007861D2" w:rsidRPr="00AE2582">
        <w:rPr>
          <w:szCs w:val="28"/>
          <w:shd w:val="clear" w:color="auto" w:fill="FFFFFF"/>
        </w:rPr>
        <w:t xml:space="preserve">При цьому особливого значення набуває креативність особистості, її здатність до творчого нестандартного мислення, вміння ефективно вирішувати складні проблеми власної життєдіяльності. Такі якості можуть бути сформовані у процесі спеціально організованих педагогічних впливів в системі освіти. </w:t>
      </w:r>
    </w:p>
    <w:p w:rsidR="007861D2" w:rsidRPr="00AE2582" w:rsidRDefault="00847527" w:rsidP="00847527">
      <w:pPr>
        <w:spacing w:line="240" w:lineRule="auto"/>
        <w:ind w:left="0" w:hanging="306"/>
        <w:rPr>
          <w:szCs w:val="28"/>
          <w:shd w:val="clear" w:color="auto" w:fill="FFFFFF"/>
        </w:rPr>
      </w:pPr>
      <w:r>
        <w:rPr>
          <w:szCs w:val="28"/>
          <w:shd w:val="clear" w:color="auto" w:fill="FFFFFF"/>
          <w:lang w:val="uk-UA"/>
        </w:rPr>
        <w:t xml:space="preserve">    </w:t>
      </w:r>
      <w:r w:rsidR="007861D2">
        <w:rPr>
          <w:szCs w:val="28"/>
          <w:shd w:val="clear" w:color="auto" w:fill="FFFFFF"/>
          <w:lang w:val="uk-UA"/>
        </w:rPr>
        <w:t xml:space="preserve"> </w:t>
      </w:r>
      <w:r>
        <w:rPr>
          <w:szCs w:val="28"/>
          <w:shd w:val="clear" w:color="auto" w:fill="FFFFFF"/>
          <w:lang w:val="uk-UA"/>
        </w:rPr>
        <w:t xml:space="preserve">      </w:t>
      </w:r>
      <w:r w:rsidR="007861D2" w:rsidRPr="00AE2582">
        <w:rPr>
          <w:szCs w:val="28"/>
          <w:shd w:val="clear" w:color="auto" w:fill="FFFFFF"/>
        </w:rPr>
        <w:t>Педагогічний колектив </w:t>
      </w:r>
      <w:r w:rsidR="007861D2" w:rsidRPr="00AE2582">
        <w:rPr>
          <w:szCs w:val="28"/>
          <w:shd w:val="clear" w:color="auto" w:fill="FFFFFF"/>
          <w:lang w:val="uk-UA"/>
        </w:rPr>
        <w:t>Вертокиївського ліцею </w:t>
      </w:r>
      <w:r>
        <w:rPr>
          <w:szCs w:val="28"/>
          <w:shd w:val="clear" w:color="auto" w:fill="FFFFFF"/>
        </w:rPr>
        <w:t xml:space="preserve">у 2021 навчальному році </w:t>
      </w:r>
      <w:r w:rsidR="0010657E">
        <w:rPr>
          <w:szCs w:val="28"/>
          <w:shd w:val="clear" w:color="auto" w:fill="FFFFFF"/>
        </w:rPr>
        <w:t>розпочав </w:t>
      </w:r>
      <w:r w:rsidR="007861D2" w:rsidRPr="00AE2582">
        <w:rPr>
          <w:szCs w:val="28"/>
          <w:shd w:val="clear" w:color="auto" w:fill="FFFFFF"/>
        </w:rPr>
        <w:t>працювати   над науково-методичною проблемою</w:t>
      </w:r>
      <w:r w:rsidR="007861D2" w:rsidRPr="00AE2582">
        <w:rPr>
          <w:b/>
          <w:szCs w:val="28"/>
          <w:shd w:val="clear" w:color="auto" w:fill="FFFFFF"/>
        </w:rPr>
        <w:t>:</w:t>
      </w:r>
      <w:r w:rsidR="007861D2" w:rsidRPr="00AE2582">
        <w:rPr>
          <w:b/>
          <w:szCs w:val="28"/>
          <w:shd w:val="clear" w:color="auto" w:fill="FFFFFF"/>
          <w:lang w:val="uk-UA"/>
        </w:rPr>
        <w:t xml:space="preserve"> </w:t>
      </w:r>
      <w:r w:rsidR="007861D2" w:rsidRPr="00131E42">
        <w:rPr>
          <w:szCs w:val="28"/>
          <w:shd w:val="clear" w:color="auto" w:fill="FFFFFF"/>
          <w:lang w:val="uk-UA"/>
        </w:rPr>
        <w:t>«Особистісно спрямований розвиток здобувачів освіти»</w:t>
      </w:r>
      <w:r w:rsidR="007861D2" w:rsidRPr="00AE2582">
        <w:rPr>
          <w:b/>
          <w:szCs w:val="28"/>
          <w:shd w:val="clear" w:color="auto" w:fill="FFFFFF"/>
          <w:lang w:val="uk-UA"/>
        </w:rPr>
        <w:t>.</w:t>
      </w:r>
      <w:r w:rsidR="007861D2" w:rsidRPr="00AE2582">
        <w:rPr>
          <w:b/>
          <w:szCs w:val="28"/>
          <w:lang w:val="uk-UA"/>
        </w:rPr>
        <w:t xml:space="preserve"> </w:t>
      </w:r>
    </w:p>
    <w:p w:rsidR="00847527" w:rsidRDefault="007861D2" w:rsidP="00847527">
      <w:pPr>
        <w:spacing w:line="240" w:lineRule="auto"/>
        <w:jc w:val="left"/>
        <w:rPr>
          <w:rFonts w:eastAsiaTheme="minorEastAsia"/>
          <w:kern w:val="24"/>
          <w:szCs w:val="28"/>
          <w:lang w:val="uk-UA"/>
        </w:rPr>
      </w:pPr>
      <w:r w:rsidRPr="00AE2582">
        <w:rPr>
          <w:rFonts w:eastAsiaTheme="minorEastAsia"/>
          <w:kern w:val="24"/>
          <w:szCs w:val="28"/>
          <w:lang w:val="uk-UA"/>
        </w:rPr>
        <w:t>На початковому етапі роботи н</w:t>
      </w:r>
      <w:r w:rsidR="00847527">
        <w:rPr>
          <w:rFonts w:eastAsiaTheme="minorEastAsia"/>
          <w:kern w:val="24"/>
          <w:szCs w:val="28"/>
          <w:lang w:val="uk-UA"/>
        </w:rPr>
        <w:t xml:space="preserve">ад науково-методичною проблемою </w:t>
      </w:r>
    </w:p>
    <w:p w:rsidR="007861D2" w:rsidRPr="00AE2582" w:rsidRDefault="007861D2" w:rsidP="00847527">
      <w:pPr>
        <w:spacing w:line="240" w:lineRule="auto"/>
        <w:ind w:left="0" w:firstLine="0"/>
        <w:rPr>
          <w:b/>
          <w:szCs w:val="28"/>
          <w:lang w:val="uk-UA"/>
        </w:rPr>
      </w:pPr>
      <w:r w:rsidRPr="00AE2582">
        <w:rPr>
          <w:rFonts w:eastAsiaTheme="minorEastAsia"/>
          <w:kern w:val="24"/>
          <w:szCs w:val="28"/>
          <w:lang w:val="uk-UA"/>
        </w:rPr>
        <w:t>адміністрація закладу здійснила  моніторингові дослідження за такими напрямами:</w:t>
      </w:r>
    </w:p>
    <w:p w:rsidR="007861D2" w:rsidRPr="00AE2582" w:rsidRDefault="007861D2" w:rsidP="00847527">
      <w:pPr>
        <w:spacing w:line="240" w:lineRule="auto"/>
        <w:ind w:left="0"/>
        <w:rPr>
          <w:b/>
          <w:szCs w:val="28"/>
          <w:lang w:val="uk-UA"/>
        </w:rPr>
      </w:pPr>
      <w:r w:rsidRPr="00AE2582">
        <w:rPr>
          <w:rFonts w:eastAsiaTheme="minorEastAsia"/>
          <w:kern w:val="24"/>
          <w:szCs w:val="28"/>
          <w:lang w:val="uk-UA"/>
        </w:rPr>
        <w:lastRenderedPageBreak/>
        <w:t>1. Аналіз результатів педагогічного про</w:t>
      </w:r>
      <w:r w:rsidR="00847527">
        <w:rPr>
          <w:rFonts w:eastAsiaTheme="minorEastAsia"/>
          <w:kern w:val="24"/>
          <w:szCs w:val="28"/>
          <w:lang w:val="uk-UA"/>
        </w:rPr>
        <w:t xml:space="preserve">цесу для виявлення загальних та </w:t>
      </w:r>
      <w:r w:rsidRPr="00AE2582">
        <w:rPr>
          <w:rFonts w:eastAsiaTheme="minorEastAsia"/>
          <w:kern w:val="24"/>
          <w:szCs w:val="28"/>
          <w:lang w:val="uk-UA"/>
        </w:rPr>
        <w:t>окремих аспектів науково-методичної роботи.</w:t>
      </w:r>
    </w:p>
    <w:p w:rsidR="007861D2" w:rsidRPr="00AE2582" w:rsidRDefault="00847527" w:rsidP="00847527">
      <w:pPr>
        <w:spacing w:line="240" w:lineRule="auto"/>
        <w:ind w:left="0" w:firstLine="0"/>
        <w:rPr>
          <w:b/>
          <w:szCs w:val="28"/>
          <w:lang w:val="uk-UA"/>
        </w:rPr>
      </w:pPr>
      <w:r>
        <w:rPr>
          <w:rFonts w:eastAsiaTheme="minorEastAsia"/>
          <w:kern w:val="24"/>
          <w:szCs w:val="28"/>
          <w:lang w:val="uk-UA"/>
        </w:rPr>
        <w:t xml:space="preserve">        </w:t>
      </w:r>
      <w:r w:rsidR="007861D2" w:rsidRPr="00AE2582">
        <w:rPr>
          <w:rFonts w:eastAsiaTheme="minorEastAsia"/>
          <w:kern w:val="24"/>
          <w:szCs w:val="28"/>
          <w:lang w:val="uk-UA"/>
        </w:rPr>
        <w:t>2. Аналіз нормативних документів.</w:t>
      </w:r>
    </w:p>
    <w:p w:rsidR="007861D2" w:rsidRDefault="00847527" w:rsidP="00847527">
      <w:pPr>
        <w:kinsoku w:val="0"/>
        <w:overflowPunct w:val="0"/>
        <w:spacing w:after="0" w:line="240" w:lineRule="auto"/>
        <w:ind w:left="0" w:firstLine="0"/>
        <w:textAlignment w:val="baseline"/>
        <w:rPr>
          <w:rFonts w:eastAsiaTheme="minorEastAsia"/>
          <w:kern w:val="24"/>
          <w:szCs w:val="28"/>
          <w:lang w:val="uk-UA"/>
        </w:rPr>
      </w:pPr>
      <w:r>
        <w:rPr>
          <w:rFonts w:eastAsiaTheme="minorEastAsia"/>
          <w:kern w:val="24"/>
          <w:szCs w:val="28"/>
          <w:lang w:val="uk-UA"/>
        </w:rPr>
        <w:t xml:space="preserve">        </w:t>
      </w:r>
      <w:r w:rsidR="007861D2" w:rsidRPr="00AE2582">
        <w:rPr>
          <w:rFonts w:eastAsiaTheme="minorEastAsia"/>
          <w:kern w:val="24"/>
          <w:szCs w:val="28"/>
          <w:lang w:val="uk-UA"/>
        </w:rPr>
        <w:t>3. Діагностичне анкетування педпрацівників.</w:t>
      </w:r>
    </w:p>
    <w:p w:rsidR="007861D2" w:rsidRPr="00847527" w:rsidRDefault="00847527" w:rsidP="00847527">
      <w:pPr>
        <w:kinsoku w:val="0"/>
        <w:overflowPunct w:val="0"/>
        <w:spacing w:after="0" w:line="240" w:lineRule="auto"/>
        <w:ind w:left="0" w:firstLine="0"/>
        <w:textAlignment w:val="baseline"/>
        <w:rPr>
          <w:rFonts w:eastAsiaTheme="minorEastAsia"/>
          <w:kern w:val="24"/>
          <w:szCs w:val="28"/>
          <w:lang w:val="uk-UA"/>
        </w:rPr>
      </w:pPr>
      <w:r>
        <w:rPr>
          <w:rFonts w:eastAsiaTheme="minorEastAsia"/>
          <w:kern w:val="24"/>
          <w:szCs w:val="28"/>
          <w:lang w:val="uk-UA"/>
        </w:rPr>
        <w:t xml:space="preserve">       </w:t>
      </w:r>
      <w:r w:rsidR="007861D2" w:rsidRPr="00AE2582">
        <w:rPr>
          <w:rFonts w:eastAsiaTheme="minorEastAsia"/>
          <w:kern w:val="24"/>
          <w:szCs w:val="28"/>
          <w:lang w:val="uk-UA"/>
        </w:rPr>
        <w:t xml:space="preserve"> </w:t>
      </w:r>
      <w:r w:rsidR="007861D2" w:rsidRPr="00847527">
        <w:rPr>
          <w:rFonts w:eastAsiaTheme="minorEastAsia"/>
          <w:kern w:val="24"/>
          <w:szCs w:val="28"/>
          <w:lang w:val="uk-UA"/>
        </w:rPr>
        <w:t>Обираючи науково-методичну проблему, адміністрація закладу враховувала такі фактори:</w:t>
      </w:r>
    </w:p>
    <w:p w:rsidR="007861D2" w:rsidRPr="00AE2582" w:rsidRDefault="007861D2" w:rsidP="00847527">
      <w:pPr>
        <w:kinsoku w:val="0"/>
        <w:overflowPunct w:val="0"/>
        <w:spacing w:after="0" w:line="240" w:lineRule="auto"/>
        <w:ind w:left="0"/>
        <w:textAlignment w:val="baseline"/>
        <w:rPr>
          <w:szCs w:val="28"/>
          <w:lang w:val="uk-UA"/>
        </w:rPr>
      </w:pPr>
      <w:r w:rsidRPr="00AE2582">
        <w:rPr>
          <w:rFonts w:eastAsiaTheme="minorEastAsia"/>
          <w:kern w:val="24"/>
          <w:szCs w:val="28"/>
          <w:lang w:val="uk-UA"/>
        </w:rPr>
        <w:t>1) завдання, які стоять перед закладом освіти на даному етапі, сучасні науково-методичні ідеї, передовий педагогічний досвід з організації освітнього процесу;</w:t>
      </w:r>
    </w:p>
    <w:p w:rsidR="007861D2" w:rsidRPr="00AE2582" w:rsidRDefault="00BA2F25" w:rsidP="00847527">
      <w:pPr>
        <w:kinsoku w:val="0"/>
        <w:overflowPunct w:val="0"/>
        <w:spacing w:after="0" w:line="240" w:lineRule="auto"/>
        <w:ind w:left="0"/>
        <w:textAlignment w:val="baseline"/>
        <w:rPr>
          <w:szCs w:val="28"/>
          <w:lang w:val="uk-UA"/>
        </w:rPr>
      </w:pPr>
      <w:r>
        <w:rPr>
          <w:rFonts w:eastAsiaTheme="minorEastAsia"/>
          <w:kern w:val="24"/>
          <w:szCs w:val="28"/>
          <w:lang w:val="uk-UA"/>
        </w:rPr>
        <w:t xml:space="preserve"> </w:t>
      </w:r>
      <w:r w:rsidR="007861D2" w:rsidRPr="00AE2582">
        <w:rPr>
          <w:rFonts w:eastAsiaTheme="minorEastAsia"/>
          <w:kern w:val="24"/>
          <w:szCs w:val="28"/>
          <w:lang w:val="uk-UA"/>
        </w:rPr>
        <w:t>2) вибір проблеми, реалізація якої сприяла б підвищенню ефективності та результативності всієї освітньої роботи;</w:t>
      </w:r>
    </w:p>
    <w:p w:rsidR="007861D2" w:rsidRPr="00AE2582" w:rsidRDefault="00847527" w:rsidP="0010657E">
      <w:pPr>
        <w:kinsoku w:val="0"/>
        <w:overflowPunct w:val="0"/>
        <w:spacing w:after="0" w:line="240" w:lineRule="auto"/>
        <w:ind w:left="0" w:firstLine="0"/>
        <w:textAlignment w:val="baseline"/>
        <w:rPr>
          <w:rFonts w:eastAsiaTheme="minorEastAsia"/>
          <w:kern w:val="24"/>
          <w:szCs w:val="28"/>
          <w:lang w:val="uk-UA"/>
        </w:rPr>
      </w:pPr>
      <w:r>
        <w:rPr>
          <w:rFonts w:eastAsiaTheme="minorEastAsia"/>
          <w:kern w:val="24"/>
          <w:szCs w:val="28"/>
          <w:lang w:val="uk-UA"/>
        </w:rPr>
        <w:t xml:space="preserve">        </w:t>
      </w:r>
      <w:r w:rsidR="00BA2F25">
        <w:rPr>
          <w:rFonts w:eastAsiaTheme="minorEastAsia"/>
          <w:kern w:val="24"/>
          <w:szCs w:val="28"/>
          <w:lang w:val="uk-UA"/>
        </w:rPr>
        <w:t xml:space="preserve"> </w:t>
      </w:r>
      <w:r w:rsidR="007861D2" w:rsidRPr="00AE2582">
        <w:rPr>
          <w:rFonts w:eastAsiaTheme="minorEastAsia"/>
          <w:kern w:val="24"/>
          <w:szCs w:val="28"/>
          <w:lang w:val="uk-UA"/>
        </w:rPr>
        <w:t>3) враховувалась думка вчителів, здобувачів освіти, батьків.</w:t>
      </w:r>
    </w:p>
    <w:p w:rsidR="007861D2" w:rsidRPr="00AE2582" w:rsidRDefault="00BA2F25" w:rsidP="00847527">
      <w:pPr>
        <w:kinsoku w:val="0"/>
        <w:overflowPunct w:val="0"/>
        <w:spacing w:after="0" w:line="240" w:lineRule="auto"/>
        <w:ind w:left="0"/>
        <w:textAlignment w:val="baseline"/>
        <w:rPr>
          <w:szCs w:val="28"/>
        </w:rPr>
      </w:pPr>
      <w:r>
        <w:rPr>
          <w:rFonts w:eastAsiaTheme="minorEastAsia"/>
          <w:kern w:val="24"/>
          <w:szCs w:val="28"/>
          <w:lang w:val="uk-UA"/>
        </w:rPr>
        <w:t xml:space="preserve">  </w:t>
      </w:r>
      <w:r w:rsidR="007861D2" w:rsidRPr="00AE2582">
        <w:rPr>
          <w:rFonts w:eastAsiaTheme="minorEastAsia"/>
          <w:kern w:val="24"/>
          <w:szCs w:val="28"/>
          <w:lang w:val="uk-UA"/>
        </w:rPr>
        <w:t xml:space="preserve">Адміністрацією школи разом із педагогічним колективом була сформована </w:t>
      </w:r>
      <w:r w:rsidR="007861D2" w:rsidRPr="00AE2582">
        <w:rPr>
          <w:rFonts w:eastAsiaTheme="minorEastAsia"/>
          <w:bCs/>
          <w:kern w:val="24"/>
          <w:szCs w:val="28"/>
          <w:lang w:val="uk-UA"/>
        </w:rPr>
        <w:t xml:space="preserve">мета реалізації науково-методичної проблеми: </w:t>
      </w:r>
    </w:p>
    <w:p w:rsidR="007861D2" w:rsidRPr="001B77A3" w:rsidRDefault="00BA2F25" w:rsidP="00BA2F25">
      <w:pPr>
        <w:kinsoku w:val="0"/>
        <w:overflowPunct w:val="0"/>
        <w:spacing w:after="0" w:line="240" w:lineRule="auto"/>
        <w:ind w:left="0" w:firstLine="306"/>
        <w:textAlignment w:val="baseline"/>
        <w:rPr>
          <w:szCs w:val="28"/>
          <w:lang w:val="uk-UA"/>
        </w:rPr>
      </w:pPr>
      <w:r>
        <w:rPr>
          <w:rFonts w:eastAsiaTheme="minorEastAsia"/>
          <w:kern w:val="24"/>
          <w:szCs w:val="28"/>
          <w:lang w:val="uk-UA"/>
        </w:rPr>
        <w:t xml:space="preserve">       </w:t>
      </w:r>
      <w:r w:rsidR="007861D2" w:rsidRPr="00AE2582">
        <w:rPr>
          <w:rFonts w:eastAsiaTheme="minorEastAsia"/>
          <w:kern w:val="24"/>
          <w:szCs w:val="28"/>
          <w:lang w:val="uk-UA"/>
        </w:rPr>
        <w:t xml:space="preserve">- активізація діяльності здобувачів освіти на уроках  </w:t>
      </w:r>
      <w:r>
        <w:rPr>
          <w:rFonts w:eastAsiaTheme="minorEastAsia"/>
          <w:kern w:val="24"/>
          <w:szCs w:val="28"/>
          <w:lang w:val="uk-UA"/>
        </w:rPr>
        <w:t xml:space="preserve">шляхом реалізації </w:t>
      </w:r>
      <w:r w:rsidR="007861D2" w:rsidRPr="00AE2582">
        <w:rPr>
          <w:rFonts w:eastAsiaTheme="minorEastAsia"/>
          <w:kern w:val="24"/>
          <w:szCs w:val="28"/>
          <w:lang w:val="uk-UA"/>
        </w:rPr>
        <w:t>особистісно зорієнтованого навчання;</w:t>
      </w:r>
    </w:p>
    <w:p w:rsidR="007861D2" w:rsidRPr="00AE2582" w:rsidRDefault="007861D2" w:rsidP="007861D2">
      <w:pPr>
        <w:kinsoku w:val="0"/>
        <w:overflowPunct w:val="0"/>
        <w:spacing w:after="0" w:line="240" w:lineRule="auto"/>
        <w:textAlignment w:val="baseline"/>
        <w:rPr>
          <w:szCs w:val="28"/>
          <w:lang w:val="uk-UA"/>
        </w:rPr>
      </w:pPr>
      <w:r w:rsidRPr="00AE2582">
        <w:rPr>
          <w:rFonts w:eastAsiaTheme="minorEastAsia"/>
          <w:kern w:val="24"/>
          <w:szCs w:val="28"/>
          <w:lang w:val="uk-UA"/>
        </w:rPr>
        <w:t>- створення умов для індивідуального розвитку здобувачів освіти;</w:t>
      </w:r>
    </w:p>
    <w:p w:rsidR="007861D2" w:rsidRPr="00AE2582" w:rsidRDefault="00BA2F25" w:rsidP="00BA2F25">
      <w:pPr>
        <w:kinsoku w:val="0"/>
        <w:overflowPunct w:val="0"/>
        <w:spacing w:after="0" w:line="240" w:lineRule="auto"/>
        <w:ind w:left="0"/>
        <w:textAlignment w:val="baseline"/>
        <w:rPr>
          <w:szCs w:val="28"/>
        </w:rPr>
      </w:pPr>
      <w:r>
        <w:rPr>
          <w:rFonts w:eastAsiaTheme="minorEastAsia"/>
          <w:kern w:val="24"/>
          <w:szCs w:val="28"/>
          <w:lang w:val="uk-UA"/>
        </w:rPr>
        <w:t xml:space="preserve">    </w:t>
      </w:r>
      <w:r w:rsidR="007861D2" w:rsidRPr="00AE2582">
        <w:rPr>
          <w:rFonts w:eastAsiaTheme="minorEastAsia"/>
          <w:kern w:val="24"/>
          <w:szCs w:val="28"/>
          <w:lang w:val="uk-UA"/>
        </w:rPr>
        <w:t xml:space="preserve">- розвиток творчої ініціативи здобувачів освіти, учителів, удосконалення ними аналізу власної діяльності. </w:t>
      </w:r>
    </w:p>
    <w:p w:rsidR="007861D2" w:rsidRPr="00AE2582" w:rsidRDefault="00BA2F25" w:rsidP="00BA2F25">
      <w:pPr>
        <w:kinsoku w:val="0"/>
        <w:overflowPunct w:val="0"/>
        <w:spacing w:after="0" w:line="240" w:lineRule="auto"/>
        <w:ind w:left="0" w:firstLine="0"/>
        <w:textAlignment w:val="baseline"/>
        <w:rPr>
          <w:szCs w:val="28"/>
          <w:lang w:val="uk-UA"/>
        </w:rPr>
      </w:pPr>
      <w:r>
        <w:rPr>
          <w:rFonts w:eastAsiaTheme="minorEastAsia"/>
          <w:kern w:val="24"/>
          <w:szCs w:val="28"/>
          <w:lang w:val="uk-UA"/>
        </w:rPr>
        <w:t xml:space="preserve">       </w:t>
      </w:r>
      <w:r w:rsidR="007861D2" w:rsidRPr="00AE2582">
        <w:rPr>
          <w:rFonts w:eastAsiaTheme="minorEastAsia"/>
          <w:kern w:val="24"/>
          <w:szCs w:val="28"/>
          <w:lang w:val="uk-UA"/>
        </w:rPr>
        <w:t xml:space="preserve"> Сформулювавши науково-методичну проблему, мету, завдання, ми визначили </w:t>
      </w:r>
      <w:r w:rsidR="007861D2" w:rsidRPr="0010657E">
        <w:rPr>
          <w:rFonts w:eastAsiaTheme="minorEastAsia"/>
          <w:kern w:val="24"/>
          <w:szCs w:val="28"/>
          <w:lang w:val="uk-UA"/>
        </w:rPr>
        <w:t>термін реалізації проблеми – п’ять років.</w:t>
      </w:r>
    </w:p>
    <w:p w:rsidR="007861D2" w:rsidRPr="00AE2582" w:rsidRDefault="00BA2F25" w:rsidP="00BA2F25">
      <w:pPr>
        <w:kinsoku w:val="0"/>
        <w:overflowPunct w:val="0"/>
        <w:spacing w:after="0" w:line="240" w:lineRule="auto"/>
        <w:ind w:left="0" w:firstLine="0"/>
        <w:textAlignment w:val="baseline"/>
        <w:rPr>
          <w:szCs w:val="28"/>
        </w:rPr>
      </w:pPr>
      <w:r>
        <w:rPr>
          <w:rFonts w:eastAsiaTheme="minorEastAsia"/>
          <w:kern w:val="24"/>
          <w:szCs w:val="28"/>
          <w:lang w:val="uk-UA"/>
        </w:rPr>
        <w:t xml:space="preserve">       </w:t>
      </w:r>
      <w:r w:rsidR="007861D2" w:rsidRPr="00AE2582">
        <w:rPr>
          <w:rFonts w:eastAsiaTheme="minorEastAsia"/>
          <w:kern w:val="24"/>
          <w:szCs w:val="28"/>
          <w:lang w:val="uk-UA"/>
        </w:rPr>
        <w:t xml:space="preserve"> </w:t>
      </w:r>
      <w:r w:rsidR="007861D2" w:rsidRPr="00AE2582">
        <w:rPr>
          <w:rFonts w:eastAsiaTheme="minorEastAsia"/>
          <w:bCs/>
          <w:kern w:val="24"/>
          <w:szCs w:val="28"/>
          <w:lang w:val="uk-UA"/>
        </w:rPr>
        <w:t>План роботи</w:t>
      </w:r>
      <w:r w:rsidR="007861D2" w:rsidRPr="00AE2582">
        <w:rPr>
          <w:rFonts w:eastAsiaTheme="minorEastAsia"/>
          <w:b/>
          <w:bCs/>
          <w:kern w:val="24"/>
          <w:szCs w:val="28"/>
          <w:lang w:val="uk-UA"/>
        </w:rPr>
        <w:t xml:space="preserve"> </w:t>
      </w:r>
      <w:r w:rsidR="007861D2" w:rsidRPr="00AE2582">
        <w:rPr>
          <w:rFonts w:eastAsiaTheme="minorEastAsia"/>
          <w:kern w:val="24"/>
          <w:szCs w:val="28"/>
          <w:lang w:val="uk-UA"/>
        </w:rPr>
        <w:t>складала творча група, яка, починаючи з етапу діагностування, координує роботу педагогічного колективу над науково-методичною проблемою.</w:t>
      </w:r>
    </w:p>
    <w:p w:rsidR="007861D2" w:rsidRPr="00AE2582" w:rsidRDefault="007861D2" w:rsidP="007861D2">
      <w:pPr>
        <w:kinsoku w:val="0"/>
        <w:overflowPunct w:val="0"/>
        <w:spacing w:after="0" w:line="240" w:lineRule="auto"/>
        <w:jc w:val="center"/>
        <w:textAlignment w:val="baseline"/>
        <w:rPr>
          <w:rFonts w:eastAsiaTheme="minorEastAsia"/>
          <w:kern w:val="24"/>
          <w:szCs w:val="28"/>
          <w:u w:val="single"/>
          <w:lang w:val="uk-UA"/>
        </w:rPr>
      </w:pPr>
      <w:r w:rsidRPr="00BA2F25">
        <w:rPr>
          <w:rFonts w:eastAsiaTheme="minorEastAsia"/>
          <w:kern w:val="24"/>
          <w:szCs w:val="28"/>
          <w:lang w:val="uk-UA"/>
        </w:rPr>
        <w:t>Творча група вчителів</w:t>
      </w:r>
      <w:r w:rsidRPr="00AE2582">
        <w:rPr>
          <w:rFonts w:eastAsiaTheme="minorEastAsia"/>
          <w:kern w:val="24"/>
          <w:szCs w:val="28"/>
          <w:u w:val="single"/>
          <w:lang w:val="uk-UA"/>
        </w:rPr>
        <w:t>.</w:t>
      </w:r>
    </w:p>
    <w:p w:rsidR="007861D2" w:rsidRPr="00AE2582" w:rsidRDefault="00BA2F25" w:rsidP="007861D2">
      <w:pPr>
        <w:pStyle w:val="a3"/>
        <w:numPr>
          <w:ilvl w:val="0"/>
          <w:numId w:val="36"/>
        </w:numPr>
        <w:kinsoku w:val="0"/>
        <w:overflowPunct w:val="0"/>
        <w:spacing w:after="0" w:line="240" w:lineRule="auto"/>
        <w:jc w:val="left"/>
        <w:textAlignment w:val="baseline"/>
        <w:rPr>
          <w:szCs w:val="28"/>
        </w:rPr>
      </w:pPr>
      <w:r>
        <w:rPr>
          <w:szCs w:val="28"/>
          <w:lang w:val="uk-UA"/>
        </w:rPr>
        <w:t xml:space="preserve"> </w:t>
      </w:r>
      <w:r w:rsidR="007861D2" w:rsidRPr="00AE2582">
        <w:rPr>
          <w:szCs w:val="28"/>
          <w:lang w:val="uk-UA"/>
        </w:rPr>
        <w:t>Ткачук О.А. – керівник групи (вчитель історії).</w:t>
      </w:r>
    </w:p>
    <w:p w:rsidR="007861D2" w:rsidRPr="00AE2582" w:rsidRDefault="007861D2" w:rsidP="007861D2">
      <w:pPr>
        <w:kinsoku w:val="0"/>
        <w:overflowPunct w:val="0"/>
        <w:spacing w:after="0" w:line="240" w:lineRule="auto"/>
        <w:textAlignment w:val="baseline"/>
        <w:rPr>
          <w:szCs w:val="28"/>
          <w:lang w:val="uk-UA"/>
        </w:rPr>
      </w:pPr>
      <w:r w:rsidRPr="00AE2582">
        <w:rPr>
          <w:szCs w:val="28"/>
          <w:lang w:val="uk-UA"/>
        </w:rPr>
        <w:t>Члени групи:</w:t>
      </w:r>
    </w:p>
    <w:p w:rsidR="007861D2" w:rsidRPr="00AE2582" w:rsidRDefault="007861D2" w:rsidP="007861D2">
      <w:pPr>
        <w:pStyle w:val="a3"/>
        <w:numPr>
          <w:ilvl w:val="0"/>
          <w:numId w:val="36"/>
        </w:numPr>
        <w:kinsoku w:val="0"/>
        <w:overflowPunct w:val="0"/>
        <w:spacing w:after="0" w:line="240" w:lineRule="auto"/>
        <w:jc w:val="left"/>
        <w:textAlignment w:val="baseline"/>
        <w:rPr>
          <w:szCs w:val="28"/>
          <w:lang w:val="uk-UA"/>
        </w:rPr>
      </w:pPr>
      <w:r w:rsidRPr="00AE2582">
        <w:rPr>
          <w:szCs w:val="28"/>
          <w:lang w:val="uk-UA"/>
        </w:rPr>
        <w:t>Бугайчук О. А. - директор (вчитель математики);</w:t>
      </w:r>
    </w:p>
    <w:p w:rsidR="007861D2" w:rsidRPr="00AE2582" w:rsidRDefault="007861D2" w:rsidP="007861D2">
      <w:pPr>
        <w:pStyle w:val="a3"/>
        <w:numPr>
          <w:ilvl w:val="0"/>
          <w:numId w:val="36"/>
        </w:numPr>
        <w:kinsoku w:val="0"/>
        <w:overflowPunct w:val="0"/>
        <w:spacing w:after="0" w:line="240" w:lineRule="auto"/>
        <w:jc w:val="left"/>
        <w:textAlignment w:val="baseline"/>
        <w:rPr>
          <w:szCs w:val="28"/>
          <w:lang w:val="uk-UA"/>
        </w:rPr>
      </w:pPr>
      <w:r w:rsidRPr="00AE2582">
        <w:rPr>
          <w:szCs w:val="28"/>
          <w:lang w:val="uk-UA"/>
        </w:rPr>
        <w:t>Кісільова Г. М. – заступник директора з навчально-виховної роботи (вчитель біології та хімії);</w:t>
      </w:r>
    </w:p>
    <w:p w:rsidR="007861D2" w:rsidRPr="00AE2582" w:rsidRDefault="007861D2" w:rsidP="007861D2">
      <w:pPr>
        <w:pStyle w:val="a3"/>
        <w:numPr>
          <w:ilvl w:val="0"/>
          <w:numId w:val="36"/>
        </w:numPr>
        <w:kinsoku w:val="0"/>
        <w:overflowPunct w:val="0"/>
        <w:spacing w:after="0" w:line="240" w:lineRule="auto"/>
        <w:jc w:val="left"/>
        <w:textAlignment w:val="baseline"/>
        <w:rPr>
          <w:szCs w:val="28"/>
          <w:lang w:val="uk-UA"/>
        </w:rPr>
      </w:pPr>
      <w:r w:rsidRPr="00AE2582">
        <w:rPr>
          <w:szCs w:val="28"/>
          <w:lang w:val="uk-UA"/>
        </w:rPr>
        <w:t>Бондарчук Т. С. – вчитель початкових класів;</w:t>
      </w:r>
    </w:p>
    <w:p w:rsidR="007861D2" w:rsidRPr="00AE2582" w:rsidRDefault="007861D2" w:rsidP="007861D2">
      <w:pPr>
        <w:pStyle w:val="a3"/>
        <w:numPr>
          <w:ilvl w:val="0"/>
          <w:numId w:val="36"/>
        </w:numPr>
        <w:kinsoku w:val="0"/>
        <w:overflowPunct w:val="0"/>
        <w:spacing w:after="0" w:line="240" w:lineRule="auto"/>
        <w:jc w:val="left"/>
        <w:textAlignment w:val="baseline"/>
        <w:rPr>
          <w:szCs w:val="28"/>
          <w:lang w:val="uk-UA"/>
        </w:rPr>
      </w:pPr>
      <w:r w:rsidRPr="00AE2582">
        <w:rPr>
          <w:szCs w:val="28"/>
          <w:lang w:val="uk-UA"/>
        </w:rPr>
        <w:t>Фидра С. Б. – вчитель української мови та літератури.</w:t>
      </w:r>
    </w:p>
    <w:p w:rsidR="007861D2" w:rsidRPr="00131E42" w:rsidRDefault="007861D2" w:rsidP="007861D2">
      <w:pPr>
        <w:spacing w:line="240" w:lineRule="auto"/>
        <w:rPr>
          <w:szCs w:val="28"/>
          <w:lang w:val="uk-UA"/>
        </w:rPr>
      </w:pPr>
      <w:r w:rsidRPr="00AE2582">
        <w:rPr>
          <w:szCs w:val="28"/>
          <w:lang w:val="uk-UA"/>
        </w:rPr>
        <w:t xml:space="preserve">     </w:t>
      </w:r>
    </w:p>
    <w:p w:rsidR="007861D2" w:rsidRPr="00131E42" w:rsidRDefault="007861D2" w:rsidP="007861D2">
      <w:pPr>
        <w:spacing w:line="240" w:lineRule="auto"/>
        <w:jc w:val="center"/>
        <w:rPr>
          <w:rFonts w:eastAsiaTheme="majorEastAsia"/>
          <w:bCs/>
          <w:iCs/>
          <w:kern w:val="24"/>
          <w:szCs w:val="28"/>
          <w:lang w:val="uk-UA"/>
        </w:rPr>
      </w:pPr>
      <w:r w:rsidRPr="00131E42">
        <w:rPr>
          <w:rFonts w:eastAsiaTheme="majorEastAsia"/>
          <w:bCs/>
          <w:iCs/>
          <w:kern w:val="24"/>
          <w:szCs w:val="28"/>
          <w:lang w:val="uk-UA"/>
        </w:rPr>
        <w:t>Діагностико-організаційн</w:t>
      </w:r>
      <w:r w:rsidR="00131E42">
        <w:rPr>
          <w:rFonts w:eastAsiaTheme="majorEastAsia"/>
          <w:bCs/>
          <w:iCs/>
          <w:kern w:val="24"/>
          <w:szCs w:val="28"/>
          <w:lang w:val="uk-UA"/>
        </w:rPr>
        <w:t>ий етап у 2021– 2022 н.р включав</w:t>
      </w:r>
      <w:r w:rsidRPr="00131E42">
        <w:rPr>
          <w:rFonts w:eastAsiaTheme="majorEastAsia"/>
          <w:bCs/>
          <w:iCs/>
          <w:kern w:val="24"/>
          <w:szCs w:val="28"/>
          <w:lang w:val="uk-UA"/>
        </w:rPr>
        <w:t>:</w:t>
      </w:r>
    </w:p>
    <w:p w:rsidR="007861D2" w:rsidRPr="00AE2582" w:rsidRDefault="00BA2F25" w:rsidP="00BA2F25">
      <w:pPr>
        <w:shd w:val="clear" w:color="auto" w:fill="FFFFFF"/>
        <w:tabs>
          <w:tab w:val="left" w:pos="7332"/>
        </w:tabs>
        <w:spacing w:after="0" w:line="240" w:lineRule="auto"/>
        <w:ind w:left="0" w:firstLine="0"/>
        <w:rPr>
          <w:szCs w:val="28"/>
        </w:rPr>
      </w:pPr>
      <w:r>
        <w:rPr>
          <w:szCs w:val="28"/>
          <w:lang w:val="uk-UA"/>
        </w:rPr>
        <w:t xml:space="preserve">         </w:t>
      </w:r>
      <w:r w:rsidR="007861D2" w:rsidRPr="00AE2582">
        <w:rPr>
          <w:szCs w:val="28"/>
          <w:lang w:val="uk-UA"/>
        </w:rPr>
        <w:t xml:space="preserve">1. </w:t>
      </w:r>
      <w:r w:rsidR="007861D2" w:rsidRPr="00AE2582">
        <w:rPr>
          <w:szCs w:val="28"/>
        </w:rPr>
        <w:t>Вивчення науково-методичної літератури з проблеми.</w:t>
      </w:r>
      <w:r w:rsidR="007861D2" w:rsidRPr="00AE2582">
        <w:rPr>
          <w:szCs w:val="28"/>
        </w:rPr>
        <w:tab/>
      </w:r>
    </w:p>
    <w:p w:rsidR="007861D2" w:rsidRPr="00AE2582" w:rsidRDefault="007861D2" w:rsidP="00BA2F25">
      <w:pPr>
        <w:shd w:val="clear" w:color="auto" w:fill="FFFFFF"/>
        <w:spacing w:after="0" w:line="240" w:lineRule="auto"/>
        <w:ind w:left="142"/>
        <w:rPr>
          <w:szCs w:val="28"/>
        </w:rPr>
      </w:pPr>
      <w:r w:rsidRPr="00AE2582">
        <w:rPr>
          <w:szCs w:val="28"/>
        </w:rPr>
        <w:t>2. Ознайомлення педагогічного колективу з досягненнями психолого-педагогічної науки, існуючим ППД.</w:t>
      </w:r>
    </w:p>
    <w:p w:rsidR="007861D2" w:rsidRPr="00AE2582" w:rsidRDefault="007861D2" w:rsidP="00BA2F25">
      <w:pPr>
        <w:shd w:val="clear" w:color="auto" w:fill="FFFFFF"/>
        <w:spacing w:after="0" w:line="240" w:lineRule="auto"/>
        <w:ind w:left="142"/>
        <w:rPr>
          <w:szCs w:val="28"/>
        </w:rPr>
      </w:pPr>
      <w:r w:rsidRPr="00AE2582">
        <w:rPr>
          <w:szCs w:val="28"/>
        </w:rPr>
        <w:t>3. Створення ініціативної групи з планування системи заходів, спрямованих на вирішення запропонованих завдань щодо реалізації проблеми.</w:t>
      </w:r>
    </w:p>
    <w:p w:rsidR="007861D2" w:rsidRPr="00AE2582" w:rsidRDefault="007861D2" w:rsidP="00BA2F25">
      <w:pPr>
        <w:shd w:val="clear" w:color="auto" w:fill="FFFFFF"/>
        <w:spacing w:after="0" w:line="240" w:lineRule="auto"/>
        <w:ind w:left="142"/>
        <w:rPr>
          <w:szCs w:val="28"/>
        </w:rPr>
      </w:pPr>
      <w:r w:rsidRPr="00AE2582">
        <w:rPr>
          <w:szCs w:val="28"/>
        </w:rPr>
        <w:t>5. Підготовка та проведення семінарів</w:t>
      </w:r>
      <w:r w:rsidRPr="00AE2582">
        <w:rPr>
          <w:szCs w:val="28"/>
          <w:lang w:val="uk-UA"/>
        </w:rPr>
        <w:t>, онлайн-диспутів,</w:t>
      </w:r>
      <w:r w:rsidRPr="00AE2582">
        <w:rPr>
          <w:szCs w:val="28"/>
        </w:rPr>
        <w:t xml:space="preserve"> педагогічних рад.</w:t>
      </w:r>
    </w:p>
    <w:p w:rsidR="007861D2" w:rsidRPr="00AE2582" w:rsidRDefault="007861D2" w:rsidP="00BA2F25">
      <w:pPr>
        <w:shd w:val="clear" w:color="auto" w:fill="FFFFFF"/>
        <w:spacing w:after="0" w:line="240" w:lineRule="auto"/>
        <w:ind w:left="142"/>
        <w:rPr>
          <w:szCs w:val="28"/>
          <w:lang w:val="uk-UA"/>
        </w:rPr>
      </w:pPr>
      <w:r w:rsidRPr="00AE2582">
        <w:rPr>
          <w:szCs w:val="28"/>
          <w:lang w:val="uk-UA"/>
        </w:rPr>
        <w:t>6. Визначення провідних напрямків діяльності методичних комісій закладу з питань реалізації загальної методичної проблеми. </w:t>
      </w:r>
    </w:p>
    <w:p w:rsidR="007861D2" w:rsidRPr="00AE2582" w:rsidRDefault="007861D2" w:rsidP="00BA2F25">
      <w:pPr>
        <w:shd w:val="clear" w:color="auto" w:fill="FFFFFF"/>
        <w:spacing w:after="0" w:line="240" w:lineRule="auto"/>
        <w:ind w:left="142"/>
        <w:rPr>
          <w:szCs w:val="28"/>
        </w:rPr>
      </w:pPr>
      <w:r w:rsidRPr="00AE2582">
        <w:rPr>
          <w:szCs w:val="28"/>
          <w:lang w:val="uk-UA"/>
        </w:rPr>
        <w:t xml:space="preserve">7. </w:t>
      </w:r>
      <w:r w:rsidRPr="00AE2582">
        <w:rPr>
          <w:szCs w:val="28"/>
        </w:rPr>
        <w:t>Впровадження в практику роботи закладу ос</w:t>
      </w:r>
      <w:r w:rsidRPr="00AE2582">
        <w:rPr>
          <w:szCs w:val="28"/>
          <w:lang w:val="uk-UA"/>
        </w:rPr>
        <w:t>віти</w:t>
      </w:r>
      <w:r w:rsidRPr="00AE2582">
        <w:rPr>
          <w:szCs w:val="28"/>
        </w:rPr>
        <w:t> дистанц</w:t>
      </w:r>
      <w:r w:rsidRPr="00AE2582">
        <w:rPr>
          <w:szCs w:val="28"/>
          <w:lang w:val="uk-UA"/>
        </w:rPr>
        <w:t>і</w:t>
      </w:r>
      <w:r w:rsidRPr="00AE2582">
        <w:rPr>
          <w:szCs w:val="28"/>
        </w:rPr>
        <w:t>йного навчання</w:t>
      </w:r>
      <w:r w:rsidRPr="00AE2582">
        <w:rPr>
          <w:szCs w:val="28"/>
          <w:lang w:val="uk-UA"/>
        </w:rPr>
        <w:t>.</w:t>
      </w:r>
    </w:p>
    <w:p w:rsidR="007861D2" w:rsidRPr="00AE2582" w:rsidRDefault="00BA2F25" w:rsidP="007861D2">
      <w:pPr>
        <w:shd w:val="clear" w:color="auto" w:fill="FFFFFF"/>
        <w:spacing w:after="0" w:line="240" w:lineRule="auto"/>
        <w:rPr>
          <w:szCs w:val="28"/>
        </w:rPr>
      </w:pPr>
      <w:r>
        <w:rPr>
          <w:szCs w:val="28"/>
        </w:rPr>
        <w:t xml:space="preserve">8. Оформлення </w:t>
      </w:r>
      <w:r w:rsidR="007861D2" w:rsidRPr="00AE2582">
        <w:rPr>
          <w:szCs w:val="28"/>
        </w:rPr>
        <w:t>матеріалів з визначеної проблеми в методичному кабінеті.</w:t>
      </w:r>
    </w:p>
    <w:p w:rsidR="00942B23" w:rsidRDefault="007C11D6">
      <w:pPr>
        <w:spacing w:after="40"/>
        <w:ind w:left="-15" w:right="252"/>
      </w:pPr>
      <w:r>
        <w:lastRenderedPageBreak/>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w:t>
      </w:r>
      <w:r w:rsidR="00C84A2F">
        <w:t>і педагогічних працівників ліцею</w:t>
      </w:r>
      <w:r>
        <w:t>, впровадження в практику досягнень педагогічної науки, інноваційних освітніх техноло</w:t>
      </w:r>
      <w:r w:rsidR="00C934B6">
        <w:t>гій, передового досвіду</w:t>
      </w:r>
      <w:r w:rsidR="00C934B6">
        <w:rPr>
          <w:lang w:val="uk-UA"/>
        </w:rPr>
        <w:t>.</w:t>
      </w:r>
      <w:r>
        <w:t xml:space="preserve"> </w:t>
      </w:r>
    </w:p>
    <w:p w:rsidR="00942B23" w:rsidRDefault="00C934B6">
      <w:pPr>
        <w:ind w:left="-15" w:right="252"/>
      </w:pPr>
      <w:r>
        <w:t>У 2021/2022</w:t>
      </w:r>
      <w:r w:rsidR="007C11D6">
        <w:t xml:space="preserve"> навчальному році основними формами методичної роботи з </w:t>
      </w:r>
      <w:r w:rsidR="00C84A2F">
        <w:t>педагогічними працівниками ліцею</w:t>
      </w:r>
      <w:r w:rsidR="007C11D6">
        <w:t xml:space="preserve"> були: педагогічна рада, методичні об’єднання вчителів-предметників, методичне об’єднання класних керівників,</w:t>
      </w:r>
      <w:r w:rsidR="00BA2F25">
        <w:t xml:space="preserve"> інструктивно-методичні наради,</w:t>
      </w:r>
      <w:r w:rsidR="007C11D6">
        <w:t xml:space="preserve"> курси підвищення кваліфікації, атестація, самоосвіта. </w:t>
      </w:r>
    </w:p>
    <w:p w:rsidR="00942B23" w:rsidRDefault="007C11D6">
      <w:pPr>
        <w:ind w:left="-15" w:right="252"/>
      </w:pPr>
      <w:r>
        <w:t>Упро</w:t>
      </w:r>
      <w:r w:rsidR="00C934B6">
        <w:t xml:space="preserve">довж року у </w:t>
      </w:r>
      <w:r w:rsidR="00C934B6">
        <w:rPr>
          <w:lang w:val="uk-UA"/>
        </w:rPr>
        <w:t>Вертокиївському ліцеї</w:t>
      </w:r>
      <w:r>
        <w:t xml:space="preserve"> працювали такі методичні об’єднання:</w:t>
      </w:r>
      <w:r>
        <w:rPr>
          <w:b/>
        </w:rPr>
        <w:t xml:space="preserve"> </w:t>
      </w:r>
    </w:p>
    <w:p w:rsidR="00942B23" w:rsidRDefault="007C11D6">
      <w:pPr>
        <w:numPr>
          <w:ilvl w:val="0"/>
          <w:numId w:val="6"/>
        </w:numPr>
        <w:ind w:right="252"/>
      </w:pPr>
      <w:r>
        <w:t>Учителів предметів суспільно-гумані</w:t>
      </w:r>
      <w:r w:rsidR="00DD3EB0">
        <w:t>тарно циклу (керівник</w:t>
      </w:r>
      <w:r w:rsidR="00DD3EB0">
        <w:rPr>
          <w:lang w:val="uk-UA"/>
        </w:rPr>
        <w:t xml:space="preserve"> Кучер В.П.</w:t>
      </w:r>
      <w:r>
        <w:t xml:space="preserve">) </w:t>
      </w:r>
    </w:p>
    <w:p w:rsidR="00942B23" w:rsidRDefault="007C11D6">
      <w:pPr>
        <w:numPr>
          <w:ilvl w:val="0"/>
          <w:numId w:val="6"/>
        </w:numPr>
        <w:ind w:right="252"/>
      </w:pPr>
      <w:r>
        <w:t xml:space="preserve">Учителів предметів природничо-математичного циклу (керівник </w:t>
      </w:r>
    </w:p>
    <w:p w:rsidR="00942B23" w:rsidRDefault="00DD3EB0">
      <w:pPr>
        <w:ind w:left="-15" w:right="252" w:firstLine="0"/>
      </w:pPr>
      <w:r>
        <w:rPr>
          <w:lang w:val="uk-UA"/>
        </w:rPr>
        <w:t>Москаленко І.В.</w:t>
      </w:r>
      <w:r w:rsidR="007C11D6">
        <w:t xml:space="preserve">) </w:t>
      </w:r>
    </w:p>
    <w:p w:rsidR="00942B23" w:rsidRDefault="007C11D6">
      <w:pPr>
        <w:numPr>
          <w:ilvl w:val="0"/>
          <w:numId w:val="6"/>
        </w:numPr>
        <w:ind w:right="252"/>
      </w:pPr>
      <w:r>
        <w:t>Учителів початков</w:t>
      </w:r>
      <w:r w:rsidR="00131E42">
        <w:t xml:space="preserve">их класів (керівник </w:t>
      </w:r>
      <w:r w:rsidR="00131E42">
        <w:rPr>
          <w:lang w:val="uk-UA"/>
        </w:rPr>
        <w:t>Церковна К.Т.</w:t>
      </w:r>
      <w:r>
        <w:t xml:space="preserve">) </w:t>
      </w:r>
    </w:p>
    <w:p w:rsidR="00942B23" w:rsidRDefault="007C11D6">
      <w:pPr>
        <w:numPr>
          <w:ilvl w:val="0"/>
          <w:numId w:val="6"/>
        </w:numPr>
        <w:ind w:right="252"/>
      </w:pPr>
      <w:r>
        <w:t>Класн</w:t>
      </w:r>
      <w:r w:rsidR="00C934B6">
        <w:t xml:space="preserve">их керівників (керівник </w:t>
      </w:r>
      <w:r w:rsidR="00C934B6">
        <w:rPr>
          <w:lang w:val="uk-UA"/>
        </w:rPr>
        <w:t>Мошківська Л.М.</w:t>
      </w:r>
      <w:r>
        <w:t xml:space="preserve">) </w:t>
      </w:r>
    </w:p>
    <w:p w:rsidR="00942B23" w:rsidRDefault="007C11D6">
      <w:pPr>
        <w:ind w:left="-15" w:right="252"/>
      </w:pPr>
      <w:r>
        <w:t xml:space="preserve">Окремим напрямком науково–методичної роботи стала участь педагогічних працівників школи у педагогічній виставці </w:t>
      </w:r>
      <w:r w:rsidR="00C934B6">
        <w:t>«Сучасна освіта Житомирщини 2022</w:t>
      </w:r>
      <w:r>
        <w:t xml:space="preserve">».  </w:t>
      </w:r>
    </w:p>
    <w:p w:rsidR="00942B23" w:rsidRDefault="00BA2F25">
      <w:pPr>
        <w:ind w:left="567" w:right="252" w:firstLine="0"/>
      </w:pPr>
      <w:r>
        <w:t xml:space="preserve">Результати </w:t>
      </w:r>
      <w:r w:rsidR="007C11D6">
        <w:t xml:space="preserve">участі подані в таблиці. </w:t>
      </w:r>
    </w:p>
    <w:p w:rsidR="00942B23" w:rsidRDefault="007C11D6">
      <w:pPr>
        <w:spacing w:after="0" w:line="259" w:lineRule="auto"/>
        <w:ind w:left="567" w:firstLine="0"/>
        <w:jc w:val="left"/>
      </w:pPr>
      <w:r>
        <w:t xml:space="preserve"> </w:t>
      </w:r>
    </w:p>
    <w:tbl>
      <w:tblPr>
        <w:tblStyle w:val="TableGrid"/>
        <w:tblW w:w="9215" w:type="dxa"/>
        <w:tblInd w:w="72" w:type="dxa"/>
        <w:tblCellMar>
          <w:top w:w="7" w:type="dxa"/>
          <w:left w:w="106" w:type="dxa"/>
          <w:right w:w="74" w:type="dxa"/>
        </w:tblCellMar>
        <w:tblLook w:val="04A0" w:firstRow="1" w:lastRow="0" w:firstColumn="1" w:lastColumn="0" w:noHBand="0" w:noVBand="1"/>
      </w:tblPr>
      <w:tblGrid>
        <w:gridCol w:w="673"/>
        <w:gridCol w:w="2305"/>
        <w:gridCol w:w="3476"/>
        <w:gridCol w:w="2761"/>
      </w:tblGrid>
      <w:tr w:rsidR="00942B23" w:rsidTr="00131E42">
        <w:trPr>
          <w:trHeight w:val="581"/>
        </w:trPr>
        <w:tc>
          <w:tcPr>
            <w:tcW w:w="673" w:type="dxa"/>
            <w:tcBorders>
              <w:top w:val="single" w:sz="4" w:space="0" w:color="000000"/>
              <w:left w:val="single" w:sz="4" w:space="0" w:color="000000"/>
              <w:bottom w:val="single" w:sz="4" w:space="0" w:color="000000"/>
              <w:right w:val="single" w:sz="4" w:space="0" w:color="000000"/>
            </w:tcBorders>
          </w:tcPr>
          <w:p w:rsidR="00942B23" w:rsidRDefault="007C11D6">
            <w:pPr>
              <w:spacing w:after="37" w:line="259" w:lineRule="auto"/>
              <w:ind w:left="111" w:firstLine="0"/>
              <w:jc w:val="left"/>
            </w:pPr>
            <w:r>
              <w:rPr>
                <w:sz w:val="24"/>
              </w:rPr>
              <w:t xml:space="preserve">№ </w:t>
            </w:r>
          </w:p>
          <w:p w:rsidR="00942B23" w:rsidRDefault="007C11D6">
            <w:pPr>
              <w:spacing w:after="0" w:line="259" w:lineRule="auto"/>
              <w:ind w:left="68" w:firstLine="0"/>
              <w:jc w:val="left"/>
            </w:pPr>
            <w:r>
              <w:rPr>
                <w:sz w:val="24"/>
              </w:rPr>
              <w:t>п</w:t>
            </w:r>
            <w:r>
              <w:rPr>
                <w:rFonts w:ascii="Segoe UI Symbol" w:eastAsia="Segoe UI Symbol" w:hAnsi="Segoe UI Symbol" w:cs="Segoe UI Symbol"/>
                <w:sz w:val="24"/>
              </w:rPr>
              <w:t></w:t>
            </w:r>
            <w:r>
              <w:rPr>
                <w:sz w:val="24"/>
              </w:rPr>
              <w:t xml:space="preserve">п </w:t>
            </w:r>
          </w:p>
        </w:tc>
        <w:tc>
          <w:tcPr>
            <w:tcW w:w="2305"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28" w:firstLine="0"/>
              <w:jc w:val="center"/>
            </w:pPr>
            <w:r>
              <w:rPr>
                <w:sz w:val="24"/>
              </w:rPr>
              <w:t xml:space="preserve">ПІБ автора </w:t>
            </w:r>
          </w:p>
        </w:tc>
        <w:tc>
          <w:tcPr>
            <w:tcW w:w="3476"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28" w:firstLine="0"/>
              <w:jc w:val="center"/>
            </w:pPr>
            <w:r>
              <w:rPr>
                <w:sz w:val="24"/>
              </w:rPr>
              <w:t xml:space="preserve">Досягнення </w:t>
            </w:r>
          </w:p>
        </w:tc>
        <w:tc>
          <w:tcPr>
            <w:tcW w:w="2761"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31" w:firstLine="0"/>
              <w:jc w:val="center"/>
            </w:pPr>
            <w:r>
              <w:rPr>
                <w:sz w:val="24"/>
              </w:rPr>
              <w:t xml:space="preserve">Посада </w:t>
            </w:r>
          </w:p>
          <w:p w:rsidR="00942B23" w:rsidRDefault="007C11D6">
            <w:pPr>
              <w:spacing w:after="0" w:line="259" w:lineRule="auto"/>
              <w:ind w:left="24" w:firstLine="0"/>
              <w:jc w:val="center"/>
            </w:pPr>
            <w:r>
              <w:rPr>
                <w:sz w:val="24"/>
              </w:rPr>
              <w:t xml:space="preserve"> </w:t>
            </w:r>
          </w:p>
        </w:tc>
      </w:tr>
      <w:tr w:rsidR="00942B23" w:rsidTr="00131E42">
        <w:trPr>
          <w:trHeight w:val="653"/>
        </w:trPr>
        <w:tc>
          <w:tcPr>
            <w:tcW w:w="673"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35" w:firstLine="0"/>
              <w:jc w:val="center"/>
            </w:pPr>
            <w:r>
              <w:rPr>
                <w:sz w:val="24"/>
              </w:rPr>
              <w:t xml:space="preserve">1 </w:t>
            </w:r>
          </w:p>
        </w:tc>
        <w:tc>
          <w:tcPr>
            <w:tcW w:w="2305"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5" w:firstLine="0"/>
              <w:jc w:val="left"/>
            </w:pPr>
            <w:r>
              <w:rPr>
                <w:sz w:val="24"/>
                <w:lang w:val="uk-UA"/>
              </w:rPr>
              <w:t>Кісільова Галина Миколаївна</w:t>
            </w:r>
            <w:r w:rsidR="007C11D6">
              <w:rPr>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942B23" w:rsidRDefault="00DD3EB0">
            <w:pPr>
              <w:spacing w:after="0" w:line="259" w:lineRule="auto"/>
              <w:ind w:left="5" w:firstLine="0"/>
              <w:jc w:val="left"/>
            </w:pPr>
            <w:r>
              <w:rPr>
                <w:sz w:val="24"/>
              </w:rPr>
              <w:t>Обласний етап – нагороджена дипломом</w:t>
            </w:r>
          </w:p>
        </w:tc>
        <w:tc>
          <w:tcPr>
            <w:tcW w:w="2761" w:type="dxa"/>
            <w:tcBorders>
              <w:top w:val="single" w:sz="4" w:space="0" w:color="000000"/>
              <w:left w:val="single" w:sz="4" w:space="0" w:color="000000"/>
              <w:bottom w:val="single" w:sz="4" w:space="0" w:color="000000"/>
              <w:right w:val="single" w:sz="4" w:space="0" w:color="000000"/>
            </w:tcBorders>
          </w:tcPr>
          <w:p w:rsidR="00942B23" w:rsidRPr="00131E42" w:rsidRDefault="00131E42">
            <w:pPr>
              <w:spacing w:after="0" w:line="259" w:lineRule="auto"/>
              <w:ind w:left="0" w:right="28" w:firstLine="0"/>
              <w:jc w:val="center"/>
              <w:rPr>
                <w:lang w:val="uk-UA"/>
              </w:rPr>
            </w:pPr>
            <w:r>
              <w:rPr>
                <w:sz w:val="24"/>
                <w:lang w:val="uk-UA"/>
              </w:rPr>
              <w:t>Заступник директора з навчально-виховної роботи</w:t>
            </w:r>
          </w:p>
        </w:tc>
      </w:tr>
      <w:tr w:rsidR="00942B23" w:rsidTr="00131E42">
        <w:trPr>
          <w:trHeight w:val="715"/>
        </w:trPr>
        <w:tc>
          <w:tcPr>
            <w:tcW w:w="673"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35" w:firstLine="0"/>
              <w:jc w:val="center"/>
            </w:pPr>
            <w:r>
              <w:rPr>
                <w:sz w:val="24"/>
              </w:rPr>
              <w:t xml:space="preserve">2 </w:t>
            </w:r>
          </w:p>
        </w:tc>
        <w:tc>
          <w:tcPr>
            <w:tcW w:w="2305"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38" w:firstLine="0"/>
              <w:jc w:val="left"/>
            </w:pPr>
            <w:r>
              <w:rPr>
                <w:sz w:val="24"/>
                <w:lang w:val="uk-UA"/>
              </w:rPr>
              <w:t>Романюк Даша Миколаївна</w:t>
            </w:r>
            <w:r w:rsidR="007C11D6">
              <w:rPr>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5" w:firstLine="0"/>
              <w:jc w:val="left"/>
            </w:pPr>
            <w:r>
              <w:rPr>
                <w:sz w:val="24"/>
              </w:rPr>
              <w:t>Обласний етап – учасник</w:t>
            </w:r>
            <w:r w:rsidR="007C11D6">
              <w:rPr>
                <w:sz w:val="24"/>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0" w:firstLine="0"/>
              <w:jc w:val="center"/>
            </w:pPr>
            <w:r>
              <w:rPr>
                <w:sz w:val="24"/>
                <w:lang w:val="uk-UA"/>
              </w:rPr>
              <w:t>Учитель початкових класів</w:t>
            </w:r>
            <w:r w:rsidR="007C11D6">
              <w:rPr>
                <w:sz w:val="24"/>
              </w:rPr>
              <w:t xml:space="preserve"> </w:t>
            </w:r>
          </w:p>
        </w:tc>
      </w:tr>
      <w:tr w:rsidR="00942B23" w:rsidTr="00131E42">
        <w:trPr>
          <w:trHeight w:val="836"/>
        </w:trPr>
        <w:tc>
          <w:tcPr>
            <w:tcW w:w="673"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35" w:firstLine="0"/>
              <w:jc w:val="center"/>
            </w:pPr>
            <w:r>
              <w:rPr>
                <w:sz w:val="24"/>
              </w:rPr>
              <w:t xml:space="preserve">3 </w:t>
            </w:r>
          </w:p>
        </w:tc>
        <w:tc>
          <w:tcPr>
            <w:tcW w:w="2305"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5" w:firstLine="0"/>
              <w:jc w:val="left"/>
            </w:pPr>
            <w:r>
              <w:rPr>
                <w:sz w:val="24"/>
                <w:lang w:val="uk-UA"/>
              </w:rPr>
              <w:t>Фидра Світлана Борисівна</w:t>
            </w:r>
            <w:r w:rsidR="007C11D6">
              <w:rPr>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53" w:firstLine="0"/>
              <w:jc w:val="left"/>
            </w:pPr>
            <w:r>
              <w:rPr>
                <w:sz w:val="24"/>
              </w:rPr>
              <w:t>Обласний етап – учасник</w:t>
            </w:r>
            <w:r w:rsidR="007C11D6">
              <w:rPr>
                <w:sz w:val="24"/>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0" w:right="37" w:firstLine="0"/>
              <w:jc w:val="center"/>
            </w:pPr>
            <w:r>
              <w:rPr>
                <w:sz w:val="24"/>
                <w:lang w:val="uk-UA"/>
              </w:rPr>
              <w:t>Учитель української мови та літератури</w:t>
            </w:r>
            <w:r w:rsidR="007C11D6">
              <w:rPr>
                <w:sz w:val="24"/>
              </w:rPr>
              <w:t xml:space="preserve"> </w:t>
            </w:r>
          </w:p>
        </w:tc>
      </w:tr>
      <w:tr w:rsidR="00942B23" w:rsidTr="00131E42">
        <w:trPr>
          <w:trHeight w:val="869"/>
        </w:trPr>
        <w:tc>
          <w:tcPr>
            <w:tcW w:w="673"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35" w:firstLine="0"/>
              <w:jc w:val="center"/>
            </w:pPr>
            <w:r>
              <w:rPr>
                <w:sz w:val="24"/>
              </w:rPr>
              <w:t xml:space="preserve">4 </w:t>
            </w:r>
          </w:p>
        </w:tc>
        <w:tc>
          <w:tcPr>
            <w:tcW w:w="2305" w:type="dxa"/>
            <w:tcBorders>
              <w:top w:val="single" w:sz="4" w:space="0" w:color="000000"/>
              <w:left w:val="single" w:sz="4" w:space="0" w:color="000000"/>
              <w:bottom w:val="single" w:sz="4" w:space="0" w:color="000000"/>
              <w:right w:val="single" w:sz="4" w:space="0" w:color="000000"/>
            </w:tcBorders>
          </w:tcPr>
          <w:p w:rsidR="00942B23" w:rsidRDefault="00131E42">
            <w:pPr>
              <w:spacing w:after="0" w:line="259" w:lineRule="auto"/>
              <w:ind w:left="5" w:firstLine="0"/>
              <w:jc w:val="left"/>
            </w:pPr>
            <w:r>
              <w:rPr>
                <w:sz w:val="24"/>
                <w:lang w:val="uk-UA"/>
              </w:rPr>
              <w:t>Грек Олеся Борисівна</w:t>
            </w:r>
            <w:r w:rsidR="007C11D6">
              <w:rPr>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5" w:firstLine="0"/>
              <w:jc w:val="left"/>
            </w:pPr>
            <w:r>
              <w:rPr>
                <w:sz w:val="24"/>
              </w:rPr>
              <w:t xml:space="preserve">Обласний етап – учасник </w:t>
            </w:r>
          </w:p>
        </w:tc>
        <w:tc>
          <w:tcPr>
            <w:tcW w:w="2761"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552" w:hanging="456"/>
            </w:pPr>
            <w:r>
              <w:rPr>
                <w:sz w:val="24"/>
              </w:rPr>
              <w:t>Учите</w:t>
            </w:r>
            <w:r w:rsidR="00131E42">
              <w:rPr>
                <w:sz w:val="24"/>
              </w:rPr>
              <w:t>ль початкових класів</w:t>
            </w:r>
          </w:p>
        </w:tc>
      </w:tr>
    </w:tbl>
    <w:p w:rsidR="00942B23" w:rsidRDefault="007C11D6">
      <w:pPr>
        <w:spacing w:after="0" w:line="259" w:lineRule="auto"/>
        <w:ind w:left="567" w:firstLine="0"/>
        <w:jc w:val="left"/>
      </w:pPr>
      <w:r>
        <w:t xml:space="preserve"> </w:t>
      </w:r>
    </w:p>
    <w:p w:rsidR="00942B23" w:rsidRDefault="00C934B6">
      <w:pPr>
        <w:spacing w:after="38"/>
        <w:ind w:left="-15" w:right="252"/>
      </w:pPr>
      <w:r>
        <w:t>Атестація працівників в 2021/2022</w:t>
      </w:r>
      <w:r w:rsidR="007C11D6">
        <w:t xml:space="preserve"> н.р проведена відповідно до Типового </w:t>
      </w:r>
      <w:r>
        <w:t>положення про атестацію, затвер</w:t>
      </w:r>
      <w:r w:rsidR="007C11D6">
        <w:t xml:space="preserve">женого наказом МОН від 20.12.2011р. №1473 </w:t>
      </w:r>
      <w:r w:rsidR="007C11D6">
        <w:lastRenderedPageBreak/>
        <w:t>зі змінами, затвердженими н</w:t>
      </w:r>
      <w:r w:rsidR="00BA2F25">
        <w:t xml:space="preserve">аказом МОН, молоді та спорту </w:t>
      </w:r>
      <w:r w:rsidR="0010657E">
        <w:t xml:space="preserve">№1135 </w:t>
      </w:r>
      <w:r w:rsidR="007C11D6">
        <w:t>від 08.08.2013р. Пр</w:t>
      </w:r>
      <w:r>
        <w:t>оатестовано 4 педагога</w:t>
      </w:r>
      <w:r w:rsidR="007C11D6">
        <w:t xml:space="preserve">. </w:t>
      </w:r>
    </w:p>
    <w:p w:rsidR="00942B23" w:rsidRDefault="007C11D6">
      <w:pPr>
        <w:ind w:left="-15" w:right="252"/>
      </w:pPr>
      <w:r>
        <w:t>За нас</w:t>
      </w:r>
      <w:r w:rsidR="00565CD1">
        <w:t>лідками атестації</w:t>
      </w:r>
      <w:r w:rsidR="00BA2F25">
        <w:rPr>
          <w:lang w:val="uk-UA"/>
        </w:rPr>
        <w:t>:</w:t>
      </w:r>
      <w:r w:rsidR="0010657E">
        <w:t xml:space="preserve"> </w:t>
      </w:r>
      <w:r w:rsidR="00C934B6">
        <w:rPr>
          <w:lang w:val="uk-UA"/>
        </w:rPr>
        <w:t>Кісільова Г.М., Фидра С.Б</w:t>
      </w:r>
      <w:r>
        <w:t>.</w:t>
      </w:r>
      <w:r w:rsidR="00565CD1">
        <w:rPr>
          <w:lang w:val="uk-UA"/>
        </w:rPr>
        <w:t xml:space="preserve"> атестовані</w:t>
      </w:r>
      <w:r>
        <w:t xml:space="preserve"> на присвоєння кваліфікацій</w:t>
      </w:r>
      <w:r w:rsidR="00C934B6">
        <w:t>ної категор</w:t>
      </w:r>
      <w:r w:rsidR="00131E42">
        <w:t>ії «спеціаліст вищої категорії»</w:t>
      </w:r>
      <w:r w:rsidR="00131E42">
        <w:rPr>
          <w:lang w:val="uk-UA"/>
        </w:rPr>
        <w:t>;</w:t>
      </w:r>
      <w:r w:rsidR="00C934B6">
        <w:t xml:space="preserve"> </w:t>
      </w:r>
      <w:r w:rsidR="00C934B6">
        <w:rPr>
          <w:lang w:val="uk-UA"/>
        </w:rPr>
        <w:t>Грек О.Б.</w:t>
      </w:r>
      <w:r w:rsidR="00BA2F25">
        <w:rPr>
          <w:lang w:val="uk-UA"/>
        </w:rPr>
        <w:t>-</w:t>
      </w:r>
      <w:r w:rsidR="00C934B6">
        <w:rPr>
          <w:lang w:val="uk-UA"/>
        </w:rPr>
        <w:t xml:space="preserve"> на присвоєння кваліфікаційної категорії</w:t>
      </w:r>
      <w:r w:rsidR="00131E42">
        <w:rPr>
          <w:lang w:val="uk-UA"/>
        </w:rPr>
        <w:t xml:space="preserve"> «спеціаліст першої категорії»;</w:t>
      </w:r>
      <w:r w:rsidR="00565CD1">
        <w:rPr>
          <w:lang w:val="uk-UA"/>
        </w:rPr>
        <w:t xml:space="preserve"> Мельник О.М.</w:t>
      </w:r>
      <w:r w:rsidR="00BA2F25">
        <w:rPr>
          <w:lang w:val="uk-UA"/>
        </w:rPr>
        <w:t>-</w:t>
      </w:r>
      <w:r w:rsidR="0010657E">
        <w:t xml:space="preserve"> на присвоєння </w:t>
      </w:r>
      <w:r>
        <w:t>кваліфікаційн</w:t>
      </w:r>
      <w:r w:rsidR="0010657E">
        <w:t>ої категорії «спеціаліст другої категорії</w:t>
      </w:r>
      <w:r>
        <w:t xml:space="preserve">». </w:t>
      </w:r>
    </w:p>
    <w:p w:rsidR="00942B23" w:rsidRDefault="007C11D6">
      <w:pPr>
        <w:ind w:left="-15" w:right="252"/>
      </w:pPr>
      <w:r>
        <w:t xml:space="preserve">За цей навчальний рік повністю реалізований план проходження учителями курсів підвищення кваліфікації при Комунальному закладі «Житомирський обласний інститут післядипломної педагогічної </w:t>
      </w:r>
      <w:r w:rsidR="00BA2F25">
        <w:t>освіти»</w:t>
      </w:r>
      <w:r>
        <w:t xml:space="preserve">. </w:t>
      </w:r>
    </w:p>
    <w:p w:rsidR="00942B23" w:rsidRDefault="007C11D6">
      <w:pPr>
        <w:ind w:left="-15" w:right="252"/>
      </w:pPr>
      <w:r>
        <w:t xml:space="preserve">Результати атестації продемонстрували обізнаність вчителів в </w:t>
      </w:r>
      <w:r w:rsidR="00BA2F25">
        <w:t>питаннях чинного</w:t>
      </w:r>
      <w:r>
        <w:t xml:space="preserve">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w:t>
      </w:r>
      <w:r w:rsidR="00BA2F25">
        <w:t>методиках щодо</w:t>
      </w:r>
      <w:r>
        <w:t xml:space="preserve"> організації освітнього процесу. </w:t>
      </w:r>
      <w:r>
        <w:rPr>
          <w:color w:val="C0504D"/>
        </w:rPr>
        <w:t xml:space="preserve"> </w:t>
      </w:r>
    </w:p>
    <w:p w:rsidR="00942B23" w:rsidRDefault="007C11D6">
      <w:pPr>
        <w:ind w:left="-15" w:right="252"/>
      </w:pPr>
      <w:r>
        <w:t>Атестаційна комісія підготувала узагальнений висновок про педагогічну та методичну діяльність кожного вчителя, що ат</w:t>
      </w:r>
      <w:r w:rsidR="00565CD1">
        <w:t>естувався.</w:t>
      </w:r>
      <w:r w:rsidR="00565CD1">
        <w:rPr>
          <w:lang w:val="uk-UA"/>
        </w:rPr>
        <w:t xml:space="preserve"> </w:t>
      </w:r>
      <w:r>
        <w:t xml:space="preserve"> Підсумки атестації педаг</w:t>
      </w:r>
      <w:r w:rsidR="00565CD1">
        <w:t>огічних працівників школи у 2021</w:t>
      </w:r>
      <w:r>
        <w:t>/</w:t>
      </w:r>
      <w:r w:rsidR="00565CD1">
        <w:t>2022</w:t>
      </w:r>
      <w:r>
        <w:t xml:space="preserve"> навчальному році відображено у </w:t>
      </w:r>
      <w:r w:rsidR="00131E42">
        <w:t>наказі по школі від 28.03.2022</w:t>
      </w:r>
      <w:r w:rsidR="00BA2F25">
        <w:t xml:space="preserve"> </w:t>
      </w:r>
      <w:r w:rsidR="00DD3EB0">
        <w:t>№14</w:t>
      </w:r>
      <w:r>
        <w:t xml:space="preserve"> «Про результати атестації </w:t>
      </w:r>
      <w:r w:rsidR="00565CD1">
        <w:t>педагогічних працівників у 2021/2022</w:t>
      </w:r>
      <w:r>
        <w:t xml:space="preserve">н.р.». </w:t>
      </w:r>
    </w:p>
    <w:p w:rsidR="00942B23" w:rsidRDefault="007C11D6">
      <w:pPr>
        <w:ind w:left="-15" w:right="252"/>
      </w:pPr>
      <w: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942B23" w:rsidRDefault="00622344">
      <w:pPr>
        <w:ind w:left="-15" w:right="252"/>
      </w:pPr>
      <w:r>
        <w:t>Дирекція ліцею</w:t>
      </w:r>
      <w:r w:rsidR="007C11D6">
        <w:t>,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Internet, матеріали офіційних сайтів Міністерства освіти і науки України, Департаменту науки і освіти Житомирської обласної державної адміністрації, відділу освіти Новогуйви</w:t>
      </w:r>
      <w:r>
        <w:t xml:space="preserve">нської селищної ради тощо. </w:t>
      </w:r>
      <w:r>
        <w:rPr>
          <w:lang w:val="uk-UA"/>
        </w:rPr>
        <w:t>Ліцей</w:t>
      </w:r>
      <w:r w:rsidR="007C11D6">
        <w:t xml:space="preserve"> має свій сайт, свою сторінку у мережі Фейсбук, де висвітлюються досягнення педагогічного та учнівського колективу та </w:t>
      </w:r>
      <w:r>
        <w:t>проблеми розвитку освіти в ліцеї</w:t>
      </w:r>
      <w:r w:rsidR="007C11D6">
        <w:t xml:space="preserve">. </w:t>
      </w:r>
    </w:p>
    <w:p w:rsidR="00942B23" w:rsidRPr="00622344" w:rsidRDefault="00942B23">
      <w:pPr>
        <w:spacing w:after="28" w:line="259" w:lineRule="auto"/>
        <w:ind w:left="567" w:firstLine="0"/>
        <w:jc w:val="left"/>
        <w:rPr>
          <w:b/>
        </w:rPr>
      </w:pPr>
    </w:p>
    <w:p w:rsidR="00942B23" w:rsidRDefault="007C11D6">
      <w:pPr>
        <w:ind w:left="567" w:right="252" w:firstLine="0"/>
      </w:pPr>
      <w:r w:rsidRPr="00622344">
        <w:rPr>
          <w:b/>
        </w:rPr>
        <w:t>Результати навчальних досягнень здобувачів освіти</w:t>
      </w:r>
      <w:r>
        <w:t xml:space="preserve">  </w:t>
      </w:r>
    </w:p>
    <w:p w:rsidR="00942B23" w:rsidRDefault="007C11D6">
      <w:pPr>
        <w:ind w:left="-15" w:right="252"/>
      </w:pPr>
      <w:r>
        <w:t>Відповідно до чин</w:t>
      </w:r>
      <w:r w:rsidR="00622344">
        <w:t>ного законодавства для учнів 1-4-х класів НУШ на кінець 2021/2022</w:t>
      </w:r>
      <w:r>
        <w:t xml:space="preserve"> н.р. проводилось формувальне </w:t>
      </w:r>
      <w:r w:rsidR="00622344">
        <w:t xml:space="preserve">оцінювання, здобувачів </w:t>
      </w:r>
      <w:r w:rsidR="00BA2F25">
        <w:lastRenderedPageBreak/>
        <w:t xml:space="preserve">освіти </w:t>
      </w:r>
      <w:r w:rsidR="00622344">
        <w:t>5-</w:t>
      </w:r>
      <w:r>
        <w:t xml:space="preserve">11-х класів - за 12-бальною шкалою оцінювання навчальних досягнень. </w:t>
      </w:r>
    </w:p>
    <w:p w:rsidR="00942B23" w:rsidRDefault="00C84A2F">
      <w:pPr>
        <w:ind w:left="-15" w:right="252"/>
      </w:pPr>
      <w:r>
        <w:t>У 2021</w:t>
      </w:r>
      <w:r w:rsidR="007C11D6">
        <w:t>/202</w:t>
      </w:r>
      <w:r>
        <w:t>2</w:t>
      </w:r>
      <w:r w:rsidR="007C11D6">
        <w:t xml:space="preserve">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 </w:t>
      </w:r>
    </w:p>
    <w:p w:rsidR="00942B23" w:rsidRDefault="007C11D6">
      <w:pPr>
        <w:ind w:left="-15" w:right="252"/>
      </w:pPr>
      <w:r>
        <w:t xml:space="preserve">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 </w:t>
      </w:r>
    </w:p>
    <w:p w:rsidR="00942B23" w:rsidRDefault="007C11D6">
      <w:pPr>
        <w:ind w:left="-15" w:right="252"/>
      </w:pPr>
      <w:r>
        <w:t>За підсумками 2</w:t>
      </w:r>
      <w:r w:rsidR="00BA2F25">
        <w:t xml:space="preserve">020/2021навчального року </w:t>
      </w:r>
      <w:r w:rsidR="00622344">
        <w:t>із 81 здобувача</w:t>
      </w:r>
      <w:r>
        <w:t xml:space="preserve"> освіти 1-11х класів: </w:t>
      </w:r>
    </w:p>
    <w:p w:rsidR="00942B23" w:rsidRDefault="00C84A2F">
      <w:pPr>
        <w:numPr>
          <w:ilvl w:val="0"/>
          <w:numId w:val="8"/>
        </w:numPr>
        <w:ind w:right="252"/>
      </w:pPr>
      <w:r>
        <w:t>39 здобувачів освіти 1-4</w:t>
      </w:r>
      <w:r w:rsidR="007C11D6">
        <w:t xml:space="preserve">-х класів НУШ отримали свідоцтва досягнень; </w:t>
      </w:r>
    </w:p>
    <w:p w:rsidR="00942B23" w:rsidRDefault="00C84A2F">
      <w:pPr>
        <w:numPr>
          <w:ilvl w:val="0"/>
          <w:numId w:val="8"/>
        </w:numPr>
        <w:ind w:right="252"/>
      </w:pPr>
      <w:r>
        <w:rPr>
          <w:lang w:val="uk-UA"/>
        </w:rPr>
        <w:t>42</w:t>
      </w:r>
      <w:r>
        <w:t xml:space="preserve"> здобувачі освіти 5</w:t>
      </w:r>
      <w:r w:rsidR="007C11D6">
        <w:t>-11-х класів атестовані з усіх предметів за 12</w:t>
      </w:r>
      <w:r w:rsidR="00BA2F25">
        <w:rPr>
          <w:lang w:val="uk-UA"/>
        </w:rPr>
        <w:t>-ти</w:t>
      </w:r>
      <w:r w:rsidR="007C11D6">
        <w:t xml:space="preserve">бальною шкалою оцінювання навчальних предметів; </w:t>
      </w:r>
    </w:p>
    <w:p w:rsidR="00942B23" w:rsidRDefault="00C84A2F">
      <w:pPr>
        <w:numPr>
          <w:ilvl w:val="0"/>
          <w:numId w:val="8"/>
        </w:numPr>
        <w:ind w:right="252"/>
      </w:pPr>
      <w:r>
        <w:t>37</w:t>
      </w:r>
      <w:r w:rsidR="007C11D6">
        <w:t xml:space="preserve"> здобувачі</w:t>
      </w:r>
      <w:r>
        <w:rPr>
          <w:lang w:val="uk-UA"/>
        </w:rPr>
        <w:t>в</w:t>
      </w:r>
      <w:r w:rsidR="007C11D6">
        <w:t xml:space="preserve"> освіти </w:t>
      </w:r>
      <w:r w:rsidR="00A33FD6">
        <w:rPr>
          <w:lang w:val="uk-UA"/>
        </w:rPr>
        <w:t xml:space="preserve">5-10 класів </w:t>
      </w:r>
      <w:r w:rsidR="0010657E">
        <w:t xml:space="preserve">переведені на </w:t>
      </w:r>
      <w:r w:rsidR="007C11D6">
        <w:t xml:space="preserve">наступний рік навчання; </w:t>
      </w:r>
    </w:p>
    <w:p w:rsidR="00942B23" w:rsidRDefault="00C84A2F">
      <w:pPr>
        <w:numPr>
          <w:ilvl w:val="0"/>
          <w:numId w:val="8"/>
        </w:numPr>
        <w:ind w:right="252"/>
      </w:pPr>
      <w:r>
        <w:t>6</w:t>
      </w:r>
      <w:r w:rsidR="007C11D6">
        <w:rPr>
          <w:color w:val="C0504D"/>
        </w:rPr>
        <w:t xml:space="preserve"> </w:t>
      </w:r>
      <w:r w:rsidR="007C11D6">
        <w:t xml:space="preserve">здобувачів освіти 4-8 класів нагороджені Похвальними листами; </w:t>
      </w:r>
    </w:p>
    <w:p w:rsidR="00942B23" w:rsidRDefault="00C84A2F">
      <w:pPr>
        <w:numPr>
          <w:ilvl w:val="0"/>
          <w:numId w:val="8"/>
        </w:numPr>
        <w:ind w:right="252"/>
      </w:pPr>
      <w:r>
        <w:rPr>
          <w:lang w:val="uk-UA"/>
        </w:rPr>
        <w:t>8</w:t>
      </w:r>
      <w:r w:rsidR="007C11D6">
        <w:t xml:space="preserve"> зд</w:t>
      </w:r>
      <w:r>
        <w:t>обувачів освіти 9 класу отримають</w:t>
      </w:r>
      <w:r w:rsidR="007C11D6">
        <w:t xml:space="preserve"> свідоцтво про здобуття базової  середної освіти. </w:t>
      </w:r>
    </w:p>
    <w:p w:rsidR="00942B23" w:rsidRDefault="00C84A2F">
      <w:pPr>
        <w:numPr>
          <w:ilvl w:val="0"/>
          <w:numId w:val="8"/>
        </w:numPr>
        <w:ind w:right="252"/>
      </w:pPr>
      <w:r>
        <w:rPr>
          <w:lang w:val="uk-UA"/>
        </w:rPr>
        <w:t>5</w:t>
      </w:r>
      <w:r w:rsidR="007C11D6">
        <w:t xml:space="preserve"> здобувачів освіти 11 класу отримають свідоцтво про здобуття повної загальної  середної освіти. </w:t>
      </w:r>
    </w:p>
    <w:p w:rsidR="00942B23" w:rsidRDefault="007C11D6">
      <w:pPr>
        <w:ind w:left="-15" w:right="252"/>
      </w:pPr>
      <w:r>
        <w:t xml:space="preserve">Результати навчальних досягнень здобувачів освіти за І семестр, ІІ семестр, за рік подані в таблицях. </w:t>
      </w:r>
    </w:p>
    <w:p w:rsidR="00942B23" w:rsidRDefault="007C11D6">
      <w:pPr>
        <w:spacing w:after="32" w:line="259" w:lineRule="auto"/>
        <w:ind w:left="567" w:firstLine="0"/>
        <w:jc w:val="left"/>
      </w:pPr>
      <w:r>
        <w:t xml:space="preserve"> </w:t>
      </w:r>
    </w:p>
    <w:p w:rsidR="00942B23" w:rsidRDefault="007C11D6">
      <w:pPr>
        <w:spacing w:after="137"/>
        <w:ind w:left="-15" w:right="252"/>
      </w:pPr>
      <w:r>
        <w:t>Рівень навчальних досягнень здобувачів освіти 5-11 класі</w:t>
      </w:r>
      <w:r w:rsidR="001678CF">
        <w:t>в по предметах за І семестр 2021-2022</w:t>
      </w:r>
      <w:r>
        <w:t xml:space="preserve"> н.р. подано в таблиці. </w:t>
      </w:r>
    </w:p>
    <w:p w:rsidR="00942B23" w:rsidRDefault="007C11D6">
      <w:pPr>
        <w:spacing w:after="0" w:line="259" w:lineRule="auto"/>
        <w:ind w:left="567" w:firstLine="0"/>
        <w:jc w:val="left"/>
      </w:pPr>
      <w:r>
        <w:t xml:space="preserve"> </w:t>
      </w:r>
    </w:p>
    <w:tbl>
      <w:tblPr>
        <w:tblStyle w:val="TableGrid"/>
        <w:tblW w:w="9461" w:type="dxa"/>
        <w:tblInd w:w="-110" w:type="dxa"/>
        <w:tblCellMar>
          <w:top w:w="7" w:type="dxa"/>
          <w:left w:w="106" w:type="dxa"/>
          <w:right w:w="50" w:type="dxa"/>
        </w:tblCellMar>
        <w:tblLook w:val="04A0" w:firstRow="1" w:lastRow="0" w:firstColumn="1" w:lastColumn="0" w:noHBand="0" w:noVBand="1"/>
      </w:tblPr>
      <w:tblGrid>
        <w:gridCol w:w="533"/>
        <w:gridCol w:w="2416"/>
        <w:gridCol w:w="566"/>
        <w:gridCol w:w="687"/>
        <w:gridCol w:w="571"/>
        <w:gridCol w:w="711"/>
        <w:gridCol w:w="571"/>
        <w:gridCol w:w="711"/>
        <w:gridCol w:w="571"/>
        <w:gridCol w:w="716"/>
        <w:gridCol w:w="1408"/>
      </w:tblGrid>
      <w:tr w:rsidR="00C250CE" w:rsidTr="00C250CE">
        <w:trPr>
          <w:trHeight w:val="763"/>
        </w:trPr>
        <w:tc>
          <w:tcPr>
            <w:tcW w:w="533"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146" w:line="259" w:lineRule="auto"/>
              <w:ind w:left="43" w:firstLine="0"/>
              <w:jc w:val="left"/>
            </w:pPr>
            <w:r>
              <w:rPr>
                <w:sz w:val="24"/>
              </w:rPr>
              <w:t xml:space="preserve">№ </w:t>
            </w:r>
          </w:p>
          <w:p w:rsidR="00C250CE" w:rsidRDefault="00C250CE">
            <w:pPr>
              <w:spacing w:after="0" w:line="259" w:lineRule="auto"/>
              <w:ind w:left="0" w:right="54" w:firstLine="0"/>
              <w:jc w:val="center"/>
            </w:pPr>
            <w:r>
              <w:rPr>
                <w:sz w:val="24"/>
              </w:rPr>
              <w:t xml:space="preserve">п/ п </w:t>
            </w:r>
          </w:p>
        </w:tc>
        <w:tc>
          <w:tcPr>
            <w:tcW w:w="2416"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7" w:firstLine="0"/>
              <w:jc w:val="left"/>
            </w:pPr>
            <w:r>
              <w:rPr>
                <w:sz w:val="24"/>
              </w:rPr>
              <w:t xml:space="preserve">Навчальні предмети  </w:t>
            </w:r>
          </w:p>
        </w:tc>
        <w:tc>
          <w:tcPr>
            <w:tcW w:w="1253"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Початков ий рівень </w:t>
            </w:r>
          </w:p>
        </w:tc>
        <w:tc>
          <w:tcPr>
            <w:tcW w:w="1282"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Середній рівень </w:t>
            </w:r>
          </w:p>
        </w:tc>
        <w:tc>
          <w:tcPr>
            <w:tcW w:w="1282"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Достатній рівень </w:t>
            </w:r>
          </w:p>
        </w:tc>
        <w:tc>
          <w:tcPr>
            <w:tcW w:w="128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Високий рівень </w:t>
            </w:r>
          </w:p>
        </w:tc>
        <w:tc>
          <w:tcPr>
            <w:tcW w:w="1408"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0" w:line="253" w:lineRule="auto"/>
              <w:ind w:left="0" w:firstLine="0"/>
              <w:jc w:val="center"/>
            </w:pPr>
            <w:r>
              <w:rPr>
                <w:sz w:val="24"/>
              </w:rPr>
              <w:t xml:space="preserve">Якісн ий </w:t>
            </w:r>
          </w:p>
          <w:p w:rsidR="00C250CE" w:rsidRDefault="00C250CE">
            <w:pPr>
              <w:spacing w:after="0" w:line="259" w:lineRule="auto"/>
              <w:ind w:left="0" w:firstLine="0"/>
              <w:jc w:val="center"/>
            </w:pPr>
            <w:r>
              <w:rPr>
                <w:sz w:val="24"/>
              </w:rPr>
              <w:t xml:space="preserve">показ ник </w:t>
            </w:r>
          </w:p>
        </w:tc>
      </w:tr>
      <w:tr w:rsidR="00C250CE" w:rsidTr="00C250CE">
        <w:trPr>
          <w:trHeight w:val="759"/>
        </w:trPr>
        <w:tc>
          <w:tcPr>
            <w:tcW w:w="0" w:type="auto"/>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29" w:line="259" w:lineRule="auto"/>
              <w:ind w:left="0" w:firstLine="0"/>
              <w:jc w:val="left"/>
            </w:pPr>
            <w:r>
              <w:rPr>
                <w:sz w:val="24"/>
              </w:rPr>
              <w:t>Кіл</w:t>
            </w:r>
          </w:p>
          <w:p w:rsidR="00C250CE" w:rsidRDefault="00C250CE">
            <w:pPr>
              <w:spacing w:after="0" w:line="259" w:lineRule="auto"/>
              <w:ind w:left="24" w:firstLine="0"/>
              <w:jc w:val="left"/>
            </w:pPr>
            <w:r>
              <w:rPr>
                <w:sz w:val="24"/>
              </w:rPr>
              <w:t xml:space="preserve">.уч </w:t>
            </w:r>
          </w:p>
        </w:tc>
        <w:tc>
          <w:tcPr>
            <w:tcW w:w="687"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39" w:firstLine="0"/>
              <w:jc w:val="left"/>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37" w:line="259" w:lineRule="auto"/>
              <w:ind w:left="10" w:firstLine="0"/>
              <w:jc w:val="left"/>
            </w:pPr>
            <w:r>
              <w:rPr>
                <w:sz w:val="24"/>
              </w:rPr>
              <w:t>Кіл</w:t>
            </w:r>
          </w:p>
          <w:p w:rsidR="00C250CE" w:rsidRDefault="00C250CE">
            <w:pPr>
              <w:spacing w:after="0" w:line="259" w:lineRule="auto"/>
              <w:ind w:left="29" w:firstLine="0"/>
              <w:jc w:val="left"/>
            </w:pPr>
            <w:r>
              <w:rPr>
                <w:sz w:val="24"/>
              </w:rPr>
              <w:t xml:space="preserve">.уч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37" w:line="259" w:lineRule="auto"/>
              <w:ind w:left="10" w:firstLine="0"/>
              <w:jc w:val="left"/>
            </w:pPr>
            <w:r>
              <w:rPr>
                <w:sz w:val="24"/>
              </w:rPr>
              <w:t>Кіл</w:t>
            </w:r>
          </w:p>
          <w:p w:rsidR="00C250CE" w:rsidRDefault="00C250CE">
            <w:pPr>
              <w:spacing w:after="0" w:line="259" w:lineRule="auto"/>
              <w:ind w:left="29" w:firstLine="0"/>
              <w:jc w:val="left"/>
            </w:pPr>
            <w:r>
              <w:rPr>
                <w:sz w:val="24"/>
              </w:rPr>
              <w:t xml:space="preserve">.уч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37" w:line="259" w:lineRule="auto"/>
              <w:ind w:left="10" w:firstLine="0"/>
              <w:jc w:val="left"/>
            </w:pPr>
            <w:r>
              <w:rPr>
                <w:sz w:val="24"/>
              </w:rPr>
              <w:t>Кіл</w:t>
            </w:r>
          </w:p>
          <w:p w:rsidR="00C250CE" w:rsidRDefault="00C250CE">
            <w:pPr>
              <w:spacing w:after="0" w:line="259" w:lineRule="auto"/>
              <w:ind w:left="29" w:firstLine="0"/>
              <w:jc w:val="left"/>
            </w:pPr>
            <w:r>
              <w:rPr>
                <w:sz w:val="24"/>
              </w:rPr>
              <w:t xml:space="preserve">.уч </w:t>
            </w:r>
          </w:p>
        </w:tc>
        <w:tc>
          <w:tcPr>
            <w:tcW w:w="7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54" w:firstLine="0"/>
              <w:jc w:val="left"/>
            </w:pPr>
            <w:r>
              <w:rPr>
                <w:sz w:val="24"/>
              </w:rPr>
              <w:t xml:space="preserve">% </w:t>
            </w:r>
          </w:p>
        </w:tc>
        <w:tc>
          <w:tcPr>
            <w:tcW w:w="1408" w:type="dxa"/>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r>
      <w:tr w:rsidR="00C250CE" w:rsidTr="00C250CE">
        <w:trPr>
          <w:trHeight w:val="461"/>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1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Українська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60" w:firstLine="0"/>
              <w:jc w:val="center"/>
            </w:pPr>
            <w:r>
              <w:rPr>
                <w:sz w:val="24"/>
              </w:rPr>
              <w:t xml:space="preserve">12 </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9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firstLine="0"/>
              <w:jc w:val="left"/>
              <w:rPr>
                <w:lang w:val="uk-UA"/>
              </w:rPr>
            </w:pPr>
            <w:r>
              <w:rPr>
                <w:lang w:val="uk-UA"/>
              </w:rPr>
              <w:t>23</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18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45</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4 </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29</w:t>
            </w:r>
          </w:p>
        </w:tc>
        <w:tc>
          <w:tcPr>
            <w:tcW w:w="1408"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51" w:firstLine="0"/>
              <w:jc w:val="center"/>
              <w:rPr>
                <w:lang w:val="uk-UA"/>
              </w:rPr>
            </w:pPr>
            <w:r>
              <w:rPr>
                <w:lang w:val="uk-UA"/>
              </w:rPr>
              <w:t>74</w:t>
            </w:r>
          </w:p>
        </w:tc>
      </w:tr>
      <w:tr w:rsidR="00C250CE" w:rsidTr="00C250CE">
        <w:trPr>
          <w:trHeight w:val="759"/>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2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Українська література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60" w:firstLine="0"/>
              <w:jc w:val="center"/>
            </w:pPr>
            <w:r>
              <w:rPr>
                <w:sz w:val="24"/>
              </w:rPr>
              <w:t xml:space="preserve">10 </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23</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12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13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33</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8 </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right="46" w:firstLine="0"/>
              <w:rPr>
                <w:lang w:val="uk-UA"/>
              </w:rPr>
            </w:pPr>
            <w:r>
              <w:rPr>
                <w:lang w:val="uk-UA"/>
              </w:rPr>
              <w:t>14</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0" w:firstLine="0"/>
              <w:jc w:val="center"/>
              <w:rPr>
                <w:lang w:val="uk-UA"/>
              </w:rPr>
            </w:pPr>
            <w:r>
              <w:rPr>
                <w:lang w:val="uk-UA"/>
              </w:rPr>
              <w:t>47</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3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Російська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62" w:firstLine="0"/>
              <w:jc w:val="center"/>
            </w:pPr>
            <w:r>
              <w:rPr>
                <w:sz w:val="24"/>
              </w:rPr>
              <w:t xml:space="preserve">- </w:t>
            </w:r>
          </w:p>
        </w:tc>
        <w:tc>
          <w:tcPr>
            <w:tcW w:w="687"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48" w:firstLine="0"/>
              <w:jc w:val="center"/>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5" w:firstLine="0"/>
              <w:jc w:val="center"/>
            </w:pPr>
            <w:r>
              <w:rPr>
                <w:sz w:val="24"/>
              </w:rPr>
              <w:t xml:space="preserve">8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44</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10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50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5" w:firstLine="0"/>
              <w:jc w:val="center"/>
            </w:pPr>
            <w:r>
              <w:rPr>
                <w:sz w:val="24"/>
              </w:rPr>
              <w:t xml:space="preserve">1 </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right="46" w:firstLine="0"/>
              <w:rPr>
                <w:lang w:val="uk-UA"/>
              </w:rPr>
            </w:pPr>
            <w:r>
              <w:rPr>
                <w:sz w:val="24"/>
              </w:rPr>
              <w:t xml:space="preserve"> </w:t>
            </w:r>
            <w:r>
              <w:rPr>
                <w:sz w:val="24"/>
                <w:lang w:val="uk-UA"/>
              </w:rPr>
              <w:t>6</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56</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4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Зарубіжна література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t xml:space="preserve">4 </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right="46" w:firstLine="0"/>
              <w:rPr>
                <w:lang w:val="uk-UA"/>
              </w:rPr>
            </w:pPr>
            <w:r>
              <w:rPr>
                <w:sz w:val="24"/>
              </w:rPr>
              <w:t xml:space="preserve"> </w:t>
            </w:r>
            <w:r>
              <w:rPr>
                <w:sz w:val="24"/>
                <w:lang w:val="uk-UA"/>
              </w:rPr>
              <w:t>9</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rsidP="008675AE">
            <w:pPr>
              <w:spacing w:after="0" w:line="259" w:lineRule="auto"/>
              <w:ind w:left="0" w:firstLine="0"/>
              <w:jc w:val="left"/>
            </w:pPr>
            <w:r>
              <w:rPr>
                <w:sz w:val="24"/>
                <w:lang w:val="uk-UA"/>
              </w:rPr>
              <w:t>17</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38</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rsidP="008675AE">
            <w:pPr>
              <w:spacing w:after="0" w:line="259" w:lineRule="auto"/>
              <w:ind w:left="0" w:firstLine="0"/>
              <w:jc w:val="left"/>
            </w:pPr>
            <w:r>
              <w:rPr>
                <w:sz w:val="24"/>
                <w:lang w:val="uk-UA"/>
              </w:rPr>
              <w:t>11</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28</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9 </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25</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53</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lastRenderedPageBreak/>
              <w:t xml:space="preserve">5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Англійська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t xml:space="preserve">7 </w:t>
            </w:r>
          </w:p>
        </w:tc>
        <w:tc>
          <w:tcPr>
            <w:tcW w:w="687"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4" w:firstLine="0"/>
              <w:jc w:val="left"/>
              <w:rPr>
                <w:lang w:val="uk-UA"/>
              </w:rPr>
            </w:pPr>
            <w:r>
              <w:rPr>
                <w:lang w:val="uk-UA"/>
              </w:rPr>
              <w:t>16</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D302FC">
            <w:pPr>
              <w:spacing w:after="0" w:line="259" w:lineRule="auto"/>
              <w:ind w:left="0" w:firstLine="0"/>
              <w:jc w:val="left"/>
              <w:rPr>
                <w:lang w:val="uk-UA"/>
              </w:rPr>
            </w:pPr>
            <w:r>
              <w:rPr>
                <w:lang w:val="uk-UA"/>
              </w:rPr>
              <w:t>18</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43" w:firstLine="0"/>
              <w:jc w:val="left"/>
              <w:rPr>
                <w:lang w:val="uk-UA"/>
              </w:rPr>
            </w:pPr>
            <w:r>
              <w:rPr>
                <w:lang w:val="uk-UA"/>
              </w:rPr>
              <w:t>41</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D302FC">
            <w:pPr>
              <w:spacing w:after="0" w:line="259" w:lineRule="auto"/>
              <w:ind w:left="0" w:firstLine="0"/>
              <w:jc w:val="left"/>
              <w:rPr>
                <w:lang w:val="uk-UA"/>
              </w:rPr>
            </w:pPr>
            <w:r>
              <w:rPr>
                <w:lang w:val="uk-UA"/>
              </w:rPr>
              <w:t>15</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43" w:firstLine="0"/>
              <w:jc w:val="left"/>
              <w:rPr>
                <w:lang w:val="uk-UA"/>
              </w:rPr>
            </w:pPr>
            <w:r>
              <w:rPr>
                <w:lang w:val="uk-UA"/>
              </w:rPr>
              <w:t>35</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D302FC">
            <w:pPr>
              <w:spacing w:after="0" w:line="259" w:lineRule="auto"/>
              <w:ind w:left="0" w:firstLine="0"/>
              <w:jc w:val="left"/>
              <w:rPr>
                <w:lang w:val="uk-UA"/>
              </w:rPr>
            </w:pPr>
            <w:r>
              <w:rPr>
                <w:lang w:val="uk-UA"/>
              </w:rPr>
              <w:t>3</w:t>
            </w:r>
          </w:p>
        </w:tc>
        <w:tc>
          <w:tcPr>
            <w:tcW w:w="716"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43" w:firstLine="0"/>
              <w:jc w:val="left"/>
              <w:rPr>
                <w:lang w:val="uk-UA"/>
              </w:rPr>
            </w:pPr>
            <w:r>
              <w:rPr>
                <w:lang w:val="uk-UA"/>
              </w:rPr>
              <w:t>8</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43</w:t>
            </w:r>
          </w:p>
        </w:tc>
      </w:tr>
      <w:tr w:rsidR="00C250CE" w:rsidTr="00C250CE">
        <w:trPr>
          <w:trHeight w:val="758"/>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7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Математика 5,6,10,11кл.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60" w:firstLine="0"/>
              <w:jc w:val="center"/>
            </w:pPr>
            <w:r>
              <w:rPr>
                <w:sz w:val="24"/>
              </w:rPr>
              <w:t>5</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34" w:firstLine="0"/>
              <w:jc w:val="left"/>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5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56" w:firstLine="0"/>
              <w:jc w:val="center"/>
              <w:rPr>
                <w:lang w:val="uk-UA"/>
              </w:rPr>
            </w:pPr>
            <w:r>
              <w:rPr>
                <w:lang w:val="uk-UA"/>
              </w:rPr>
              <w:t>23</w:t>
            </w:r>
          </w:p>
        </w:tc>
        <w:tc>
          <w:tcPr>
            <w:tcW w:w="571" w:type="dxa"/>
            <w:tcBorders>
              <w:top w:val="single" w:sz="4" w:space="0" w:color="000000"/>
              <w:left w:val="single" w:sz="4" w:space="0" w:color="000000"/>
              <w:bottom w:val="single" w:sz="4" w:space="0" w:color="000000"/>
              <w:right w:val="single" w:sz="4" w:space="0" w:color="000000"/>
            </w:tcBorders>
          </w:tcPr>
          <w:p w:rsidR="00C250CE" w:rsidRPr="00D302FC" w:rsidRDefault="00C250CE" w:rsidP="00D302FC">
            <w:pPr>
              <w:spacing w:after="0" w:line="259" w:lineRule="auto"/>
              <w:ind w:left="0" w:firstLine="0"/>
              <w:jc w:val="left"/>
              <w:rPr>
                <w:lang w:val="uk-UA"/>
              </w:rPr>
            </w:pPr>
            <w:r>
              <w:rPr>
                <w:lang w:val="uk-UA"/>
              </w:rPr>
              <w:t>3</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17</w:t>
            </w:r>
          </w:p>
        </w:tc>
        <w:tc>
          <w:tcPr>
            <w:tcW w:w="1408"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1" w:firstLine="0"/>
              <w:jc w:val="center"/>
            </w:pPr>
            <w:r>
              <w:rPr>
                <w:sz w:val="24"/>
                <w:lang w:val="uk-UA"/>
              </w:rPr>
              <w:t>40</w:t>
            </w:r>
            <w:r>
              <w:rPr>
                <w:sz w:val="24"/>
              </w:rPr>
              <w:t xml:space="preserve"> </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8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Алгебра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60" w:firstLine="0"/>
              <w:jc w:val="center"/>
            </w:pPr>
            <w:r>
              <w:rPr>
                <w:sz w:val="24"/>
              </w:rPr>
              <w:t xml:space="preserve">5 </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46" w:firstLine="0"/>
              <w:jc w:val="center"/>
              <w:rPr>
                <w:lang w:val="uk-UA"/>
              </w:rPr>
            </w:pPr>
            <w:r>
              <w:rPr>
                <w:lang w:val="uk-UA"/>
              </w:rPr>
              <w:t>20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13 </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52</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7 </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28</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5" w:firstLine="0"/>
              <w:jc w:val="center"/>
            </w:pPr>
            <w:r>
              <w:rPr>
                <w:sz w:val="24"/>
              </w:rPr>
              <w:t xml:space="preserve">- </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46" w:firstLine="0"/>
              <w:jc w:val="center"/>
              <w:rPr>
                <w:lang w:val="uk-UA"/>
              </w:rPr>
            </w:pPr>
            <w:r>
              <w:rPr>
                <w:lang w:val="uk-UA"/>
              </w:rPr>
              <w:t>-</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28</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56" w:firstLine="0"/>
              <w:jc w:val="center"/>
            </w:pPr>
            <w:r>
              <w:rPr>
                <w:sz w:val="24"/>
              </w:rPr>
              <w:t xml:space="preserve">9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Геометрія </w:t>
            </w:r>
          </w:p>
        </w:tc>
        <w:tc>
          <w:tcPr>
            <w:tcW w:w="566" w:type="dxa"/>
            <w:tcBorders>
              <w:top w:val="single" w:sz="4" w:space="0" w:color="000000"/>
              <w:left w:val="single" w:sz="4" w:space="0" w:color="000000"/>
              <w:bottom w:val="single" w:sz="4" w:space="0" w:color="000000"/>
              <w:right w:val="single" w:sz="4" w:space="0" w:color="000000"/>
            </w:tcBorders>
          </w:tcPr>
          <w:p w:rsidR="00C250CE" w:rsidRPr="00370D10" w:rsidRDefault="00C250CE" w:rsidP="00D302FC">
            <w:pPr>
              <w:spacing w:after="0" w:line="259" w:lineRule="auto"/>
              <w:ind w:left="0" w:right="60" w:firstLine="0"/>
              <w:rPr>
                <w:lang w:val="uk-UA"/>
              </w:rPr>
            </w:pPr>
            <w:r>
              <w:rPr>
                <w:lang w:val="uk-UA"/>
              </w:rPr>
              <w:t>6</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24</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D302FC">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right="56" w:firstLine="0"/>
              <w:rPr>
                <w:lang w:val="uk-UA"/>
              </w:rPr>
            </w:pPr>
            <w:r>
              <w:rPr>
                <w:lang w:val="uk-UA"/>
              </w:rPr>
              <w:t>48</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pPr>
              <w:spacing w:after="0" w:line="259" w:lineRule="auto"/>
              <w:ind w:left="62" w:firstLine="0"/>
              <w:jc w:val="left"/>
              <w:rPr>
                <w:lang w:val="uk-UA"/>
              </w:rPr>
            </w:pPr>
            <w:r>
              <w:rPr>
                <w:sz w:val="24"/>
              </w:rPr>
              <w:t xml:space="preserve"> </w:t>
            </w:r>
            <w:r>
              <w:rPr>
                <w:sz w:val="24"/>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28</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pPr>
              <w:spacing w:after="0" w:line="259" w:lineRule="auto"/>
              <w:ind w:left="0" w:right="55" w:firstLine="0"/>
              <w:jc w:val="center"/>
              <w:rPr>
                <w:lang w:val="uk-UA"/>
              </w:rPr>
            </w:pPr>
            <w:r>
              <w:rPr>
                <w:lang w:val="uk-UA"/>
              </w:rPr>
              <w:t>-</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D302FC">
            <w:pPr>
              <w:spacing w:after="0" w:line="259" w:lineRule="auto"/>
              <w:ind w:left="0" w:right="46" w:firstLine="0"/>
              <w:rPr>
                <w:lang w:val="uk-UA"/>
              </w:rPr>
            </w:pPr>
            <w:r>
              <w:rPr>
                <w:lang w:val="uk-UA"/>
              </w:rPr>
              <w:t>-</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1" w:firstLine="0"/>
              <w:jc w:val="center"/>
              <w:rPr>
                <w:lang w:val="uk-UA"/>
              </w:rPr>
            </w:pPr>
            <w:r>
              <w:rPr>
                <w:lang w:val="uk-UA"/>
              </w:rPr>
              <w:t>28</w:t>
            </w:r>
          </w:p>
        </w:tc>
      </w:tr>
      <w:tr w:rsidR="00C250CE" w:rsidTr="00C250CE">
        <w:trPr>
          <w:trHeight w:val="461"/>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11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Фізика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60" w:firstLine="0"/>
              <w:jc w:val="center"/>
              <w:rPr>
                <w:lang w:val="uk-UA"/>
              </w:rPr>
            </w:pPr>
            <w:r>
              <w:rPr>
                <w:lang w:val="uk-UA"/>
              </w:rPr>
              <w:t>5</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16</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D302FC">
            <w:pPr>
              <w:spacing w:after="0" w:line="259" w:lineRule="auto"/>
              <w:ind w:left="0" w:firstLine="0"/>
              <w:jc w:val="left"/>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41</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D302FC">
            <w:pPr>
              <w:spacing w:after="0" w:line="259" w:lineRule="auto"/>
              <w:ind w:left="0" w:firstLine="0"/>
              <w:jc w:val="left"/>
              <w:rPr>
                <w:lang w:val="uk-UA"/>
              </w:rPr>
            </w:pPr>
            <w:r>
              <w:rPr>
                <w:sz w:val="24"/>
              </w:rPr>
              <w:t xml:space="preserve"> </w:t>
            </w:r>
            <w:r>
              <w:rPr>
                <w:sz w:val="24"/>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firstLine="0"/>
              <w:jc w:val="left"/>
              <w:rPr>
                <w:lang w:val="uk-UA"/>
              </w:rPr>
            </w:pPr>
            <w:r>
              <w:rPr>
                <w:lang w:val="uk-UA"/>
              </w:rPr>
              <w:t>36</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D302FC">
            <w:pPr>
              <w:spacing w:after="0" w:line="259" w:lineRule="auto"/>
              <w:ind w:left="0" w:firstLine="0"/>
              <w:jc w:val="left"/>
              <w:rPr>
                <w:lang w:val="uk-UA"/>
              </w:rPr>
            </w:pPr>
            <w:r>
              <w:rPr>
                <w:lang w:val="uk-UA"/>
              </w:rPr>
              <w:t>2</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7</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0" w:firstLine="0"/>
              <w:jc w:val="center"/>
              <w:rPr>
                <w:lang w:val="uk-UA"/>
              </w:rPr>
            </w:pPr>
            <w:r>
              <w:rPr>
                <w:lang w:val="uk-UA"/>
              </w:rPr>
              <w:t>43</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12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Біологія </w:t>
            </w:r>
          </w:p>
        </w:tc>
        <w:tc>
          <w:tcPr>
            <w:tcW w:w="566" w:type="dxa"/>
            <w:tcBorders>
              <w:top w:val="single" w:sz="4" w:space="0" w:color="000000"/>
              <w:left w:val="single" w:sz="4" w:space="0" w:color="000000"/>
              <w:bottom w:val="single" w:sz="4" w:space="0" w:color="000000"/>
              <w:right w:val="single" w:sz="4" w:space="0" w:color="000000"/>
            </w:tcBorders>
          </w:tcPr>
          <w:p w:rsidR="00C250CE" w:rsidRPr="00370D10" w:rsidRDefault="00C250CE" w:rsidP="00D302FC">
            <w:pPr>
              <w:spacing w:after="0" w:line="259" w:lineRule="auto"/>
              <w:ind w:left="0" w:right="60" w:firstLine="0"/>
              <w:rPr>
                <w:lang w:val="uk-UA"/>
              </w:rPr>
            </w:pPr>
            <w:r>
              <w:rPr>
                <w:lang w:val="uk-UA"/>
              </w:rPr>
              <w:t>4</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D302FC">
            <w:pPr>
              <w:spacing w:after="0" w:line="259" w:lineRule="auto"/>
              <w:ind w:left="0" w:firstLine="0"/>
              <w:jc w:val="left"/>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41</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D302FC">
            <w:pPr>
              <w:spacing w:after="0" w:line="259" w:lineRule="auto"/>
              <w:ind w:left="0" w:firstLine="0"/>
              <w:jc w:val="left"/>
              <w:rPr>
                <w:lang w:val="uk-UA"/>
              </w:rPr>
            </w:pPr>
            <w:r>
              <w:rPr>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43" w:firstLine="0"/>
              <w:jc w:val="left"/>
              <w:rPr>
                <w:lang w:val="uk-UA"/>
              </w:rPr>
            </w:pPr>
            <w:r>
              <w:rPr>
                <w:lang w:val="uk-UA"/>
              </w:rPr>
              <w:t>33</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D302FC">
            <w:pPr>
              <w:spacing w:after="0" w:line="259" w:lineRule="auto"/>
              <w:ind w:left="0" w:firstLine="0"/>
              <w:jc w:val="left"/>
              <w:rPr>
                <w:lang w:val="uk-UA"/>
              </w:rPr>
            </w:pPr>
            <w:r>
              <w:rPr>
                <w:lang w:val="uk-UA"/>
              </w:rPr>
              <w:t>5</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15</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48</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13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Хімія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60" w:firstLine="0"/>
              <w:jc w:val="center"/>
              <w:rPr>
                <w:lang w:val="uk-UA"/>
              </w:rPr>
            </w:pPr>
            <w:r>
              <w:rPr>
                <w:lang w:val="uk-UA"/>
              </w:rPr>
              <w:t>4</w:t>
            </w:r>
          </w:p>
        </w:tc>
        <w:tc>
          <w:tcPr>
            <w:tcW w:w="687" w:type="dxa"/>
            <w:tcBorders>
              <w:top w:val="single" w:sz="4" w:space="0" w:color="000000"/>
              <w:left w:val="single" w:sz="4" w:space="0" w:color="000000"/>
              <w:bottom w:val="single" w:sz="4" w:space="0" w:color="000000"/>
              <w:right w:val="single" w:sz="4" w:space="0" w:color="000000"/>
            </w:tcBorders>
          </w:tcPr>
          <w:p w:rsidR="00C250CE" w:rsidRPr="00CB7570" w:rsidRDefault="00C250CE" w:rsidP="00D302FC">
            <w:pPr>
              <w:spacing w:after="0" w:line="259" w:lineRule="auto"/>
              <w:ind w:left="0" w:right="46" w:firstLine="0"/>
              <w:rPr>
                <w:lang w:val="uk-UA"/>
              </w:rPr>
            </w:pPr>
            <w:r>
              <w:rPr>
                <w:lang w:val="uk-UA"/>
              </w:rPr>
              <w:t>14</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D302FC">
            <w:pPr>
              <w:spacing w:after="0" w:line="259" w:lineRule="auto"/>
              <w:ind w:left="0"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40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D302FC">
            <w:pPr>
              <w:spacing w:after="0" w:line="259" w:lineRule="auto"/>
              <w:ind w:left="0" w:firstLine="0"/>
              <w:jc w:val="left"/>
              <w:rPr>
                <w:lang w:val="uk-UA"/>
              </w:rPr>
            </w:pPr>
            <w:r>
              <w:rPr>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36</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D302FC">
            <w:pPr>
              <w:spacing w:after="0" w:line="259" w:lineRule="auto"/>
              <w:ind w:left="0" w:firstLine="0"/>
              <w:jc w:val="left"/>
              <w:rPr>
                <w:lang w:val="uk-UA"/>
              </w:rPr>
            </w:pPr>
            <w:r>
              <w:rPr>
                <w:lang w:val="uk-UA"/>
              </w:rPr>
              <w:t>3</w:t>
            </w:r>
          </w:p>
        </w:tc>
        <w:tc>
          <w:tcPr>
            <w:tcW w:w="716"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46" w:firstLine="0"/>
              <w:jc w:val="center"/>
              <w:rPr>
                <w:lang w:val="uk-UA"/>
              </w:rPr>
            </w:pPr>
            <w:r>
              <w:rPr>
                <w:lang w:val="uk-UA"/>
              </w:rPr>
              <w:t>10</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0" w:firstLine="0"/>
              <w:jc w:val="center"/>
              <w:rPr>
                <w:lang w:val="uk-UA"/>
              </w:rPr>
            </w:pPr>
            <w:r>
              <w:rPr>
                <w:lang w:val="uk-UA"/>
              </w:rPr>
              <w:t>46</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14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Всесвітня історія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D302FC">
            <w:pPr>
              <w:spacing w:after="0" w:line="259" w:lineRule="auto"/>
              <w:ind w:left="0" w:firstLine="0"/>
              <w:jc w:val="left"/>
              <w:rPr>
                <w:lang w:val="uk-UA"/>
              </w:rPr>
            </w:pPr>
            <w:r>
              <w:rPr>
                <w:lang w:val="uk-UA"/>
              </w:rPr>
              <w:t>3</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rsidP="00D302FC">
            <w:pPr>
              <w:spacing w:after="0" w:line="259" w:lineRule="auto"/>
              <w:ind w:left="0" w:right="46" w:firstLine="0"/>
              <w:rPr>
                <w:lang w:val="uk-UA"/>
              </w:rPr>
            </w:pPr>
            <w:r>
              <w:rPr>
                <w:lang w:val="uk-UA"/>
              </w:rPr>
              <w:t>10</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62"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D302FC">
            <w:pPr>
              <w:spacing w:after="0" w:line="259" w:lineRule="auto"/>
              <w:ind w:left="0" w:firstLine="0"/>
              <w:jc w:val="left"/>
              <w:rPr>
                <w:lang w:val="uk-UA"/>
              </w:rPr>
            </w:pPr>
            <w:r>
              <w:rPr>
                <w:lang w:val="uk-UA"/>
              </w:rPr>
              <w:t>34</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D302FC">
            <w:pPr>
              <w:spacing w:after="0" w:line="259" w:lineRule="auto"/>
              <w:ind w:left="0" w:firstLine="0"/>
              <w:jc w:val="left"/>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46</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62" w:firstLine="0"/>
              <w:jc w:val="left"/>
              <w:rPr>
                <w:lang w:val="uk-UA"/>
              </w:rPr>
            </w:pPr>
            <w:r>
              <w:rPr>
                <w:lang w:val="uk-UA"/>
              </w:rPr>
              <w:t>3</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D302FC">
            <w:pPr>
              <w:spacing w:after="0" w:line="259" w:lineRule="auto"/>
              <w:ind w:left="0" w:firstLine="0"/>
              <w:jc w:val="left"/>
              <w:rPr>
                <w:lang w:val="uk-UA"/>
              </w:rPr>
            </w:pPr>
            <w:r>
              <w:rPr>
                <w:lang w:val="uk-UA"/>
              </w:rPr>
              <w:t>10</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56</w:t>
            </w:r>
          </w:p>
        </w:tc>
      </w:tr>
      <w:tr w:rsidR="00C250CE" w:rsidTr="00C250CE">
        <w:trPr>
          <w:trHeight w:val="461"/>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15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Історія України </w:t>
            </w:r>
          </w:p>
        </w:tc>
        <w:tc>
          <w:tcPr>
            <w:tcW w:w="566" w:type="dxa"/>
            <w:tcBorders>
              <w:top w:val="single" w:sz="4" w:space="0" w:color="000000"/>
              <w:left w:val="single" w:sz="4" w:space="0" w:color="000000"/>
              <w:bottom w:val="single" w:sz="4" w:space="0" w:color="000000"/>
              <w:right w:val="single" w:sz="4" w:space="0" w:color="000000"/>
            </w:tcBorders>
          </w:tcPr>
          <w:p w:rsidR="00C250CE" w:rsidRPr="00370D10" w:rsidRDefault="00C250CE">
            <w:pPr>
              <w:spacing w:after="0" w:line="259" w:lineRule="auto"/>
              <w:ind w:left="0" w:right="60" w:firstLine="0"/>
              <w:jc w:val="center"/>
              <w:rPr>
                <w:lang w:val="uk-UA"/>
              </w:rPr>
            </w:pPr>
            <w:r>
              <w:rPr>
                <w:lang w:val="uk-UA"/>
              </w:rPr>
              <w:t>8</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46" w:firstLine="0"/>
              <w:jc w:val="center"/>
              <w:rPr>
                <w:lang w:val="uk-UA"/>
              </w:rPr>
            </w:pPr>
            <w:r>
              <w:rPr>
                <w:lang w:val="uk-UA"/>
              </w:rPr>
              <w:t>19</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pPr>
              <w:spacing w:after="0" w:line="259" w:lineRule="auto"/>
              <w:ind w:left="62"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pPr>
              <w:spacing w:after="0" w:line="259" w:lineRule="auto"/>
              <w:ind w:left="62" w:firstLine="0"/>
              <w:jc w:val="left"/>
              <w:rPr>
                <w:lang w:val="uk-UA"/>
              </w:rPr>
            </w:pPr>
            <w:r>
              <w:rPr>
                <w:lang w:val="uk-UA"/>
              </w:rPr>
              <w:t>16</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40</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pPr>
              <w:spacing w:after="0" w:line="259" w:lineRule="auto"/>
              <w:ind w:left="62" w:firstLine="0"/>
              <w:jc w:val="left"/>
              <w:rPr>
                <w:lang w:val="uk-UA"/>
              </w:rPr>
            </w:pPr>
            <w:r>
              <w:rPr>
                <w:sz w:val="24"/>
              </w:rPr>
              <w:t xml:space="preserve"> </w:t>
            </w:r>
            <w:r>
              <w:rPr>
                <w:sz w:val="24"/>
                <w:lang w:val="uk-UA"/>
              </w:rPr>
              <w:t>5</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46" w:firstLine="0"/>
              <w:jc w:val="center"/>
              <w:rPr>
                <w:lang w:val="uk-UA"/>
              </w:rPr>
            </w:pPr>
            <w:r>
              <w:rPr>
                <w:lang w:val="uk-UA"/>
              </w:rPr>
              <w:t>11</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1" w:firstLine="0"/>
              <w:jc w:val="center"/>
              <w:rPr>
                <w:lang w:val="uk-UA"/>
              </w:rPr>
            </w:pPr>
            <w:r>
              <w:rPr>
                <w:lang w:val="uk-UA"/>
              </w:rPr>
              <w:t>51</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16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Географія </w:t>
            </w:r>
          </w:p>
        </w:tc>
        <w:tc>
          <w:tcPr>
            <w:tcW w:w="566" w:type="dxa"/>
            <w:tcBorders>
              <w:top w:val="single" w:sz="4" w:space="0" w:color="000000"/>
              <w:left w:val="single" w:sz="4" w:space="0" w:color="000000"/>
              <w:bottom w:val="single" w:sz="4" w:space="0" w:color="000000"/>
              <w:right w:val="single" w:sz="4" w:space="0" w:color="000000"/>
            </w:tcBorders>
          </w:tcPr>
          <w:p w:rsidR="00C250CE" w:rsidRPr="00370D10" w:rsidRDefault="00C250CE" w:rsidP="003A7061">
            <w:pPr>
              <w:spacing w:after="0" w:line="259" w:lineRule="auto"/>
              <w:ind w:left="0" w:right="60" w:firstLine="0"/>
              <w:rPr>
                <w:lang w:val="uk-UA"/>
              </w:rPr>
            </w:pPr>
            <w:r>
              <w:rPr>
                <w:lang w:val="uk-UA"/>
              </w:rPr>
              <w:t>7</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rsidP="003A7061">
            <w:pPr>
              <w:spacing w:after="0" w:line="259" w:lineRule="auto"/>
              <w:ind w:left="0" w:right="46" w:firstLine="0"/>
              <w:rPr>
                <w:lang w:val="uk-UA"/>
              </w:rPr>
            </w:pPr>
            <w:r>
              <w:rPr>
                <w:lang w:val="uk-UA"/>
              </w:rPr>
              <w:t>20</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3A7061">
            <w:pPr>
              <w:spacing w:after="0" w:line="259" w:lineRule="auto"/>
              <w:ind w:left="0" w:firstLine="0"/>
              <w:jc w:val="left"/>
              <w:rPr>
                <w:lang w:val="uk-UA"/>
              </w:rPr>
            </w:pPr>
            <w:r>
              <w:rPr>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35</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3A7061">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36</w:t>
            </w:r>
          </w:p>
        </w:tc>
        <w:tc>
          <w:tcPr>
            <w:tcW w:w="571" w:type="dxa"/>
            <w:tcBorders>
              <w:top w:val="single" w:sz="4" w:space="0" w:color="000000"/>
              <w:left w:val="single" w:sz="4" w:space="0" w:color="000000"/>
              <w:bottom w:val="single" w:sz="4" w:space="0" w:color="000000"/>
              <w:right w:val="single" w:sz="4" w:space="0" w:color="000000"/>
            </w:tcBorders>
          </w:tcPr>
          <w:p w:rsidR="00C250CE" w:rsidRPr="00370D10" w:rsidRDefault="00C250CE" w:rsidP="003A7061">
            <w:pPr>
              <w:spacing w:after="0" w:line="259" w:lineRule="auto"/>
              <w:ind w:left="0" w:firstLine="0"/>
              <w:jc w:val="left"/>
              <w:rPr>
                <w:lang w:val="uk-UA"/>
              </w:rPr>
            </w:pPr>
            <w:r>
              <w:rPr>
                <w:lang w:val="uk-UA"/>
              </w:rPr>
              <w:t>3</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43" w:firstLine="0"/>
              <w:jc w:val="left"/>
              <w:rPr>
                <w:lang w:val="uk-UA"/>
              </w:rPr>
            </w:pPr>
            <w:r>
              <w:rPr>
                <w:lang w:val="uk-UA"/>
              </w:rPr>
              <w:t>9</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45</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17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Природознавство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62" w:firstLine="0"/>
              <w:jc w:val="center"/>
              <w:rPr>
                <w:lang w:val="uk-UA"/>
              </w:rPr>
            </w:pPr>
            <w:r>
              <w:rPr>
                <w:lang w:val="uk-UA"/>
              </w:rPr>
              <w:t>1</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48" w:firstLine="0"/>
              <w:jc w:val="center"/>
              <w:rPr>
                <w:lang w:val="uk-UA"/>
              </w:rPr>
            </w:pPr>
            <w:r>
              <w:rPr>
                <w:lang w:val="uk-UA"/>
              </w:rPr>
              <w:t>10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3A7061">
            <w:pPr>
              <w:spacing w:after="0" w:line="259" w:lineRule="auto"/>
              <w:ind w:left="0" w:right="55" w:firstLine="0"/>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3A7061">
            <w:pPr>
              <w:spacing w:after="0" w:line="259" w:lineRule="auto"/>
              <w:ind w:left="0" w:right="56" w:firstLine="0"/>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3A7061">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56" w:firstLine="0"/>
              <w:jc w:val="center"/>
              <w:rPr>
                <w:lang w:val="uk-UA"/>
              </w:rPr>
            </w:pPr>
            <w:r>
              <w:rPr>
                <w:lang w:val="uk-UA"/>
              </w:rPr>
              <w:t>40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3A7061">
            <w:pPr>
              <w:spacing w:after="0" w:line="259" w:lineRule="auto"/>
              <w:ind w:left="0" w:right="55" w:firstLine="0"/>
              <w:rPr>
                <w:lang w:val="uk-UA"/>
              </w:rPr>
            </w:pPr>
            <w:r>
              <w:rPr>
                <w:lang w:val="uk-UA"/>
              </w:rPr>
              <w:t>2</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3A7061">
            <w:pPr>
              <w:spacing w:after="0" w:line="259" w:lineRule="auto"/>
              <w:ind w:left="0" w:right="51" w:firstLine="0"/>
              <w:rPr>
                <w:lang w:val="uk-UA"/>
              </w:rPr>
            </w:pPr>
            <w:r>
              <w:rPr>
                <w:lang w:val="uk-UA"/>
              </w:rPr>
              <w:t>20</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0" w:firstLine="0"/>
              <w:jc w:val="center"/>
              <w:rPr>
                <w:lang w:val="uk-UA"/>
              </w:rPr>
            </w:pPr>
            <w:r>
              <w:rPr>
                <w:lang w:val="uk-UA"/>
              </w:rPr>
              <w:t>60</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18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Правознавство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60" w:firstLine="0"/>
              <w:rPr>
                <w:lang w:val="uk-UA"/>
              </w:rPr>
            </w:pPr>
            <w:r>
              <w:rPr>
                <w:lang w:val="uk-UA"/>
              </w:rPr>
              <w:t>1</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51" w:firstLine="0"/>
              <w:rPr>
                <w:lang w:val="uk-UA"/>
              </w:rPr>
            </w:pPr>
            <w:r>
              <w:rPr>
                <w:lang w:val="uk-UA"/>
              </w:rPr>
              <w:t>12</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55" w:firstLine="0"/>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56" w:firstLine="0"/>
              <w:rPr>
                <w:lang w:val="uk-UA"/>
              </w:rPr>
            </w:pPr>
            <w:r>
              <w:rPr>
                <w:lang w:val="uk-UA"/>
              </w:rPr>
              <w:t>26</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62"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56" w:firstLine="0"/>
              <w:rPr>
                <w:lang w:val="uk-UA"/>
              </w:rPr>
            </w:pPr>
            <w:r>
              <w:rPr>
                <w:lang w:val="uk-UA"/>
              </w:rPr>
              <w:t>50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55" w:firstLine="0"/>
              <w:rPr>
                <w:lang w:val="uk-UA"/>
              </w:rPr>
            </w:pPr>
            <w:r>
              <w:rPr>
                <w:lang w:val="uk-UA"/>
              </w:rPr>
              <w:t>1</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56" w:firstLine="0"/>
              <w:jc w:val="center"/>
              <w:rPr>
                <w:lang w:val="uk-UA"/>
              </w:rPr>
            </w:pPr>
            <w:r>
              <w:rPr>
                <w:lang w:val="uk-UA"/>
              </w:rPr>
              <w:t>12</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0" w:firstLine="0"/>
              <w:jc w:val="center"/>
              <w:rPr>
                <w:lang w:val="uk-UA"/>
              </w:rPr>
            </w:pPr>
            <w:r>
              <w:rPr>
                <w:lang w:val="uk-UA"/>
              </w:rPr>
              <w:t>62</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19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Основи здоров’я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31" w:firstLine="0"/>
              <w:jc w:val="center"/>
              <w:rPr>
                <w:lang w:val="uk-UA"/>
              </w:rPr>
            </w:pPr>
            <w:r>
              <w:rPr>
                <w:lang w:val="uk-UA"/>
              </w:rPr>
              <w:t>-</w:t>
            </w:r>
          </w:p>
        </w:tc>
        <w:tc>
          <w:tcPr>
            <w:tcW w:w="687"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17"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20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8</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27" w:firstLine="0"/>
              <w:jc w:val="center"/>
              <w:rPr>
                <w:lang w:val="uk-UA"/>
              </w:rPr>
            </w:pPr>
            <w:r>
              <w:rPr>
                <w:lang w:val="uk-UA"/>
              </w:rPr>
              <w:t>39</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10</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41</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22" w:firstLine="0"/>
              <w:jc w:val="center"/>
              <w:rPr>
                <w:lang w:val="uk-UA"/>
              </w:rPr>
            </w:pPr>
            <w:r>
              <w:rPr>
                <w:lang w:val="uk-UA"/>
              </w:rPr>
              <w:t>80</w:t>
            </w:r>
          </w:p>
        </w:tc>
      </w:tr>
      <w:tr w:rsidR="00C250CE" w:rsidTr="00C250CE">
        <w:trPr>
          <w:trHeight w:val="758"/>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20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Образотворче 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33" w:firstLine="0"/>
              <w:jc w:val="center"/>
              <w:rPr>
                <w:lang w:val="uk-UA"/>
              </w:rPr>
            </w:pPr>
            <w:r>
              <w:rPr>
                <w:lang w:val="uk-UA"/>
              </w:rPr>
              <w:t>-</w:t>
            </w:r>
          </w:p>
        </w:tc>
        <w:tc>
          <w:tcPr>
            <w:tcW w:w="687"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19"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pPr>
              <w:spacing w:after="0" w:line="259" w:lineRule="auto"/>
              <w:ind w:left="0" w:right="26" w:firstLine="0"/>
              <w:jc w:val="center"/>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22" w:firstLine="0"/>
              <w:jc w:val="center"/>
              <w:rPr>
                <w:lang w:val="uk-UA"/>
              </w:rPr>
            </w:pPr>
            <w:r>
              <w:rPr>
                <w:lang w:val="uk-UA"/>
              </w:rPr>
              <w:t>6</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45</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11</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firstLine="0"/>
              <w:jc w:val="left"/>
              <w:rPr>
                <w:lang w:val="uk-UA"/>
              </w:rPr>
            </w:pPr>
            <w:r>
              <w:rPr>
                <w:lang w:val="uk-UA"/>
              </w:rPr>
              <w:t>49</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22" w:firstLine="0"/>
              <w:jc w:val="center"/>
              <w:rPr>
                <w:lang w:val="uk-UA"/>
              </w:rPr>
            </w:pPr>
            <w:r>
              <w:rPr>
                <w:lang w:val="uk-UA"/>
              </w:rPr>
              <w:t>94</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21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Музичне 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33" w:firstLine="0"/>
              <w:jc w:val="center"/>
            </w:pPr>
            <w:r>
              <w:rPr>
                <w:sz w:val="24"/>
              </w:rPr>
              <w:t xml:space="preserve">- </w:t>
            </w:r>
          </w:p>
        </w:tc>
        <w:tc>
          <w:tcPr>
            <w:tcW w:w="687"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9" w:firstLine="0"/>
              <w:jc w:val="center"/>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28" w:firstLine="0"/>
              <w:jc w:val="center"/>
            </w:pPr>
            <w:r>
              <w:rPr>
                <w:sz w:val="24"/>
              </w:rPr>
              <w:t>4</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24" w:firstLine="0"/>
              <w:jc w:val="center"/>
            </w:pPr>
            <w:r>
              <w:rPr>
                <w:sz w:val="24"/>
                <w:lang w:val="uk-UA"/>
              </w:rPr>
              <w:t>16</w:t>
            </w: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28</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14</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56</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26" w:firstLine="0"/>
              <w:jc w:val="center"/>
              <w:rPr>
                <w:lang w:val="uk-UA"/>
              </w:rPr>
            </w:pPr>
            <w:r>
              <w:rPr>
                <w:lang w:val="uk-UA"/>
              </w:rPr>
              <w:t>84</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22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Історія рідного краю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33" w:firstLine="0"/>
              <w:rPr>
                <w:lang w:val="uk-UA"/>
              </w:rPr>
            </w:pPr>
            <w:r>
              <w:rPr>
                <w:lang w:val="uk-UA"/>
              </w:rPr>
              <w:t>5</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19" w:firstLine="0"/>
              <w:rPr>
                <w:lang w:val="uk-UA"/>
              </w:rPr>
            </w:pPr>
            <w:r>
              <w:rPr>
                <w:lang w:val="uk-UA"/>
              </w:rPr>
              <w:t>17</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8" w:firstLine="0"/>
              <w:rPr>
                <w:lang w:val="uk-UA"/>
              </w:rPr>
            </w:pPr>
            <w:r>
              <w:rPr>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24" w:firstLine="0"/>
              <w:rPr>
                <w:lang w:val="uk-UA"/>
              </w:rPr>
            </w:pPr>
            <w:r>
              <w:rPr>
                <w:lang w:val="uk-UA"/>
              </w:rPr>
              <w:t>36</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8" w:firstLine="0"/>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24" w:firstLine="0"/>
              <w:rPr>
                <w:lang w:val="uk-UA"/>
              </w:rPr>
            </w:pPr>
            <w:r>
              <w:rPr>
                <w:lang w:val="uk-UA"/>
              </w:rPr>
              <w:t>43</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8" w:firstLine="0"/>
              <w:rPr>
                <w:lang w:val="uk-UA"/>
              </w:rPr>
            </w:pPr>
            <w:r>
              <w:rPr>
                <w:lang w:val="uk-UA"/>
              </w:rPr>
              <w:t>1</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28" w:firstLine="0"/>
              <w:rPr>
                <w:lang w:val="uk-UA"/>
              </w:rPr>
            </w:pPr>
            <w:r>
              <w:rPr>
                <w:lang w:val="uk-UA"/>
              </w:rPr>
              <w:t>5</w:t>
            </w:r>
          </w:p>
        </w:tc>
        <w:tc>
          <w:tcPr>
            <w:tcW w:w="1408"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center"/>
            </w:pPr>
            <w:r>
              <w:rPr>
                <w:sz w:val="24"/>
                <w:lang w:val="uk-UA"/>
              </w:rPr>
              <w:t>48</w:t>
            </w:r>
            <w:r>
              <w:rPr>
                <w:sz w:val="24"/>
              </w:rPr>
              <w:t xml:space="preserve"> </w:t>
            </w:r>
          </w:p>
        </w:tc>
      </w:tr>
      <w:tr w:rsidR="00C250CE" w:rsidTr="00C250CE">
        <w:trPr>
          <w:trHeight w:val="461"/>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23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 </w:t>
            </w:r>
            <w:r>
              <w:rPr>
                <w:sz w:val="24"/>
                <w:lang w:val="uk-UA"/>
              </w:rPr>
              <w:t>Е</w:t>
            </w:r>
            <w:r>
              <w:rPr>
                <w:sz w:val="24"/>
              </w:rPr>
              <w:t xml:space="preserve">тика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33" w:firstLine="0"/>
              <w:rPr>
                <w:lang w:val="uk-UA"/>
              </w:rPr>
            </w:pPr>
            <w:r>
              <w:rPr>
                <w:lang w:val="uk-UA"/>
              </w:rPr>
              <w:t>1</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right="19" w:firstLine="0"/>
              <w:rPr>
                <w:lang w:val="uk-UA"/>
              </w:rPr>
            </w:pPr>
            <w:r>
              <w:rPr>
                <w:lang w:val="uk-UA"/>
              </w:rPr>
              <w:t>7</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5</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37</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firstLine="0"/>
              <w:jc w:val="left"/>
              <w:rPr>
                <w:lang w:val="uk-UA"/>
              </w:rPr>
            </w:pPr>
            <w:r>
              <w:rPr>
                <w:lang w:val="uk-UA"/>
              </w:rPr>
              <w:t>7</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7</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49</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firstLine="0"/>
              <w:jc w:val="center"/>
              <w:rPr>
                <w:lang w:val="uk-UA"/>
              </w:rPr>
            </w:pPr>
            <w:r>
              <w:rPr>
                <w:sz w:val="24"/>
                <w:lang w:val="uk-UA"/>
              </w:rPr>
              <w:t>56</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24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Фізична культура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8" w:firstLine="0"/>
              <w:rPr>
                <w:lang w:val="uk-UA"/>
              </w:rPr>
            </w:pPr>
            <w:r>
              <w:rPr>
                <w:lang w:val="uk-UA"/>
              </w:rPr>
              <w:t>-</w:t>
            </w:r>
          </w:p>
        </w:tc>
        <w:tc>
          <w:tcPr>
            <w:tcW w:w="687"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19"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6" w:firstLine="0"/>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rsidP="006F6E4D">
            <w:pPr>
              <w:spacing w:after="0" w:line="259" w:lineRule="auto"/>
              <w:ind w:left="0" w:right="22" w:firstLine="0"/>
              <w:rPr>
                <w:lang w:val="uk-UA"/>
              </w:rPr>
            </w:pPr>
            <w:r>
              <w:rPr>
                <w:lang w:val="uk-UA"/>
              </w:rPr>
              <w:t>10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18</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40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21</w:t>
            </w:r>
          </w:p>
        </w:tc>
        <w:tc>
          <w:tcPr>
            <w:tcW w:w="716"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50</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22" w:firstLine="0"/>
              <w:jc w:val="center"/>
              <w:rPr>
                <w:lang w:val="uk-UA"/>
              </w:rPr>
            </w:pPr>
            <w:r>
              <w:rPr>
                <w:lang w:val="uk-UA"/>
              </w:rPr>
              <w:t>90</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25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Трудове навчання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33" w:firstLine="0"/>
              <w:rPr>
                <w:lang w:val="uk-UA"/>
              </w:rPr>
            </w:pPr>
            <w:r>
              <w:rPr>
                <w:lang w:val="uk-UA"/>
              </w:rPr>
              <w:t>-</w:t>
            </w:r>
          </w:p>
        </w:tc>
        <w:tc>
          <w:tcPr>
            <w:tcW w:w="687"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19"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6" w:firstLine="0"/>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22" w:firstLine="0"/>
              <w:jc w:val="center"/>
              <w:rPr>
                <w:lang w:val="uk-UA"/>
              </w:rPr>
            </w:pPr>
            <w:r>
              <w:rPr>
                <w:lang w:val="uk-UA"/>
              </w:rPr>
              <w:t>10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8</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20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31</w:t>
            </w:r>
          </w:p>
        </w:tc>
        <w:tc>
          <w:tcPr>
            <w:tcW w:w="716"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70</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22" w:firstLine="0"/>
              <w:jc w:val="center"/>
              <w:rPr>
                <w:lang w:val="uk-UA"/>
              </w:rPr>
            </w:pPr>
            <w:r>
              <w:rPr>
                <w:lang w:val="uk-UA"/>
              </w:rPr>
              <w:t>90</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26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Інформатика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33" w:firstLine="0"/>
              <w:rPr>
                <w:lang w:val="uk-UA"/>
              </w:rPr>
            </w:pPr>
            <w:r>
              <w:rPr>
                <w:lang w:val="uk-UA"/>
              </w:rPr>
              <w:t>5</w:t>
            </w:r>
          </w:p>
        </w:tc>
        <w:tc>
          <w:tcPr>
            <w:tcW w:w="687" w:type="dxa"/>
            <w:tcBorders>
              <w:top w:val="single" w:sz="4" w:space="0" w:color="000000"/>
              <w:left w:val="single" w:sz="4" w:space="0" w:color="000000"/>
              <w:bottom w:val="single" w:sz="4" w:space="0" w:color="000000"/>
              <w:right w:val="single" w:sz="4" w:space="0" w:color="000000"/>
            </w:tcBorders>
          </w:tcPr>
          <w:p w:rsidR="00C250CE" w:rsidRPr="00C250CE" w:rsidRDefault="00C250CE" w:rsidP="006F6E4D">
            <w:pPr>
              <w:spacing w:after="0" w:line="259" w:lineRule="auto"/>
              <w:ind w:left="0" w:right="19" w:firstLine="0"/>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29</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25</w:t>
            </w:r>
          </w:p>
        </w:tc>
        <w:tc>
          <w:tcPr>
            <w:tcW w:w="711"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55</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3</w:t>
            </w:r>
          </w:p>
        </w:tc>
        <w:tc>
          <w:tcPr>
            <w:tcW w:w="716"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38" w:firstLine="0"/>
              <w:jc w:val="left"/>
              <w:rPr>
                <w:lang w:val="uk-UA"/>
              </w:rPr>
            </w:pPr>
            <w:r>
              <w:rPr>
                <w:lang w:val="uk-UA"/>
              </w:rPr>
              <w:t>5</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22" w:firstLine="0"/>
              <w:jc w:val="center"/>
              <w:rPr>
                <w:lang w:val="uk-UA"/>
              </w:rPr>
            </w:pPr>
            <w:r>
              <w:rPr>
                <w:lang w:val="uk-UA"/>
              </w:rPr>
              <w:t>60</w:t>
            </w:r>
          </w:p>
        </w:tc>
      </w:tr>
      <w:tr w:rsidR="00C250CE" w:rsidTr="00C250CE">
        <w:trPr>
          <w:trHeight w:val="461"/>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27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31" w:firstLine="0"/>
              <w:rPr>
                <w:lang w:val="uk-UA"/>
              </w:rPr>
            </w:pPr>
            <w:r>
              <w:rPr>
                <w:lang w:val="uk-UA"/>
              </w:rPr>
              <w:t>1</w:t>
            </w:r>
          </w:p>
        </w:tc>
        <w:tc>
          <w:tcPr>
            <w:tcW w:w="687"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17" w:firstLine="0"/>
              <w:jc w:val="center"/>
              <w:rPr>
                <w:lang w:val="uk-UA"/>
              </w:rPr>
            </w:pPr>
            <w:r>
              <w:rPr>
                <w:lang w:val="uk-UA"/>
              </w:rPr>
              <w:t>8</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38" w:firstLine="0"/>
              <w:jc w:val="left"/>
              <w:rPr>
                <w:lang w:val="uk-UA"/>
              </w:rPr>
            </w:pPr>
            <w:r>
              <w:rPr>
                <w:lang w:val="uk-UA"/>
              </w:rPr>
              <w:t>17</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5</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firstLine="0"/>
              <w:jc w:val="left"/>
              <w:rPr>
                <w:lang w:val="uk-UA"/>
              </w:rPr>
            </w:pPr>
            <w:r>
              <w:rPr>
                <w:lang w:val="uk-UA"/>
              </w:rPr>
              <w:t>41</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4</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firstLine="0"/>
              <w:jc w:val="left"/>
              <w:rPr>
                <w:lang w:val="uk-UA"/>
              </w:rPr>
            </w:pPr>
            <w:r>
              <w:rPr>
                <w:lang w:val="uk-UA"/>
              </w:rPr>
              <w:t>34</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22" w:firstLine="0"/>
              <w:jc w:val="center"/>
              <w:rPr>
                <w:lang w:val="uk-UA"/>
              </w:rPr>
            </w:pPr>
            <w:r>
              <w:rPr>
                <w:lang w:val="uk-UA"/>
              </w:rPr>
              <w:t>75</w:t>
            </w:r>
          </w:p>
        </w:tc>
      </w:tr>
      <w:tr w:rsidR="00C250CE" w:rsidTr="00C250CE">
        <w:trPr>
          <w:trHeight w:val="466"/>
        </w:trPr>
        <w:tc>
          <w:tcPr>
            <w:tcW w:w="533"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29 </w:t>
            </w:r>
          </w:p>
        </w:tc>
        <w:tc>
          <w:tcPr>
            <w:tcW w:w="241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Захист України </w:t>
            </w:r>
          </w:p>
        </w:tc>
        <w:tc>
          <w:tcPr>
            <w:tcW w:w="566"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33" w:firstLine="0"/>
              <w:rPr>
                <w:lang w:val="uk-UA"/>
              </w:rPr>
            </w:pPr>
            <w:r>
              <w:rPr>
                <w:lang w:val="uk-UA"/>
              </w:rPr>
              <w:t>-</w:t>
            </w:r>
          </w:p>
        </w:tc>
        <w:tc>
          <w:tcPr>
            <w:tcW w:w="687"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19"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6" w:firstLine="0"/>
              <w:rPr>
                <w:lang w:val="uk-UA"/>
              </w:rPr>
            </w:pPr>
            <w:r>
              <w:rPr>
                <w:lang w:val="uk-UA"/>
              </w:rPr>
              <w:t>-</w:t>
            </w:r>
          </w:p>
        </w:tc>
        <w:tc>
          <w:tcPr>
            <w:tcW w:w="71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7"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firstLine="0"/>
              <w:jc w:val="left"/>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firstLine="0"/>
              <w:jc w:val="left"/>
              <w:rPr>
                <w:lang w:val="uk-UA"/>
              </w:rPr>
            </w:pPr>
            <w:r>
              <w:rPr>
                <w:lang w:val="uk-UA"/>
              </w:rPr>
              <w:t>20</w:t>
            </w:r>
          </w:p>
        </w:tc>
        <w:tc>
          <w:tcPr>
            <w:tcW w:w="571" w:type="dxa"/>
            <w:tcBorders>
              <w:top w:val="single" w:sz="4" w:space="0" w:color="000000"/>
              <w:left w:val="single" w:sz="4" w:space="0" w:color="000000"/>
              <w:bottom w:val="single" w:sz="4" w:space="0" w:color="000000"/>
              <w:right w:val="single" w:sz="4" w:space="0" w:color="000000"/>
            </w:tcBorders>
          </w:tcPr>
          <w:p w:rsidR="00C250CE" w:rsidRPr="00924D86" w:rsidRDefault="00C250CE" w:rsidP="006F6E4D">
            <w:pPr>
              <w:spacing w:after="0" w:line="259" w:lineRule="auto"/>
              <w:ind w:left="0" w:right="26" w:firstLine="0"/>
              <w:rPr>
                <w:lang w:val="uk-UA"/>
              </w:rPr>
            </w:pPr>
            <w:r>
              <w:rPr>
                <w:lang w:val="uk-UA"/>
              </w:rPr>
              <w:t>7</w:t>
            </w:r>
          </w:p>
        </w:tc>
        <w:tc>
          <w:tcPr>
            <w:tcW w:w="716" w:type="dxa"/>
            <w:tcBorders>
              <w:top w:val="single" w:sz="4" w:space="0" w:color="000000"/>
              <w:left w:val="single" w:sz="4" w:space="0" w:color="000000"/>
              <w:bottom w:val="single" w:sz="4" w:space="0" w:color="000000"/>
              <w:right w:val="single" w:sz="4" w:space="0" w:color="000000"/>
            </w:tcBorders>
          </w:tcPr>
          <w:p w:rsidR="00C250CE" w:rsidRPr="006740F5" w:rsidRDefault="00C250CE" w:rsidP="006F6E4D">
            <w:pPr>
              <w:spacing w:after="0" w:line="259" w:lineRule="auto"/>
              <w:ind w:left="0" w:firstLine="0"/>
              <w:jc w:val="left"/>
              <w:rPr>
                <w:lang w:val="uk-UA"/>
              </w:rPr>
            </w:pPr>
            <w:r>
              <w:rPr>
                <w:lang w:val="uk-UA"/>
              </w:rPr>
              <w:t>80</w:t>
            </w:r>
          </w:p>
        </w:tc>
        <w:tc>
          <w:tcPr>
            <w:tcW w:w="1408" w:type="dxa"/>
            <w:tcBorders>
              <w:top w:val="single" w:sz="4" w:space="0" w:color="000000"/>
              <w:left w:val="single" w:sz="4" w:space="0" w:color="000000"/>
              <w:bottom w:val="single" w:sz="4" w:space="0" w:color="000000"/>
              <w:right w:val="single" w:sz="4" w:space="0" w:color="000000"/>
            </w:tcBorders>
          </w:tcPr>
          <w:p w:rsidR="00C250CE" w:rsidRPr="006740F5" w:rsidRDefault="00C250CE">
            <w:pPr>
              <w:spacing w:after="0" w:line="259" w:lineRule="auto"/>
              <w:ind w:left="0" w:right="22" w:firstLine="0"/>
              <w:jc w:val="center"/>
              <w:rPr>
                <w:lang w:val="uk-UA"/>
              </w:rPr>
            </w:pPr>
            <w:r>
              <w:rPr>
                <w:lang w:val="uk-UA"/>
              </w:rPr>
              <w:t>100</w:t>
            </w:r>
          </w:p>
        </w:tc>
      </w:tr>
    </w:tbl>
    <w:p w:rsidR="00942B23" w:rsidRDefault="007C11D6">
      <w:pPr>
        <w:spacing w:after="156" w:line="259" w:lineRule="auto"/>
        <w:ind w:left="567" w:firstLine="0"/>
        <w:jc w:val="left"/>
      </w:pPr>
      <w:r>
        <w:t xml:space="preserve"> </w:t>
      </w:r>
    </w:p>
    <w:p w:rsidR="00942B23" w:rsidRDefault="00942B23">
      <w:pPr>
        <w:spacing w:after="0" w:line="259" w:lineRule="auto"/>
        <w:ind w:left="567" w:firstLine="0"/>
        <w:jc w:val="left"/>
      </w:pPr>
    </w:p>
    <w:p w:rsidR="00942B23" w:rsidRDefault="007C11D6">
      <w:pPr>
        <w:spacing w:after="137"/>
        <w:ind w:left="-15" w:right="252"/>
      </w:pPr>
      <w:r>
        <w:t>Результати оцінювання здобувачів освіти 5-11 клас</w:t>
      </w:r>
      <w:r w:rsidR="001678CF">
        <w:t>ів за ІІ семестр 2021-2022</w:t>
      </w:r>
      <w:r>
        <w:t xml:space="preserve"> н.р.  </w:t>
      </w:r>
    </w:p>
    <w:p w:rsidR="00942B23" w:rsidRDefault="007C11D6">
      <w:pPr>
        <w:spacing w:after="156" w:line="259" w:lineRule="auto"/>
        <w:ind w:left="567" w:firstLine="0"/>
        <w:jc w:val="left"/>
      </w:pPr>
      <w:r>
        <w:t xml:space="preserve"> </w:t>
      </w:r>
    </w:p>
    <w:p w:rsidR="00942B23" w:rsidRDefault="007C11D6">
      <w:pPr>
        <w:spacing w:after="0" w:line="259" w:lineRule="auto"/>
        <w:ind w:left="567" w:firstLine="0"/>
        <w:jc w:val="left"/>
      </w:pPr>
      <w:r>
        <w:t xml:space="preserve"> </w:t>
      </w:r>
    </w:p>
    <w:p w:rsidR="00942B23" w:rsidRDefault="00942B23">
      <w:pPr>
        <w:spacing w:after="0" w:line="259" w:lineRule="auto"/>
        <w:ind w:left="-1700" w:right="108" w:firstLine="0"/>
        <w:jc w:val="left"/>
      </w:pPr>
    </w:p>
    <w:tbl>
      <w:tblPr>
        <w:tblStyle w:val="TableGrid"/>
        <w:tblW w:w="9495" w:type="dxa"/>
        <w:tblInd w:w="-144" w:type="dxa"/>
        <w:tblCellMar>
          <w:top w:w="7" w:type="dxa"/>
          <w:left w:w="106" w:type="dxa"/>
        </w:tblCellMar>
        <w:tblLook w:val="04A0" w:firstRow="1" w:lastRow="0" w:firstColumn="1" w:lastColumn="0" w:noHBand="0" w:noVBand="1"/>
      </w:tblPr>
      <w:tblGrid>
        <w:gridCol w:w="572"/>
        <w:gridCol w:w="2411"/>
        <w:gridCol w:w="566"/>
        <w:gridCol w:w="706"/>
        <w:gridCol w:w="571"/>
        <w:gridCol w:w="706"/>
        <w:gridCol w:w="566"/>
        <w:gridCol w:w="711"/>
        <w:gridCol w:w="566"/>
        <w:gridCol w:w="711"/>
        <w:gridCol w:w="1409"/>
      </w:tblGrid>
      <w:tr w:rsidR="00C250CE" w:rsidTr="00C250CE">
        <w:trPr>
          <w:trHeight w:val="758"/>
        </w:trPr>
        <w:tc>
          <w:tcPr>
            <w:tcW w:w="572"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196" w:line="259" w:lineRule="auto"/>
              <w:ind w:left="62" w:firstLine="0"/>
              <w:jc w:val="left"/>
            </w:pPr>
            <w:r>
              <w:rPr>
                <w:sz w:val="24"/>
              </w:rPr>
              <w:lastRenderedPageBreak/>
              <w:t xml:space="preserve">№ </w:t>
            </w:r>
          </w:p>
          <w:p w:rsidR="00C250CE" w:rsidRDefault="00C250CE">
            <w:pPr>
              <w:spacing w:after="0" w:line="259" w:lineRule="auto"/>
              <w:ind w:left="19" w:firstLine="0"/>
              <w:jc w:val="left"/>
            </w:pPr>
            <w:r>
              <w:rPr>
                <w:sz w:val="24"/>
              </w:rPr>
              <w:t xml:space="preserve">п/п </w:t>
            </w:r>
          </w:p>
        </w:tc>
        <w:tc>
          <w:tcPr>
            <w:tcW w:w="2411"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Навчальні предмети  </w:t>
            </w:r>
          </w:p>
        </w:tc>
        <w:tc>
          <w:tcPr>
            <w:tcW w:w="1272"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8" w:firstLine="0"/>
              <w:jc w:val="center"/>
            </w:pPr>
            <w:r>
              <w:rPr>
                <w:sz w:val="24"/>
              </w:rPr>
              <w:t xml:space="preserve">Початков ий рівень </w:t>
            </w:r>
          </w:p>
        </w:tc>
        <w:tc>
          <w:tcPr>
            <w:tcW w:w="127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Середній рівень </w:t>
            </w:r>
          </w:p>
        </w:tc>
        <w:tc>
          <w:tcPr>
            <w:tcW w:w="127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Достатній рівень </w:t>
            </w:r>
          </w:p>
        </w:tc>
        <w:tc>
          <w:tcPr>
            <w:tcW w:w="127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Високий рівень </w:t>
            </w:r>
          </w:p>
        </w:tc>
        <w:tc>
          <w:tcPr>
            <w:tcW w:w="1409"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104" w:line="295" w:lineRule="auto"/>
              <w:ind w:left="0" w:right="7" w:firstLine="0"/>
              <w:jc w:val="center"/>
            </w:pPr>
            <w:r>
              <w:rPr>
                <w:sz w:val="24"/>
              </w:rPr>
              <w:t xml:space="preserve">Якісн ий  </w:t>
            </w:r>
          </w:p>
          <w:p w:rsidR="00C250CE" w:rsidRDefault="00C250CE">
            <w:pPr>
              <w:spacing w:after="0" w:line="259" w:lineRule="auto"/>
              <w:ind w:left="0" w:firstLine="0"/>
              <w:jc w:val="center"/>
            </w:pPr>
            <w:r>
              <w:rPr>
                <w:sz w:val="24"/>
              </w:rPr>
              <w:t xml:space="preserve">показ ник </w:t>
            </w:r>
          </w:p>
        </w:tc>
      </w:tr>
      <w:tr w:rsidR="00C250CE" w:rsidTr="00C250CE">
        <w:trPr>
          <w:trHeight w:val="759"/>
        </w:trPr>
        <w:tc>
          <w:tcPr>
            <w:tcW w:w="0" w:type="auto"/>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42" w:line="259" w:lineRule="auto"/>
              <w:ind w:left="0" w:firstLine="0"/>
              <w:jc w:val="left"/>
            </w:pPr>
            <w:r>
              <w:rPr>
                <w:sz w:val="24"/>
              </w:rPr>
              <w:t>Кіл</w:t>
            </w:r>
          </w:p>
          <w:p w:rsidR="00C250CE" w:rsidRDefault="00C250CE">
            <w:pPr>
              <w:spacing w:after="0" w:line="259" w:lineRule="auto"/>
              <w:ind w:left="24" w:firstLine="0"/>
              <w:jc w:val="left"/>
            </w:pPr>
            <w:r>
              <w:rPr>
                <w:sz w:val="24"/>
              </w:rPr>
              <w:t xml:space="preserve">.уч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42" w:line="259" w:lineRule="auto"/>
              <w:ind w:left="5" w:firstLine="0"/>
              <w:jc w:val="left"/>
            </w:pPr>
            <w:r>
              <w:rPr>
                <w:sz w:val="24"/>
              </w:rPr>
              <w:t>Кіл</w:t>
            </w:r>
          </w:p>
          <w:p w:rsidR="00C250CE" w:rsidRDefault="00C250CE">
            <w:pPr>
              <w:spacing w:after="0" w:line="259" w:lineRule="auto"/>
              <w:ind w:left="29" w:firstLine="0"/>
              <w:jc w:val="left"/>
            </w:pPr>
            <w:r>
              <w:rPr>
                <w:sz w:val="24"/>
              </w:rPr>
              <w:t xml:space="preserve">.уч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4"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42" w:line="259" w:lineRule="auto"/>
              <w:ind w:left="5" w:firstLine="0"/>
              <w:jc w:val="left"/>
            </w:pPr>
            <w:r>
              <w:rPr>
                <w:sz w:val="24"/>
              </w:rPr>
              <w:t>Кіл</w:t>
            </w:r>
          </w:p>
          <w:p w:rsidR="00C250CE" w:rsidRDefault="00C250CE">
            <w:pPr>
              <w:spacing w:after="0" w:line="259" w:lineRule="auto"/>
              <w:ind w:left="29" w:firstLine="0"/>
              <w:jc w:val="left"/>
            </w:pPr>
            <w:r>
              <w:rPr>
                <w:sz w:val="24"/>
              </w:rPr>
              <w:t xml:space="preserve">.уч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Кіл уч.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1409" w:type="dxa"/>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Українська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9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97" w:firstLine="0"/>
              <w:jc w:val="center"/>
              <w:rPr>
                <w:lang w:val="uk-UA"/>
              </w:rPr>
            </w:pPr>
            <w:r>
              <w:rPr>
                <w:lang w:val="uk-UA"/>
              </w:rPr>
              <w:t>21</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firstLine="0"/>
              <w:jc w:val="left"/>
              <w:rPr>
                <w:lang w:val="uk-UA"/>
              </w:rPr>
            </w:pPr>
            <w:r>
              <w:rPr>
                <w:lang w:val="uk-UA"/>
              </w:rPr>
              <w:t>22</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lang w:val="uk-UA"/>
              </w:rPr>
              <w:t>17</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right="101" w:firstLine="0"/>
              <w:rPr>
                <w:lang w:val="uk-UA"/>
              </w:rPr>
            </w:pPr>
            <w:r>
              <w:rPr>
                <w:lang w:val="uk-UA"/>
              </w:rPr>
              <w:t>18</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101" w:firstLine="0"/>
              <w:jc w:val="center"/>
              <w:rPr>
                <w:lang w:val="uk-UA"/>
              </w:rPr>
            </w:pPr>
            <w:r>
              <w:rPr>
                <w:lang w:val="uk-UA"/>
              </w:rPr>
              <w:t>57</w:t>
            </w:r>
          </w:p>
        </w:tc>
      </w:tr>
      <w:tr w:rsidR="00C250CE" w:rsidTr="00C250CE">
        <w:trPr>
          <w:trHeight w:val="758"/>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right="28" w:firstLine="0"/>
              <w:jc w:val="left"/>
            </w:pPr>
            <w:r>
              <w:rPr>
                <w:sz w:val="24"/>
              </w:rPr>
              <w:t xml:space="preserve">Українська література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97" w:firstLine="0"/>
              <w:jc w:val="center"/>
              <w:rPr>
                <w:lang w:val="uk-UA"/>
              </w:rPr>
            </w:pPr>
            <w:r>
              <w:rPr>
                <w:lang w:val="uk-UA"/>
              </w:rPr>
              <w:t>23</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38" w:firstLine="0"/>
              <w:jc w:val="left"/>
              <w:rPr>
                <w:lang w:val="uk-UA"/>
              </w:rPr>
            </w:pPr>
            <w:r>
              <w:rPr>
                <w:lang w:val="uk-UA"/>
              </w:rPr>
              <w:t>23</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11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firstLine="0"/>
              <w:jc w:val="left"/>
              <w:rPr>
                <w:lang w:val="uk-UA"/>
              </w:rPr>
            </w:pPr>
            <w:r>
              <w:rPr>
                <w:lang w:val="uk-UA"/>
              </w:rPr>
              <w:t>31</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C37518">
            <w:pPr>
              <w:spacing w:after="0" w:line="259" w:lineRule="auto"/>
              <w:ind w:left="0" w:firstLine="0"/>
              <w:jc w:val="left"/>
              <w:rPr>
                <w:lang w:val="uk-UA"/>
              </w:rPr>
            </w:pPr>
            <w:r>
              <w:rPr>
                <w:sz w:val="24"/>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23</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101" w:firstLine="0"/>
              <w:jc w:val="center"/>
              <w:rPr>
                <w:lang w:val="uk-UA"/>
              </w:rPr>
            </w:pPr>
            <w:r>
              <w:rPr>
                <w:lang w:val="uk-UA"/>
              </w:rPr>
              <w:t>54</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3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Російська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12" w:firstLine="0"/>
              <w:rPr>
                <w:lang w:val="uk-UA"/>
              </w:rPr>
            </w:pPr>
            <w:r>
              <w:rPr>
                <w:lang w:val="uk-UA"/>
              </w:rPr>
              <w:t>3</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98" w:firstLine="0"/>
              <w:rPr>
                <w:lang w:val="uk-UA"/>
              </w:rPr>
            </w:pPr>
            <w:r>
              <w:rPr>
                <w:lang w:val="uk-UA"/>
              </w:rPr>
              <w:t>8</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06" w:firstLine="0"/>
              <w:rPr>
                <w:lang w:val="uk-UA"/>
              </w:rPr>
            </w:pPr>
            <w:r>
              <w:rPr>
                <w:lang w:val="uk-UA"/>
              </w:rPr>
              <w:t>15</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firstLine="0"/>
              <w:jc w:val="left"/>
              <w:rPr>
                <w:lang w:val="uk-UA"/>
              </w:rPr>
            </w:pPr>
            <w:r>
              <w:rPr>
                <w:lang w:val="uk-UA"/>
              </w:rPr>
              <w:t>48</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firstLine="0"/>
              <w:jc w:val="left"/>
              <w:rPr>
                <w:lang w:val="uk-UA"/>
              </w:rPr>
            </w:pPr>
            <w:r>
              <w:rPr>
                <w:lang w:val="uk-UA"/>
              </w:rPr>
              <w:t>36</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01" w:firstLine="0"/>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8</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101" w:firstLine="0"/>
              <w:rPr>
                <w:lang w:val="uk-UA"/>
              </w:rPr>
            </w:pPr>
            <w:r>
              <w:rPr>
                <w:lang w:val="uk-UA"/>
              </w:rPr>
              <w:t>44</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4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Зарубіжна література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96" w:firstLine="0"/>
              <w:jc w:val="center"/>
            </w:pPr>
            <w:r>
              <w:rPr>
                <w:sz w:val="24"/>
                <w:lang w:val="uk-UA"/>
              </w:rPr>
              <w:t>9</w:t>
            </w: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17</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firstLine="0"/>
              <w:jc w:val="left"/>
              <w:rPr>
                <w:lang w:val="uk-UA"/>
              </w:rPr>
            </w:pPr>
            <w:r>
              <w:rPr>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13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30</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9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22</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right="101" w:firstLine="0"/>
              <w:rPr>
                <w:lang w:val="uk-UA"/>
              </w:rPr>
            </w:pPr>
            <w:r>
              <w:rPr>
                <w:lang w:val="uk-UA"/>
              </w:rPr>
              <w:t>52</w:t>
            </w:r>
          </w:p>
        </w:tc>
      </w:tr>
      <w:tr w:rsidR="00C250CE" w:rsidTr="00C250CE">
        <w:trPr>
          <w:trHeight w:val="461"/>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5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Англійська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right="101" w:firstLine="0"/>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38" w:firstLine="0"/>
              <w:jc w:val="left"/>
              <w:rPr>
                <w:lang w:val="uk-UA"/>
              </w:rPr>
            </w:pPr>
            <w:r>
              <w:rPr>
                <w:lang w:val="uk-UA"/>
              </w:rPr>
              <w:t>35</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15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sz w:val="24"/>
              </w:rPr>
              <w:t xml:space="preserve"> </w:t>
            </w:r>
            <w:r>
              <w:rPr>
                <w:sz w:val="24"/>
                <w:lang w:val="uk-UA"/>
              </w:rPr>
              <w:t>35</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7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106" w:firstLine="0"/>
              <w:jc w:val="center"/>
              <w:rPr>
                <w:lang w:val="uk-UA"/>
              </w:rPr>
            </w:pPr>
            <w:r>
              <w:rPr>
                <w:lang w:val="uk-UA"/>
              </w:rPr>
              <w:t>19</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101" w:firstLine="0"/>
              <w:jc w:val="center"/>
              <w:rPr>
                <w:lang w:val="uk-UA"/>
              </w:rPr>
            </w:pPr>
            <w:r>
              <w:rPr>
                <w:lang w:val="uk-UA"/>
              </w:rPr>
              <w:t>54</w:t>
            </w:r>
          </w:p>
        </w:tc>
      </w:tr>
      <w:tr w:rsidR="00C250CE" w:rsidTr="00C250CE">
        <w:trPr>
          <w:trHeight w:val="759"/>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7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Математика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97" w:firstLine="0"/>
              <w:jc w:val="center"/>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38" w:firstLine="0"/>
              <w:jc w:val="left"/>
              <w:rPr>
                <w:lang w:val="uk-UA"/>
              </w:rPr>
            </w:pPr>
            <w:r>
              <w:rPr>
                <w:sz w:val="24"/>
              </w:rPr>
              <w:t xml:space="preserve"> </w:t>
            </w:r>
            <w:r>
              <w:rPr>
                <w:sz w:val="24"/>
                <w:lang w:val="uk-UA"/>
              </w:rPr>
              <w:t>30</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firstLine="0"/>
              <w:jc w:val="left"/>
              <w:rPr>
                <w:lang w:val="uk-UA"/>
              </w:rPr>
            </w:pPr>
            <w:r>
              <w:rPr>
                <w:sz w:val="24"/>
              </w:rPr>
              <w:t xml:space="preserve"> </w:t>
            </w:r>
            <w:r>
              <w:rPr>
                <w:sz w:val="24"/>
                <w:lang w:val="uk-UA"/>
              </w:rPr>
              <w:t>17</w:t>
            </w:r>
          </w:p>
        </w:tc>
        <w:tc>
          <w:tcPr>
            <w:tcW w:w="566" w:type="dxa"/>
            <w:tcBorders>
              <w:top w:val="single" w:sz="4" w:space="0" w:color="000000"/>
              <w:left w:val="single" w:sz="4" w:space="0" w:color="000000"/>
              <w:bottom w:val="single" w:sz="4" w:space="0" w:color="000000"/>
              <w:right w:val="single" w:sz="4" w:space="0" w:color="000000"/>
            </w:tcBorders>
          </w:tcPr>
          <w:p w:rsidR="00C250CE" w:rsidRPr="00814D18" w:rsidRDefault="00C250CE" w:rsidP="00814D18">
            <w:pPr>
              <w:spacing w:after="2" w:line="259" w:lineRule="auto"/>
              <w:ind w:left="5" w:firstLine="0"/>
              <w:jc w:val="left"/>
              <w:rPr>
                <w:lang w:val="uk-UA"/>
              </w:rPr>
            </w:pPr>
            <w:r>
              <w:rPr>
                <w:sz w:val="24"/>
              </w:rPr>
              <w:t xml:space="preserve">     </w:t>
            </w: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101" w:firstLine="0"/>
              <w:jc w:val="center"/>
              <w:rPr>
                <w:lang w:val="uk-UA"/>
              </w:rPr>
            </w:pPr>
            <w:r>
              <w:rPr>
                <w:lang w:val="uk-UA"/>
              </w:rPr>
              <w:t>23</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rsidP="0097214B">
            <w:pPr>
              <w:spacing w:after="0" w:line="259" w:lineRule="auto"/>
              <w:ind w:left="0" w:right="101" w:firstLine="0"/>
              <w:jc w:val="center"/>
              <w:rPr>
                <w:lang w:val="uk-UA"/>
              </w:rPr>
            </w:pPr>
            <w:r>
              <w:rPr>
                <w:lang w:val="uk-UA"/>
              </w:rPr>
              <w:t>40</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8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Алгебра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right="97" w:firstLine="0"/>
              <w:rPr>
                <w:lang w:val="uk-UA"/>
              </w:rPr>
            </w:pPr>
            <w:r>
              <w:rPr>
                <w:lang w:val="uk-UA"/>
              </w:rPr>
              <w:t>16</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13 </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38" w:firstLine="0"/>
              <w:jc w:val="left"/>
              <w:rPr>
                <w:lang w:val="uk-UA"/>
              </w:rPr>
            </w:pPr>
            <w:r>
              <w:rPr>
                <w:lang w:val="uk-UA"/>
              </w:rPr>
              <w:t>52</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5 </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rsidP="00C37518">
            <w:pPr>
              <w:spacing w:after="0" w:line="259" w:lineRule="auto"/>
              <w:ind w:left="0" w:firstLine="0"/>
              <w:jc w:val="left"/>
              <w:rPr>
                <w:lang w:val="uk-UA"/>
              </w:rPr>
            </w:pPr>
            <w:r>
              <w:rPr>
                <w:lang w:val="uk-UA"/>
              </w:rPr>
              <w:t>20</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1" w:firstLine="0"/>
              <w:jc w:val="center"/>
            </w:pPr>
            <w:r>
              <w:rPr>
                <w:sz w:val="24"/>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1" w:firstLine="0"/>
              <w:jc w:val="center"/>
            </w:pPr>
            <w:r>
              <w:rPr>
                <w:sz w:val="24"/>
                <w:lang w:val="uk-UA"/>
              </w:rPr>
              <w:t>12</w:t>
            </w:r>
            <w:r>
              <w:rPr>
                <w:sz w:val="24"/>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0" w:right="101" w:firstLine="0"/>
              <w:jc w:val="center"/>
              <w:rPr>
                <w:lang w:val="uk-UA"/>
              </w:rPr>
            </w:pPr>
            <w:r>
              <w:rPr>
                <w:lang w:val="uk-UA"/>
              </w:rPr>
              <w:t>32</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rPr>
              <w:t xml:space="preserve">9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Геометрія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10" w:firstLine="0"/>
              <w:rPr>
                <w:lang w:val="uk-UA"/>
              </w:rPr>
            </w:pPr>
            <w:r>
              <w:rPr>
                <w:lang w:val="uk-UA"/>
              </w:rPr>
              <w:t>3</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97" w:firstLine="0"/>
              <w:rPr>
                <w:lang w:val="uk-UA"/>
              </w:rPr>
            </w:pPr>
            <w:r>
              <w:rPr>
                <w:lang w:val="uk-UA"/>
              </w:rPr>
              <w:t>12</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58" w:firstLine="0"/>
              <w:jc w:val="left"/>
              <w:rPr>
                <w:lang w:val="uk-UA"/>
              </w:rPr>
            </w:pPr>
            <w:r>
              <w:rPr>
                <w:lang w:val="uk-UA"/>
              </w:rPr>
              <w:t>10</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38" w:firstLine="0"/>
              <w:jc w:val="left"/>
              <w:rPr>
                <w:lang w:val="uk-UA"/>
              </w:rPr>
            </w:pPr>
            <w:r>
              <w:rPr>
                <w:lang w:val="uk-UA"/>
              </w:rPr>
              <w:t>40</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40</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01" w:firstLine="0"/>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101" w:firstLine="0"/>
              <w:rPr>
                <w:lang w:val="uk-UA"/>
              </w:rPr>
            </w:pPr>
            <w:r>
              <w:rPr>
                <w:lang w:val="uk-UA"/>
              </w:rPr>
              <w:t>8</w:t>
            </w:r>
          </w:p>
        </w:tc>
        <w:tc>
          <w:tcPr>
            <w:tcW w:w="1409" w:type="dxa"/>
            <w:tcBorders>
              <w:top w:val="single" w:sz="4" w:space="0" w:color="000000"/>
              <w:left w:val="single" w:sz="4" w:space="0" w:color="000000"/>
              <w:bottom w:val="single" w:sz="4" w:space="0" w:color="000000"/>
              <w:right w:val="single" w:sz="4" w:space="0" w:color="000000"/>
            </w:tcBorders>
          </w:tcPr>
          <w:p w:rsidR="00C250CE" w:rsidRPr="007F5C9E" w:rsidRDefault="00C250CE" w:rsidP="0097214B">
            <w:pPr>
              <w:spacing w:after="0" w:line="259" w:lineRule="auto"/>
              <w:ind w:left="0" w:right="101" w:firstLine="0"/>
              <w:jc w:val="center"/>
              <w:rPr>
                <w:lang w:val="uk-UA"/>
              </w:rPr>
            </w:pPr>
            <w:r>
              <w:rPr>
                <w:lang w:val="uk-UA"/>
              </w:rPr>
              <w:t>48</w:t>
            </w:r>
          </w:p>
        </w:tc>
      </w:tr>
      <w:tr w:rsidR="00C250CE" w:rsidTr="00C250CE">
        <w:trPr>
          <w:trHeight w:val="461"/>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11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Фізика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10" w:firstLine="0"/>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96" w:firstLine="0"/>
              <w:rPr>
                <w:lang w:val="uk-UA"/>
              </w:rPr>
            </w:pPr>
            <w:r>
              <w:rPr>
                <w:lang w:val="uk-UA"/>
              </w:rPr>
              <w:t>13</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13</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38"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sz w:val="24"/>
              </w:rPr>
              <w:t xml:space="preserve"> </w:t>
            </w:r>
            <w:r>
              <w:rPr>
                <w:sz w:val="24"/>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58" w:firstLine="0"/>
              <w:jc w:val="left"/>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7</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46</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12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Біологія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0" w:right="110" w:firstLine="0"/>
              <w:jc w:val="center"/>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96" w:firstLine="0"/>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11</w:t>
            </w:r>
          </w:p>
        </w:tc>
        <w:tc>
          <w:tcPr>
            <w:tcW w:w="706" w:type="dxa"/>
            <w:tcBorders>
              <w:top w:val="single" w:sz="4" w:space="0" w:color="000000"/>
              <w:left w:val="single" w:sz="4" w:space="0" w:color="000000"/>
              <w:bottom w:val="single" w:sz="4" w:space="0" w:color="000000"/>
              <w:right w:val="single" w:sz="4" w:space="0" w:color="000000"/>
            </w:tcBorders>
          </w:tcPr>
          <w:p w:rsidR="00C250CE" w:rsidRPr="007F5C9E" w:rsidRDefault="00C250CE" w:rsidP="006F6E4D">
            <w:pPr>
              <w:spacing w:after="0" w:line="259" w:lineRule="auto"/>
              <w:ind w:left="0" w:right="111" w:firstLine="0"/>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7F5C9E" w:rsidRDefault="00C250CE">
            <w:pPr>
              <w:spacing w:after="0" w:line="259" w:lineRule="auto"/>
              <w:ind w:left="43" w:firstLine="0"/>
              <w:jc w:val="left"/>
              <w:rPr>
                <w:lang w:val="uk-UA"/>
              </w:rPr>
            </w:pPr>
            <w:r>
              <w:rPr>
                <w:lang w:val="uk-UA"/>
              </w:rPr>
              <w:t>23</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56</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13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Хімія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10" w:firstLine="0"/>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97" w:firstLine="0"/>
              <w:rPr>
                <w:lang w:val="uk-UA"/>
              </w:rPr>
            </w:pPr>
            <w:r>
              <w:rPr>
                <w:lang w:val="uk-UA"/>
              </w:rPr>
              <w:t>14</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43</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58" w:firstLine="0"/>
              <w:jc w:val="left"/>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firstLine="0"/>
              <w:jc w:val="left"/>
              <w:rPr>
                <w:lang w:val="uk-UA"/>
              </w:rPr>
            </w:pPr>
            <w:r>
              <w:rPr>
                <w:lang w:val="uk-UA"/>
              </w:rPr>
              <w:t>10</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43</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14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Всесвітня історія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53" w:firstLine="0"/>
              <w:jc w:val="left"/>
              <w:rPr>
                <w:lang w:val="uk-UA"/>
              </w:rPr>
            </w:pPr>
            <w:r>
              <w:rPr>
                <w:lang w:val="uk-UA"/>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407772" w:rsidRDefault="00C250CE" w:rsidP="006F6E4D">
            <w:pPr>
              <w:spacing w:after="0" w:line="259" w:lineRule="auto"/>
              <w:ind w:left="0" w:right="97" w:firstLine="0"/>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12</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firstLine="0"/>
              <w:jc w:val="left"/>
              <w:rPr>
                <w:lang w:val="uk-UA"/>
              </w:rPr>
            </w:pPr>
            <w:r>
              <w:rPr>
                <w:lang w:val="uk-UA"/>
              </w:rPr>
              <w:t>32</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01" w:firstLine="0"/>
              <w:rPr>
                <w:lang w:val="uk-UA"/>
              </w:rPr>
            </w:pPr>
            <w:r>
              <w:rPr>
                <w:lang w:val="uk-UA"/>
              </w:rPr>
              <w:t>6</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16</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rsidP="0097214B">
            <w:pPr>
              <w:spacing w:after="0" w:line="259" w:lineRule="auto"/>
              <w:ind w:left="0" w:right="101" w:firstLine="0"/>
              <w:jc w:val="center"/>
              <w:rPr>
                <w:lang w:val="uk-UA"/>
              </w:rPr>
            </w:pPr>
            <w:r>
              <w:rPr>
                <w:lang w:val="uk-UA"/>
              </w:rPr>
              <w:t>57</w:t>
            </w:r>
          </w:p>
        </w:tc>
      </w:tr>
      <w:tr w:rsidR="00C250CE" w:rsidTr="00C250CE">
        <w:trPr>
          <w:trHeight w:val="461"/>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15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Історія України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10" w:firstLine="0"/>
              <w:rPr>
                <w:lang w:val="uk-UA"/>
              </w:rPr>
            </w:pPr>
            <w:r>
              <w:rPr>
                <w:lang w:val="uk-UA"/>
              </w:rPr>
              <w:t>6</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97" w:firstLine="0"/>
              <w:jc w:val="center"/>
              <w:rPr>
                <w:lang w:val="uk-UA"/>
              </w:rPr>
            </w:pPr>
            <w:r>
              <w:rPr>
                <w:lang w:val="uk-UA"/>
              </w:rPr>
              <w:t>14</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32</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16</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40</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6</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14</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54</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16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Географія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0" w:right="110" w:firstLine="0"/>
              <w:jc w:val="center"/>
              <w:rPr>
                <w:lang w:val="uk-UA"/>
              </w:rPr>
            </w:pPr>
            <w:r>
              <w:rPr>
                <w:lang w:val="uk-UA"/>
              </w:rPr>
              <w:t>7</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97" w:firstLine="0"/>
              <w:jc w:val="center"/>
              <w:rPr>
                <w:lang w:val="uk-UA"/>
              </w:rPr>
            </w:pPr>
            <w:r>
              <w:rPr>
                <w:lang w:val="uk-UA"/>
              </w:rPr>
              <w:t>22</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11</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06" w:firstLine="0"/>
              <w:rPr>
                <w:lang w:val="uk-UA"/>
              </w:rPr>
            </w:pPr>
            <w:r>
              <w:rPr>
                <w:lang w:val="uk-UA"/>
              </w:rPr>
              <w:t>36</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9</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45</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17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Природознавство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2" w:firstLine="0"/>
              <w:jc w:val="center"/>
            </w:pPr>
            <w:r>
              <w:rPr>
                <w:sz w:val="24"/>
                <w:lang w:val="uk-UA"/>
              </w:rPr>
              <w:t>-</w:t>
            </w: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98" w:firstLine="0"/>
              <w:jc w:val="center"/>
            </w:pPr>
            <w:r>
              <w:rPr>
                <w:sz w:val="24"/>
                <w:lang w:val="uk-UA"/>
              </w:rPr>
              <w:t>-</w:t>
            </w: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6" w:firstLine="0"/>
              <w:jc w:val="center"/>
            </w:pPr>
            <w:r>
              <w:rPr>
                <w:sz w:val="24"/>
                <w:lang w:val="uk-UA"/>
              </w:rPr>
              <w:t>4</w:t>
            </w: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11" w:firstLine="0"/>
              <w:jc w:val="center"/>
              <w:rPr>
                <w:lang w:val="uk-UA"/>
              </w:rPr>
            </w:pPr>
            <w:r>
              <w:rPr>
                <w:lang w:val="uk-UA"/>
              </w:rPr>
              <w:t>45</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firstLine="0"/>
              <w:jc w:val="left"/>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6" w:firstLine="0"/>
              <w:jc w:val="center"/>
              <w:rPr>
                <w:lang w:val="uk-UA"/>
              </w:rPr>
            </w:pPr>
            <w:r>
              <w:rPr>
                <w:lang w:val="uk-UA"/>
              </w:rPr>
              <w:t>22</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01" w:firstLine="0"/>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6" w:firstLine="0"/>
              <w:jc w:val="center"/>
              <w:rPr>
                <w:lang w:val="uk-UA"/>
              </w:rPr>
            </w:pPr>
            <w:r>
              <w:rPr>
                <w:lang w:val="uk-UA"/>
              </w:rPr>
              <w:t>33</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55</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18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Правознавство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0" w:right="110" w:firstLine="0"/>
              <w:jc w:val="center"/>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1" w:firstLine="0"/>
              <w:jc w:val="center"/>
              <w:rPr>
                <w:lang w:val="uk-UA"/>
              </w:rPr>
            </w:pPr>
            <w:r>
              <w:rPr>
                <w:lang w:val="uk-UA"/>
              </w:rPr>
              <w:t>12</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firstLine="0"/>
              <w:jc w:val="left"/>
              <w:rPr>
                <w:lang w:val="uk-UA"/>
              </w:rPr>
            </w:pPr>
            <w:r>
              <w:rPr>
                <w:lang w:val="uk-UA"/>
              </w:rPr>
              <w:t>2</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11" w:firstLine="0"/>
              <w:rPr>
                <w:lang w:val="uk-UA"/>
              </w:rPr>
            </w:pPr>
            <w:r>
              <w:rPr>
                <w:lang w:val="uk-UA"/>
              </w:rPr>
              <w:t>26</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01" w:firstLine="0"/>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06" w:firstLine="0"/>
              <w:rPr>
                <w:lang w:val="uk-UA"/>
              </w:rPr>
            </w:pPr>
            <w:r>
              <w:rPr>
                <w:lang w:val="uk-UA"/>
              </w:rPr>
              <w:t>50</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01" w:firstLine="0"/>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01" w:firstLine="0"/>
              <w:rPr>
                <w:lang w:val="uk-UA"/>
              </w:rPr>
            </w:pPr>
            <w:r>
              <w:rPr>
                <w:lang w:val="uk-UA"/>
              </w:rPr>
              <w:t>12</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rsidP="00CB7570">
            <w:pPr>
              <w:spacing w:after="0" w:line="259" w:lineRule="auto"/>
              <w:ind w:left="0" w:right="101" w:firstLine="0"/>
              <w:jc w:val="center"/>
              <w:rPr>
                <w:lang w:val="uk-UA"/>
              </w:rPr>
            </w:pPr>
            <w:r>
              <w:rPr>
                <w:lang w:val="uk-UA"/>
              </w:rPr>
              <w:t>62</w:t>
            </w:r>
          </w:p>
        </w:tc>
      </w:tr>
      <w:tr w:rsidR="00C250CE" w:rsidTr="00C250CE">
        <w:trPr>
          <w:trHeight w:val="461"/>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19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Основи здоров’я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0" w:right="112" w:firstLine="0"/>
              <w:jc w:val="center"/>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98"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58" w:firstLine="0"/>
              <w:jc w:val="left"/>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20</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9</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06" w:firstLine="0"/>
              <w:rPr>
                <w:lang w:val="uk-UA"/>
              </w:rPr>
            </w:pPr>
            <w:r>
              <w:rPr>
                <w:lang w:val="uk-UA"/>
              </w:rPr>
              <w:t>40</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9</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06" w:firstLine="0"/>
              <w:rPr>
                <w:lang w:val="uk-UA"/>
              </w:rPr>
            </w:pPr>
            <w:r>
              <w:rPr>
                <w:lang w:val="uk-UA"/>
              </w:rPr>
              <w:t>40</w:t>
            </w:r>
          </w:p>
        </w:tc>
        <w:tc>
          <w:tcPr>
            <w:tcW w:w="1409" w:type="dxa"/>
            <w:tcBorders>
              <w:top w:val="single" w:sz="4" w:space="0" w:color="000000"/>
              <w:left w:val="single" w:sz="4" w:space="0" w:color="000000"/>
              <w:bottom w:val="single" w:sz="4" w:space="0" w:color="000000"/>
              <w:right w:val="single" w:sz="4" w:space="0" w:color="000000"/>
            </w:tcBorders>
          </w:tcPr>
          <w:p w:rsidR="00C250CE" w:rsidRPr="0097214B" w:rsidRDefault="00C250CE" w:rsidP="00CB7570">
            <w:pPr>
              <w:spacing w:after="0" w:line="259" w:lineRule="auto"/>
              <w:ind w:left="0" w:right="101" w:firstLine="0"/>
              <w:jc w:val="center"/>
              <w:rPr>
                <w:lang w:val="uk-UA"/>
              </w:rPr>
            </w:pPr>
            <w:r>
              <w:rPr>
                <w:lang w:val="uk-UA"/>
              </w:rPr>
              <w:t>80</w:t>
            </w:r>
          </w:p>
        </w:tc>
      </w:tr>
      <w:tr w:rsidR="00C250CE" w:rsidTr="00C250CE">
        <w:trPr>
          <w:trHeight w:val="763"/>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20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Образотворче 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right="112"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C37518" w:rsidRDefault="00C250CE">
            <w:pPr>
              <w:spacing w:after="0" w:line="259" w:lineRule="auto"/>
              <w:ind w:left="0" w:right="98"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firstLine="0"/>
              <w:jc w:val="left"/>
              <w:rPr>
                <w:lang w:val="uk-UA"/>
              </w:rPr>
            </w:pPr>
            <w:r>
              <w:rPr>
                <w:lang w:val="uk-UA"/>
              </w:rPr>
              <w:t>6</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44</w:t>
            </w:r>
          </w:p>
        </w:tc>
        <w:tc>
          <w:tcPr>
            <w:tcW w:w="566" w:type="dxa"/>
            <w:tcBorders>
              <w:top w:val="single" w:sz="4" w:space="0" w:color="000000"/>
              <w:left w:val="single" w:sz="4" w:space="0" w:color="000000"/>
              <w:bottom w:val="single" w:sz="4" w:space="0" w:color="000000"/>
              <w:right w:val="single" w:sz="4" w:space="0" w:color="000000"/>
            </w:tcBorders>
          </w:tcPr>
          <w:p w:rsidR="00C250CE" w:rsidRPr="00C37518" w:rsidRDefault="00C250CE" w:rsidP="006F6E4D">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6F6E4D">
            <w:pPr>
              <w:spacing w:after="0" w:line="259" w:lineRule="auto"/>
              <w:ind w:left="0" w:right="106" w:firstLine="0"/>
              <w:rPr>
                <w:lang w:val="uk-UA"/>
              </w:rPr>
            </w:pPr>
            <w:r>
              <w:rPr>
                <w:lang w:val="uk-UA"/>
              </w:rPr>
              <w:t>50</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94</w:t>
            </w:r>
          </w:p>
        </w:tc>
      </w:tr>
      <w:tr w:rsidR="00C250CE" w:rsidTr="00C250CE">
        <w:trPr>
          <w:trHeight w:val="461"/>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21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Музичне 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12"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98"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right="107" w:firstLine="0"/>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8" w:firstLine="0"/>
              <w:jc w:val="center"/>
              <w:rPr>
                <w:lang w:val="uk-UA"/>
              </w:rPr>
            </w:pPr>
            <w:r>
              <w:rPr>
                <w:lang w:val="uk-UA"/>
              </w:rPr>
              <w:t>16</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16</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6F6E4D">
            <w:pPr>
              <w:spacing w:after="0" w:line="259" w:lineRule="auto"/>
              <w:ind w:left="0"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68</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rsidP="00CB7570">
            <w:pPr>
              <w:spacing w:after="0" w:line="259" w:lineRule="auto"/>
              <w:ind w:left="0" w:right="106" w:firstLine="0"/>
              <w:jc w:val="center"/>
              <w:rPr>
                <w:lang w:val="uk-UA"/>
              </w:rPr>
            </w:pPr>
            <w:r>
              <w:rPr>
                <w:lang w:val="uk-UA"/>
              </w:rPr>
              <w:t>84</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22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Історія рідного краю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110" w:firstLine="0"/>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right="97" w:firstLine="0"/>
              <w:rPr>
                <w:lang w:val="uk-UA"/>
              </w:rPr>
            </w:pPr>
            <w:r>
              <w:rPr>
                <w:lang w:val="uk-UA"/>
              </w:rPr>
              <w:t>12</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12</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0" w:right="101" w:firstLine="0"/>
              <w:jc w:val="center"/>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right="101" w:firstLine="0"/>
              <w:rPr>
                <w:lang w:val="uk-UA"/>
              </w:rPr>
            </w:pPr>
            <w:r>
              <w:rPr>
                <w:lang w:val="uk-UA"/>
              </w:rPr>
              <w:t>6</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47</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23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rsidP="0017293D">
            <w:pPr>
              <w:spacing w:after="0" w:line="259" w:lineRule="auto"/>
              <w:ind w:left="0" w:firstLine="0"/>
              <w:jc w:val="left"/>
            </w:pPr>
            <w:r>
              <w:rPr>
                <w:sz w:val="24"/>
              </w:rPr>
              <w:t xml:space="preserve"> </w:t>
            </w:r>
            <w:r>
              <w:rPr>
                <w:sz w:val="24"/>
                <w:lang w:val="uk-UA"/>
              </w:rPr>
              <w:t>Е</w:t>
            </w:r>
            <w:r>
              <w:rPr>
                <w:sz w:val="24"/>
              </w:rPr>
              <w:t xml:space="preserve">тика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0" w:right="112" w:firstLine="0"/>
              <w:jc w:val="center"/>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right="98" w:firstLine="0"/>
              <w:rPr>
                <w:lang w:val="uk-UA"/>
              </w:rPr>
            </w:pPr>
            <w:r>
              <w:rPr>
                <w:lang w:val="uk-UA"/>
              </w:rPr>
              <w:t>7</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29</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58" w:firstLine="0"/>
              <w:jc w:val="left"/>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7</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58" w:firstLine="0"/>
              <w:jc w:val="left"/>
              <w:rPr>
                <w:lang w:val="uk-UA"/>
              </w:rPr>
            </w:pPr>
            <w:r>
              <w:rPr>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6" w:firstLine="0"/>
              <w:jc w:val="center"/>
              <w:rPr>
                <w:lang w:val="uk-UA"/>
              </w:rPr>
            </w:pPr>
            <w:r>
              <w:rPr>
                <w:lang w:val="uk-UA"/>
              </w:rPr>
              <w:t>57</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64</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24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Фізична культура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112"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98"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0" w:right="106" w:firstLine="0"/>
              <w:jc w:val="center"/>
              <w:rPr>
                <w:lang w:val="uk-UA"/>
              </w:rPr>
            </w:pPr>
            <w:r>
              <w:rPr>
                <w:lang w:val="uk-UA"/>
              </w:rPr>
              <w:t>6</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6" w:firstLine="0"/>
              <w:jc w:val="center"/>
              <w:rPr>
                <w:lang w:val="uk-UA"/>
              </w:rPr>
            </w:pPr>
            <w:r>
              <w:rPr>
                <w:lang w:val="uk-UA"/>
              </w:rPr>
              <w:t>13</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58"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26</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29</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61</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90</w:t>
            </w:r>
          </w:p>
        </w:tc>
      </w:tr>
      <w:tr w:rsidR="00C250CE" w:rsidTr="00C250CE">
        <w:trPr>
          <w:trHeight w:val="461"/>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25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Трудове навчання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110"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right="97"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0" w:right="106" w:firstLine="0"/>
              <w:jc w:val="center"/>
              <w:rPr>
                <w:lang w:val="uk-UA"/>
              </w:rPr>
            </w:pPr>
            <w:r>
              <w:rPr>
                <w:lang w:val="uk-UA"/>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106" w:firstLine="0"/>
              <w:jc w:val="center"/>
              <w:rPr>
                <w:lang w:val="uk-UA"/>
              </w:rPr>
            </w:pPr>
            <w:r>
              <w:rPr>
                <w:lang w:val="uk-UA"/>
              </w:rPr>
              <w:t>12</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24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right="106" w:firstLine="0"/>
              <w:rPr>
                <w:lang w:val="uk-UA"/>
              </w:rPr>
            </w:pPr>
            <w:r>
              <w:rPr>
                <w:lang w:val="uk-UA"/>
              </w:rPr>
              <w:t>55</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88</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26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Інформатика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110" w:firstLine="0"/>
              <w:rPr>
                <w:lang w:val="uk-UA"/>
              </w:rPr>
            </w:pPr>
            <w:r>
              <w:rPr>
                <w:lang w:val="uk-UA"/>
              </w:rPr>
              <w:t>8</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rsidP="0017293D">
            <w:pPr>
              <w:spacing w:after="0" w:line="259" w:lineRule="auto"/>
              <w:ind w:left="0" w:right="96" w:firstLine="0"/>
              <w:rPr>
                <w:lang w:val="uk-UA"/>
              </w:rPr>
            </w:pPr>
            <w:r>
              <w:rPr>
                <w:lang w:val="uk-UA"/>
              </w:rPr>
              <w:t>18</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12</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26</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23</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47</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9</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56</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27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110" w:firstLine="0"/>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0" w:right="97" w:firstLine="0"/>
              <w:jc w:val="center"/>
              <w:rPr>
                <w:lang w:val="uk-UA"/>
              </w:rPr>
            </w:pPr>
            <w:r>
              <w:rPr>
                <w:lang w:val="uk-UA"/>
              </w:rPr>
              <w:t>8</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106" w:firstLine="0"/>
              <w:rPr>
                <w:lang w:val="uk-UA"/>
              </w:rPr>
            </w:pPr>
            <w:r>
              <w:rPr>
                <w:lang w:val="uk-UA"/>
              </w:rPr>
              <w:t>2</w:t>
            </w:r>
          </w:p>
        </w:tc>
        <w:tc>
          <w:tcPr>
            <w:tcW w:w="706"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17</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5</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43" w:firstLine="0"/>
              <w:jc w:val="left"/>
              <w:rPr>
                <w:lang w:val="uk-UA"/>
              </w:rPr>
            </w:pPr>
            <w:r>
              <w:rPr>
                <w:lang w:val="uk-UA"/>
              </w:rPr>
              <w:t>34</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pPr>
              <w:spacing w:after="0" w:line="259" w:lineRule="auto"/>
              <w:ind w:left="0" w:right="101" w:firstLine="0"/>
              <w:jc w:val="center"/>
              <w:rPr>
                <w:lang w:val="uk-UA"/>
              </w:rPr>
            </w:pPr>
            <w:r>
              <w:rPr>
                <w:lang w:val="uk-UA"/>
              </w:rPr>
              <w:t>75</w:t>
            </w:r>
          </w:p>
        </w:tc>
      </w:tr>
      <w:tr w:rsidR="00C250CE" w:rsidTr="00C250CE">
        <w:trPr>
          <w:trHeight w:val="466"/>
        </w:trPr>
        <w:tc>
          <w:tcPr>
            <w:tcW w:w="572"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lastRenderedPageBreak/>
              <w:t xml:space="preserve">29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Захист України  </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33"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0" w:right="19"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right="26"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A1046" w:rsidRDefault="00C250CE">
            <w:pPr>
              <w:spacing w:after="0" w:line="259" w:lineRule="auto"/>
              <w:ind w:left="34" w:firstLine="0"/>
              <w:jc w:val="left"/>
              <w:rPr>
                <w:lang w:val="uk-UA"/>
              </w:rPr>
            </w:pPr>
            <w:r>
              <w:rPr>
                <w:lang w:val="uk-UA"/>
              </w:rPr>
              <w:t>-</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lang w:val="uk-UA"/>
              </w:rPr>
              <w:t>11</w:t>
            </w:r>
          </w:p>
        </w:tc>
        <w:tc>
          <w:tcPr>
            <w:tcW w:w="566" w:type="dxa"/>
            <w:tcBorders>
              <w:top w:val="single" w:sz="4" w:space="0" w:color="000000"/>
              <w:left w:val="single" w:sz="4" w:space="0" w:color="000000"/>
              <w:bottom w:val="single" w:sz="4" w:space="0" w:color="000000"/>
              <w:right w:val="single" w:sz="4" w:space="0" w:color="000000"/>
            </w:tcBorders>
          </w:tcPr>
          <w:p w:rsidR="00C250CE" w:rsidRPr="009A1046" w:rsidRDefault="00C250CE" w:rsidP="0017293D">
            <w:pPr>
              <w:spacing w:after="0" w:line="259" w:lineRule="auto"/>
              <w:ind w:left="0" w:firstLine="0"/>
              <w:jc w:val="left"/>
              <w:rPr>
                <w:lang w:val="uk-UA"/>
              </w:rPr>
            </w:pPr>
            <w:r>
              <w:rPr>
                <w:lang w:val="uk-UA"/>
              </w:rPr>
              <w:t>8</w:t>
            </w:r>
          </w:p>
        </w:tc>
        <w:tc>
          <w:tcPr>
            <w:tcW w:w="711" w:type="dxa"/>
            <w:tcBorders>
              <w:top w:val="single" w:sz="4" w:space="0" w:color="000000"/>
              <w:left w:val="single" w:sz="4" w:space="0" w:color="000000"/>
              <w:bottom w:val="single" w:sz="4" w:space="0" w:color="000000"/>
              <w:right w:val="single" w:sz="4" w:space="0" w:color="000000"/>
            </w:tcBorders>
          </w:tcPr>
          <w:p w:rsidR="00C250CE" w:rsidRPr="0097214B" w:rsidRDefault="00C250CE">
            <w:pPr>
              <w:spacing w:after="0" w:line="259" w:lineRule="auto"/>
              <w:ind w:left="38" w:firstLine="0"/>
              <w:jc w:val="left"/>
              <w:rPr>
                <w:lang w:val="uk-UA"/>
              </w:rPr>
            </w:pPr>
            <w:r>
              <w:rPr>
                <w:sz w:val="24"/>
              </w:rPr>
              <w:t xml:space="preserve"> </w:t>
            </w:r>
            <w:r>
              <w:rPr>
                <w:sz w:val="24"/>
                <w:lang w:val="uk-UA"/>
              </w:rPr>
              <w:t>89</w:t>
            </w:r>
          </w:p>
        </w:tc>
        <w:tc>
          <w:tcPr>
            <w:tcW w:w="1409" w:type="dxa"/>
            <w:tcBorders>
              <w:top w:val="single" w:sz="4" w:space="0" w:color="000000"/>
              <w:left w:val="single" w:sz="4" w:space="0" w:color="000000"/>
              <w:bottom w:val="single" w:sz="4" w:space="0" w:color="000000"/>
              <w:right w:val="single" w:sz="4" w:space="0" w:color="000000"/>
            </w:tcBorders>
          </w:tcPr>
          <w:p w:rsidR="00C250CE" w:rsidRPr="00CB7570" w:rsidRDefault="00C250CE" w:rsidP="00C250CE">
            <w:pPr>
              <w:spacing w:after="0" w:line="259" w:lineRule="auto"/>
              <w:ind w:left="0" w:right="22" w:firstLine="0"/>
              <w:jc w:val="center"/>
              <w:rPr>
                <w:lang w:val="uk-UA"/>
              </w:rPr>
            </w:pPr>
            <w:r>
              <w:rPr>
                <w:lang w:val="uk-UA"/>
              </w:rPr>
              <w:t>100</w:t>
            </w:r>
          </w:p>
        </w:tc>
      </w:tr>
    </w:tbl>
    <w:p w:rsidR="00942B23" w:rsidRPr="009A1046" w:rsidRDefault="007C11D6">
      <w:pPr>
        <w:spacing w:after="208" w:line="259" w:lineRule="auto"/>
        <w:ind w:left="0" w:firstLine="0"/>
        <w:jc w:val="left"/>
        <w:rPr>
          <w:lang w:val="uk-UA"/>
        </w:rPr>
      </w:pPr>
      <w:r>
        <w:t xml:space="preserve"> </w:t>
      </w:r>
    </w:p>
    <w:p w:rsidR="00942B23" w:rsidRDefault="00942B23">
      <w:pPr>
        <w:spacing w:after="207" w:line="259" w:lineRule="auto"/>
        <w:ind w:left="0" w:firstLine="0"/>
        <w:jc w:val="left"/>
      </w:pPr>
    </w:p>
    <w:p w:rsidR="00942B23" w:rsidRDefault="007C11D6">
      <w:pPr>
        <w:ind w:left="-15" w:right="252"/>
      </w:pPr>
      <w:r>
        <w:t>Результати оцінювання навчальних досягнень здобу</w:t>
      </w:r>
      <w:r w:rsidR="001678CF">
        <w:t>вачів освіти 5-11 класів за 2021-2022</w:t>
      </w:r>
      <w:r>
        <w:t xml:space="preserve"> н.р.  </w:t>
      </w:r>
    </w:p>
    <w:tbl>
      <w:tblPr>
        <w:tblStyle w:val="TableGrid"/>
        <w:tblW w:w="9461" w:type="dxa"/>
        <w:tblInd w:w="-110" w:type="dxa"/>
        <w:tblCellMar>
          <w:top w:w="7" w:type="dxa"/>
          <w:left w:w="106" w:type="dxa"/>
        </w:tblCellMar>
        <w:tblLook w:val="04A0" w:firstRow="1" w:lastRow="0" w:firstColumn="1" w:lastColumn="0" w:noHBand="0" w:noVBand="1"/>
      </w:tblPr>
      <w:tblGrid>
        <w:gridCol w:w="539"/>
        <w:gridCol w:w="2411"/>
        <w:gridCol w:w="566"/>
        <w:gridCol w:w="706"/>
        <w:gridCol w:w="571"/>
        <w:gridCol w:w="706"/>
        <w:gridCol w:w="566"/>
        <w:gridCol w:w="711"/>
        <w:gridCol w:w="566"/>
        <w:gridCol w:w="711"/>
        <w:gridCol w:w="1408"/>
      </w:tblGrid>
      <w:tr w:rsidR="00C250CE" w:rsidTr="00C250CE">
        <w:trPr>
          <w:trHeight w:val="763"/>
        </w:trPr>
        <w:tc>
          <w:tcPr>
            <w:tcW w:w="539"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146" w:line="259" w:lineRule="auto"/>
              <w:ind w:left="48" w:firstLine="0"/>
              <w:jc w:val="left"/>
            </w:pPr>
            <w:r>
              <w:rPr>
                <w:sz w:val="24"/>
              </w:rPr>
              <w:t xml:space="preserve">№ </w:t>
            </w:r>
          </w:p>
          <w:p w:rsidR="00C250CE" w:rsidRDefault="00C250CE">
            <w:pPr>
              <w:spacing w:after="0" w:line="259" w:lineRule="auto"/>
              <w:ind w:left="96" w:right="45" w:hanging="34"/>
              <w:jc w:val="left"/>
            </w:pPr>
            <w:r>
              <w:rPr>
                <w:sz w:val="24"/>
              </w:rPr>
              <w:t xml:space="preserve">п/ п </w:t>
            </w:r>
          </w:p>
        </w:tc>
        <w:tc>
          <w:tcPr>
            <w:tcW w:w="2411"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62" w:firstLine="0"/>
              <w:jc w:val="left"/>
            </w:pPr>
            <w:r>
              <w:rPr>
                <w:sz w:val="24"/>
              </w:rPr>
              <w:t xml:space="preserve">Навчальні предмети  </w:t>
            </w:r>
          </w:p>
        </w:tc>
        <w:tc>
          <w:tcPr>
            <w:tcW w:w="1272"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8" w:firstLine="0"/>
              <w:jc w:val="center"/>
            </w:pPr>
            <w:r>
              <w:rPr>
                <w:sz w:val="24"/>
              </w:rPr>
              <w:t xml:space="preserve">Початков ий рівень </w:t>
            </w:r>
          </w:p>
        </w:tc>
        <w:tc>
          <w:tcPr>
            <w:tcW w:w="127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Середній рівень </w:t>
            </w:r>
          </w:p>
        </w:tc>
        <w:tc>
          <w:tcPr>
            <w:tcW w:w="127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Достатній рівень </w:t>
            </w:r>
          </w:p>
        </w:tc>
        <w:tc>
          <w:tcPr>
            <w:tcW w:w="1277" w:type="dxa"/>
            <w:gridSpan w:val="2"/>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center"/>
            </w:pPr>
            <w:r>
              <w:rPr>
                <w:sz w:val="24"/>
              </w:rPr>
              <w:t xml:space="preserve">Високий рівень </w:t>
            </w:r>
          </w:p>
        </w:tc>
        <w:tc>
          <w:tcPr>
            <w:tcW w:w="1408" w:type="dxa"/>
            <w:vMerge w:val="restart"/>
            <w:tcBorders>
              <w:top w:val="single" w:sz="4" w:space="0" w:color="000000"/>
              <w:left w:val="single" w:sz="4" w:space="0" w:color="000000"/>
              <w:bottom w:val="single" w:sz="4" w:space="0" w:color="000000"/>
              <w:right w:val="single" w:sz="4" w:space="0" w:color="000000"/>
            </w:tcBorders>
          </w:tcPr>
          <w:p w:rsidR="00C250CE" w:rsidRDefault="00C250CE">
            <w:pPr>
              <w:spacing w:after="114" w:line="291" w:lineRule="auto"/>
              <w:ind w:left="0" w:right="7" w:firstLine="0"/>
              <w:jc w:val="center"/>
            </w:pPr>
            <w:r>
              <w:rPr>
                <w:sz w:val="24"/>
              </w:rPr>
              <w:t xml:space="preserve">Якісн ий  </w:t>
            </w:r>
          </w:p>
          <w:p w:rsidR="00C250CE" w:rsidRDefault="00C250CE">
            <w:pPr>
              <w:spacing w:after="0" w:line="259" w:lineRule="auto"/>
              <w:ind w:left="0" w:firstLine="0"/>
              <w:jc w:val="center"/>
            </w:pPr>
            <w:r>
              <w:rPr>
                <w:sz w:val="24"/>
              </w:rPr>
              <w:t xml:space="preserve">показ ник </w:t>
            </w:r>
          </w:p>
        </w:tc>
      </w:tr>
      <w:tr w:rsidR="00C250CE" w:rsidTr="00C250CE">
        <w:trPr>
          <w:trHeight w:val="1052"/>
        </w:trPr>
        <w:tc>
          <w:tcPr>
            <w:tcW w:w="0" w:type="auto"/>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Кіл</w:t>
            </w:r>
          </w:p>
          <w:p w:rsidR="00C250CE" w:rsidRDefault="00C250CE">
            <w:pPr>
              <w:spacing w:after="0" w:line="259" w:lineRule="auto"/>
              <w:ind w:left="24" w:firstLine="120"/>
              <w:jc w:val="left"/>
            </w:pPr>
            <w:r>
              <w:rPr>
                <w:sz w:val="24"/>
              </w:rPr>
              <w:t xml:space="preserve">. уч.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Кіл</w:t>
            </w:r>
          </w:p>
          <w:p w:rsidR="00C250CE" w:rsidRDefault="00C250CE">
            <w:pPr>
              <w:spacing w:after="0" w:line="259" w:lineRule="auto"/>
              <w:ind w:left="29" w:firstLine="120"/>
              <w:jc w:val="left"/>
            </w:pPr>
            <w:r>
              <w:rPr>
                <w:sz w:val="24"/>
              </w:rPr>
              <w:t xml:space="preserve">. уч.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4"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Кіл</w:t>
            </w:r>
          </w:p>
          <w:p w:rsidR="00C250CE" w:rsidRDefault="00C250CE">
            <w:pPr>
              <w:spacing w:after="0" w:line="259" w:lineRule="auto"/>
              <w:ind w:left="1" w:right="42" w:firstLine="0"/>
              <w:jc w:val="center"/>
            </w:pPr>
            <w:r>
              <w:rPr>
                <w:sz w:val="24"/>
              </w:rPr>
              <w:t xml:space="preserve">. уч.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Кіл</w:t>
            </w:r>
          </w:p>
          <w:p w:rsidR="00C250CE" w:rsidRDefault="00C250CE">
            <w:pPr>
              <w:spacing w:after="0" w:line="259" w:lineRule="auto"/>
              <w:ind w:left="1" w:right="42" w:firstLine="0"/>
              <w:jc w:val="center"/>
            </w:pPr>
            <w:r>
              <w:rPr>
                <w:sz w:val="24"/>
              </w:rPr>
              <w:t xml:space="preserve">. уч.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149" w:firstLine="0"/>
              <w:jc w:val="left"/>
            </w:pPr>
            <w:r>
              <w:rPr>
                <w:sz w:val="24"/>
              </w:rPr>
              <w:t xml:space="preserve">% </w:t>
            </w:r>
          </w:p>
        </w:tc>
        <w:tc>
          <w:tcPr>
            <w:tcW w:w="1408" w:type="dxa"/>
            <w:vMerge/>
            <w:tcBorders>
              <w:top w:val="nil"/>
              <w:left w:val="single" w:sz="4" w:space="0" w:color="000000"/>
              <w:bottom w:val="single" w:sz="4" w:space="0" w:color="000000"/>
              <w:right w:val="single" w:sz="4" w:space="0" w:color="000000"/>
            </w:tcBorders>
          </w:tcPr>
          <w:p w:rsidR="00C250CE" w:rsidRDefault="00C250CE">
            <w:pPr>
              <w:spacing w:after="160" w:line="259" w:lineRule="auto"/>
              <w:ind w:left="0" w:firstLine="0"/>
              <w:jc w:val="left"/>
            </w:pP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Українська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9 </w:t>
            </w:r>
          </w:p>
        </w:tc>
        <w:tc>
          <w:tcPr>
            <w:tcW w:w="706" w:type="dxa"/>
            <w:tcBorders>
              <w:top w:val="single" w:sz="4" w:space="0" w:color="000000"/>
              <w:left w:val="single" w:sz="4" w:space="0" w:color="000000"/>
              <w:bottom w:val="single" w:sz="4" w:space="0" w:color="000000"/>
              <w:right w:val="single" w:sz="4" w:space="0" w:color="000000"/>
            </w:tcBorders>
          </w:tcPr>
          <w:p w:rsidR="00C250CE" w:rsidRPr="001678CF" w:rsidRDefault="00C250CE">
            <w:pPr>
              <w:spacing w:after="0" w:line="259" w:lineRule="auto"/>
              <w:ind w:left="0" w:right="97" w:firstLine="0"/>
              <w:jc w:val="center"/>
              <w:rPr>
                <w:lang w:val="uk-UA"/>
              </w:rPr>
            </w:pPr>
            <w:r>
              <w:rPr>
                <w:sz w:val="24"/>
              </w:rPr>
              <w:t xml:space="preserve"> </w:t>
            </w:r>
            <w:r>
              <w:rPr>
                <w:sz w:val="24"/>
                <w:lang w:val="uk-UA"/>
              </w:rPr>
              <w:t>21</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9 </w:t>
            </w:r>
          </w:p>
        </w:tc>
        <w:tc>
          <w:tcPr>
            <w:tcW w:w="706" w:type="dxa"/>
            <w:tcBorders>
              <w:top w:val="single" w:sz="4" w:space="0" w:color="000000"/>
              <w:left w:val="single" w:sz="4" w:space="0" w:color="000000"/>
              <w:bottom w:val="single" w:sz="4" w:space="0" w:color="000000"/>
              <w:right w:val="single" w:sz="4" w:space="0" w:color="000000"/>
            </w:tcBorders>
          </w:tcPr>
          <w:p w:rsidR="00C250CE" w:rsidRPr="001678CF" w:rsidRDefault="00C250CE">
            <w:pPr>
              <w:spacing w:after="0" w:line="259" w:lineRule="auto"/>
              <w:ind w:left="38" w:firstLine="0"/>
              <w:jc w:val="left"/>
              <w:rPr>
                <w:lang w:val="uk-UA"/>
              </w:rPr>
            </w:pPr>
            <w:r>
              <w:rPr>
                <w:sz w:val="24"/>
              </w:rPr>
              <w:t xml:space="preserve"> </w:t>
            </w:r>
            <w:r>
              <w:rPr>
                <w:sz w:val="24"/>
                <w:lang w:val="uk-UA"/>
              </w:rPr>
              <w:t>16</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18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43" w:firstLine="0"/>
              <w:jc w:val="left"/>
            </w:pPr>
            <w:r>
              <w:rPr>
                <w:sz w:val="24"/>
                <w:lang w:val="uk-UA"/>
              </w:rPr>
              <w:t>45</w:t>
            </w: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1" w:firstLine="0"/>
              <w:jc w:val="center"/>
            </w:pPr>
            <w:r>
              <w:rPr>
                <w:sz w:val="24"/>
                <w:lang w:val="uk-UA"/>
              </w:rPr>
              <w:t>18</w:t>
            </w:r>
            <w:r>
              <w:rPr>
                <w:sz w:val="24"/>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63</w:t>
            </w:r>
          </w:p>
        </w:tc>
      </w:tr>
      <w:tr w:rsidR="00C250CE" w:rsidTr="00C250CE">
        <w:trPr>
          <w:trHeight w:val="758"/>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right="28" w:firstLine="0"/>
              <w:jc w:val="left"/>
            </w:pPr>
            <w:r>
              <w:rPr>
                <w:sz w:val="24"/>
              </w:rPr>
              <w:t xml:space="preserve">Українська література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9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97" w:firstLine="0"/>
              <w:jc w:val="center"/>
            </w:pPr>
            <w:r>
              <w:rPr>
                <w:sz w:val="24"/>
                <w:lang w:val="uk-UA"/>
              </w:rPr>
              <w:t>21</w:t>
            </w: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11</w:t>
            </w:r>
          </w:p>
        </w:tc>
        <w:tc>
          <w:tcPr>
            <w:tcW w:w="706" w:type="dxa"/>
            <w:tcBorders>
              <w:top w:val="single" w:sz="4" w:space="0" w:color="000000"/>
              <w:left w:val="single" w:sz="4" w:space="0" w:color="000000"/>
              <w:bottom w:val="single" w:sz="4" w:space="0" w:color="000000"/>
              <w:right w:val="single" w:sz="4" w:space="0" w:color="000000"/>
            </w:tcBorders>
          </w:tcPr>
          <w:p w:rsidR="00C250CE" w:rsidRPr="001678CF" w:rsidRDefault="00C250CE" w:rsidP="00C655B3">
            <w:pPr>
              <w:spacing w:after="0" w:line="259" w:lineRule="auto"/>
              <w:ind w:left="0" w:firstLine="0"/>
              <w:jc w:val="left"/>
              <w:rPr>
                <w:lang w:val="uk-UA"/>
              </w:rPr>
            </w:pPr>
            <w:r>
              <w:rPr>
                <w:sz w:val="24"/>
              </w:rPr>
              <w:t xml:space="preserve"> </w:t>
            </w:r>
            <w:r>
              <w:rPr>
                <w:sz w:val="24"/>
                <w:lang w:val="uk-UA"/>
              </w:rPr>
              <w:t>26</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12 </w:t>
            </w:r>
          </w:p>
        </w:tc>
        <w:tc>
          <w:tcPr>
            <w:tcW w:w="711" w:type="dxa"/>
            <w:tcBorders>
              <w:top w:val="single" w:sz="4" w:space="0" w:color="000000"/>
              <w:left w:val="single" w:sz="4" w:space="0" w:color="000000"/>
              <w:bottom w:val="single" w:sz="4" w:space="0" w:color="000000"/>
              <w:right w:val="single" w:sz="4" w:space="0" w:color="000000"/>
            </w:tcBorders>
          </w:tcPr>
          <w:p w:rsidR="00C250CE" w:rsidRPr="001678CF" w:rsidRDefault="00C250CE" w:rsidP="00C655B3">
            <w:pPr>
              <w:spacing w:after="0" w:line="259" w:lineRule="auto"/>
              <w:ind w:left="0" w:firstLine="0"/>
              <w:jc w:val="left"/>
              <w:rPr>
                <w:lang w:val="uk-UA"/>
              </w:rPr>
            </w:pPr>
            <w:r>
              <w:rPr>
                <w:lang w:val="uk-UA"/>
              </w:rPr>
              <w:t>30</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10 </w:t>
            </w:r>
          </w:p>
        </w:tc>
        <w:tc>
          <w:tcPr>
            <w:tcW w:w="711" w:type="dxa"/>
            <w:tcBorders>
              <w:top w:val="single" w:sz="4" w:space="0" w:color="000000"/>
              <w:left w:val="single" w:sz="4" w:space="0" w:color="000000"/>
              <w:bottom w:val="single" w:sz="4" w:space="0" w:color="000000"/>
              <w:right w:val="single" w:sz="4" w:space="0" w:color="000000"/>
            </w:tcBorders>
          </w:tcPr>
          <w:p w:rsidR="00C250CE" w:rsidRPr="001678CF" w:rsidRDefault="00C250CE" w:rsidP="00C655B3">
            <w:pPr>
              <w:spacing w:after="0" w:line="259" w:lineRule="auto"/>
              <w:ind w:left="0" w:firstLine="0"/>
              <w:jc w:val="left"/>
              <w:rPr>
                <w:lang w:val="uk-UA"/>
              </w:rPr>
            </w:pPr>
            <w:r>
              <w:rPr>
                <w:sz w:val="24"/>
              </w:rPr>
              <w:t xml:space="preserve"> </w:t>
            </w:r>
            <w:r>
              <w:rPr>
                <w:sz w:val="24"/>
                <w:lang w:val="uk-UA"/>
              </w:rPr>
              <w:t>23</w:t>
            </w:r>
          </w:p>
        </w:tc>
        <w:tc>
          <w:tcPr>
            <w:tcW w:w="1408"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01" w:firstLine="0"/>
              <w:jc w:val="center"/>
            </w:pPr>
            <w:r>
              <w:rPr>
                <w:sz w:val="24"/>
                <w:lang w:val="uk-UA"/>
              </w:rPr>
              <w:t>53</w:t>
            </w:r>
            <w:r>
              <w:rPr>
                <w:sz w:val="24"/>
              </w:rPr>
              <w:t xml:space="preserve"> </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3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Російська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112" w:firstLine="0"/>
              <w:jc w:val="center"/>
              <w:rPr>
                <w:lang w:val="uk-UA"/>
              </w:rPr>
            </w:pPr>
            <w:r>
              <w:rPr>
                <w:lang w:val="uk-UA"/>
              </w:rPr>
              <w:t>3</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0" w:right="98" w:firstLine="0"/>
              <w:jc w:val="center"/>
              <w:rPr>
                <w:lang w:val="uk-UA"/>
              </w:rPr>
            </w:pPr>
            <w:r>
              <w:rPr>
                <w:lang w:val="uk-UA"/>
              </w:rPr>
              <w:t>8</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106" w:firstLine="0"/>
              <w:jc w:val="center"/>
              <w:rPr>
                <w:lang w:val="uk-UA"/>
              </w:rPr>
            </w:pPr>
            <w:r>
              <w:rPr>
                <w:lang w:val="uk-UA"/>
              </w:rPr>
              <w:t>15</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38" w:firstLine="0"/>
              <w:jc w:val="left"/>
              <w:rPr>
                <w:lang w:val="uk-UA"/>
              </w:rPr>
            </w:pPr>
            <w:r>
              <w:rPr>
                <w:lang w:val="uk-UA"/>
              </w:rPr>
              <w:t>48</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43" w:firstLine="0"/>
              <w:jc w:val="left"/>
              <w:rPr>
                <w:lang w:val="uk-UA"/>
              </w:rPr>
            </w:pPr>
            <w:r>
              <w:rPr>
                <w:lang w:val="uk-UA"/>
              </w:rPr>
              <w:t>36</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right="101" w:firstLine="0"/>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rsidP="00C655B3">
            <w:pPr>
              <w:spacing w:after="0" w:line="259" w:lineRule="auto"/>
              <w:ind w:left="0" w:firstLine="0"/>
              <w:jc w:val="left"/>
              <w:rPr>
                <w:lang w:val="uk-UA"/>
              </w:rPr>
            </w:pPr>
            <w:r>
              <w:rPr>
                <w:lang w:val="uk-UA"/>
              </w:rPr>
              <w:t>8</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44</w:t>
            </w:r>
          </w:p>
        </w:tc>
      </w:tr>
      <w:tr w:rsidR="00C250CE" w:rsidTr="00C250CE">
        <w:trPr>
          <w:trHeight w:val="461"/>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4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Зарубіжна література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0" w:right="96" w:firstLine="0"/>
              <w:jc w:val="center"/>
              <w:rPr>
                <w:lang w:val="uk-UA"/>
              </w:rPr>
            </w:pPr>
            <w:r>
              <w:rPr>
                <w:lang w:val="uk-UA"/>
              </w:rPr>
              <w:t>9</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rsidP="00C655B3">
            <w:pPr>
              <w:spacing w:after="0" w:line="259" w:lineRule="auto"/>
              <w:ind w:left="0" w:firstLine="0"/>
              <w:jc w:val="left"/>
            </w:pPr>
            <w:r>
              <w:rPr>
                <w:sz w:val="24"/>
              </w:rPr>
              <w:t xml:space="preserve">17 </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0" w:firstLine="0"/>
              <w:jc w:val="left"/>
              <w:rPr>
                <w:lang w:val="uk-UA"/>
              </w:rPr>
            </w:pPr>
            <w:r>
              <w:rPr>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13 </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rsidP="00C655B3">
            <w:pPr>
              <w:spacing w:after="0" w:line="259" w:lineRule="auto"/>
              <w:ind w:left="0" w:firstLine="0"/>
              <w:jc w:val="left"/>
              <w:rPr>
                <w:lang w:val="uk-UA"/>
              </w:rPr>
            </w:pPr>
            <w:r>
              <w:rPr>
                <w:lang w:val="uk-UA"/>
              </w:rPr>
              <w:t>30</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9 </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rsidP="00C655B3">
            <w:pPr>
              <w:spacing w:after="0" w:line="259" w:lineRule="auto"/>
              <w:ind w:left="0" w:firstLine="0"/>
              <w:jc w:val="left"/>
              <w:rPr>
                <w:lang w:val="uk-UA"/>
              </w:rPr>
            </w:pPr>
            <w:r>
              <w:rPr>
                <w:lang w:val="uk-UA"/>
              </w:rPr>
              <w:t>22</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52</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5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Англійська мова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0" w:right="97" w:firstLine="0"/>
              <w:jc w:val="center"/>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14 </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38" w:firstLine="0"/>
              <w:jc w:val="left"/>
              <w:rPr>
                <w:lang w:val="uk-UA"/>
              </w:rPr>
            </w:pPr>
            <w:r>
              <w:rPr>
                <w:lang w:val="uk-UA"/>
              </w:rPr>
              <w:t>31</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16 </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43" w:firstLine="0"/>
              <w:jc w:val="left"/>
              <w:rPr>
                <w:lang w:val="uk-UA"/>
              </w:rPr>
            </w:pPr>
            <w:r>
              <w:rPr>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7 </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43" w:firstLine="0"/>
              <w:jc w:val="left"/>
              <w:rPr>
                <w:lang w:val="uk-UA"/>
              </w:rPr>
            </w:pPr>
            <w:r>
              <w:rPr>
                <w:lang w:val="uk-UA"/>
              </w:rPr>
              <w:t>19</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58</w:t>
            </w:r>
          </w:p>
        </w:tc>
      </w:tr>
      <w:tr w:rsidR="00C250CE" w:rsidTr="00C250CE">
        <w:trPr>
          <w:trHeight w:val="461"/>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7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Математика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0" w:firstLine="0"/>
              <w:jc w:val="center"/>
            </w:pPr>
            <w:r>
              <w:rPr>
                <w:sz w:val="24"/>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pPr>
              <w:spacing w:after="0" w:line="259" w:lineRule="auto"/>
              <w:ind w:left="0" w:right="97" w:firstLine="0"/>
              <w:jc w:val="center"/>
              <w:rPr>
                <w:lang w:val="uk-UA"/>
              </w:rPr>
            </w:pPr>
            <w:r>
              <w:rPr>
                <w:lang w:val="uk-UA"/>
              </w:rPr>
              <w:t>30</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rsidR="00C250CE" w:rsidRPr="00076CD1" w:rsidRDefault="00C250CE" w:rsidP="00C655B3">
            <w:pPr>
              <w:spacing w:after="0" w:line="259" w:lineRule="auto"/>
              <w:ind w:left="0" w:right="111" w:firstLine="0"/>
              <w:rPr>
                <w:lang w:val="uk-UA"/>
              </w:rPr>
            </w:pPr>
            <w:r>
              <w:rPr>
                <w:lang w:val="uk-UA"/>
              </w:rPr>
              <w:t>30</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rsidP="00C655B3">
            <w:pPr>
              <w:spacing w:after="0" w:line="259" w:lineRule="auto"/>
              <w:ind w:left="0" w:firstLine="0"/>
              <w:jc w:val="left"/>
              <w:rPr>
                <w:lang w:val="uk-UA"/>
              </w:rPr>
            </w:pPr>
            <w:r>
              <w:rPr>
                <w:lang w:val="uk-UA"/>
              </w:rPr>
              <w:t>17</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   4 </w:t>
            </w:r>
          </w:p>
        </w:tc>
        <w:tc>
          <w:tcPr>
            <w:tcW w:w="711" w:type="dxa"/>
            <w:tcBorders>
              <w:top w:val="single" w:sz="4" w:space="0" w:color="000000"/>
              <w:left w:val="single" w:sz="4" w:space="0" w:color="000000"/>
              <w:bottom w:val="single" w:sz="4" w:space="0" w:color="000000"/>
              <w:right w:val="single" w:sz="4" w:space="0" w:color="000000"/>
            </w:tcBorders>
          </w:tcPr>
          <w:p w:rsidR="00C250CE" w:rsidRPr="00076CD1" w:rsidRDefault="00C250CE" w:rsidP="00C655B3">
            <w:pPr>
              <w:spacing w:after="0" w:line="259" w:lineRule="auto"/>
              <w:ind w:left="0" w:right="106" w:firstLine="0"/>
              <w:rPr>
                <w:lang w:val="uk-UA"/>
              </w:rPr>
            </w:pPr>
            <w:r>
              <w:rPr>
                <w:lang w:val="uk-UA"/>
              </w:rPr>
              <w:t>23</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40</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8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Алгебра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2" w:firstLine="0"/>
              <w:jc w:val="center"/>
            </w:pPr>
            <w:r>
              <w:rPr>
                <w:sz w:val="24"/>
              </w:rPr>
              <w:t>4</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98" w:firstLine="0"/>
              <w:jc w:val="center"/>
            </w:pPr>
            <w:r>
              <w:rPr>
                <w:sz w:val="24"/>
                <w:lang w:val="uk-UA"/>
              </w:rPr>
              <w:t>16</w:t>
            </w: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14</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rsidP="0090706A">
            <w:pPr>
              <w:spacing w:after="0" w:line="259" w:lineRule="auto"/>
              <w:ind w:left="0" w:firstLine="0"/>
              <w:jc w:val="left"/>
              <w:rPr>
                <w:lang w:val="uk-UA"/>
              </w:rPr>
            </w:pPr>
            <w:r>
              <w:rPr>
                <w:sz w:val="24"/>
              </w:rPr>
              <w:t xml:space="preserve"> </w:t>
            </w:r>
            <w:r>
              <w:rPr>
                <w:sz w:val="24"/>
                <w:lang w:val="uk-UA"/>
              </w:rPr>
              <w:t>56</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8" w:firstLine="0"/>
              <w:jc w:val="left"/>
            </w:pPr>
            <w:r>
              <w:rPr>
                <w:sz w:val="24"/>
              </w:rPr>
              <w:t xml:space="preserve">5 </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rsidP="0090706A">
            <w:pPr>
              <w:spacing w:after="0" w:line="259" w:lineRule="auto"/>
              <w:ind w:left="0" w:firstLine="0"/>
              <w:jc w:val="left"/>
              <w:rPr>
                <w:lang w:val="uk-UA"/>
              </w:rPr>
            </w:pPr>
            <w:r>
              <w:rPr>
                <w:lang w:val="uk-UA"/>
              </w:rPr>
              <w:t>20</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101" w:firstLine="0"/>
              <w:jc w:val="center"/>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rsidP="0090706A">
            <w:pPr>
              <w:spacing w:after="0" w:line="259" w:lineRule="auto"/>
              <w:ind w:left="0" w:right="101" w:firstLine="0"/>
              <w:rPr>
                <w:lang w:val="uk-UA"/>
              </w:rPr>
            </w:pPr>
            <w:r>
              <w:rPr>
                <w:sz w:val="24"/>
              </w:rPr>
              <w:t xml:space="preserve"> </w:t>
            </w:r>
            <w:r>
              <w:rPr>
                <w:sz w:val="24"/>
                <w:lang w:val="uk-UA"/>
              </w:rPr>
              <w:t>8</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28</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111" w:firstLine="0"/>
              <w:jc w:val="center"/>
            </w:pPr>
            <w:r>
              <w:rPr>
                <w:sz w:val="24"/>
              </w:rPr>
              <w:t xml:space="preserve">9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 w:firstLine="0"/>
              <w:jc w:val="left"/>
            </w:pPr>
            <w:r>
              <w:rPr>
                <w:sz w:val="24"/>
              </w:rPr>
              <w:t xml:space="preserve">Геометрія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112" w:firstLine="0"/>
              <w:jc w:val="center"/>
              <w:rPr>
                <w:lang w:val="uk-UA"/>
              </w:rPr>
            </w:pPr>
            <w:r>
              <w:rPr>
                <w:lang w:val="uk-UA"/>
              </w:rPr>
              <w:t>3</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0" w:right="98" w:firstLine="0"/>
              <w:jc w:val="center"/>
              <w:rPr>
                <w:lang w:val="uk-UA"/>
              </w:rPr>
            </w:pPr>
            <w:r>
              <w:rPr>
                <w:lang w:val="uk-UA"/>
              </w:rPr>
              <w:t>12</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12</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48</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8</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43" w:firstLine="0"/>
              <w:jc w:val="left"/>
              <w:rPr>
                <w:lang w:val="uk-UA"/>
              </w:rPr>
            </w:pPr>
            <w:r>
              <w:rPr>
                <w:lang w:val="uk-UA"/>
              </w:rPr>
              <w:t>32</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right="101" w:firstLine="0"/>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rsidP="00C655B3">
            <w:pPr>
              <w:spacing w:after="0" w:line="259" w:lineRule="auto"/>
              <w:ind w:left="0" w:right="101" w:firstLine="0"/>
              <w:rPr>
                <w:lang w:val="uk-UA"/>
              </w:rPr>
            </w:pPr>
            <w:r>
              <w:rPr>
                <w:lang w:val="uk-UA"/>
              </w:rPr>
              <w:t>8</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101" w:firstLine="0"/>
              <w:jc w:val="center"/>
              <w:rPr>
                <w:lang w:val="uk-UA"/>
              </w:rPr>
            </w:pPr>
            <w:r>
              <w:rPr>
                <w:lang w:val="uk-UA"/>
              </w:rPr>
              <w:t>40</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11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Фізика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right="60" w:firstLine="0"/>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rsidP="00C655B3">
            <w:pPr>
              <w:spacing w:after="0" w:line="259" w:lineRule="auto"/>
              <w:ind w:left="0" w:right="46" w:firstLine="0"/>
              <w:rPr>
                <w:lang w:val="uk-UA"/>
              </w:rPr>
            </w:pPr>
            <w:r>
              <w:rPr>
                <w:lang w:val="uk-UA"/>
              </w:rPr>
              <w:t>13</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13</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rsidP="00C655B3">
            <w:pPr>
              <w:spacing w:after="0" w:line="259" w:lineRule="auto"/>
              <w:ind w:left="0"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12</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7</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46</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12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Біологія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right="60" w:firstLine="0"/>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0" w:right="46" w:firstLine="0"/>
              <w:jc w:val="center"/>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lang w:val="uk-UA"/>
              </w:rPr>
              <w:t>11</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4"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C655B3">
            <w:pPr>
              <w:spacing w:after="0" w:line="259" w:lineRule="auto"/>
              <w:ind w:left="0" w:firstLine="0"/>
              <w:jc w:val="left"/>
              <w:rPr>
                <w:lang w:val="uk-UA"/>
              </w:rPr>
            </w:pPr>
            <w:r>
              <w:rPr>
                <w:sz w:val="24"/>
              </w:rPr>
              <w:t xml:space="preserve"> </w:t>
            </w:r>
            <w:r>
              <w:rPr>
                <w:sz w:val="24"/>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53" w:firstLine="0"/>
              <w:jc w:val="left"/>
              <w:rPr>
                <w:lang w:val="uk-UA"/>
              </w:rPr>
            </w:pPr>
            <w:r>
              <w:rPr>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23</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56</w:t>
            </w:r>
          </w:p>
        </w:tc>
      </w:tr>
      <w:tr w:rsidR="00C250CE" w:rsidTr="00C250CE">
        <w:trPr>
          <w:trHeight w:val="461"/>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13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Хімія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0" w:firstLine="0"/>
              <w:rPr>
                <w:lang w:val="uk-UA"/>
              </w:rPr>
            </w:pPr>
            <w:r>
              <w:rPr>
                <w:lang w:val="uk-UA"/>
              </w:rPr>
              <w:t>3</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0" w:right="46" w:firstLine="0"/>
              <w:jc w:val="center"/>
              <w:rPr>
                <w:lang w:val="uk-UA"/>
              </w:rPr>
            </w:pPr>
            <w:r>
              <w:rPr>
                <w:lang w:val="uk-UA"/>
              </w:rPr>
              <w:t>10</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13</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4" w:firstLine="0"/>
              <w:jc w:val="left"/>
              <w:rPr>
                <w:lang w:val="uk-UA"/>
              </w:rPr>
            </w:pPr>
            <w:r>
              <w:rPr>
                <w:lang w:val="uk-UA"/>
              </w:rPr>
              <w:t>42</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11</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34</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8" w:firstLine="0"/>
              <w:jc w:val="left"/>
              <w:rPr>
                <w:lang w:val="uk-UA"/>
              </w:rPr>
            </w:pPr>
            <w:r>
              <w:rPr>
                <w:lang w:val="uk-UA"/>
              </w:rPr>
              <w:t>14</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48</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14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Всесвітня історія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0" w:firstLine="0"/>
              <w:rPr>
                <w:lang w:val="uk-UA"/>
              </w:rPr>
            </w:pPr>
            <w:r>
              <w:rPr>
                <w:lang w:val="uk-UA"/>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46" w:firstLine="0"/>
              <w:jc w:val="center"/>
              <w:rPr>
                <w:lang w:val="uk-UA"/>
              </w:rPr>
            </w:pPr>
            <w:r>
              <w:rPr>
                <w:lang w:val="uk-UA"/>
              </w:rPr>
              <w:t>11</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13</w:t>
            </w:r>
          </w:p>
        </w:tc>
        <w:tc>
          <w:tcPr>
            <w:tcW w:w="706" w:type="dxa"/>
            <w:tcBorders>
              <w:top w:val="single" w:sz="4" w:space="0" w:color="000000"/>
              <w:left w:val="single" w:sz="4" w:space="0" w:color="000000"/>
              <w:bottom w:val="single" w:sz="4" w:space="0" w:color="000000"/>
              <w:right w:val="single" w:sz="4" w:space="0" w:color="000000"/>
            </w:tcBorders>
          </w:tcPr>
          <w:p w:rsidR="00C250CE" w:rsidRPr="00212E48" w:rsidRDefault="00C250CE">
            <w:pPr>
              <w:spacing w:after="0" w:line="259" w:lineRule="auto"/>
              <w:ind w:left="34" w:firstLine="0"/>
              <w:jc w:val="left"/>
              <w:rPr>
                <w:lang w:val="uk-UA"/>
              </w:rPr>
            </w:pPr>
            <w:r>
              <w:rPr>
                <w:lang w:val="uk-UA"/>
              </w:rPr>
              <w:t>30</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18</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rsidP="0017293D">
            <w:pPr>
              <w:spacing w:after="0" w:line="259" w:lineRule="auto"/>
              <w:ind w:left="0" w:firstLine="0"/>
              <w:jc w:val="left"/>
              <w:rPr>
                <w:lang w:val="uk-UA"/>
              </w:rPr>
            </w:pPr>
            <w:r>
              <w:rPr>
                <w:lang w:val="uk-UA"/>
              </w:rPr>
              <w:t>43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50" w:firstLine="0"/>
              <w:jc w:val="center"/>
              <w:rPr>
                <w:lang w:val="uk-UA"/>
              </w:rPr>
            </w:pPr>
            <w:r>
              <w:rPr>
                <w:lang w:val="uk-UA"/>
              </w:rPr>
              <w:t>6</w:t>
            </w:r>
          </w:p>
        </w:tc>
        <w:tc>
          <w:tcPr>
            <w:tcW w:w="711" w:type="dxa"/>
            <w:tcBorders>
              <w:top w:val="single" w:sz="4" w:space="0" w:color="000000"/>
              <w:left w:val="single" w:sz="4" w:space="0" w:color="000000"/>
              <w:bottom w:val="single" w:sz="4" w:space="0" w:color="000000"/>
              <w:right w:val="single" w:sz="4" w:space="0" w:color="000000"/>
            </w:tcBorders>
          </w:tcPr>
          <w:p w:rsidR="00C250CE" w:rsidRPr="00212E48" w:rsidRDefault="00C250CE" w:rsidP="0017293D">
            <w:pPr>
              <w:spacing w:after="0" w:line="259" w:lineRule="auto"/>
              <w:ind w:left="0" w:right="51" w:firstLine="0"/>
              <w:rPr>
                <w:lang w:val="uk-UA"/>
              </w:rPr>
            </w:pPr>
            <w:r>
              <w:rPr>
                <w:lang w:val="uk-UA"/>
              </w:rPr>
              <w:t>16</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59</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15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Історія України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rsidP="00814D18">
            <w:pPr>
              <w:spacing w:after="0" w:line="259" w:lineRule="auto"/>
              <w:ind w:left="0" w:firstLine="0"/>
              <w:jc w:val="left"/>
            </w:pPr>
            <w:r>
              <w:rPr>
                <w:sz w:val="24"/>
                <w:lang w:val="uk-UA"/>
              </w:rPr>
              <w:t>7</w:t>
            </w: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right="46" w:firstLine="0"/>
              <w:jc w:val="center"/>
            </w:pPr>
            <w:r>
              <w:rPr>
                <w:sz w:val="24"/>
              </w:rPr>
              <w:t>16</w:t>
            </w:r>
          </w:p>
        </w:tc>
        <w:tc>
          <w:tcPr>
            <w:tcW w:w="57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t xml:space="preserve">13 </w:t>
            </w:r>
          </w:p>
        </w:tc>
        <w:tc>
          <w:tcPr>
            <w:tcW w:w="70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4" w:firstLine="0"/>
              <w:jc w:val="left"/>
            </w:pPr>
            <w:r>
              <w:rPr>
                <w:sz w:val="24"/>
              </w:rP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53" w:firstLine="0"/>
              <w:jc w:val="left"/>
            </w:pPr>
            <w:r>
              <w:rPr>
                <w:sz w:val="24"/>
              </w:rPr>
              <w:t xml:space="preserve">16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40 </w:t>
            </w:r>
          </w:p>
        </w:tc>
        <w:tc>
          <w:tcPr>
            <w:tcW w:w="566"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14 </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54</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16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Географія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0" w:firstLine="0"/>
              <w:rPr>
                <w:lang w:val="uk-UA"/>
              </w:rPr>
            </w:pPr>
            <w:r>
              <w:rPr>
                <w:lang w:val="uk-UA"/>
              </w:rPr>
              <w:t>6</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46" w:firstLine="0"/>
              <w:jc w:val="center"/>
              <w:rPr>
                <w:lang w:val="uk-UA"/>
              </w:rPr>
            </w:pPr>
            <w:r>
              <w:rPr>
                <w:lang w:val="uk-UA"/>
              </w:rPr>
              <w:t>17</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12</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4" w:firstLine="0"/>
              <w:jc w:val="left"/>
              <w:rPr>
                <w:lang w:val="uk-UA"/>
              </w:rPr>
            </w:pPr>
            <w:r>
              <w:rPr>
                <w:lang w:val="uk-UA"/>
              </w:rPr>
              <w:t>34</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firstLine="0"/>
              <w:jc w:val="left"/>
              <w:rPr>
                <w:lang w:val="uk-UA"/>
              </w:rPr>
            </w:pPr>
            <w:r>
              <w:rPr>
                <w:lang w:val="uk-UA"/>
              </w:rPr>
              <w:t>40</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9</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0" w:firstLine="0"/>
              <w:jc w:val="center"/>
              <w:rPr>
                <w:lang w:val="uk-UA"/>
              </w:rPr>
            </w:pPr>
            <w:r>
              <w:rPr>
                <w:lang w:val="uk-UA"/>
              </w:rPr>
              <w:t>49</w:t>
            </w:r>
          </w:p>
        </w:tc>
      </w:tr>
      <w:tr w:rsidR="00C250CE" w:rsidTr="00C250CE">
        <w:trPr>
          <w:trHeight w:val="461"/>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17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Природознавство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2"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48"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5" w:firstLine="0"/>
              <w:rPr>
                <w:lang w:val="uk-UA"/>
              </w:rPr>
            </w:pPr>
            <w:r>
              <w:rPr>
                <w:lang w:val="uk-UA"/>
              </w:rPr>
              <w:t>3</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60" w:firstLine="0"/>
              <w:jc w:val="center"/>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53" w:firstLine="0"/>
              <w:jc w:val="left"/>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6" w:firstLine="0"/>
              <w:jc w:val="center"/>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0" w:firstLine="0"/>
              <w:rPr>
                <w:lang w:val="uk-UA"/>
              </w:rPr>
            </w:pPr>
            <w:r>
              <w:rPr>
                <w:lang w:val="uk-UA"/>
              </w:rPr>
              <w:t>3</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6" w:firstLine="0"/>
              <w:jc w:val="center"/>
              <w:rPr>
                <w:lang w:val="uk-UA"/>
              </w:rPr>
            </w:pPr>
            <w:r>
              <w:rPr>
                <w:lang w:val="uk-UA"/>
              </w:rPr>
              <w:t>33</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0" w:firstLine="0"/>
              <w:jc w:val="center"/>
              <w:rPr>
                <w:lang w:val="uk-UA"/>
              </w:rPr>
            </w:pPr>
            <w:r>
              <w:rPr>
                <w:lang w:val="uk-UA"/>
              </w:rPr>
              <w:t>66</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18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Правознавство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0" w:firstLine="0"/>
              <w:jc w:val="center"/>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right="51" w:firstLine="0"/>
              <w:rPr>
                <w:lang w:val="uk-UA"/>
              </w:rPr>
            </w:pPr>
            <w:r>
              <w:rPr>
                <w:lang w:val="uk-UA"/>
              </w:rPr>
              <w:t>12</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2</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60" w:firstLine="0"/>
              <w:jc w:val="center"/>
              <w:rPr>
                <w:lang w:val="uk-UA"/>
              </w:rPr>
            </w:pPr>
            <w:r>
              <w:rPr>
                <w:lang w:val="uk-UA"/>
              </w:rPr>
              <w:t>26</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0" w:firstLine="0"/>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6" w:firstLine="0"/>
              <w:jc w:val="center"/>
              <w:rPr>
                <w:lang w:val="uk-UA"/>
              </w:rPr>
            </w:pPr>
            <w:r>
              <w:rPr>
                <w:lang w:val="uk-UA"/>
              </w:rPr>
              <w:t>50</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0" w:firstLine="0"/>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right="51" w:firstLine="0"/>
              <w:rPr>
                <w:lang w:val="uk-UA"/>
              </w:rPr>
            </w:pPr>
            <w:r>
              <w:rPr>
                <w:lang w:val="uk-UA"/>
              </w:rPr>
              <w:t>12</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rsidP="00C250CE">
            <w:pPr>
              <w:spacing w:after="0" w:line="259" w:lineRule="auto"/>
              <w:ind w:left="0" w:right="50" w:firstLine="0"/>
              <w:jc w:val="center"/>
              <w:rPr>
                <w:lang w:val="uk-UA"/>
              </w:rPr>
            </w:pPr>
            <w:r>
              <w:rPr>
                <w:lang w:val="uk-UA"/>
              </w:rPr>
              <w:t>62</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19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Основи здоров’я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2" w:firstLine="0"/>
              <w:jc w:val="center"/>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48" w:firstLine="0"/>
              <w:jc w:val="center"/>
              <w:rPr>
                <w:lang w:val="uk-UA"/>
              </w:rPr>
            </w:pPr>
            <w:r>
              <w:rPr>
                <w:sz w:val="24"/>
                <w:lang w:val="uk-UA"/>
              </w:rPr>
              <w:t>-</w:t>
            </w:r>
            <w:r>
              <w:rPr>
                <w:sz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53" w:firstLine="0"/>
              <w:jc w:val="left"/>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4" w:firstLine="0"/>
              <w:jc w:val="left"/>
              <w:rPr>
                <w:lang w:val="uk-UA"/>
              </w:rPr>
            </w:pPr>
            <w:r>
              <w:rPr>
                <w:lang w:val="uk-UA"/>
              </w:rPr>
              <w:t>20</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53" w:firstLine="0"/>
              <w:jc w:val="left"/>
              <w:rPr>
                <w:lang w:val="uk-UA"/>
              </w:rPr>
            </w:pPr>
            <w:r>
              <w:rPr>
                <w:lang w:val="uk-UA"/>
              </w:rPr>
              <w:t>8</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6" w:firstLine="0"/>
              <w:jc w:val="center"/>
              <w:rPr>
                <w:lang w:val="uk-UA"/>
              </w:rPr>
            </w:pPr>
            <w:r>
              <w:rPr>
                <w:lang w:val="uk-UA"/>
              </w:rPr>
              <w:t>39</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9</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41</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80</w:t>
            </w:r>
          </w:p>
        </w:tc>
      </w:tr>
      <w:tr w:rsidR="00C250CE" w:rsidTr="00C250CE">
        <w:trPr>
          <w:trHeight w:val="759"/>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20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Образотворче 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2" w:firstLine="0"/>
              <w:jc w:val="center"/>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48"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5" w:firstLine="0"/>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6" w:firstLine="0"/>
              <w:jc w:val="center"/>
              <w:rPr>
                <w:lang w:val="uk-UA"/>
              </w:rPr>
            </w:pPr>
            <w:r>
              <w:rPr>
                <w:lang w:val="uk-UA"/>
              </w:rPr>
              <w:t>6</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47</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10</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47</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94</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21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Музичне 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2"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48"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57" w:firstLine="0"/>
              <w:jc w:val="center"/>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7" w:firstLine="0"/>
              <w:jc w:val="center"/>
              <w:rPr>
                <w:lang w:val="uk-UA"/>
              </w:rPr>
            </w:pPr>
            <w:r>
              <w:rPr>
                <w:lang w:val="uk-UA"/>
              </w:rPr>
              <w:t>16</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53" w:firstLine="0"/>
              <w:jc w:val="left"/>
              <w:rPr>
                <w:lang w:val="uk-UA"/>
              </w:rPr>
            </w:pPr>
            <w:r>
              <w:rPr>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28</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firstLine="0"/>
              <w:jc w:val="left"/>
              <w:rPr>
                <w:lang w:val="uk-UA"/>
              </w:rPr>
            </w:pPr>
            <w:r>
              <w:rPr>
                <w:lang w:val="uk-UA"/>
              </w:rPr>
              <w:t>56</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5" w:firstLine="0"/>
              <w:jc w:val="center"/>
              <w:rPr>
                <w:lang w:val="uk-UA"/>
              </w:rPr>
            </w:pPr>
            <w:r>
              <w:rPr>
                <w:lang w:val="uk-UA"/>
              </w:rPr>
              <w:t>84</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22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Історія рідного краю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0" w:firstLine="0"/>
              <w:jc w:val="center"/>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right="46" w:firstLine="0"/>
              <w:rPr>
                <w:lang w:val="uk-UA"/>
              </w:rPr>
            </w:pPr>
            <w:r>
              <w:rPr>
                <w:lang w:val="uk-UA"/>
              </w:rPr>
              <w:t>13</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11</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4" w:firstLine="0"/>
              <w:jc w:val="left"/>
              <w:rPr>
                <w:lang w:val="uk-UA"/>
              </w:rPr>
            </w:pPr>
            <w:r>
              <w:rPr>
                <w:lang w:val="uk-UA"/>
              </w:rPr>
              <w:t>37</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13</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43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50" w:firstLine="0"/>
              <w:jc w:val="center"/>
              <w:rPr>
                <w:lang w:val="uk-UA"/>
              </w:rPr>
            </w:pPr>
            <w:r>
              <w:rPr>
                <w:lang w:val="uk-UA"/>
              </w:rPr>
              <w:t>2</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0" w:right="51" w:firstLine="0"/>
              <w:jc w:val="center"/>
              <w:rPr>
                <w:lang w:val="uk-UA"/>
              </w:rPr>
            </w:pPr>
            <w:r>
              <w:rPr>
                <w:lang w:val="uk-UA"/>
              </w:rPr>
              <w:t>7</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50</w:t>
            </w:r>
          </w:p>
        </w:tc>
      </w:tr>
      <w:tr w:rsidR="00C250CE" w:rsidTr="00C250CE">
        <w:trPr>
          <w:trHeight w:val="461"/>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lastRenderedPageBreak/>
              <w:t xml:space="preserve">23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 </w:t>
            </w:r>
            <w:r>
              <w:rPr>
                <w:sz w:val="24"/>
                <w:lang w:val="uk-UA"/>
              </w:rPr>
              <w:t>Е</w:t>
            </w:r>
            <w:r>
              <w:rPr>
                <w:sz w:val="24"/>
              </w:rPr>
              <w:t xml:space="preserve">тика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2" w:firstLine="0"/>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right="48" w:firstLine="0"/>
              <w:rPr>
                <w:lang w:val="uk-UA"/>
              </w:rPr>
            </w:pPr>
            <w:r>
              <w:rPr>
                <w:lang w:val="uk-UA"/>
              </w:rPr>
              <w:t>7</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4</w:t>
            </w:r>
          </w:p>
        </w:tc>
        <w:tc>
          <w:tcPr>
            <w:tcW w:w="706"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firstLine="0"/>
              <w:jc w:val="left"/>
              <w:rPr>
                <w:lang w:val="uk-UA"/>
              </w:rPr>
            </w:pPr>
            <w:r>
              <w:rPr>
                <w:lang w:val="uk-UA"/>
              </w:rPr>
              <w:t>29</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rsidP="0017293D">
            <w:pPr>
              <w:spacing w:after="0" w:line="259" w:lineRule="auto"/>
              <w:ind w:left="0" w:firstLine="0"/>
              <w:jc w:val="left"/>
              <w:rPr>
                <w:lang w:val="uk-UA"/>
              </w:rPr>
            </w:pPr>
            <w:r>
              <w:rPr>
                <w:lang w:val="uk-UA"/>
              </w:rPr>
              <w:t>7</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7</w:t>
            </w:r>
          </w:p>
        </w:tc>
        <w:tc>
          <w:tcPr>
            <w:tcW w:w="711" w:type="dxa"/>
            <w:tcBorders>
              <w:top w:val="single" w:sz="4" w:space="0" w:color="000000"/>
              <w:left w:val="single" w:sz="4" w:space="0" w:color="000000"/>
              <w:bottom w:val="single" w:sz="4" w:space="0" w:color="000000"/>
              <w:right w:val="single" w:sz="4" w:space="0" w:color="000000"/>
            </w:tcBorders>
          </w:tcPr>
          <w:p w:rsidR="00C250CE" w:rsidRPr="003E5AE1" w:rsidRDefault="00C250CE">
            <w:pPr>
              <w:spacing w:after="0" w:line="259" w:lineRule="auto"/>
              <w:ind w:left="38" w:firstLine="0"/>
              <w:jc w:val="left"/>
              <w:rPr>
                <w:lang w:val="uk-UA"/>
              </w:rPr>
            </w:pPr>
            <w:r>
              <w:rPr>
                <w:lang w:val="uk-UA"/>
              </w:rPr>
              <w:t>57</w:t>
            </w:r>
          </w:p>
        </w:tc>
        <w:tc>
          <w:tcPr>
            <w:tcW w:w="1408" w:type="dxa"/>
            <w:tcBorders>
              <w:top w:val="single" w:sz="4" w:space="0" w:color="000000"/>
              <w:left w:val="single" w:sz="4" w:space="0" w:color="000000"/>
              <w:bottom w:val="single" w:sz="4" w:space="0" w:color="000000"/>
              <w:right w:val="single" w:sz="4" w:space="0" w:color="000000"/>
            </w:tcBorders>
          </w:tcPr>
          <w:p w:rsidR="00C250CE" w:rsidRPr="00C250CE" w:rsidRDefault="00C250CE">
            <w:pPr>
              <w:spacing w:after="0" w:line="259" w:lineRule="auto"/>
              <w:ind w:left="0" w:right="51" w:firstLine="0"/>
              <w:jc w:val="center"/>
              <w:rPr>
                <w:lang w:val="uk-UA"/>
              </w:rPr>
            </w:pPr>
            <w:r>
              <w:rPr>
                <w:lang w:val="uk-UA"/>
              </w:rPr>
              <w:t>64</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24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Фізична культура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2" w:firstLine="0"/>
              <w:jc w:val="center"/>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48"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5" w:firstLine="0"/>
              <w:rPr>
                <w:lang w:val="uk-UA"/>
              </w:rPr>
            </w:pPr>
            <w:r>
              <w:rPr>
                <w:lang w:val="uk-UA"/>
              </w:rPr>
              <w:t>6</w:t>
            </w:r>
          </w:p>
        </w:tc>
        <w:tc>
          <w:tcPr>
            <w:tcW w:w="706"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0" w:right="56" w:firstLine="0"/>
              <w:jc w:val="center"/>
              <w:rPr>
                <w:lang w:val="uk-UA"/>
              </w:rPr>
            </w:pPr>
            <w:r>
              <w:rPr>
                <w:lang w:val="uk-UA"/>
              </w:rPr>
              <w:t>13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32</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22</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55</w:t>
            </w:r>
          </w:p>
        </w:tc>
        <w:tc>
          <w:tcPr>
            <w:tcW w:w="1408" w:type="dxa"/>
            <w:tcBorders>
              <w:top w:val="single" w:sz="4" w:space="0" w:color="000000"/>
              <w:left w:val="single" w:sz="4" w:space="0" w:color="000000"/>
              <w:bottom w:val="single" w:sz="4" w:space="0" w:color="000000"/>
              <w:right w:val="single" w:sz="4" w:space="0" w:color="000000"/>
            </w:tcBorders>
          </w:tcPr>
          <w:p w:rsidR="00C250CE" w:rsidRPr="00551015" w:rsidRDefault="00551015">
            <w:pPr>
              <w:spacing w:after="0" w:line="259" w:lineRule="auto"/>
              <w:ind w:left="0" w:right="50" w:firstLine="0"/>
              <w:jc w:val="center"/>
              <w:rPr>
                <w:lang w:val="uk-UA"/>
              </w:rPr>
            </w:pPr>
            <w:r>
              <w:rPr>
                <w:lang w:val="uk-UA"/>
              </w:rPr>
              <w:t>87</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25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Трудове навчання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0"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46" w:firstLine="0"/>
              <w:jc w:val="center"/>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5</w:t>
            </w:r>
          </w:p>
        </w:tc>
        <w:tc>
          <w:tcPr>
            <w:tcW w:w="706"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0" w:right="56" w:firstLine="0"/>
              <w:jc w:val="center"/>
              <w:rPr>
                <w:lang w:val="uk-UA"/>
              </w:rPr>
            </w:pPr>
            <w:r>
              <w:rPr>
                <w:lang w:val="uk-UA"/>
              </w:rPr>
              <w:t>12</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14</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33</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24</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55</w:t>
            </w:r>
          </w:p>
        </w:tc>
        <w:tc>
          <w:tcPr>
            <w:tcW w:w="1408" w:type="dxa"/>
            <w:tcBorders>
              <w:top w:val="single" w:sz="4" w:space="0" w:color="000000"/>
              <w:left w:val="single" w:sz="4" w:space="0" w:color="000000"/>
              <w:bottom w:val="single" w:sz="4" w:space="0" w:color="000000"/>
              <w:right w:val="single" w:sz="4" w:space="0" w:color="000000"/>
            </w:tcBorders>
          </w:tcPr>
          <w:p w:rsidR="00C250CE" w:rsidRPr="00551015" w:rsidRDefault="00551015">
            <w:pPr>
              <w:spacing w:after="0" w:line="259" w:lineRule="auto"/>
              <w:ind w:left="0" w:right="51" w:firstLine="0"/>
              <w:jc w:val="center"/>
              <w:rPr>
                <w:lang w:val="uk-UA"/>
              </w:rPr>
            </w:pPr>
            <w:r>
              <w:rPr>
                <w:lang w:val="uk-UA"/>
              </w:rPr>
              <w:t>88</w:t>
            </w:r>
          </w:p>
        </w:tc>
      </w:tr>
      <w:tr w:rsidR="00C250CE" w:rsidTr="00C250CE">
        <w:trPr>
          <w:trHeight w:val="461"/>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26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Інформатика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2" w:firstLine="0"/>
              <w:jc w:val="center"/>
              <w:rPr>
                <w:lang w:val="uk-UA"/>
              </w:rPr>
            </w:pPr>
            <w:r>
              <w:rPr>
                <w:lang w:val="uk-UA"/>
              </w:rPr>
              <w:t>7</w:t>
            </w:r>
          </w:p>
        </w:tc>
        <w:tc>
          <w:tcPr>
            <w:tcW w:w="706"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0" w:right="48" w:firstLine="0"/>
              <w:jc w:val="center"/>
              <w:rPr>
                <w:lang w:val="uk-UA"/>
              </w:rPr>
            </w:pPr>
            <w:r>
              <w:rPr>
                <w:lang w:val="uk-UA"/>
              </w:rPr>
              <w:t>15</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12</w:t>
            </w:r>
          </w:p>
        </w:tc>
        <w:tc>
          <w:tcPr>
            <w:tcW w:w="706"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4" w:firstLine="0"/>
              <w:jc w:val="left"/>
              <w:rPr>
                <w:lang w:val="uk-UA"/>
              </w:rPr>
            </w:pPr>
            <w:r>
              <w:rPr>
                <w:lang w:val="uk-UA"/>
              </w:rPr>
              <w:t>26</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24</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50</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rsidP="0017293D">
            <w:pPr>
              <w:spacing w:after="0" w:line="259" w:lineRule="auto"/>
              <w:ind w:left="0" w:firstLine="0"/>
              <w:jc w:val="left"/>
              <w:rPr>
                <w:lang w:val="uk-UA"/>
              </w:rPr>
            </w:pPr>
            <w:r>
              <w:rPr>
                <w:lang w:val="uk-UA"/>
              </w:rPr>
              <w:t>9</w:t>
            </w:r>
          </w:p>
        </w:tc>
        <w:tc>
          <w:tcPr>
            <w:tcW w:w="1408" w:type="dxa"/>
            <w:tcBorders>
              <w:top w:val="single" w:sz="4" w:space="0" w:color="000000"/>
              <w:left w:val="single" w:sz="4" w:space="0" w:color="000000"/>
              <w:bottom w:val="single" w:sz="4" w:space="0" w:color="000000"/>
              <w:right w:val="single" w:sz="4" w:space="0" w:color="000000"/>
            </w:tcBorders>
          </w:tcPr>
          <w:p w:rsidR="00C250CE" w:rsidRPr="00551015" w:rsidRDefault="00551015">
            <w:pPr>
              <w:spacing w:after="0" w:line="259" w:lineRule="auto"/>
              <w:ind w:left="0" w:right="51" w:firstLine="0"/>
              <w:jc w:val="center"/>
              <w:rPr>
                <w:lang w:val="uk-UA"/>
              </w:rPr>
            </w:pPr>
            <w:r>
              <w:rPr>
                <w:lang w:val="uk-UA"/>
              </w:rPr>
              <w:t>59</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27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Мистецтво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60" w:firstLine="0"/>
              <w:jc w:val="center"/>
              <w:rPr>
                <w:lang w:val="uk-UA"/>
              </w:rPr>
            </w:pPr>
            <w:r>
              <w:rPr>
                <w:lang w:val="uk-UA"/>
              </w:rPr>
              <w:t>1</w:t>
            </w:r>
          </w:p>
        </w:tc>
        <w:tc>
          <w:tcPr>
            <w:tcW w:w="706"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0" w:right="46" w:firstLine="0"/>
              <w:jc w:val="center"/>
              <w:rPr>
                <w:lang w:val="uk-UA"/>
              </w:rPr>
            </w:pPr>
            <w:r>
              <w:rPr>
                <w:lang w:val="uk-UA"/>
              </w:rPr>
              <w:t>8</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0" w:right="55" w:firstLine="0"/>
              <w:jc w:val="center"/>
              <w:rPr>
                <w:lang w:val="uk-UA"/>
              </w:rPr>
            </w:pPr>
            <w:r>
              <w:rPr>
                <w:lang w:val="uk-UA"/>
              </w:rPr>
              <w:t>2</w:t>
            </w:r>
          </w:p>
        </w:tc>
        <w:tc>
          <w:tcPr>
            <w:tcW w:w="706"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4" w:firstLine="0"/>
              <w:jc w:val="left"/>
              <w:rPr>
                <w:lang w:val="uk-UA"/>
              </w:rPr>
            </w:pPr>
            <w:r>
              <w:rPr>
                <w:lang w:val="uk-UA"/>
              </w:rPr>
              <w:t>17</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5</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41</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4</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rsidP="0017293D">
            <w:pPr>
              <w:spacing w:after="0" w:line="259" w:lineRule="auto"/>
              <w:ind w:left="0" w:right="56" w:firstLine="0"/>
              <w:rPr>
                <w:lang w:val="uk-UA"/>
              </w:rPr>
            </w:pPr>
            <w:r>
              <w:rPr>
                <w:lang w:val="uk-UA"/>
              </w:rPr>
              <w:t>34</w:t>
            </w:r>
          </w:p>
        </w:tc>
        <w:tc>
          <w:tcPr>
            <w:tcW w:w="1408" w:type="dxa"/>
            <w:tcBorders>
              <w:top w:val="single" w:sz="4" w:space="0" w:color="000000"/>
              <w:left w:val="single" w:sz="4" w:space="0" w:color="000000"/>
              <w:bottom w:val="single" w:sz="4" w:space="0" w:color="000000"/>
              <w:right w:val="single" w:sz="4" w:space="0" w:color="000000"/>
            </w:tcBorders>
          </w:tcPr>
          <w:p w:rsidR="00C250CE" w:rsidRPr="00551015" w:rsidRDefault="00551015">
            <w:pPr>
              <w:spacing w:after="0" w:line="259" w:lineRule="auto"/>
              <w:ind w:left="0" w:right="51" w:firstLine="0"/>
              <w:jc w:val="center"/>
              <w:rPr>
                <w:lang w:val="uk-UA"/>
              </w:rPr>
            </w:pPr>
            <w:r>
              <w:rPr>
                <w:lang w:val="uk-UA"/>
              </w:rPr>
              <w:t>75</w:t>
            </w:r>
          </w:p>
        </w:tc>
      </w:tr>
      <w:tr w:rsidR="00C250CE" w:rsidTr="00C250CE">
        <w:trPr>
          <w:trHeight w:val="466"/>
        </w:trPr>
        <w:tc>
          <w:tcPr>
            <w:tcW w:w="539"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38" w:firstLine="0"/>
              <w:jc w:val="left"/>
            </w:pPr>
            <w:r>
              <w:rPr>
                <w:sz w:val="24"/>
              </w:rPr>
              <w:t xml:space="preserve">29 </w:t>
            </w:r>
          </w:p>
        </w:tc>
        <w:tc>
          <w:tcPr>
            <w:tcW w:w="2411" w:type="dxa"/>
            <w:tcBorders>
              <w:top w:val="single" w:sz="4" w:space="0" w:color="000000"/>
              <w:left w:val="single" w:sz="4" w:space="0" w:color="000000"/>
              <w:bottom w:val="single" w:sz="4" w:space="0" w:color="000000"/>
              <w:right w:val="single" w:sz="4" w:space="0" w:color="000000"/>
            </w:tcBorders>
          </w:tcPr>
          <w:p w:rsidR="00C250CE" w:rsidRDefault="00C250CE">
            <w:pPr>
              <w:spacing w:after="0" w:line="259" w:lineRule="auto"/>
              <w:ind w:left="0" w:firstLine="0"/>
              <w:jc w:val="left"/>
            </w:pPr>
            <w:r>
              <w:rPr>
                <w:sz w:val="24"/>
              </w:rPr>
              <w:t xml:space="preserve">Захист України  </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62"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48" w:firstLine="0"/>
              <w:rPr>
                <w:lang w:val="uk-UA"/>
              </w:rPr>
            </w:pPr>
            <w:r>
              <w:rPr>
                <w:lang w:val="uk-UA"/>
              </w:rPr>
              <w:t>-</w:t>
            </w:r>
          </w:p>
        </w:tc>
        <w:tc>
          <w:tcPr>
            <w:tcW w:w="571"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right="55" w:firstLine="0"/>
              <w:rPr>
                <w:lang w:val="uk-UA"/>
              </w:rPr>
            </w:pPr>
            <w:r>
              <w:rPr>
                <w:lang w:val="uk-UA"/>
              </w:rPr>
              <w:t>-</w:t>
            </w:r>
          </w:p>
        </w:tc>
        <w:tc>
          <w:tcPr>
            <w:tcW w:w="706" w:type="dxa"/>
            <w:tcBorders>
              <w:top w:val="single" w:sz="4" w:space="0" w:color="000000"/>
              <w:left w:val="single" w:sz="4" w:space="0" w:color="000000"/>
              <w:bottom w:val="single" w:sz="4" w:space="0" w:color="000000"/>
              <w:right w:val="single" w:sz="4" w:space="0" w:color="000000"/>
            </w:tcBorders>
          </w:tcPr>
          <w:p w:rsidR="00C250CE" w:rsidRPr="0090706A" w:rsidRDefault="00C250CE">
            <w:pPr>
              <w:spacing w:after="0" w:line="259" w:lineRule="auto"/>
              <w:ind w:left="34" w:firstLine="0"/>
              <w:jc w:val="left"/>
              <w:rPr>
                <w:lang w:val="uk-UA"/>
              </w:rPr>
            </w:pPr>
            <w:r>
              <w:rPr>
                <w:lang w:val="uk-UA"/>
              </w:rPr>
              <w:t>-</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1</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11</w:t>
            </w:r>
          </w:p>
        </w:tc>
        <w:tc>
          <w:tcPr>
            <w:tcW w:w="566" w:type="dxa"/>
            <w:tcBorders>
              <w:top w:val="single" w:sz="4" w:space="0" w:color="000000"/>
              <w:left w:val="single" w:sz="4" w:space="0" w:color="000000"/>
              <w:bottom w:val="single" w:sz="4" w:space="0" w:color="000000"/>
              <w:right w:val="single" w:sz="4" w:space="0" w:color="000000"/>
            </w:tcBorders>
          </w:tcPr>
          <w:p w:rsidR="00C250CE" w:rsidRPr="0090706A" w:rsidRDefault="00C250CE" w:rsidP="0017293D">
            <w:pPr>
              <w:spacing w:after="0" w:line="259" w:lineRule="auto"/>
              <w:ind w:left="0" w:firstLine="0"/>
              <w:jc w:val="left"/>
              <w:rPr>
                <w:lang w:val="uk-UA"/>
              </w:rPr>
            </w:pPr>
            <w:r>
              <w:rPr>
                <w:lang w:val="uk-UA"/>
              </w:rPr>
              <w:t>8</w:t>
            </w:r>
          </w:p>
        </w:tc>
        <w:tc>
          <w:tcPr>
            <w:tcW w:w="711" w:type="dxa"/>
            <w:tcBorders>
              <w:top w:val="single" w:sz="4" w:space="0" w:color="000000"/>
              <w:left w:val="single" w:sz="4" w:space="0" w:color="000000"/>
              <w:bottom w:val="single" w:sz="4" w:space="0" w:color="000000"/>
              <w:right w:val="single" w:sz="4" w:space="0" w:color="000000"/>
            </w:tcBorders>
          </w:tcPr>
          <w:p w:rsidR="00C250CE" w:rsidRPr="00077AFC" w:rsidRDefault="00C250CE">
            <w:pPr>
              <w:spacing w:after="0" w:line="259" w:lineRule="auto"/>
              <w:ind w:left="38" w:firstLine="0"/>
              <w:jc w:val="left"/>
              <w:rPr>
                <w:lang w:val="uk-UA"/>
              </w:rPr>
            </w:pPr>
            <w:r>
              <w:rPr>
                <w:lang w:val="uk-UA"/>
              </w:rPr>
              <w:t>89</w:t>
            </w:r>
          </w:p>
        </w:tc>
        <w:tc>
          <w:tcPr>
            <w:tcW w:w="1408" w:type="dxa"/>
            <w:tcBorders>
              <w:top w:val="single" w:sz="4" w:space="0" w:color="000000"/>
              <w:left w:val="single" w:sz="4" w:space="0" w:color="000000"/>
              <w:bottom w:val="single" w:sz="4" w:space="0" w:color="000000"/>
              <w:right w:val="single" w:sz="4" w:space="0" w:color="000000"/>
            </w:tcBorders>
          </w:tcPr>
          <w:p w:rsidR="00C250CE" w:rsidRPr="00551015" w:rsidRDefault="00551015" w:rsidP="0017293D">
            <w:pPr>
              <w:spacing w:after="0" w:line="259" w:lineRule="auto"/>
              <w:ind w:left="0" w:right="51" w:firstLine="0"/>
              <w:rPr>
                <w:lang w:val="uk-UA"/>
              </w:rPr>
            </w:pPr>
            <w:r>
              <w:rPr>
                <w:lang w:val="uk-UA"/>
              </w:rPr>
              <w:t>100</w:t>
            </w:r>
          </w:p>
        </w:tc>
      </w:tr>
    </w:tbl>
    <w:p w:rsidR="00942B23" w:rsidRPr="00312CF1" w:rsidRDefault="000A127A" w:rsidP="000A127A">
      <w:pPr>
        <w:spacing w:after="49" w:line="259" w:lineRule="auto"/>
        <w:ind w:left="0" w:firstLine="0"/>
        <w:jc w:val="left"/>
        <w:rPr>
          <w:b/>
        </w:rPr>
      </w:pPr>
      <w:r>
        <w:t xml:space="preserve">       </w:t>
      </w:r>
    </w:p>
    <w:p w:rsidR="00942B23" w:rsidRPr="00312CF1" w:rsidRDefault="007C11D6">
      <w:pPr>
        <w:ind w:left="567" w:right="252" w:firstLine="0"/>
        <w:rPr>
          <w:b/>
        </w:rPr>
      </w:pPr>
      <w:r w:rsidRPr="00312CF1">
        <w:rPr>
          <w:b/>
        </w:rPr>
        <w:t>Участь ви</w:t>
      </w:r>
      <w:r w:rsidR="000A127A" w:rsidRPr="00312CF1">
        <w:rPr>
          <w:b/>
        </w:rPr>
        <w:t>пускників 11-го класу у ЗНО-2022</w:t>
      </w:r>
      <w:r w:rsidRPr="00312CF1">
        <w:rPr>
          <w:b/>
        </w:rPr>
        <w:t xml:space="preserve"> </w:t>
      </w:r>
    </w:p>
    <w:p w:rsidR="00942B23" w:rsidRDefault="000A127A">
      <w:pPr>
        <w:ind w:left="-15" w:right="252"/>
      </w:pPr>
      <w:r>
        <w:t>Упродовж 2021/2022</w:t>
      </w:r>
      <w:r w:rsidR="007C11D6">
        <w:t xml:space="preserve"> навчального року з випускниками 11-го класу проводилась системна планова робота з питань підготовки і участі у ЗНО2021.  </w:t>
      </w:r>
    </w:p>
    <w:p w:rsidR="00942B23" w:rsidRDefault="000A127A" w:rsidP="000A127A">
      <w:pPr>
        <w:ind w:left="-15" w:right="252"/>
      </w:pPr>
      <w:r>
        <w:t>Із 5 здобувачів ос</w:t>
      </w:r>
      <w:r w:rsidR="00A33FD6">
        <w:t xml:space="preserve">віти </w:t>
      </w:r>
      <w:r>
        <w:t>11 клас</w:t>
      </w:r>
      <w:r w:rsidR="00A33FD6">
        <w:t xml:space="preserve">у 3 випускники виявили бажання </w:t>
      </w:r>
      <w:r>
        <w:t>взят</w:t>
      </w:r>
      <w:r w:rsidR="007C11D6">
        <w:t>и участь у процедурі зовнішнього незалежного оцінювання</w:t>
      </w:r>
      <w:r>
        <w:rPr>
          <w:lang w:val="uk-UA"/>
        </w:rPr>
        <w:t xml:space="preserve"> у вигляді національного мультипредметного тесту</w:t>
      </w:r>
      <w:r w:rsidR="007C11D6">
        <w:t xml:space="preserve">. Усі учні вчасно пройшли реєстрацію для учасників ЗНО, отримали відповідні документи </w:t>
      </w:r>
      <w:r w:rsidR="00A33FD6">
        <w:t>для допуска</w:t>
      </w:r>
      <w:r w:rsidR="007C11D6">
        <w:t xml:space="preserve"> д</w:t>
      </w:r>
      <w:r>
        <w:t xml:space="preserve">о участі у </w:t>
      </w:r>
      <w:r>
        <w:rPr>
          <w:lang w:val="uk-UA"/>
        </w:rPr>
        <w:t>НМТ</w:t>
      </w:r>
      <w:r w:rsidR="007C11D6">
        <w:t xml:space="preserve">. </w:t>
      </w:r>
    </w:p>
    <w:p w:rsidR="000A127A" w:rsidRDefault="000A127A" w:rsidP="000A127A">
      <w:pPr>
        <w:ind w:left="-15" w:right="252"/>
      </w:pPr>
    </w:p>
    <w:p w:rsidR="00942B23" w:rsidRPr="000A127A" w:rsidRDefault="007C11D6">
      <w:pPr>
        <w:ind w:left="567" w:right="252" w:firstLine="0"/>
        <w:rPr>
          <w:b/>
        </w:rPr>
      </w:pPr>
      <w:r w:rsidRPr="000A127A">
        <w:rPr>
          <w:b/>
        </w:rPr>
        <w:t xml:space="preserve">Організація дистанційного навчання </w:t>
      </w:r>
    </w:p>
    <w:p w:rsidR="00942B23" w:rsidRDefault="007C11D6">
      <w:pPr>
        <w:ind w:left="-15" w:right="252"/>
      </w:pPr>
      <w:r>
        <w:t>Відповідно до нормативних документів МОН «Про встановлення карантину та запровадження обмежувальних протиепідеміологічних заходів з метою запобігання</w:t>
      </w:r>
      <w:r w:rsidR="00A33FD6">
        <w:t xml:space="preserve"> поширенню на території України</w:t>
      </w:r>
      <w:r>
        <w:t xml:space="preserve"> гострої респіраторної хвороби COVID-19, спричиненої корона вірусом SARS-CoV-2»</w:t>
      </w:r>
      <w:r w:rsidR="000A127A">
        <w:rPr>
          <w:lang w:val="uk-UA"/>
        </w:rPr>
        <w:t>, запровадженням воєнного стану в Україні</w:t>
      </w:r>
      <w:r>
        <w:t xml:space="preserve"> </w:t>
      </w:r>
      <w:r w:rsidR="000A127A">
        <w:rPr>
          <w:lang w:val="uk-UA"/>
        </w:rPr>
        <w:t>Вертокиївському ліцеї</w:t>
      </w:r>
      <w:r>
        <w:t xml:space="preserve"> процес здійснювався з викорис</w:t>
      </w:r>
      <w:r w:rsidR="003F4668">
        <w:t xml:space="preserve">танням технологій </w:t>
      </w:r>
      <w:r>
        <w:t>дистанційного</w:t>
      </w:r>
      <w:r w:rsidR="003F4668">
        <w:t>, змішаного та очного навчання.</w:t>
      </w:r>
    </w:p>
    <w:p w:rsidR="00942B23" w:rsidRDefault="007C11D6">
      <w:pPr>
        <w:ind w:left="-15" w:right="252"/>
      </w:pPr>
      <w:r>
        <w:t>Основна робота з дистанційного навчання з</w:t>
      </w:r>
      <w:r w:rsidR="003F4668">
        <w:t xml:space="preserve">добувачів освіти </w:t>
      </w:r>
      <w:r w:rsidR="00A33FD6">
        <w:t>проводилась за</w:t>
      </w:r>
      <w:r>
        <w:t xml:space="preserve"> допомогою сервісу Google Mee</w:t>
      </w:r>
      <w:r w:rsidR="003F4668">
        <w:t xml:space="preserve">t, конференції </w:t>
      </w:r>
      <w:r w:rsidR="00A33FD6">
        <w:rPr>
          <w:lang w:val="en-US"/>
        </w:rPr>
        <w:t>ZOOM</w:t>
      </w:r>
      <w:r w:rsidR="00A33FD6">
        <w:t>.</w:t>
      </w:r>
      <w:r w:rsidR="003F4668">
        <w:t xml:space="preserve"> </w:t>
      </w:r>
      <w:r w:rsidR="00A33FD6">
        <w:t xml:space="preserve"> Крім того,</w:t>
      </w:r>
      <w:r>
        <w:t xml:space="preserve"> </w:t>
      </w:r>
      <w:r w:rsidR="00A33FD6">
        <w:t>вчителі використовували</w:t>
      </w:r>
      <w:r>
        <w:t xml:space="preserve"> дода</w:t>
      </w:r>
      <w:r w:rsidR="003F4668">
        <w:t xml:space="preserve">ткові </w:t>
      </w:r>
      <w:r w:rsidR="00A33FD6">
        <w:t>ресурси: месенджери</w:t>
      </w:r>
      <w:r>
        <w:t xml:space="preserve"> Viber, Telegram, електронну пошту. </w:t>
      </w:r>
    </w:p>
    <w:p w:rsidR="00942B23" w:rsidRDefault="007C11D6">
      <w:pPr>
        <w:ind w:left="-15" w:right="252"/>
      </w:pPr>
      <w:r>
        <w:t xml:space="preserve">Основним завданням вчителів стало організувати комунікацію з учнями і батьками. Запроваджуючи дистанційне навчання, ми зважали не лише на наявність техніки і доступу до мережі Інтернет у вчителів та здобувачів освіти, а й на особливості викладання предметів у основній та старшій школі. Вчителі під час дистанційного навчання, коли здобувачі освіти значну кількість матеріалу мали опанувати самостійно, чітко вимірювали і прогнозували час, який знадобиться дітям на виконання завдань, а також узгоджували в педколективі розклад онлайн уроків в синхронному режимі, графік </w:t>
      </w:r>
      <w:r>
        <w:lastRenderedPageBreak/>
        <w:t xml:space="preserve">дистанційних робіт, щоб зберігати рівномірний розподіл навантаження протягом робочого тижня. </w:t>
      </w:r>
      <w:r>
        <w:rPr>
          <w:rFonts w:ascii="Verdana" w:eastAsia="Verdana" w:hAnsi="Verdana" w:cs="Verdana"/>
          <w:sz w:val="26"/>
        </w:rPr>
        <w:t xml:space="preserve"> </w:t>
      </w:r>
    </w:p>
    <w:p w:rsidR="00942B23" w:rsidRDefault="00A33FD6" w:rsidP="00312CF1">
      <w:pPr>
        <w:ind w:left="-15" w:right="252" w:firstLine="0"/>
      </w:pPr>
      <w:r>
        <w:rPr>
          <w:lang w:val="uk-UA"/>
        </w:rPr>
        <w:t xml:space="preserve">         </w:t>
      </w:r>
      <w:r w:rsidR="007C11D6">
        <w:t xml:space="preserve">Здобувачі освіти заздалегідь знали в який час, день заплановані уроки в синхронному режимі. </w:t>
      </w:r>
    </w:p>
    <w:p w:rsidR="00942B23" w:rsidRDefault="007C11D6">
      <w:pPr>
        <w:ind w:left="567" w:right="252" w:firstLine="0"/>
      </w:pPr>
      <w:r>
        <w:t xml:space="preserve"> Дистанційне навчання виявило, що: </w:t>
      </w:r>
    </w:p>
    <w:p w:rsidR="00942B23" w:rsidRDefault="007C11D6">
      <w:pPr>
        <w:ind w:left="-15" w:right="252"/>
      </w:pPr>
      <w:r>
        <w:t xml:space="preserve">−не всі здобувачі освіти працюють активно на платформах дистанційного навчання. Для виправлення цього становища класні керівники, вчителі-предметники в телефонному режимі з’ясовували причини, при необхідності надавали консультації, шукали нові можливості зворотнього зв’язку з учнями;  </w:t>
      </w:r>
    </w:p>
    <w:p w:rsidR="00942B23" w:rsidRDefault="007C11D6">
      <w:pPr>
        <w:ind w:left="567" w:right="252" w:firstLine="0"/>
      </w:pPr>
      <w:r>
        <w:t xml:space="preserve">−відсутність доступу до Інтернет або погана швидкість у деяких </w:t>
      </w:r>
    </w:p>
    <w:p w:rsidR="00942B23" w:rsidRDefault="007C11D6">
      <w:pPr>
        <w:ind w:left="-15" w:right="252" w:firstLine="0"/>
      </w:pPr>
      <w:r>
        <w:t xml:space="preserve">здобувачів </w:t>
      </w:r>
      <w:r w:rsidR="00A33FD6">
        <w:t>освіти;</w:t>
      </w:r>
      <w:r>
        <w:t xml:space="preserve">  </w:t>
      </w:r>
    </w:p>
    <w:p w:rsidR="00942B23" w:rsidRDefault="007C11D6" w:rsidP="00312CF1">
      <w:pPr>
        <w:ind w:left="567" w:right="252" w:firstLine="0"/>
      </w:pPr>
      <w:r>
        <w:t xml:space="preserve">−є здобувачі освіти, яким складно навчатися в таких умовах; </w:t>
      </w:r>
    </w:p>
    <w:p w:rsidR="00942B23" w:rsidRDefault="007C11D6">
      <w:pPr>
        <w:ind w:left="-15" w:right="252"/>
      </w:pPr>
      <w:r>
        <w:t xml:space="preserve">−навчання вдома вимагає значно вищого рівня мотивації і самодисципліни;  </w:t>
      </w:r>
    </w:p>
    <w:p w:rsidR="00942B23" w:rsidRPr="003F4668" w:rsidRDefault="007C11D6">
      <w:pPr>
        <w:ind w:left="-15" w:right="252"/>
        <w:rPr>
          <w:lang w:val="uk-UA"/>
        </w:rPr>
      </w:pPr>
      <w:r>
        <w:t>− відсутність чи застарілість комп'ютерного обладнання та програмного забезпеч</w:t>
      </w:r>
      <w:r w:rsidR="003F4668">
        <w:t>ення в сім’ях здобувачів освіти</w:t>
      </w:r>
      <w:r w:rsidR="003F4668">
        <w:rPr>
          <w:lang w:val="uk-UA"/>
        </w:rPr>
        <w:t>.</w:t>
      </w:r>
    </w:p>
    <w:p w:rsidR="00942B23" w:rsidRDefault="007C11D6">
      <w:pPr>
        <w:ind w:left="-15" w:right="252"/>
      </w:pPr>
      <w:r>
        <w:t xml:space="preserve">Результати спілкування з батьками дають можливість стверджувати, що частина батьків додатково пояснювали матеріал та допомагали при виконанні </w:t>
      </w:r>
      <w:r w:rsidR="00A33FD6">
        <w:t>завдань, налаштовували</w:t>
      </w:r>
      <w:r>
        <w:t xml:space="preserve"> технічні пристрої для навчання. </w:t>
      </w:r>
      <w:r>
        <w:rPr>
          <w:i/>
        </w:rPr>
        <w:t xml:space="preserve"> </w:t>
      </w:r>
    </w:p>
    <w:p w:rsidR="00942B23" w:rsidRDefault="007C11D6" w:rsidP="00A33FD6">
      <w:pPr>
        <w:ind w:left="-15" w:right="252"/>
      </w:pPr>
      <w:r>
        <w:t xml:space="preserve">Під час дистанційної форми навчання всі без винятку працювали, змінювалися, навчалися, розвивалися.   </w:t>
      </w:r>
    </w:p>
    <w:p w:rsidR="00942B23" w:rsidRDefault="00942B23">
      <w:pPr>
        <w:spacing w:after="47" w:line="259" w:lineRule="auto"/>
        <w:ind w:left="567" w:firstLine="0"/>
        <w:jc w:val="left"/>
      </w:pPr>
    </w:p>
    <w:p w:rsidR="00942B23" w:rsidRPr="00300A14" w:rsidRDefault="007C11D6">
      <w:pPr>
        <w:ind w:left="567" w:right="252" w:firstLine="0"/>
        <w:rPr>
          <w:b/>
        </w:rPr>
      </w:pPr>
      <w:r w:rsidRPr="00300A14">
        <w:rPr>
          <w:b/>
        </w:rPr>
        <w:t xml:space="preserve">Стан працевлаштування випускників  </w:t>
      </w:r>
    </w:p>
    <w:p w:rsidR="00942B23" w:rsidRDefault="00A33FD6">
      <w:pPr>
        <w:ind w:left="-15" w:right="252" w:firstLine="0"/>
      </w:pPr>
      <w:r>
        <w:rPr>
          <w:color w:val="548DD4"/>
          <w:lang w:val="uk-UA"/>
        </w:rPr>
        <w:t xml:space="preserve">       </w:t>
      </w:r>
      <w:r w:rsidR="007C11D6">
        <w:rPr>
          <w:color w:val="548DD4"/>
        </w:rPr>
        <w:t xml:space="preserve"> </w:t>
      </w:r>
      <w:r w:rsidR="007C11D6">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та 11-го класів, з метою контролю за охопленням повною загальною середньою освітою дітей і підлітків шкільного віку в закладі під час освітнього процесу та в позаурочний час проводилася профорієнтаційна робота з учнями та батьками. </w:t>
      </w:r>
    </w:p>
    <w:p w:rsidR="00942B23" w:rsidRDefault="007C11D6">
      <w:pPr>
        <w:ind w:left="-15" w:right="252"/>
      </w:pPr>
      <w:r>
        <w:t xml:space="preserve">У </w:t>
      </w:r>
      <w:r w:rsidR="00300A14">
        <w:rPr>
          <w:lang w:val="uk-UA"/>
        </w:rPr>
        <w:t>Вертокиївському ліцеї</w:t>
      </w:r>
      <w: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 </w:t>
      </w:r>
    </w:p>
    <w:p w:rsidR="00942B23" w:rsidRPr="00300A14" w:rsidRDefault="007C11D6">
      <w:pPr>
        <w:spacing w:after="28" w:line="259" w:lineRule="auto"/>
        <w:ind w:left="557" w:firstLine="0"/>
        <w:jc w:val="left"/>
        <w:rPr>
          <w:b/>
        </w:rPr>
      </w:pPr>
      <w:r>
        <w:t xml:space="preserve"> </w:t>
      </w:r>
    </w:p>
    <w:p w:rsidR="00942B23" w:rsidRPr="00300A14" w:rsidRDefault="007C11D6">
      <w:pPr>
        <w:ind w:left="567" w:right="252" w:firstLine="0"/>
        <w:rPr>
          <w:b/>
        </w:rPr>
      </w:pPr>
      <w:r w:rsidRPr="00300A14">
        <w:rPr>
          <w:b/>
        </w:rPr>
        <w:t xml:space="preserve">Робота з обдарованими та здібними учнями </w:t>
      </w:r>
    </w:p>
    <w:p w:rsidR="00BF2EAE" w:rsidRDefault="007C11D6">
      <w:pPr>
        <w:ind w:left="-15" w:right="252"/>
      </w:pPr>
      <w:r>
        <w:t xml:space="preserve">Головною метою Концепції розвитку </w:t>
      </w:r>
      <w:r w:rsidR="00300A14">
        <w:rPr>
          <w:lang w:val="uk-UA"/>
        </w:rPr>
        <w:t>Вертокиївського ліцею</w:t>
      </w:r>
      <w:r>
        <w:t xml:space="preserve"> є творча особистість, чому і підпорядкована індивідуальна робота з обдарованими дітьми. На підставі річного</w:t>
      </w:r>
      <w:r w:rsidR="00300A14">
        <w:t xml:space="preserve"> плану роботи ЗЗСО у серпні 2021</w:t>
      </w:r>
      <w:r>
        <w:t xml:space="preserve"> року було сплановано систему заходів щодо роботи з обдарованими дітьми та </w:t>
      </w:r>
      <w:r>
        <w:lastRenderedPageBreak/>
        <w:t>талановитою молоддю школи, поновлено банк даних обдарованих та здібних здобувачів освіти школи.</w:t>
      </w:r>
    </w:p>
    <w:p w:rsidR="00942B23" w:rsidRDefault="00BF2EAE">
      <w:pPr>
        <w:ind w:left="-15" w:right="252"/>
      </w:pPr>
      <w:r>
        <w:rPr>
          <w:lang w:val="uk-UA"/>
        </w:rPr>
        <w:t>Здобувачі освіти  зпостійно беруть участь в ІІ етапі шкільних предметних олімпіад.</w:t>
      </w:r>
      <w:r w:rsidR="007C11D6">
        <w:t xml:space="preserve"> </w:t>
      </w:r>
    </w:p>
    <w:p w:rsidR="00942B23" w:rsidRDefault="007C11D6">
      <w:pPr>
        <w:ind w:left="567" w:right="252" w:firstLine="0"/>
      </w:pPr>
      <w:r>
        <w:t>Переможці ІІ етапу олімпіад се</w:t>
      </w:r>
      <w:r w:rsidR="00BF2EAE">
        <w:t xml:space="preserve">ред здобувачів </w:t>
      </w:r>
      <w:r w:rsidR="00A33FD6">
        <w:t>освіти:</w:t>
      </w:r>
      <w:r>
        <w:t xml:space="preserve"> </w:t>
      </w:r>
    </w:p>
    <w:p w:rsidR="00BF2EAE" w:rsidRDefault="00BF2EAE">
      <w:pPr>
        <w:ind w:left="567" w:right="252"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805"/>
        <w:gridCol w:w="1655"/>
        <w:gridCol w:w="3117"/>
      </w:tblGrid>
      <w:tr w:rsidR="00BF2EAE" w:rsidTr="0017293D">
        <w:tc>
          <w:tcPr>
            <w:tcW w:w="3794" w:type="dxa"/>
            <w:tcBorders>
              <w:top w:val="single" w:sz="4" w:space="0" w:color="auto"/>
              <w:left w:val="single" w:sz="4" w:space="0" w:color="auto"/>
              <w:bottom w:val="single" w:sz="4" w:space="0" w:color="auto"/>
              <w:right w:val="single" w:sz="4" w:space="0" w:color="auto"/>
            </w:tcBorders>
            <w:hideMark/>
          </w:tcPr>
          <w:p w:rsidR="00BF2EAE" w:rsidRDefault="00BF2EAE" w:rsidP="0017293D">
            <w:pPr>
              <w:jc w:val="center"/>
              <w:rPr>
                <w:szCs w:val="28"/>
                <w:lang w:val="uk-UA"/>
              </w:rPr>
            </w:pPr>
            <w:r>
              <w:rPr>
                <w:szCs w:val="28"/>
                <w:lang w:val="uk-UA"/>
              </w:rPr>
              <w:t>Олімпіада ІІ тур (предмет)</w:t>
            </w:r>
          </w:p>
        </w:tc>
        <w:tc>
          <w:tcPr>
            <w:tcW w:w="1132" w:type="dxa"/>
            <w:tcBorders>
              <w:top w:val="single" w:sz="4" w:space="0" w:color="auto"/>
              <w:left w:val="single" w:sz="4" w:space="0" w:color="auto"/>
              <w:bottom w:val="single" w:sz="4" w:space="0" w:color="auto"/>
              <w:right w:val="single" w:sz="4" w:space="0" w:color="auto"/>
            </w:tcBorders>
            <w:hideMark/>
          </w:tcPr>
          <w:p w:rsidR="00BF2EAE" w:rsidRDefault="00BF2EAE" w:rsidP="0017293D">
            <w:pPr>
              <w:jc w:val="center"/>
              <w:rPr>
                <w:szCs w:val="28"/>
                <w:lang w:val="uk-UA"/>
              </w:rPr>
            </w:pPr>
            <w:r>
              <w:rPr>
                <w:szCs w:val="28"/>
                <w:lang w:val="uk-UA"/>
              </w:rPr>
              <w:t>Місце</w:t>
            </w:r>
          </w:p>
        </w:tc>
        <w:tc>
          <w:tcPr>
            <w:tcW w:w="994" w:type="dxa"/>
            <w:tcBorders>
              <w:top w:val="single" w:sz="4" w:space="0" w:color="auto"/>
              <w:left w:val="single" w:sz="4" w:space="0" w:color="auto"/>
              <w:bottom w:val="single" w:sz="4" w:space="0" w:color="auto"/>
              <w:right w:val="single" w:sz="4" w:space="0" w:color="auto"/>
            </w:tcBorders>
            <w:hideMark/>
          </w:tcPr>
          <w:p w:rsidR="00BF2EAE" w:rsidRDefault="00BF2EAE" w:rsidP="0017293D">
            <w:pPr>
              <w:jc w:val="center"/>
              <w:rPr>
                <w:szCs w:val="28"/>
                <w:lang w:val="uk-UA"/>
              </w:rPr>
            </w:pPr>
            <w:r>
              <w:rPr>
                <w:szCs w:val="28"/>
                <w:lang w:val="uk-UA"/>
              </w:rPr>
              <w:t>Клас</w:t>
            </w:r>
          </w:p>
        </w:tc>
        <w:tc>
          <w:tcPr>
            <w:tcW w:w="3934" w:type="dxa"/>
            <w:tcBorders>
              <w:top w:val="single" w:sz="4" w:space="0" w:color="auto"/>
              <w:left w:val="single" w:sz="4" w:space="0" w:color="auto"/>
              <w:bottom w:val="single" w:sz="4" w:space="0" w:color="auto"/>
              <w:right w:val="single" w:sz="4" w:space="0" w:color="auto"/>
            </w:tcBorders>
            <w:hideMark/>
          </w:tcPr>
          <w:p w:rsidR="00BF2EAE" w:rsidRDefault="00BF2EAE" w:rsidP="0017293D">
            <w:pPr>
              <w:jc w:val="center"/>
              <w:rPr>
                <w:szCs w:val="28"/>
                <w:lang w:val="uk-UA"/>
              </w:rPr>
            </w:pPr>
            <w:r>
              <w:rPr>
                <w:szCs w:val="28"/>
                <w:lang w:val="uk-UA"/>
              </w:rPr>
              <w:t>Учитель</w:t>
            </w:r>
          </w:p>
        </w:tc>
      </w:tr>
      <w:tr w:rsidR="00BF2EAE" w:rsidTr="0017293D">
        <w:tc>
          <w:tcPr>
            <w:tcW w:w="3794" w:type="dxa"/>
            <w:tcBorders>
              <w:top w:val="single" w:sz="4" w:space="0" w:color="auto"/>
              <w:left w:val="single" w:sz="4" w:space="0" w:color="auto"/>
              <w:bottom w:val="single" w:sz="4" w:space="0" w:color="auto"/>
              <w:right w:val="single" w:sz="4" w:space="0" w:color="auto"/>
            </w:tcBorders>
          </w:tcPr>
          <w:p w:rsidR="00BF2EAE" w:rsidRDefault="00BF2EAE" w:rsidP="0017293D">
            <w:pPr>
              <w:rPr>
                <w:szCs w:val="28"/>
                <w:lang w:val="uk-UA"/>
              </w:rPr>
            </w:pPr>
            <w:r>
              <w:rPr>
                <w:szCs w:val="28"/>
                <w:lang w:val="uk-UA"/>
              </w:rPr>
              <w:t xml:space="preserve">1.Трудове </w:t>
            </w:r>
            <w:r w:rsidR="00A33FD6">
              <w:rPr>
                <w:szCs w:val="28"/>
                <w:lang w:val="uk-UA"/>
              </w:rPr>
              <w:t xml:space="preserve">      </w:t>
            </w:r>
            <w:r>
              <w:rPr>
                <w:szCs w:val="28"/>
                <w:lang w:val="uk-UA"/>
              </w:rPr>
              <w:t>навчання</w:t>
            </w:r>
          </w:p>
          <w:p w:rsidR="00BF2EAE" w:rsidRDefault="00BF2EAE" w:rsidP="0017293D">
            <w:pPr>
              <w:rPr>
                <w:szCs w:val="28"/>
                <w:lang w:val="uk-UA"/>
              </w:rPr>
            </w:pPr>
          </w:p>
          <w:p w:rsidR="00BF2EAE" w:rsidRDefault="00BF2EAE" w:rsidP="0017293D">
            <w:pPr>
              <w:rPr>
                <w:szCs w:val="28"/>
                <w:lang w:val="uk-UA"/>
              </w:rPr>
            </w:pPr>
            <w:r>
              <w:rPr>
                <w:szCs w:val="28"/>
                <w:lang w:val="uk-UA"/>
              </w:rPr>
              <w:t>2.Географія</w:t>
            </w:r>
          </w:p>
          <w:p w:rsidR="00BF2EAE" w:rsidRDefault="00BF2EAE" w:rsidP="0017293D">
            <w:pPr>
              <w:rPr>
                <w:szCs w:val="28"/>
                <w:lang w:val="uk-UA"/>
              </w:rPr>
            </w:pPr>
          </w:p>
          <w:p w:rsidR="00BF2EAE" w:rsidRDefault="00BF2EAE" w:rsidP="0017293D">
            <w:pPr>
              <w:rPr>
                <w:szCs w:val="28"/>
                <w:lang w:val="uk-UA"/>
              </w:rPr>
            </w:pPr>
            <w:r>
              <w:rPr>
                <w:szCs w:val="28"/>
                <w:lang w:val="uk-UA"/>
              </w:rPr>
              <w:t>3. Рос. мова</w:t>
            </w:r>
          </w:p>
          <w:p w:rsidR="00BF2EAE" w:rsidRDefault="00BF2EAE" w:rsidP="0017293D">
            <w:pPr>
              <w:rPr>
                <w:szCs w:val="28"/>
                <w:lang w:val="uk-UA"/>
              </w:rPr>
            </w:pPr>
            <w:r>
              <w:rPr>
                <w:szCs w:val="28"/>
                <w:lang w:val="uk-UA"/>
              </w:rPr>
              <w:t>4. Математика</w:t>
            </w:r>
          </w:p>
          <w:p w:rsidR="00BF2EAE" w:rsidRDefault="00BF2EAE" w:rsidP="0017293D">
            <w:pPr>
              <w:rPr>
                <w:szCs w:val="28"/>
                <w:lang w:val="uk-UA"/>
              </w:rPr>
            </w:pPr>
          </w:p>
          <w:p w:rsidR="00BF2EAE" w:rsidRDefault="00BF2EAE" w:rsidP="0017293D">
            <w:pPr>
              <w:rPr>
                <w:szCs w:val="28"/>
                <w:lang w:val="uk-UA"/>
              </w:rPr>
            </w:pPr>
            <w:r>
              <w:rPr>
                <w:szCs w:val="28"/>
                <w:lang w:val="uk-UA"/>
              </w:rPr>
              <w:t>5. Фізика</w:t>
            </w:r>
          </w:p>
          <w:p w:rsidR="00BF2EAE" w:rsidRDefault="00BF2EAE" w:rsidP="0017293D">
            <w:pPr>
              <w:rPr>
                <w:szCs w:val="28"/>
                <w:lang w:val="uk-UA"/>
              </w:rPr>
            </w:pPr>
            <w:r>
              <w:rPr>
                <w:szCs w:val="28"/>
                <w:lang w:val="uk-UA"/>
              </w:rPr>
              <w:t>6. Біологія</w:t>
            </w:r>
          </w:p>
          <w:p w:rsidR="00BF2EAE" w:rsidRDefault="00BF2EAE" w:rsidP="0017293D">
            <w:pPr>
              <w:rPr>
                <w:szCs w:val="28"/>
                <w:lang w:val="uk-UA"/>
              </w:rPr>
            </w:pPr>
          </w:p>
          <w:p w:rsidR="00BF2EAE" w:rsidRDefault="00BF2EAE" w:rsidP="0017293D">
            <w:pPr>
              <w:rPr>
                <w:szCs w:val="28"/>
                <w:lang w:val="uk-UA"/>
              </w:rPr>
            </w:pPr>
            <w:r>
              <w:rPr>
                <w:szCs w:val="28"/>
                <w:lang w:val="uk-UA"/>
              </w:rPr>
              <w:t>7. Англ. мова</w:t>
            </w:r>
          </w:p>
          <w:p w:rsidR="00BF2EAE" w:rsidRDefault="00BF2EAE" w:rsidP="0017293D">
            <w:pPr>
              <w:rPr>
                <w:szCs w:val="28"/>
                <w:lang w:val="uk-UA"/>
              </w:rPr>
            </w:pPr>
            <w:r>
              <w:rPr>
                <w:szCs w:val="28"/>
                <w:lang w:val="uk-UA"/>
              </w:rPr>
              <w:t>8. Історія</w:t>
            </w:r>
          </w:p>
          <w:p w:rsidR="00BF2EAE" w:rsidRDefault="00BF2EAE" w:rsidP="0017293D">
            <w:pPr>
              <w:rPr>
                <w:szCs w:val="28"/>
                <w:lang w:val="uk-UA"/>
              </w:rPr>
            </w:pPr>
          </w:p>
          <w:p w:rsidR="00BF2EAE" w:rsidRDefault="00BF2EAE" w:rsidP="0017293D">
            <w:pPr>
              <w:rPr>
                <w:szCs w:val="28"/>
                <w:lang w:val="uk-UA"/>
              </w:rPr>
            </w:pPr>
            <w:r>
              <w:rPr>
                <w:szCs w:val="28"/>
                <w:lang w:val="uk-UA"/>
              </w:rPr>
              <w:t>9. Укр. мова</w:t>
            </w:r>
          </w:p>
          <w:p w:rsidR="00BF2EAE" w:rsidRDefault="00BF2EAE" w:rsidP="0017293D">
            <w:pPr>
              <w:rPr>
                <w:szCs w:val="28"/>
                <w:lang w:val="uk-UA"/>
              </w:rPr>
            </w:pPr>
          </w:p>
          <w:p w:rsidR="00BF2EAE" w:rsidRDefault="00BF2EAE" w:rsidP="0017293D">
            <w:pPr>
              <w:rPr>
                <w:szCs w:val="28"/>
                <w:lang w:val="uk-UA"/>
              </w:rPr>
            </w:pPr>
          </w:p>
          <w:p w:rsidR="00BF2EAE" w:rsidRDefault="00BF2EAE" w:rsidP="0017293D">
            <w:pPr>
              <w:rPr>
                <w:szCs w:val="28"/>
                <w:lang w:val="uk-UA"/>
              </w:rPr>
            </w:pPr>
            <w:r>
              <w:rPr>
                <w:szCs w:val="28"/>
                <w:lang w:val="uk-UA"/>
              </w:rPr>
              <w:t>10.ІКТ</w:t>
            </w:r>
          </w:p>
          <w:p w:rsidR="00BF2EAE" w:rsidRDefault="00BF2EAE" w:rsidP="00BF2EAE">
            <w:pPr>
              <w:ind w:left="0" w:firstLine="0"/>
              <w:rPr>
                <w:szCs w:val="28"/>
                <w:lang w:val="uk-UA"/>
              </w:rPr>
            </w:pPr>
          </w:p>
        </w:tc>
        <w:tc>
          <w:tcPr>
            <w:tcW w:w="1132" w:type="dxa"/>
            <w:tcBorders>
              <w:top w:val="single" w:sz="4" w:space="0" w:color="auto"/>
              <w:left w:val="single" w:sz="4" w:space="0" w:color="auto"/>
              <w:bottom w:val="single" w:sz="4" w:space="0" w:color="auto"/>
              <w:right w:val="single" w:sz="4" w:space="0" w:color="auto"/>
            </w:tcBorders>
            <w:hideMark/>
          </w:tcPr>
          <w:p w:rsidR="00BF2EAE" w:rsidRDefault="00BF2EAE" w:rsidP="0017293D">
            <w:pPr>
              <w:jc w:val="center"/>
              <w:rPr>
                <w:szCs w:val="28"/>
                <w:lang w:val="uk-UA"/>
              </w:rPr>
            </w:pPr>
            <w:r>
              <w:rPr>
                <w:szCs w:val="28"/>
                <w:lang w:val="uk-UA"/>
              </w:rPr>
              <w:t>І</w:t>
            </w:r>
            <w:r>
              <w:rPr>
                <w:szCs w:val="28"/>
                <w:lang w:val="en-US"/>
              </w:rPr>
              <w:t>V</w:t>
            </w:r>
          </w:p>
          <w:p w:rsidR="00BF2EAE" w:rsidRDefault="00BF2EAE" w:rsidP="0017293D">
            <w:pPr>
              <w:jc w:val="center"/>
              <w:rPr>
                <w:szCs w:val="28"/>
                <w:lang w:val="uk-UA"/>
              </w:rPr>
            </w:pPr>
            <w:r>
              <w:rPr>
                <w:szCs w:val="28"/>
                <w:lang w:val="uk-UA"/>
              </w:rPr>
              <w:t>ІІ</w:t>
            </w:r>
          </w:p>
          <w:p w:rsidR="00BF2EAE" w:rsidRDefault="00BF2EAE" w:rsidP="0017293D">
            <w:pPr>
              <w:jc w:val="center"/>
              <w:rPr>
                <w:szCs w:val="28"/>
                <w:lang w:val="uk-UA"/>
              </w:rPr>
            </w:pPr>
          </w:p>
          <w:p w:rsidR="00BF2EAE" w:rsidRDefault="00BF2EAE" w:rsidP="0017293D">
            <w:pPr>
              <w:jc w:val="center"/>
              <w:rPr>
                <w:szCs w:val="28"/>
                <w:lang w:val="uk-UA"/>
              </w:rPr>
            </w:pPr>
            <w:r>
              <w:rPr>
                <w:szCs w:val="28"/>
                <w:lang w:val="uk-UA"/>
              </w:rPr>
              <w:t>ІІ</w:t>
            </w:r>
          </w:p>
          <w:p w:rsidR="00BF2EAE" w:rsidRDefault="00BF2EAE" w:rsidP="0017293D">
            <w:pPr>
              <w:jc w:val="center"/>
              <w:rPr>
                <w:szCs w:val="28"/>
                <w:lang w:val="uk-UA"/>
              </w:rPr>
            </w:pPr>
            <w:r>
              <w:rPr>
                <w:szCs w:val="28"/>
                <w:lang w:val="uk-UA"/>
              </w:rPr>
              <w:t>ІІІ</w:t>
            </w:r>
          </w:p>
          <w:p w:rsidR="00BF2EAE" w:rsidRDefault="00BF2EAE" w:rsidP="0017293D">
            <w:pPr>
              <w:jc w:val="center"/>
              <w:rPr>
                <w:szCs w:val="28"/>
                <w:lang w:val="uk-UA"/>
              </w:rPr>
            </w:pPr>
            <w:r>
              <w:rPr>
                <w:szCs w:val="28"/>
                <w:lang w:val="uk-UA"/>
              </w:rPr>
              <w:t>ІІ</w:t>
            </w:r>
          </w:p>
          <w:p w:rsidR="00BF2EAE" w:rsidRDefault="00BF2EAE" w:rsidP="0017293D">
            <w:pPr>
              <w:jc w:val="center"/>
              <w:rPr>
                <w:szCs w:val="28"/>
                <w:lang w:val="uk-UA"/>
              </w:rPr>
            </w:pPr>
            <w:r>
              <w:rPr>
                <w:szCs w:val="28"/>
                <w:lang w:val="uk-UA"/>
              </w:rPr>
              <w:t>ІІІ</w:t>
            </w:r>
          </w:p>
          <w:p w:rsidR="00BF2EAE" w:rsidRDefault="00BF2EAE" w:rsidP="0017293D">
            <w:pPr>
              <w:jc w:val="center"/>
              <w:rPr>
                <w:szCs w:val="28"/>
                <w:lang w:val="uk-UA"/>
              </w:rPr>
            </w:pPr>
            <w:r>
              <w:rPr>
                <w:szCs w:val="28"/>
                <w:lang w:val="uk-UA"/>
              </w:rPr>
              <w:t>ІІІ</w:t>
            </w:r>
          </w:p>
          <w:p w:rsidR="00BF2EAE" w:rsidRDefault="00BF2EAE" w:rsidP="0017293D">
            <w:pPr>
              <w:jc w:val="center"/>
              <w:rPr>
                <w:szCs w:val="28"/>
                <w:lang w:val="uk-UA"/>
              </w:rPr>
            </w:pPr>
            <w:r>
              <w:rPr>
                <w:szCs w:val="28"/>
                <w:lang w:val="uk-UA"/>
              </w:rPr>
              <w:t>І</w:t>
            </w:r>
          </w:p>
          <w:p w:rsidR="00BF2EAE" w:rsidRDefault="00BF2EAE" w:rsidP="0017293D">
            <w:pPr>
              <w:jc w:val="center"/>
              <w:rPr>
                <w:szCs w:val="28"/>
                <w:lang w:val="uk-UA"/>
              </w:rPr>
            </w:pPr>
            <w:r>
              <w:rPr>
                <w:szCs w:val="28"/>
                <w:lang w:val="uk-UA"/>
              </w:rPr>
              <w:t>ІІ</w:t>
            </w:r>
          </w:p>
          <w:p w:rsidR="00BF2EAE" w:rsidRDefault="00BF2EAE" w:rsidP="0017293D">
            <w:pPr>
              <w:jc w:val="center"/>
              <w:rPr>
                <w:szCs w:val="28"/>
                <w:lang w:val="uk-UA"/>
              </w:rPr>
            </w:pPr>
            <w:r>
              <w:rPr>
                <w:szCs w:val="28"/>
                <w:lang w:val="uk-UA"/>
              </w:rPr>
              <w:t>ІІІ</w:t>
            </w:r>
          </w:p>
          <w:p w:rsidR="00BF2EAE" w:rsidRDefault="00BF2EAE" w:rsidP="0017293D">
            <w:pPr>
              <w:jc w:val="center"/>
              <w:rPr>
                <w:szCs w:val="28"/>
                <w:lang w:val="uk-UA"/>
              </w:rPr>
            </w:pPr>
            <w:r>
              <w:rPr>
                <w:szCs w:val="28"/>
                <w:lang w:val="uk-UA"/>
              </w:rPr>
              <w:t>ІІ</w:t>
            </w:r>
          </w:p>
          <w:p w:rsidR="00BF2EAE" w:rsidRDefault="00BF2EAE" w:rsidP="0017293D">
            <w:pPr>
              <w:jc w:val="center"/>
              <w:rPr>
                <w:szCs w:val="28"/>
                <w:lang w:val="uk-UA"/>
              </w:rPr>
            </w:pPr>
            <w:r>
              <w:rPr>
                <w:szCs w:val="28"/>
                <w:lang w:val="uk-UA"/>
              </w:rPr>
              <w:t>ІІІ</w:t>
            </w:r>
          </w:p>
          <w:p w:rsidR="00BF2EAE" w:rsidRDefault="00BF2EAE" w:rsidP="0017293D">
            <w:pPr>
              <w:jc w:val="center"/>
              <w:rPr>
                <w:szCs w:val="28"/>
                <w:lang w:val="en-US"/>
              </w:rPr>
            </w:pPr>
            <w:r>
              <w:rPr>
                <w:szCs w:val="28"/>
                <w:lang w:val="uk-UA"/>
              </w:rPr>
              <w:t>І</w:t>
            </w:r>
            <w:r>
              <w:rPr>
                <w:szCs w:val="28"/>
                <w:lang w:val="en-US"/>
              </w:rPr>
              <w:t>V</w:t>
            </w:r>
          </w:p>
          <w:p w:rsidR="00BF2EAE" w:rsidRDefault="00BF2EAE" w:rsidP="0017293D">
            <w:pPr>
              <w:jc w:val="center"/>
              <w:rPr>
                <w:szCs w:val="28"/>
                <w:lang w:val="uk-UA"/>
              </w:rPr>
            </w:pPr>
            <w:r>
              <w:rPr>
                <w:szCs w:val="28"/>
                <w:lang w:val="uk-UA"/>
              </w:rPr>
              <w:t>І</w:t>
            </w:r>
          </w:p>
          <w:p w:rsidR="00BF2EAE" w:rsidRDefault="00BF2EAE" w:rsidP="0017293D">
            <w:pPr>
              <w:jc w:val="center"/>
              <w:rPr>
                <w:szCs w:val="28"/>
                <w:lang w:val="uk-UA"/>
              </w:rPr>
            </w:pPr>
            <w:r>
              <w:rPr>
                <w:szCs w:val="28"/>
                <w:lang w:val="uk-UA"/>
              </w:rPr>
              <w:t>ІІ</w:t>
            </w:r>
          </w:p>
          <w:p w:rsidR="00BF2EAE" w:rsidRPr="00BF2EAE" w:rsidRDefault="00BF2EAE" w:rsidP="00BF2EAE">
            <w:pPr>
              <w:jc w:val="center"/>
              <w:rPr>
                <w:szCs w:val="28"/>
                <w:lang w:val="en-US"/>
              </w:rPr>
            </w:pPr>
            <w:r>
              <w:rPr>
                <w:szCs w:val="28"/>
                <w:lang w:val="uk-UA"/>
              </w:rPr>
              <w:t>І</w:t>
            </w:r>
            <w:r>
              <w:rPr>
                <w:szCs w:val="28"/>
                <w:lang w:val="en-US"/>
              </w:rPr>
              <w:t>V</w:t>
            </w:r>
          </w:p>
          <w:p w:rsidR="00BF2EAE" w:rsidRDefault="00BF2EAE" w:rsidP="0017293D">
            <w:pPr>
              <w:jc w:val="center"/>
              <w:rPr>
                <w:szCs w:val="28"/>
                <w:lang w:val="uk-UA"/>
              </w:rPr>
            </w:pPr>
            <w:r>
              <w:rPr>
                <w:szCs w:val="28"/>
                <w:lang w:val="uk-UA"/>
              </w:rPr>
              <w:t>І</w:t>
            </w:r>
            <w:r>
              <w:rPr>
                <w:szCs w:val="28"/>
                <w:lang w:val="en-US"/>
              </w:rPr>
              <w:t>V</w:t>
            </w:r>
          </w:p>
        </w:tc>
        <w:tc>
          <w:tcPr>
            <w:tcW w:w="994" w:type="dxa"/>
            <w:tcBorders>
              <w:top w:val="single" w:sz="4" w:space="0" w:color="auto"/>
              <w:left w:val="single" w:sz="4" w:space="0" w:color="auto"/>
              <w:bottom w:val="single" w:sz="4" w:space="0" w:color="auto"/>
              <w:right w:val="single" w:sz="4" w:space="0" w:color="auto"/>
            </w:tcBorders>
          </w:tcPr>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11</w:t>
            </w:r>
          </w:p>
          <w:p w:rsidR="00BF2EAE" w:rsidRDefault="00BF2EAE" w:rsidP="0017293D">
            <w:pPr>
              <w:jc w:val="center"/>
              <w:rPr>
                <w:szCs w:val="28"/>
                <w:lang w:val="uk-UA"/>
              </w:rPr>
            </w:pPr>
          </w:p>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10</w:t>
            </w:r>
          </w:p>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8</w:t>
            </w:r>
          </w:p>
          <w:p w:rsidR="00BF2EAE" w:rsidRDefault="00BF2EAE" w:rsidP="0017293D">
            <w:pPr>
              <w:jc w:val="center"/>
              <w:rPr>
                <w:szCs w:val="28"/>
                <w:lang w:val="uk-UA"/>
              </w:rPr>
            </w:pPr>
            <w:r>
              <w:rPr>
                <w:szCs w:val="28"/>
                <w:lang w:val="uk-UA"/>
              </w:rPr>
              <w:t>7</w:t>
            </w:r>
          </w:p>
          <w:p w:rsidR="00BF2EAE" w:rsidRDefault="00BF2EAE" w:rsidP="0017293D">
            <w:pPr>
              <w:jc w:val="center"/>
              <w:rPr>
                <w:szCs w:val="28"/>
                <w:lang w:val="uk-UA"/>
              </w:rPr>
            </w:pPr>
            <w:r>
              <w:rPr>
                <w:szCs w:val="28"/>
                <w:lang w:val="uk-UA"/>
              </w:rPr>
              <w:t>10</w:t>
            </w:r>
          </w:p>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8</w:t>
            </w:r>
          </w:p>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8</w:t>
            </w:r>
          </w:p>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9</w:t>
            </w:r>
          </w:p>
          <w:p w:rsidR="00BF2EAE" w:rsidRDefault="00BF2EAE" w:rsidP="0017293D">
            <w:pPr>
              <w:jc w:val="center"/>
              <w:rPr>
                <w:szCs w:val="28"/>
                <w:lang w:val="uk-UA"/>
              </w:rPr>
            </w:pPr>
            <w:r>
              <w:rPr>
                <w:szCs w:val="28"/>
                <w:lang w:val="uk-UA"/>
              </w:rPr>
              <w:t>8</w:t>
            </w:r>
          </w:p>
          <w:p w:rsidR="00BF2EAE" w:rsidRDefault="00BF2EAE" w:rsidP="0017293D">
            <w:pPr>
              <w:jc w:val="center"/>
              <w:rPr>
                <w:szCs w:val="28"/>
                <w:lang w:val="en-US"/>
              </w:rPr>
            </w:pPr>
            <w:r>
              <w:rPr>
                <w:szCs w:val="28"/>
                <w:lang w:val="en-US"/>
              </w:rPr>
              <w:t>10</w:t>
            </w:r>
          </w:p>
          <w:p w:rsidR="00BF2EAE" w:rsidRDefault="00BF2EAE" w:rsidP="00BF2EAE">
            <w:pPr>
              <w:ind w:left="0" w:firstLine="0"/>
              <w:rPr>
                <w:szCs w:val="28"/>
                <w:lang w:val="uk-UA"/>
              </w:rPr>
            </w:pPr>
            <w:r>
              <w:rPr>
                <w:szCs w:val="28"/>
                <w:lang w:val="uk-UA"/>
              </w:rPr>
              <w:t xml:space="preserve">              10</w:t>
            </w:r>
          </w:p>
          <w:p w:rsidR="00BF2EAE" w:rsidRDefault="00BF2EAE" w:rsidP="00BF2EAE">
            <w:pPr>
              <w:ind w:left="0" w:firstLine="0"/>
              <w:rPr>
                <w:szCs w:val="28"/>
                <w:lang w:val="uk-UA"/>
              </w:rPr>
            </w:pPr>
          </w:p>
        </w:tc>
        <w:tc>
          <w:tcPr>
            <w:tcW w:w="3934" w:type="dxa"/>
            <w:tcBorders>
              <w:top w:val="single" w:sz="4" w:space="0" w:color="auto"/>
              <w:left w:val="single" w:sz="4" w:space="0" w:color="auto"/>
              <w:bottom w:val="single" w:sz="4" w:space="0" w:color="auto"/>
              <w:right w:val="single" w:sz="4" w:space="0" w:color="auto"/>
            </w:tcBorders>
            <w:hideMark/>
          </w:tcPr>
          <w:p w:rsidR="00BF2EAE" w:rsidRDefault="00BF2EAE" w:rsidP="0017293D">
            <w:pPr>
              <w:rPr>
                <w:szCs w:val="28"/>
                <w:lang w:val="uk-UA"/>
              </w:rPr>
            </w:pPr>
            <w:r>
              <w:rPr>
                <w:szCs w:val="28"/>
                <w:lang w:val="uk-UA"/>
              </w:rPr>
              <w:t>Кучер В. П.</w:t>
            </w:r>
          </w:p>
          <w:p w:rsidR="00BF2EAE" w:rsidRDefault="00BF2EAE" w:rsidP="0017293D">
            <w:pPr>
              <w:rPr>
                <w:szCs w:val="28"/>
                <w:lang w:val="uk-UA"/>
              </w:rPr>
            </w:pPr>
            <w:r>
              <w:rPr>
                <w:szCs w:val="28"/>
                <w:lang w:val="uk-UA"/>
              </w:rPr>
              <w:t>Кучер В. П.</w:t>
            </w:r>
          </w:p>
          <w:p w:rsidR="00BF2EAE" w:rsidRDefault="00BF2EAE" w:rsidP="0017293D">
            <w:pPr>
              <w:rPr>
                <w:szCs w:val="28"/>
                <w:lang w:val="uk-UA"/>
              </w:rPr>
            </w:pPr>
          </w:p>
          <w:p w:rsidR="00BF2EAE" w:rsidRDefault="00BF2EAE" w:rsidP="0017293D">
            <w:pPr>
              <w:rPr>
                <w:szCs w:val="28"/>
                <w:lang w:val="uk-UA"/>
              </w:rPr>
            </w:pPr>
            <w:r>
              <w:rPr>
                <w:szCs w:val="28"/>
                <w:lang w:val="uk-UA"/>
              </w:rPr>
              <w:t>Панченко Л. В.</w:t>
            </w:r>
          </w:p>
          <w:p w:rsidR="00BF2EAE" w:rsidRDefault="00BF2EAE" w:rsidP="0017293D">
            <w:pPr>
              <w:rPr>
                <w:szCs w:val="28"/>
                <w:lang w:val="uk-UA"/>
              </w:rPr>
            </w:pPr>
            <w:r>
              <w:rPr>
                <w:szCs w:val="28"/>
                <w:lang w:val="uk-UA"/>
              </w:rPr>
              <w:t>Панченко Л. В.</w:t>
            </w:r>
          </w:p>
          <w:p w:rsidR="00BF2EAE" w:rsidRDefault="00BF2EAE" w:rsidP="0017293D">
            <w:pPr>
              <w:rPr>
                <w:szCs w:val="28"/>
                <w:lang w:val="uk-UA"/>
              </w:rPr>
            </w:pPr>
            <w:r>
              <w:rPr>
                <w:szCs w:val="28"/>
                <w:lang w:val="uk-UA"/>
              </w:rPr>
              <w:t>Комісар Л. В.</w:t>
            </w:r>
          </w:p>
          <w:p w:rsidR="00BF2EAE" w:rsidRDefault="00BF2EAE" w:rsidP="0017293D">
            <w:pPr>
              <w:rPr>
                <w:szCs w:val="28"/>
                <w:lang w:val="uk-UA"/>
              </w:rPr>
            </w:pPr>
            <w:r>
              <w:rPr>
                <w:szCs w:val="28"/>
                <w:lang w:val="uk-UA"/>
              </w:rPr>
              <w:t>Бугайчук О. А.</w:t>
            </w:r>
          </w:p>
          <w:p w:rsidR="00BF2EAE" w:rsidRDefault="00BF2EAE" w:rsidP="0017293D">
            <w:pPr>
              <w:rPr>
                <w:szCs w:val="28"/>
                <w:lang w:val="uk-UA"/>
              </w:rPr>
            </w:pPr>
            <w:r>
              <w:rPr>
                <w:szCs w:val="28"/>
                <w:lang w:val="uk-UA"/>
              </w:rPr>
              <w:t>Москаленко І. В.</w:t>
            </w:r>
          </w:p>
          <w:p w:rsidR="00BF2EAE" w:rsidRDefault="00BF2EAE" w:rsidP="0017293D">
            <w:pPr>
              <w:rPr>
                <w:szCs w:val="28"/>
                <w:lang w:val="uk-UA"/>
              </w:rPr>
            </w:pPr>
            <w:r>
              <w:rPr>
                <w:szCs w:val="28"/>
                <w:lang w:val="uk-UA"/>
              </w:rPr>
              <w:t>Москаленко І. В.</w:t>
            </w:r>
          </w:p>
          <w:p w:rsidR="00BF2EAE" w:rsidRDefault="00BF2EAE" w:rsidP="0017293D">
            <w:pPr>
              <w:rPr>
                <w:szCs w:val="28"/>
                <w:lang w:val="uk-UA"/>
              </w:rPr>
            </w:pPr>
            <w:r>
              <w:rPr>
                <w:szCs w:val="28"/>
                <w:lang w:val="uk-UA"/>
              </w:rPr>
              <w:t>Кісільова Г. М.</w:t>
            </w:r>
          </w:p>
          <w:p w:rsidR="00BF2EAE" w:rsidRDefault="00BF2EAE" w:rsidP="0017293D">
            <w:pPr>
              <w:rPr>
                <w:szCs w:val="28"/>
                <w:lang w:val="uk-UA"/>
              </w:rPr>
            </w:pPr>
            <w:r>
              <w:rPr>
                <w:szCs w:val="28"/>
                <w:lang w:val="uk-UA"/>
              </w:rPr>
              <w:t>Кісільова Г. М.</w:t>
            </w:r>
          </w:p>
          <w:p w:rsidR="00BF2EAE" w:rsidRDefault="00BF2EAE" w:rsidP="0017293D">
            <w:pPr>
              <w:rPr>
                <w:szCs w:val="28"/>
                <w:lang w:val="uk-UA"/>
              </w:rPr>
            </w:pPr>
            <w:r>
              <w:rPr>
                <w:szCs w:val="28"/>
                <w:lang w:val="uk-UA"/>
              </w:rPr>
              <w:t>Мельник О. М.</w:t>
            </w:r>
          </w:p>
          <w:p w:rsidR="00BF2EAE" w:rsidRDefault="00BF2EAE" w:rsidP="0017293D">
            <w:pPr>
              <w:rPr>
                <w:szCs w:val="28"/>
                <w:lang w:val="uk-UA"/>
              </w:rPr>
            </w:pPr>
            <w:r>
              <w:rPr>
                <w:szCs w:val="28"/>
                <w:lang w:val="uk-UA"/>
              </w:rPr>
              <w:t>Ткачук О. А.</w:t>
            </w:r>
          </w:p>
          <w:p w:rsidR="00BF2EAE" w:rsidRDefault="00BF2EAE" w:rsidP="0017293D">
            <w:pPr>
              <w:rPr>
                <w:szCs w:val="28"/>
                <w:lang w:val="uk-UA"/>
              </w:rPr>
            </w:pPr>
            <w:r>
              <w:rPr>
                <w:szCs w:val="28"/>
                <w:lang w:val="uk-UA"/>
              </w:rPr>
              <w:t>Ткачук О. А.</w:t>
            </w:r>
          </w:p>
          <w:p w:rsidR="00BF2EAE" w:rsidRDefault="00BF2EAE" w:rsidP="0017293D">
            <w:pPr>
              <w:rPr>
                <w:szCs w:val="28"/>
                <w:lang w:val="uk-UA"/>
              </w:rPr>
            </w:pPr>
            <w:r>
              <w:rPr>
                <w:szCs w:val="28"/>
                <w:lang w:val="uk-UA"/>
              </w:rPr>
              <w:t>Фидра С. Б.</w:t>
            </w:r>
          </w:p>
          <w:p w:rsidR="00BF2EAE" w:rsidRDefault="00BF2EAE" w:rsidP="0017293D">
            <w:pPr>
              <w:rPr>
                <w:szCs w:val="28"/>
                <w:lang w:val="uk-UA"/>
              </w:rPr>
            </w:pPr>
            <w:r>
              <w:rPr>
                <w:szCs w:val="28"/>
                <w:lang w:val="uk-UA"/>
              </w:rPr>
              <w:t>Фидра С. Б.</w:t>
            </w:r>
          </w:p>
          <w:p w:rsidR="00BF2EAE" w:rsidRDefault="00BF2EAE" w:rsidP="00BF2EAE">
            <w:pPr>
              <w:rPr>
                <w:szCs w:val="28"/>
                <w:lang w:val="uk-UA"/>
              </w:rPr>
            </w:pPr>
            <w:r>
              <w:rPr>
                <w:szCs w:val="28"/>
                <w:lang w:val="uk-UA"/>
              </w:rPr>
              <w:t>Федорко О. В.</w:t>
            </w:r>
          </w:p>
          <w:p w:rsidR="00BF2EAE" w:rsidRDefault="00BF2EAE" w:rsidP="0017293D">
            <w:pPr>
              <w:rPr>
                <w:szCs w:val="28"/>
                <w:lang w:val="uk-UA"/>
              </w:rPr>
            </w:pPr>
            <w:r>
              <w:rPr>
                <w:szCs w:val="28"/>
                <w:lang w:val="uk-UA"/>
              </w:rPr>
              <w:t>Ткаченко К. А.</w:t>
            </w:r>
          </w:p>
        </w:tc>
      </w:tr>
    </w:tbl>
    <w:p w:rsidR="00942B23" w:rsidRDefault="007C11D6">
      <w:pPr>
        <w:spacing w:after="0" w:line="259" w:lineRule="auto"/>
        <w:ind w:left="567" w:firstLine="0"/>
        <w:jc w:val="left"/>
      </w:pPr>
      <w:r>
        <w:rPr>
          <w:b/>
        </w:rPr>
        <w:t xml:space="preserve"> </w:t>
      </w:r>
    </w:p>
    <w:p w:rsidR="00942B23" w:rsidRDefault="00300A14">
      <w:pPr>
        <w:ind w:left="-15" w:right="252"/>
      </w:pPr>
      <w:r>
        <w:t>Здобувачі освіти ліцею</w:t>
      </w:r>
      <w:r w:rsidR="007C11D6">
        <w:t xml:space="preserve"> постійно беруть участь в роботі МАН. Результати участі відображені у таблиці. </w:t>
      </w:r>
    </w:p>
    <w:p w:rsidR="00942B23" w:rsidRDefault="007C11D6">
      <w:pPr>
        <w:spacing w:after="0" w:line="259" w:lineRule="auto"/>
        <w:ind w:left="0" w:firstLine="0"/>
        <w:jc w:val="left"/>
      </w:pPr>
      <w:r>
        <w:t xml:space="preserve"> </w:t>
      </w:r>
    </w:p>
    <w:tbl>
      <w:tblPr>
        <w:tblStyle w:val="TableGrid"/>
        <w:tblW w:w="9604" w:type="dxa"/>
        <w:tblInd w:w="-125" w:type="dxa"/>
        <w:tblCellMar>
          <w:top w:w="11" w:type="dxa"/>
          <w:left w:w="106" w:type="dxa"/>
          <w:right w:w="46" w:type="dxa"/>
        </w:tblCellMar>
        <w:tblLook w:val="04A0" w:firstRow="1" w:lastRow="0" w:firstColumn="1" w:lastColumn="0" w:noHBand="0" w:noVBand="1"/>
      </w:tblPr>
      <w:tblGrid>
        <w:gridCol w:w="874"/>
        <w:gridCol w:w="2228"/>
        <w:gridCol w:w="2958"/>
        <w:gridCol w:w="855"/>
        <w:gridCol w:w="2689"/>
      </w:tblGrid>
      <w:tr w:rsidR="00942B23">
        <w:trPr>
          <w:trHeight w:val="331"/>
        </w:trPr>
        <w:tc>
          <w:tcPr>
            <w:tcW w:w="874"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197" w:firstLine="0"/>
              <w:jc w:val="left"/>
            </w:pPr>
            <w:r>
              <w:t xml:space="preserve">№ </w:t>
            </w:r>
          </w:p>
        </w:tc>
        <w:tc>
          <w:tcPr>
            <w:tcW w:w="2228"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63" w:firstLine="0"/>
              <w:jc w:val="center"/>
            </w:pPr>
            <w:r>
              <w:t xml:space="preserve">ПІП учня </w:t>
            </w:r>
          </w:p>
        </w:tc>
        <w:tc>
          <w:tcPr>
            <w:tcW w:w="2958"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63" w:firstLine="0"/>
              <w:jc w:val="center"/>
            </w:pPr>
            <w:r>
              <w:t xml:space="preserve">ПІП учителя </w:t>
            </w:r>
          </w:p>
        </w:tc>
        <w:tc>
          <w:tcPr>
            <w:tcW w:w="855"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34" w:firstLine="0"/>
              <w:jc w:val="left"/>
            </w:pPr>
            <w:r>
              <w:t xml:space="preserve">Клас </w:t>
            </w:r>
          </w:p>
        </w:tc>
        <w:tc>
          <w:tcPr>
            <w:tcW w:w="2689"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right="70" w:firstLine="0"/>
              <w:jc w:val="center"/>
            </w:pPr>
            <w:r>
              <w:t xml:space="preserve">Результат </w:t>
            </w:r>
          </w:p>
        </w:tc>
      </w:tr>
      <w:tr w:rsidR="00942B23">
        <w:trPr>
          <w:trHeight w:val="658"/>
        </w:trPr>
        <w:tc>
          <w:tcPr>
            <w:tcW w:w="874"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5" w:firstLine="0"/>
              <w:jc w:val="left"/>
            </w:pPr>
            <w:r>
              <w:t xml:space="preserve">1 </w:t>
            </w:r>
          </w:p>
        </w:tc>
        <w:tc>
          <w:tcPr>
            <w:tcW w:w="2228" w:type="dxa"/>
            <w:tcBorders>
              <w:top w:val="single" w:sz="4" w:space="0" w:color="000000"/>
              <w:left w:val="single" w:sz="4" w:space="0" w:color="000000"/>
              <w:bottom w:val="single" w:sz="4" w:space="0" w:color="000000"/>
              <w:right w:val="single" w:sz="4" w:space="0" w:color="000000"/>
            </w:tcBorders>
          </w:tcPr>
          <w:p w:rsidR="00942B23" w:rsidRPr="00300A14" w:rsidRDefault="00300A14">
            <w:pPr>
              <w:spacing w:after="0" w:line="259" w:lineRule="auto"/>
              <w:ind w:left="5" w:firstLine="0"/>
              <w:jc w:val="left"/>
              <w:rPr>
                <w:lang w:val="uk-UA"/>
              </w:rPr>
            </w:pPr>
            <w:r>
              <w:rPr>
                <w:lang w:val="uk-UA"/>
              </w:rPr>
              <w:t>Шафірова Юліанна</w:t>
            </w:r>
          </w:p>
        </w:tc>
        <w:tc>
          <w:tcPr>
            <w:tcW w:w="2958" w:type="dxa"/>
            <w:tcBorders>
              <w:top w:val="single" w:sz="4" w:space="0" w:color="000000"/>
              <w:left w:val="single" w:sz="4" w:space="0" w:color="000000"/>
              <w:bottom w:val="single" w:sz="4" w:space="0" w:color="000000"/>
              <w:right w:val="single" w:sz="4" w:space="0" w:color="000000"/>
            </w:tcBorders>
          </w:tcPr>
          <w:p w:rsidR="00942B23" w:rsidRDefault="00300A14">
            <w:pPr>
              <w:spacing w:after="0" w:line="259" w:lineRule="auto"/>
              <w:ind w:left="5" w:firstLine="0"/>
              <w:jc w:val="left"/>
            </w:pPr>
            <w:r>
              <w:rPr>
                <w:lang w:val="uk-UA"/>
              </w:rPr>
              <w:t>Ткачук Ольга Анатоліївна</w:t>
            </w:r>
            <w:r w:rsidR="007C11D6">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942B23" w:rsidRDefault="00300A14">
            <w:pPr>
              <w:spacing w:after="0" w:line="259" w:lineRule="auto"/>
              <w:ind w:left="5" w:firstLine="0"/>
              <w:jc w:val="left"/>
            </w:pPr>
            <w:r>
              <w:t>11</w:t>
            </w:r>
            <w:r w:rsidR="007C11D6">
              <w:t xml:space="preserve"> </w:t>
            </w:r>
          </w:p>
        </w:tc>
        <w:tc>
          <w:tcPr>
            <w:tcW w:w="2689"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firstLine="0"/>
              <w:jc w:val="left"/>
            </w:pPr>
            <w:r>
              <w:t xml:space="preserve">Переможець І етапу, учасник ІІ етапу </w:t>
            </w:r>
          </w:p>
        </w:tc>
      </w:tr>
      <w:tr w:rsidR="00942B23">
        <w:trPr>
          <w:trHeight w:val="975"/>
        </w:trPr>
        <w:tc>
          <w:tcPr>
            <w:tcW w:w="874"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5" w:firstLine="0"/>
              <w:jc w:val="left"/>
            </w:pPr>
            <w:r>
              <w:t xml:space="preserve">2 </w:t>
            </w:r>
          </w:p>
        </w:tc>
        <w:tc>
          <w:tcPr>
            <w:tcW w:w="2228" w:type="dxa"/>
            <w:tcBorders>
              <w:top w:val="single" w:sz="4" w:space="0" w:color="000000"/>
              <w:left w:val="single" w:sz="4" w:space="0" w:color="000000"/>
              <w:bottom w:val="single" w:sz="4" w:space="0" w:color="000000"/>
              <w:right w:val="single" w:sz="4" w:space="0" w:color="000000"/>
            </w:tcBorders>
          </w:tcPr>
          <w:p w:rsidR="00942B23" w:rsidRPr="00300A14" w:rsidRDefault="00300A14">
            <w:pPr>
              <w:spacing w:after="0" w:line="259" w:lineRule="auto"/>
              <w:ind w:left="5" w:firstLine="0"/>
              <w:jc w:val="left"/>
              <w:rPr>
                <w:lang w:val="uk-UA"/>
              </w:rPr>
            </w:pPr>
            <w:r>
              <w:rPr>
                <w:lang w:val="uk-UA"/>
              </w:rPr>
              <w:t>Фидра Валерія</w:t>
            </w:r>
          </w:p>
        </w:tc>
        <w:tc>
          <w:tcPr>
            <w:tcW w:w="2958" w:type="dxa"/>
            <w:tcBorders>
              <w:top w:val="single" w:sz="4" w:space="0" w:color="000000"/>
              <w:left w:val="single" w:sz="4" w:space="0" w:color="000000"/>
              <w:bottom w:val="single" w:sz="4" w:space="0" w:color="000000"/>
              <w:right w:val="single" w:sz="4" w:space="0" w:color="000000"/>
            </w:tcBorders>
          </w:tcPr>
          <w:p w:rsidR="00942B23" w:rsidRDefault="00300A14">
            <w:pPr>
              <w:spacing w:after="0" w:line="259" w:lineRule="auto"/>
              <w:ind w:left="5" w:firstLine="0"/>
              <w:jc w:val="left"/>
            </w:pPr>
            <w:r>
              <w:rPr>
                <w:lang w:val="uk-UA"/>
              </w:rPr>
              <w:t>Фидра Світлана Борисівна</w:t>
            </w:r>
            <w:r w:rsidR="007C11D6">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942B23" w:rsidRDefault="007C11D6">
            <w:pPr>
              <w:spacing w:after="0" w:line="259" w:lineRule="auto"/>
              <w:ind w:left="5" w:firstLine="0"/>
              <w:jc w:val="left"/>
            </w:pPr>
            <w:r>
              <w:t xml:space="preserve">9 </w:t>
            </w:r>
          </w:p>
        </w:tc>
        <w:tc>
          <w:tcPr>
            <w:tcW w:w="2689" w:type="dxa"/>
            <w:tcBorders>
              <w:top w:val="single" w:sz="4" w:space="0" w:color="000000"/>
              <w:left w:val="single" w:sz="4" w:space="0" w:color="000000"/>
              <w:bottom w:val="single" w:sz="4" w:space="0" w:color="000000"/>
              <w:right w:val="single" w:sz="4" w:space="0" w:color="000000"/>
            </w:tcBorders>
          </w:tcPr>
          <w:p w:rsidR="00942B23" w:rsidRDefault="007C11D6">
            <w:pPr>
              <w:spacing w:after="0" w:line="259" w:lineRule="auto"/>
              <w:ind w:left="0" w:firstLine="0"/>
              <w:jc w:val="left"/>
            </w:pPr>
            <w:r>
              <w:t xml:space="preserve">Переможець І етапу, учасник ІІ етапу </w:t>
            </w:r>
          </w:p>
        </w:tc>
      </w:tr>
    </w:tbl>
    <w:p w:rsidR="00942B23" w:rsidRDefault="007C11D6">
      <w:pPr>
        <w:spacing w:after="0" w:line="259" w:lineRule="auto"/>
        <w:ind w:left="0" w:firstLine="0"/>
        <w:jc w:val="left"/>
      </w:pPr>
      <w:r>
        <w:t xml:space="preserve"> </w:t>
      </w:r>
    </w:p>
    <w:p w:rsidR="00942B23" w:rsidRDefault="007C11D6">
      <w:pPr>
        <w:ind w:left="-15" w:right="252"/>
      </w:pPr>
      <w:r>
        <w:lastRenderedPageBreak/>
        <w:t>Учні школи щорічно беруть активну участь у різних інтер</w:t>
      </w:r>
      <w:r w:rsidR="001B5CEF">
        <w:t>активних конкурсах та змаганнях</w:t>
      </w:r>
      <w:r w:rsidR="001B5CEF">
        <w:rPr>
          <w:lang w:val="uk-UA"/>
        </w:rPr>
        <w:t>:</w:t>
      </w:r>
      <w:r>
        <w:t xml:space="preserve"> у міжнародному інтерактивному конкурсі з математики «Кенгуру», у Всеукраїнському фізичному конкурс</w:t>
      </w:r>
      <w:r w:rsidR="001B5CEF">
        <w:t>і «Левеня»</w:t>
      </w:r>
      <w:r w:rsidR="00A33FD6">
        <w:t>,</w:t>
      </w:r>
      <w:r>
        <w:t xml:space="preserve"> у Всеукраїнській україноз</w:t>
      </w:r>
      <w:r w:rsidR="001B5CEF">
        <w:t>навчій грі «Соняшник»</w:t>
      </w:r>
      <w:r>
        <w:t>, у</w:t>
      </w:r>
      <w:r>
        <w:rPr>
          <w:color w:val="C0504D"/>
        </w:rPr>
        <w:t xml:space="preserve"> </w:t>
      </w:r>
      <w:r>
        <w:t>Міжнародному інтерактивному природничо</w:t>
      </w:r>
      <w:r w:rsidR="001B5CEF">
        <w:t>му конкурсі «Колосок»</w:t>
      </w:r>
      <w:r>
        <w:t>, у Міжнародній природозн</w:t>
      </w:r>
      <w:r w:rsidR="001B5CEF">
        <w:t>авчій грі «Геліантус»</w:t>
      </w:r>
      <w:r>
        <w:t xml:space="preserve">. </w:t>
      </w:r>
    </w:p>
    <w:p w:rsidR="00942B23" w:rsidRPr="001B5CEF" w:rsidRDefault="007C11D6" w:rsidP="00A33FD6">
      <w:pPr>
        <w:spacing w:after="31" w:line="259" w:lineRule="auto"/>
        <w:ind w:left="0" w:firstLine="0"/>
        <w:jc w:val="left"/>
        <w:rPr>
          <w:b/>
        </w:rPr>
      </w:pPr>
      <w:r w:rsidRPr="001B5CEF">
        <w:rPr>
          <w:b/>
        </w:rPr>
        <w:t xml:space="preserve"> </w:t>
      </w:r>
    </w:p>
    <w:p w:rsidR="00942B23" w:rsidRPr="001B77A3" w:rsidRDefault="00A33FD6">
      <w:pPr>
        <w:ind w:left="-15" w:right="252" w:firstLine="0"/>
        <w:rPr>
          <w:b/>
          <w:lang w:val="uk-UA"/>
        </w:rPr>
      </w:pPr>
      <w:r>
        <w:rPr>
          <w:b/>
          <w:lang w:val="uk-UA"/>
        </w:rPr>
        <w:t xml:space="preserve">        </w:t>
      </w:r>
      <w:r w:rsidR="007C11D6" w:rsidRPr="001B77A3">
        <w:rPr>
          <w:b/>
          <w:lang w:val="uk-UA"/>
        </w:rPr>
        <w:t xml:space="preserve">Виховна робота </w:t>
      </w:r>
    </w:p>
    <w:p w:rsidR="00942B23" w:rsidRDefault="007C11D6">
      <w:pPr>
        <w:ind w:left="-15" w:right="252"/>
      </w:pPr>
      <w:r w:rsidRPr="001B77A3">
        <w:rPr>
          <w:lang w:val="uk-UA"/>
        </w:rPr>
        <w:t>У 20</w:t>
      </w:r>
      <w:r w:rsidR="001B5CEF" w:rsidRPr="001B77A3">
        <w:rPr>
          <w:lang w:val="uk-UA"/>
        </w:rPr>
        <w:t>21/2022</w:t>
      </w:r>
      <w:r w:rsidRPr="001B77A3">
        <w:rPr>
          <w:lang w:val="uk-UA"/>
        </w:rPr>
        <w:t xml:space="preserve"> навчаль</w:t>
      </w:r>
      <w:r w:rsidR="00312CF1" w:rsidRPr="001B77A3">
        <w:rPr>
          <w:lang w:val="uk-UA"/>
        </w:rPr>
        <w:t>ному році виховна робота в ліцеї</w:t>
      </w:r>
      <w:r w:rsidR="00252EC9">
        <w:rPr>
          <w:lang w:val="uk-UA"/>
        </w:rPr>
        <w:t xml:space="preserve"> спрямована на виконання виховної теми «Шляхи формування і розвитку в особистості духовно-моральної культури, правової свідомості, ціннісного ставлення до себе і оточуючих»; </w:t>
      </w:r>
      <w:r w:rsidRPr="001B77A3">
        <w:rPr>
          <w:lang w:val="uk-UA"/>
        </w:rPr>
        <w:t xml:space="preserve"> проводилась на науково-методичній основі 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w:t>
      </w:r>
      <w:r w:rsidR="00252EC9" w:rsidRPr="001B77A3">
        <w:rPr>
          <w:lang w:val="uk-UA"/>
        </w:rPr>
        <w:t>школи, річного плану роботи ліцею</w:t>
      </w:r>
      <w:r w:rsidR="001B5CEF" w:rsidRPr="001B77A3">
        <w:rPr>
          <w:lang w:val="uk-UA"/>
        </w:rPr>
        <w:t xml:space="preserve"> на 2021/2022</w:t>
      </w:r>
      <w:r w:rsidRPr="001B77A3">
        <w:rPr>
          <w:lang w:val="uk-UA"/>
        </w:rPr>
        <w:t xml:space="preserve"> навчальний рік. </w:t>
      </w:r>
      <w:r>
        <w:t xml:space="preserve">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  </w:t>
      </w:r>
    </w:p>
    <w:p w:rsidR="00942B23" w:rsidRDefault="007C11D6">
      <w:pPr>
        <w:ind w:left="-15" w:right="252"/>
      </w:pPr>
      <w:r>
        <w:t>На основі цих нормат</w:t>
      </w:r>
      <w:r w:rsidR="001B5CEF">
        <w:t>ивно-правових документів у ліцеї</w:t>
      </w:r>
      <w:r>
        <w:t xml:space="preserve"> фун</w:t>
      </w:r>
      <w:r w:rsidR="001B5CEF">
        <w:t xml:space="preserve">кціонувала виховна система </w:t>
      </w:r>
      <w:r>
        <w:t xml:space="preserve">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у ЗЗСО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 </w:t>
      </w:r>
    </w:p>
    <w:p w:rsidR="00942B23" w:rsidRDefault="007C11D6">
      <w:pPr>
        <w:ind w:left="-15" w:right="252"/>
      </w:pPr>
      <w:r>
        <w:lastRenderedPageBreak/>
        <w:t xml:space="preserve">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 </w:t>
      </w:r>
    </w:p>
    <w:p w:rsidR="00942B23" w:rsidRDefault="001B5CEF" w:rsidP="00312CF1">
      <w:pPr>
        <w:ind w:left="-15" w:right="252"/>
      </w:pPr>
      <w:r>
        <w:t>Головне завдання ліцею</w:t>
      </w:r>
      <w:r w:rsidR="007C11D6">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 </w:t>
      </w:r>
    </w:p>
    <w:p w:rsidR="00942B23" w:rsidRDefault="007C11D6">
      <w:pPr>
        <w:ind w:left="543" w:right="252" w:firstLine="0"/>
      </w:pPr>
      <w:r>
        <w:t xml:space="preserve">Завдання виховної системи: </w:t>
      </w:r>
    </w:p>
    <w:p w:rsidR="00942B23" w:rsidRDefault="007C11D6">
      <w:pPr>
        <w:numPr>
          <w:ilvl w:val="0"/>
          <w:numId w:val="11"/>
        </w:numPr>
        <w:ind w:right="252"/>
      </w:pPr>
      <w:r>
        <w:t xml:space="preserve">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 </w:t>
      </w:r>
    </w:p>
    <w:p w:rsidR="00942B23" w:rsidRDefault="007C11D6">
      <w:pPr>
        <w:numPr>
          <w:ilvl w:val="0"/>
          <w:numId w:val="11"/>
        </w:numPr>
        <w:ind w:right="252"/>
      </w:pPr>
      <w:r>
        <w:t xml:space="preserve">Сприяти зростанню творчого духовного потенціалу особистості, розкриттю здібностей на кожному з виховних етапів. </w:t>
      </w:r>
    </w:p>
    <w:p w:rsidR="00942B23" w:rsidRDefault="007C11D6">
      <w:pPr>
        <w:numPr>
          <w:ilvl w:val="0"/>
          <w:numId w:val="11"/>
        </w:numPr>
        <w:ind w:right="252"/>
      </w:pPr>
      <w:r>
        <w:t xml:space="preserve">Розвивати дитяче самоврядування як осередок самореалізації громадянського виховання. </w:t>
      </w:r>
    </w:p>
    <w:p w:rsidR="00942B23" w:rsidRDefault="007C11D6">
      <w:pPr>
        <w:numPr>
          <w:ilvl w:val="0"/>
          <w:numId w:val="11"/>
        </w:numPr>
        <w:ind w:right="252"/>
      </w:pPr>
      <w:r>
        <w:t xml:space="preserve">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 </w:t>
      </w:r>
    </w:p>
    <w:p w:rsidR="00942B23" w:rsidRDefault="007C11D6">
      <w:pPr>
        <w:numPr>
          <w:ilvl w:val="0"/>
          <w:numId w:val="11"/>
        </w:numPr>
        <w:spacing w:after="28" w:line="259" w:lineRule="auto"/>
        <w:ind w:right="252"/>
      </w:pPr>
      <w:r>
        <w:t xml:space="preserve">Створювати умови для розвитку життєтворчої компетентності учнів. </w:t>
      </w:r>
    </w:p>
    <w:p w:rsidR="00942B23" w:rsidRDefault="007C11D6">
      <w:pPr>
        <w:numPr>
          <w:ilvl w:val="0"/>
          <w:numId w:val="11"/>
        </w:numPr>
        <w:ind w:right="252"/>
      </w:pPr>
      <w:r>
        <w:t xml:space="preserve">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 </w:t>
      </w:r>
    </w:p>
    <w:p w:rsidR="00942B23" w:rsidRDefault="007C11D6">
      <w:pPr>
        <w:numPr>
          <w:ilvl w:val="0"/>
          <w:numId w:val="11"/>
        </w:numPr>
        <w:ind w:right="252"/>
      </w:pPr>
      <w:r>
        <w:t xml:space="preserve">Забезпечення комфортних і безпечних умов навчання та праці </w:t>
      </w:r>
    </w:p>
    <w:p w:rsidR="00942B23" w:rsidRDefault="007C11D6">
      <w:pPr>
        <w:numPr>
          <w:ilvl w:val="0"/>
          <w:numId w:val="11"/>
        </w:numPr>
        <w:ind w:right="252"/>
      </w:pPr>
      <w:r>
        <w:t xml:space="preserve">Створення освітнього середовища, вільного від будь-яких форм насильства та дискримінації. </w:t>
      </w:r>
    </w:p>
    <w:p w:rsidR="00942B23" w:rsidRDefault="007C11D6">
      <w:pPr>
        <w:ind w:left="-15" w:right="252"/>
      </w:pPr>
      <w:r>
        <w:t>Дл</w:t>
      </w:r>
      <w:r w:rsidR="001B5CEF">
        <w:t>я реалізації цих завдань у ліцеї</w:t>
      </w:r>
      <w:r>
        <w:t xml:space="preserve"> розроблений план виховної роботи навчального закладу та </w:t>
      </w:r>
      <w:r w:rsidR="001B5CEF">
        <w:t>плани роботи класних керівників</w:t>
      </w:r>
      <w:r>
        <w:t xml:space="preserve">. </w:t>
      </w:r>
    </w:p>
    <w:p w:rsidR="00942B23" w:rsidRDefault="003E2119" w:rsidP="001B5CEF">
      <w:pPr>
        <w:ind w:left="-15" w:right="252"/>
      </w:pPr>
      <w:r>
        <w:lastRenderedPageBreak/>
        <w:t>Виховна система ліцею</w:t>
      </w:r>
      <w:r w:rsidR="007C11D6">
        <w:t xml:space="preserve"> базується на принципах, що визначають основні вимоги до процесу виховання особистості учня, до його змісту, організацій, форм, методів та прийомів. </w:t>
      </w:r>
      <w:r w:rsidR="007C11D6">
        <w:rPr>
          <w:sz w:val="24"/>
        </w:rPr>
        <w:t xml:space="preserve"> </w:t>
      </w:r>
    </w:p>
    <w:p w:rsidR="00942B23" w:rsidRDefault="007C11D6">
      <w:pPr>
        <w:ind w:left="-15" w:right="252"/>
      </w:pPr>
      <w:r>
        <w:t xml:space="preserve">Виховна робота закладу освіти була спрямована на реалізацію календарних, </w:t>
      </w:r>
      <w:r w:rsidR="00A33FD6">
        <w:t>традиційних свят</w:t>
      </w:r>
      <w:r>
        <w:t xml:space="preserve">, конкурсів, заходів щодо втілення «Основних орієнтирів виховання учнів 1-11 класів загальноосвітніх навчальних закладів»:   </w:t>
      </w:r>
    </w:p>
    <w:p w:rsidR="00942B23" w:rsidRDefault="007C11D6">
      <w:pPr>
        <w:numPr>
          <w:ilvl w:val="0"/>
          <w:numId w:val="13"/>
        </w:numPr>
        <w:ind w:right="252" w:firstLine="0"/>
      </w:pPr>
      <w:r>
        <w:t xml:space="preserve">ціннісне ставлення </w:t>
      </w:r>
      <w:r w:rsidR="00A33FD6">
        <w:t>до себя</w:t>
      </w:r>
      <w:r>
        <w:t xml:space="preserve">; </w:t>
      </w:r>
    </w:p>
    <w:p w:rsidR="00942B23" w:rsidRDefault="007C11D6">
      <w:pPr>
        <w:numPr>
          <w:ilvl w:val="0"/>
          <w:numId w:val="13"/>
        </w:numPr>
        <w:ind w:right="252" w:firstLine="0"/>
      </w:pPr>
      <w:r>
        <w:t xml:space="preserve">ціннісне ставлення до сім'ї, родини, людей; </w:t>
      </w:r>
    </w:p>
    <w:p w:rsidR="00942B23" w:rsidRDefault="007C11D6">
      <w:pPr>
        <w:numPr>
          <w:ilvl w:val="0"/>
          <w:numId w:val="13"/>
        </w:numPr>
        <w:ind w:right="252" w:firstLine="0"/>
      </w:pPr>
      <w:r>
        <w:t xml:space="preserve">ціннісне ставлення особистості до суспільства і держави; </w:t>
      </w:r>
    </w:p>
    <w:p w:rsidR="00942B23" w:rsidRDefault="007C11D6">
      <w:pPr>
        <w:numPr>
          <w:ilvl w:val="0"/>
          <w:numId w:val="13"/>
        </w:numPr>
        <w:ind w:right="252" w:firstLine="0"/>
      </w:pPr>
      <w:r>
        <w:t xml:space="preserve">ціннісне ставлення до праці; </w:t>
      </w:r>
    </w:p>
    <w:p w:rsidR="00942B23" w:rsidRDefault="007C11D6">
      <w:pPr>
        <w:numPr>
          <w:ilvl w:val="0"/>
          <w:numId w:val="13"/>
        </w:numPr>
        <w:ind w:right="252" w:firstLine="0"/>
      </w:pPr>
      <w:r>
        <w:t xml:space="preserve">ціннісне ставлення до природи; </w:t>
      </w:r>
    </w:p>
    <w:p w:rsidR="00252EC9" w:rsidRDefault="007C11D6">
      <w:pPr>
        <w:numPr>
          <w:ilvl w:val="0"/>
          <w:numId w:val="13"/>
        </w:numPr>
        <w:ind w:right="252" w:firstLine="0"/>
      </w:pPr>
      <w:r>
        <w:t xml:space="preserve">ціннісне ставлення до культури і мистецтва </w:t>
      </w:r>
    </w:p>
    <w:p w:rsidR="00942B23" w:rsidRDefault="007C11D6" w:rsidP="00252EC9">
      <w:pPr>
        <w:ind w:left="567" w:right="252" w:firstLine="0"/>
      </w:pPr>
      <w:r>
        <w:t xml:space="preserve"> Система виховної роботи школи забезпечує: </w:t>
      </w:r>
    </w:p>
    <w:p w:rsidR="00942B23" w:rsidRDefault="007C11D6">
      <w:pPr>
        <w:numPr>
          <w:ilvl w:val="0"/>
          <w:numId w:val="14"/>
        </w:numPr>
        <w:ind w:right="252"/>
      </w:pPr>
      <w:r>
        <w:t xml:space="preserve">активне залучення до процесу виховання батьківської громадськості; </w:t>
      </w:r>
    </w:p>
    <w:p w:rsidR="00942B23" w:rsidRDefault="007C11D6">
      <w:pPr>
        <w:numPr>
          <w:ilvl w:val="0"/>
          <w:numId w:val="14"/>
        </w:numPr>
        <w:ind w:right="252"/>
      </w:pPr>
      <w:r>
        <w:t xml:space="preserve">організацію методичної роботи з актуальних проблем виховання з педагогами, класними керівниками; </w:t>
      </w:r>
    </w:p>
    <w:p w:rsidR="00942B23" w:rsidRDefault="007C11D6">
      <w:pPr>
        <w:numPr>
          <w:ilvl w:val="0"/>
          <w:numId w:val="14"/>
        </w:numPr>
        <w:ind w:right="252"/>
      </w:pPr>
      <w:r>
        <w:t xml:space="preserve">розвиток активності школярів у різних видах діяльності та творчий розвиток здібностей, інтересів особистості у позашкільній діяльності; </w:t>
      </w:r>
    </w:p>
    <w:p w:rsidR="00942B23" w:rsidRDefault="007C11D6">
      <w:pPr>
        <w:numPr>
          <w:ilvl w:val="0"/>
          <w:numId w:val="14"/>
        </w:numPr>
        <w:ind w:right="252"/>
      </w:pPr>
      <w:r>
        <w:t xml:space="preserve">гуртування учнівських колективів навколо організації колективних творчих справ, участь у проектах; </w:t>
      </w:r>
    </w:p>
    <w:p w:rsidR="00942B23" w:rsidRDefault="007C11D6">
      <w:pPr>
        <w:numPr>
          <w:ilvl w:val="0"/>
          <w:numId w:val="14"/>
        </w:numPr>
        <w:ind w:right="252"/>
      </w:pPr>
      <w:r>
        <w:t xml:space="preserve">соціальну захищеність і підтримку учнів; </w:t>
      </w:r>
    </w:p>
    <w:p w:rsidR="00942B23" w:rsidRDefault="007C11D6">
      <w:pPr>
        <w:numPr>
          <w:ilvl w:val="0"/>
          <w:numId w:val="14"/>
        </w:numPr>
        <w:ind w:right="252"/>
      </w:pPr>
      <w:r>
        <w:t xml:space="preserve">співпрацю з дитячими молодіжними та громадськими організаціями, об’єднаннями, колективами; </w:t>
      </w:r>
    </w:p>
    <w:p w:rsidR="00942B23" w:rsidRDefault="007C11D6">
      <w:pPr>
        <w:numPr>
          <w:ilvl w:val="0"/>
          <w:numId w:val="14"/>
        </w:numPr>
        <w:ind w:right="252"/>
      </w:pPr>
      <w:r>
        <w:t xml:space="preserve">співробітництво з правоохоронними органами, соціальними службами з питань організації правової освіти, профілактичної роботи серед школярів; </w:t>
      </w:r>
    </w:p>
    <w:p w:rsidR="00942B23" w:rsidRDefault="007C11D6">
      <w:pPr>
        <w:numPr>
          <w:ilvl w:val="0"/>
          <w:numId w:val="14"/>
        </w:numPr>
        <w:ind w:right="252"/>
      </w:pPr>
      <w:r>
        <w:t xml:space="preserve">концентрацію сил педагогічного колективу за пріоритетними напрямками виховної роботи. </w:t>
      </w:r>
    </w:p>
    <w:p w:rsidR="00942B23" w:rsidRDefault="007C11D6">
      <w:pPr>
        <w:ind w:left="-15" w:right="252"/>
      </w:pPr>
      <w:r>
        <w:t xml:space="preserve">Результатом виховної діяльності закладу освіти є створення сучасної моделі випускника – людини, готової до самоосвіти, самовизначення та самореалізації у дорослому житті. </w:t>
      </w:r>
    </w:p>
    <w:p w:rsidR="00942B23" w:rsidRDefault="007C11D6">
      <w:pPr>
        <w:ind w:left="-15" w:right="252"/>
      </w:pPr>
      <w:r>
        <w:t>Для кер</w:t>
      </w:r>
      <w:r w:rsidR="003E2119">
        <w:t>ування виховним процесом в ліцеї</w:t>
      </w:r>
      <w:r>
        <w:t xml:space="preserve"> створено методичне об'єднання класних керівників. </w:t>
      </w:r>
    </w:p>
    <w:p w:rsidR="00942B23" w:rsidRDefault="007C11D6">
      <w:pPr>
        <w:ind w:left="-15" w:right="252"/>
      </w:pPr>
      <w:r>
        <w:t xml:space="preserve">Основні завдання шкільного методичного об'єднання класних керівників: </w:t>
      </w:r>
    </w:p>
    <w:p w:rsidR="00942B23" w:rsidRDefault="007C11D6">
      <w:pPr>
        <w:numPr>
          <w:ilvl w:val="0"/>
          <w:numId w:val="15"/>
        </w:numPr>
        <w:ind w:right="252"/>
      </w:pPr>
      <w:r>
        <w:t xml:space="preserve">підвищення теоретичного, науково-методичного рівня підготовки класних керівників із питань психології та педагогіки; </w:t>
      </w:r>
    </w:p>
    <w:p w:rsidR="00942B23" w:rsidRDefault="007C11D6">
      <w:pPr>
        <w:numPr>
          <w:ilvl w:val="0"/>
          <w:numId w:val="15"/>
        </w:numPr>
        <w:ind w:right="252"/>
      </w:pPr>
      <w:r>
        <w:t xml:space="preserve">забезпечення виконання єдиних принципових підходів до виховання й соціалізації учнів; </w:t>
      </w:r>
    </w:p>
    <w:p w:rsidR="00942B23" w:rsidRDefault="007C11D6">
      <w:pPr>
        <w:numPr>
          <w:ilvl w:val="0"/>
          <w:numId w:val="15"/>
        </w:numPr>
        <w:ind w:right="252"/>
      </w:pPr>
      <w:r>
        <w:t xml:space="preserve">озброєння класних керівників сучасними виховними технологіями та знанням сучасних форм і методів роботи; </w:t>
      </w:r>
    </w:p>
    <w:p w:rsidR="00942B23" w:rsidRDefault="007C11D6">
      <w:pPr>
        <w:numPr>
          <w:ilvl w:val="0"/>
          <w:numId w:val="15"/>
        </w:numPr>
        <w:ind w:right="252"/>
      </w:pPr>
      <w:r>
        <w:lastRenderedPageBreak/>
        <w:t xml:space="preserve">вивчення, узагальнення та використання передового педагогічного досвіду роботи класних керівників; </w:t>
      </w:r>
    </w:p>
    <w:p w:rsidR="00942B23" w:rsidRDefault="007C11D6">
      <w:pPr>
        <w:numPr>
          <w:ilvl w:val="0"/>
          <w:numId w:val="15"/>
        </w:numPr>
        <w:ind w:right="252"/>
      </w:pPr>
      <w:r>
        <w:t xml:space="preserve">координування планування, організації та педагогічного аналізу виховних заходів класних колективів; </w:t>
      </w:r>
    </w:p>
    <w:p w:rsidR="00942B23" w:rsidRDefault="007C11D6">
      <w:pPr>
        <w:numPr>
          <w:ilvl w:val="0"/>
          <w:numId w:val="15"/>
        </w:numPr>
        <w:ind w:right="252"/>
      </w:pPr>
      <w:r>
        <w:t xml:space="preserve">сприяння становленню й розвитку системи виховної роботи класних керівників. </w:t>
      </w:r>
    </w:p>
    <w:p w:rsidR="00942B23" w:rsidRDefault="007C11D6">
      <w:pPr>
        <w:ind w:left="567" w:right="252" w:firstLine="0"/>
      </w:pPr>
      <w:r>
        <w:t xml:space="preserve">Функції шкільного методичного об'єднання класних керівників: </w:t>
      </w:r>
    </w:p>
    <w:p w:rsidR="00942B23" w:rsidRDefault="007C11D6">
      <w:pPr>
        <w:numPr>
          <w:ilvl w:val="0"/>
          <w:numId w:val="15"/>
        </w:numPr>
        <w:ind w:right="252"/>
      </w:pPr>
      <w:r>
        <w:t xml:space="preserve">організує колективне планування і колективний аналіз життєдіяльності класних колективів; </w:t>
      </w:r>
    </w:p>
    <w:p w:rsidR="00942B23" w:rsidRDefault="007C11D6">
      <w:pPr>
        <w:numPr>
          <w:ilvl w:val="0"/>
          <w:numId w:val="15"/>
        </w:numPr>
        <w:ind w:right="252"/>
      </w:pPr>
      <w:r>
        <w:t xml:space="preserve">координує виховну діяльність класних колективів та організує їхню взаємодію в педагогічному процесі; </w:t>
      </w:r>
    </w:p>
    <w:p w:rsidR="00942B23" w:rsidRDefault="007C11D6">
      <w:pPr>
        <w:numPr>
          <w:ilvl w:val="0"/>
          <w:numId w:val="15"/>
        </w:numPr>
        <w:ind w:right="252"/>
      </w:pPr>
      <w:r>
        <w:t xml:space="preserve">планує і постійно коригує принципи виховання та соціалізації учнів; </w:t>
      </w:r>
    </w:p>
    <w:p w:rsidR="00942B23" w:rsidRDefault="007C11D6">
      <w:pPr>
        <w:numPr>
          <w:ilvl w:val="0"/>
          <w:numId w:val="15"/>
        </w:numPr>
        <w:ind w:right="252"/>
      </w:pPr>
      <w:r>
        <w:t xml:space="preserve">організує вивчення та запровадження класними керівниками сучасних технологій виховання, форм і методів виховної роботи; </w:t>
      </w:r>
    </w:p>
    <w:p w:rsidR="00942B23" w:rsidRDefault="007C11D6">
      <w:pPr>
        <w:numPr>
          <w:ilvl w:val="0"/>
          <w:numId w:val="15"/>
        </w:numPr>
        <w:ind w:right="252"/>
      </w:pPr>
      <w:r>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w:t>
      </w:r>
      <w:r w:rsidR="00A42354">
        <w:t>ми атестації класних керівників.</w:t>
      </w:r>
      <w:r>
        <w:t xml:space="preserve"> </w:t>
      </w:r>
    </w:p>
    <w:p w:rsidR="00942B23" w:rsidRDefault="007C11D6">
      <w:pPr>
        <w:ind w:left="-15" w:right="252"/>
      </w:pPr>
      <w:r>
        <w:t xml:space="preserve">Структура виховної роботи навчального закладу </w:t>
      </w:r>
      <w:r w:rsidR="003E2119">
        <w:t>включає в себе і взаємодію ліцею</w:t>
      </w:r>
      <w:r>
        <w:t xml:space="preserve">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 </w:t>
      </w:r>
    </w:p>
    <w:p w:rsidR="00942B23" w:rsidRDefault="007C11D6" w:rsidP="001B5CEF">
      <w:pPr>
        <w:spacing w:after="35"/>
        <w:ind w:left="0" w:right="252"/>
      </w:pPr>
      <w:r>
        <w:t xml:space="preserve"> </w:t>
      </w:r>
      <w:r>
        <w:rPr>
          <w:i/>
          <w:color w:val="FF0000"/>
        </w:rPr>
        <w:t xml:space="preserve"> </w:t>
      </w:r>
      <w:r>
        <w:rPr>
          <w:color w:val="FF0000"/>
        </w:rPr>
        <w:t xml:space="preserve">       </w:t>
      </w:r>
      <w:r w:rsidR="001B5CEF">
        <w:t>У 202</w:t>
      </w:r>
      <w:r w:rsidR="001B5CEF">
        <w:rPr>
          <w:lang w:val="uk-UA"/>
        </w:rPr>
        <w:t>1</w:t>
      </w:r>
      <w:r w:rsidR="001B5CEF">
        <w:t>/202</w:t>
      </w:r>
      <w:r w:rsidR="001B5CEF">
        <w:rPr>
          <w:lang w:val="uk-UA"/>
        </w:rPr>
        <w:t>2</w:t>
      </w:r>
      <w:r w:rsidR="003E2119">
        <w:t xml:space="preserve"> навчальному році в ліцеї</w:t>
      </w:r>
      <w:r>
        <w:t xml:space="preserve"> було проведено щорічні виховні заходи: свято Першого дзвоника; День з</w:t>
      </w:r>
      <w:r w:rsidR="001B5CEF">
        <w:t>ахисника України</w:t>
      </w:r>
      <w:r>
        <w:t>; День миру; День пам’яті жертв голодоморів 1932</w:t>
      </w:r>
      <w:r w:rsidR="001B5CEF">
        <w:rPr>
          <w:lang w:val="uk-UA"/>
        </w:rPr>
        <w:t>-</w:t>
      </w:r>
      <w:r w:rsidR="000B2F82">
        <w:t>1933рр</w:t>
      </w:r>
      <w:r>
        <w:t>; День вчителя; День української писемності та мови; День людей з обмеженими можливостями; Всесвітній День боротьби з</w:t>
      </w:r>
      <w:r w:rsidR="000B2F82">
        <w:t>і Снідом</w:t>
      </w:r>
      <w:r>
        <w:t>; «Козацькі розваги» до Дня збройних</w:t>
      </w:r>
      <w:r w:rsidR="000B2F82">
        <w:t xml:space="preserve"> сил України; </w:t>
      </w:r>
      <w:r>
        <w:t xml:space="preserve">  спортивне свято до Дня Українського козацтва;  тиждень правового виховання; заходи до Дня Святого Миколая; новорічні та різдвяні свята для учнів 1-11 класів, заходи до дня Соборності України, «Пам’ятай про Крути», до Дня рідної мови, виховні години до Дня пам’</w:t>
      </w:r>
      <w:r w:rsidR="000B2F82">
        <w:t>яті Героїв Небесної Сотні.</w:t>
      </w:r>
    </w:p>
    <w:p w:rsidR="00942B23" w:rsidRDefault="00D80FEE">
      <w:pPr>
        <w:ind w:left="-15" w:right="252"/>
      </w:pPr>
      <w:r>
        <w:t xml:space="preserve">На належному рівні проводилася патріотична, </w:t>
      </w:r>
      <w:r w:rsidR="007C11D6">
        <w:t xml:space="preserve">правовиховна робота та робота з протидії усім видам насильства. </w:t>
      </w:r>
    </w:p>
    <w:p w:rsidR="00942B23" w:rsidRDefault="007C11D6">
      <w:pPr>
        <w:ind w:left="-15" w:right="252"/>
      </w:pPr>
      <w:r>
        <w:t>В рамках Всеукраїнського тижня правового виховання дітей та учнівської молоді класні керівники разом з вчителями історії та права провели: Всеукраїнський урок в 1-11 класах на тему «Права людини» з нагоди проголошення Загальної декларації п</w:t>
      </w:r>
      <w:r w:rsidR="000B2F82">
        <w:t>рав людини,</w:t>
      </w:r>
      <w:r>
        <w:t xml:space="preserve"> конкурс малюнків</w:t>
      </w:r>
      <w:r w:rsidR="000B2F82">
        <w:t xml:space="preserve"> на тему «Права дитини».</w:t>
      </w:r>
    </w:p>
    <w:p w:rsidR="00942B23" w:rsidRDefault="007C11D6">
      <w:pPr>
        <w:ind w:left="-15" w:right="252"/>
      </w:pPr>
      <w:r>
        <w:t>Аналіз роботи з попередження дитячого травмати</w:t>
      </w:r>
      <w:r w:rsidR="00D80FEE">
        <w:t>зму проводиться два рази на рік</w:t>
      </w:r>
      <w:r>
        <w:t>. З метою збереження життя та здоров’я учнів учителями</w:t>
      </w:r>
      <w:r w:rsidR="000B2F82">
        <w:rPr>
          <w:lang w:val="uk-UA"/>
        </w:rPr>
        <w:t xml:space="preserve"> </w:t>
      </w:r>
      <w:r>
        <w:lastRenderedPageBreak/>
        <w:t xml:space="preserve">предметниками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rsidR="00942B23" w:rsidRDefault="003E2119">
      <w:pPr>
        <w:ind w:left="-15" w:right="252"/>
      </w:pPr>
      <w:r>
        <w:t>Педагогічний колектив ліцею</w:t>
      </w:r>
      <w:r w:rsidR="007C11D6">
        <w:t xml:space="preserve"> ознайомлений з результатами обстежень учнів, стан здоров’я кожної дитини враховується під час навантаження на уроках та в позаурочний час.  </w:t>
      </w:r>
    </w:p>
    <w:p w:rsidR="00942B23" w:rsidRDefault="003E2119">
      <w:pPr>
        <w:ind w:left="-15" w:right="252"/>
      </w:pPr>
      <w:r>
        <w:t xml:space="preserve"> Адміністрацією ліцею</w:t>
      </w:r>
      <w:r w:rsidR="007C11D6">
        <w:t xml:space="preserve"> здійснюється систематичний контроль за дотриманням санітарно-гігієнічних ви</w:t>
      </w:r>
      <w:r w:rsidR="000B2F82">
        <w:t>мог навчально-виховного процесу</w:t>
      </w:r>
      <w:r w:rsidR="00D80FEE">
        <w:t xml:space="preserve">.  У рамках </w:t>
      </w:r>
      <w:r w:rsidR="007C11D6">
        <w:t xml:space="preserve">тижня здоров’я проведено виховні години, години класного </w:t>
      </w:r>
      <w:r w:rsidR="00D80FEE">
        <w:t xml:space="preserve">спілкування на тему: «Молодь за </w:t>
      </w:r>
      <w:r w:rsidR="007C11D6">
        <w:t>здоровий спосіб життя», «Здоров’я – запорука добробуту й щасливого ж</w:t>
      </w:r>
      <w:r w:rsidR="000B2F82">
        <w:t>иття»</w:t>
      </w:r>
      <w:r w:rsidR="007C11D6">
        <w:t>,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w:t>
      </w:r>
      <w:r w:rsidR="000B2F82">
        <w:t>»</w:t>
      </w:r>
      <w:r w:rsidR="007C11D6">
        <w:t xml:space="preserve">.  </w:t>
      </w:r>
    </w:p>
    <w:p w:rsidR="00942B23" w:rsidRDefault="007C11D6">
      <w:pPr>
        <w:ind w:left="-15" w:right="252"/>
      </w:pPr>
      <w:r>
        <w:t>У вересні був проведен</w:t>
      </w:r>
      <w:r w:rsidR="00D80FEE">
        <w:t xml:space="preserve">ий Всеукраїнський олімпійський </w:t>
      </w:r>
      <w:r>
        <w:t>т</w:t>
      </w:r>
      <w:r w:rsidR="000B2F82">
        <w:t>иждень для учнів 1-11 класів</w:t>
      </w:r>
      <w:r>
        <w:t xml:space="preserve">.  </w:t>
      </w:r>
    </w:p>
    <w:p w:rsidR="00942B23" w:rsidRDefault="007C11D6">
      <w:pPr>
        <w:ind w:left="-15" w:right="252"/>
      </w:pPr>
      <w:r>
        <w:t>Щоденно контролювався стан відвідування учнями занять</w:t>
      </w:r>
      <w:r w:rsidR="000B2F82">
        <w:rPr>
          <w:lang w:val="uk-UA"/>
        </w:rPr>
        <w:t xml:space="preserve">. </w:t>
      </w:r>
      <w:r>
        <w:t xml:space="preserve">Систематично проводилася робота проти запізнення учнів до школи: бесіди з учнями, батьками.  </w:t>
      </w:r>
    </w:p>
    <w:p w:rsidR="00942B23" w:rsidRDefault="007C11D6">
      <w:pPr>
        <w:ind w:left="-15" w:right="252"/>
      </w:pPr>
      <w:r>
        <w:t xml:space="preserve"> Питання безпеки життєдіяльності, створення належних санітарногігієнічних ум</w:t>
      </w:r>
      <w:r w:rsidR="00D80FEE">
        <w:t xml:space="preserve">ов та профілактика травматизму </w:t>
      </w:r>
      <w:r>
        <w:t xml:space="preserve">є одним із найважливіших у роботі навчального </w:t>
      </w:r>
      <w:r w:rsidR="00D80FEE">
        <w:t xml:space="preserve">закладу. У навчальному закладі </w:t>
      </w:r>
      <w:r>
        <w:t xml:space="preserve">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942B23" w:rsidRDefault="003E2119" w:rsidP="0066498E">
      <w:pPr>
        <w:ind w:left="-15" w:right="252"/>
      </w:pPr>
      <w:r>
        <w:rPr>
          <w:lang w:val="uk-UA"/>
        </w:rPr>
        <w:t>Ліцей</w:t>
      </w:r>
      <w:r>
        <w:t xml:space="preserve"> забезпечений</w:t>
      </w:r>
      <w:r w:rsidR="007C11D6">
        <w:t xml:space="preserve"> інструкціями з техніки безпеки, охорони життя і здоров’я здобувачів освіти загального характеру у з предметів підвищеної небезпеки. Кожним класним </w:t>
      </w:r>
      <w:r w:rsidR="00D80FEE">
        <w:t>керівником розроблено</w:t>
      </w:r>
      <w:r w:rsidR="007C11D6">
        <w:t xml:space="preserve"> комплект бесід із безпеки життєдіяльності для свого класу. </w:t>
      </w:r>
    </w:p>
    <w:p w:rsidR="00942B23" w:rsidRDefault="00D80FEE">
      <w:pPr>
        <w:ind w:left="-15" w:right="252"/>
      </w:pPr>
      <w:r>
        <w:t xml:space="preserve">На відповідних сторінках </w:t>
      </w:r>
      <w:r w:rsidR="007C11D6">
        <w:t>класного журналу, ведеться облік проведення бесід, інструктажів, за</w:t>
      </w:r>
      <w:r w:rsidR="0066498E">
        <w:t>ходів з безпеки життєдіяльності</w:t>
      </w:r>
      <w:r w:rsidR="007C11D6">
        <w:t xml:space="preserve">. </w:t>
      </w:r>
    </w:p>
    <w:p w:rsidR="00942B23" w:rsidRDefault="007C11D6">
      <w:pPr>
        <w:ind w:left="-15" w:right="252"/>
      </w:pPr>
      <w:r>
        <w:t xml:space="preserve">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942B23" w:rsidRDefault="007C11D6">
      <w:pPr>
        <w:ind w:left="-15" w:right="252"/>
      </w:pPr>
      <w:r>
        <w:t>З метою задоволення потреб учнівської молоді щодо поліпшення здоров’я, фізично</w:t>
      </w:r>
      <w:r w:rsidR="003E2119">
        <w:t>го та духовного розвитку в ліцеї</w:t>
      </w:r>
      <w:r>
        <w:t xml:space="preserve"> працюють гуртки та спортивні секції. </w:t>
      </w:r>
    </w:p>
    <w:p w:rsidR="00942B23" w:rsidRDefault="003E2119">
      <w:pPr>
        <w:ind w:left="543" w:right="252" w:firstLine="0"/>
      </w:pPr>
      <w:r>
        <w:lastRenderedPageBreak/>
        <w:t>Велика увага в ліцеї</w:t>
      </w:r>
      <w:r w:rsidR="007C11D6">
        <w:t xml:space="preserve"> приділяється роботі з превентивного виховання:  </w:t>
      </w:r>
    </w:p>
    <w:p w:rsidR="00942B23" w:rsidRDefault="007C11D6">
      <w:pPr>
        <w:numPr>
          <w:ilvl w:val="0"/>
          <w:numId w:val="18"/>
        </w:numPr>
        <w:ind w:right="252"/>
      </w:pPr>
      <w:r>
        <w:t xml:space="preserve">запобігання проявам екстремізму, расової та релігійної нетерпимості;  </w:t>
      </w:r>
    </w:p>
    <w:p w:rsidR="00942B23" w:rsidRDefault="007C11D6">
      <w:pPr>
        <w:numPr>
          <w:ilvl w:val="0"/>
          <w:numId w:val="18"/>
        </w:numPr>
        <w:ind w:right="252"/>
      </w:pPr>
      <w:r>
        <w:t xml:space="preserve">проводився шкільний облік важковиховуваних підлітків та молодших школярів, які потребують допомоги, підтримки, організація відповідної психо-корекційної роботи з ними; </w:t>
      </w:r>
    </w:p>
    <w:p w:rsidR="00942B23" w:rsidRDefault="007C11D6">
      <w:pPr>
        <w:numPr>
          <w:ilvl w:val="0"/>
          <w:numId w:val="18"/>
        </w:numPr>
        <w:ind w:right="252"/>
      </w:pPr>
      <w:r>
        <w:t xml:space="preserve">відвідування деструктивних сімей та робота з ними; </w:t>
      </w:r>
    </w:p>
    <w:p w:rsidR="00942B23" w:rsidRDefault="00D80FEE">
      <w:pPr>
        <w:numPr>
          <w:ilvl w:val="0"/>
          <w:numId w:val="18"/>
        </w:numPr>
        <w:ind w:right="252"/>
      </w:pPr>
      <w:r>
        <w:t xml:space="preserve">співпраця зі службою у </w:t>
      </w:r>
      <w:r w:rsidR="007C11D6">
        <w:t>справах дітей, медичними закладами, центр</w:t>
      </w:r>
      <w:r w:rsidR="0066498E">
        <w:t>ом соціальної служби для молоді.</w:t>
      </w:r>
      <w:r w:rsidR="007C11D6">
        <w:t xml:space="preserve"> </w:t>
      </w:r>
    </w:p>
    <w:p w:rsidR="00942B23" w:rsidRDefault="007C11D6">
      <w:pPr>
        <w:ind w:left="-15" w:right="252"/>
      </w:pPr>
      <w:r>
        <w:t>Реалізацію творчих здібностей учнів забезпечує поза</w:t>
      </w:r>
      <w:r w:rsidR="0066498E">
        <w:t>шкільна освіта.  В ліцеї працює 5</w:t>
      </w:r>
      <w:r>
        <w:t xml:space="preserve"> гу</w:t>
      </w:r>
      <w:r w:rsidR="0066498E">
        <w:t>ртків, якими охоплено 75 учнів</w:t>
      </w:r>
      <w:r>
        <w:t xml:space="preserve">. </w:t>
      </w:r>
    </w:p>
    <w:p w:rsidR="00A42354" w:rsidRDefault="007C11D6" w:rsidP="00DD189E">
      <w:pPr>
        <w:ind w:left="-15" w:right="252"/>
      </w:pPr>
      <w:r>
        <w:t>Однією з ефективних форм розвитку соціальної активності учнів є їх залучення до участі у різноманітних громадівських та обласних конкурсах, які дозволяють розкривати творчі здібності за різними темами та напрямками. Резуль</w:t>
      </w:r>
      <w:r w:rsidR="0010657E">
        <w:t xml:space="preserve">тативність участі учнів школи у </w:t>
      </w:r>
      <w:r>
        <w:t xml:space="preserve">заходах наступна: </w:t>
      </w:r>
    </w:p>
    <w:p w:rsidR="00BF2EAE" w:rsidRDefault="00BF2EAE" w:rsidP="00BF2EAE">
      <w:pPr>
        <w:numPr>
          <w:ilvl w:val="0"/>
          <w:numId w:val="40"/>
        </w:numPr>
        <w:spacing w:after="0" w:line="240" w:lineRule="auto"/>
        <w:rPr>
          <w:szCs w:val="28"/>
          <w:lang w:val="uk-UA"/>
        </w:rPr>
      </w:pPr>
      <w:r>
        <w:rPr>
          <w:szCs w:val="28"/>
          <w:lang w:val="uk-UA"/>
        </w:rPr>
        <w:t>Всеукраїнський екологічний конкурс «Мала річка моєї Батьківщини» - І місце (Панченко Л. В.).</w:t>
      </w:r>
    </w:p>
    <w:p w:rsidR="00BF2EAE" w:rsidRDefault="00BF2EAE" w:rsidP="00BF2EAE">
      <w:pPr>
        <w:numPr>
          <w:ilvl w:val="0"/>
          <w:numId w:val="40"/>
        </w:numPr>
        <w:spacing w:after="0" w:line="240" w:lineRule="auto"/>
        <w:rPr>
          <w:szCs w:val="28"/>
          <w:lang w:val="uk-UA"/>
        </w:rPr>
      </w:pPr>
      <w:r>
        <w:rPr>
          <w:szCs w:val="28"/>
          <w:lang w:val="uk-UA"/>
        </w:rPr>
        <w:t xml:space="preserve">Конкурс ім. П. Яцика – </w:t>
      </w:r>
      <w:r>
        <w:rPr>
          <w:szCs w:val="28"/>
          <w:lang w:val="en-US"/>
        </w:rPr>
        <w:t>V</w:t>
      </w:r>
      <w:r>
        <w:rPr>
          <w:szCs w:val="28"/>
          <w:lang w:val="uk-UA"/>
        </w:rPr>
        <w:t xml:space="preserve"> і </w:t>
      </w:r>
      <w:r>
        <w:rPr>
          <w:szCs w:val="28"/>
          <w:lang w:val="en-US"/>
        </w:rPr>
        <w:t>V</w:t>
      </w:r>
      <w:r>
        <w:rPr>
          <w:szCs w:val="28"/>
          <w:lang w:val="uk-UA"/>
        </w:rPr>
        <w:t>ІІІ місця (Фидра С. Б.).</w:t>
      </w:r>
    </w:p>
    <w:p w:rsidR="00BF2EAE" w:rsidRDefault="00BF2EAE" w:rsidP="00BF2EAE">
      <w:pPr>
        <w:numPr>
          <w:ilvl w:val="0"/>
          <w:numId w:val="40"/>
        </w:numPr>
        <w:spacing w:after="0" w:line="240" w:lineRule="auto"/>
        <w:rPr>
          <w:szCs w:val="28"/>
          <w:lang w:val="uk-UA"/>
        </w:rPr>
      </w:pPr>
      <w:r>
        <w:rPr>
          <w:szCs w:val="28"/>
          <w:lang w:val="uk-UA"/>
        </w:rPr>
        <w:t>Всеукраїнський конкурс «Юннатівський зеленбуд» - грамота національного еколого-натуралістичного центру (Кісільова Г. М.).</w:t>
      </w:r>
    </w:p>
    <w:p w:rsidR="00BF2EAE" w:rsidRDefault="00BF2EAE" w:rsidP="00BF2EAE">
      <w:pPr>
        <w:numPr>
          <w:ilvl w:val="0"/>
          <w:numId w:val="40"/>
        </w:numPr>
        <w:spacing w:after="0" w:line="256" w:lineRule="auto"/>
        <w:jc w:val="left"/>
        <w:rPr>
          <w:rFonts w:eastAsia="Calibri"/>
          <w:color w:val="0D0D0D"/>
          <w:szCs w:val="28"/>
          <w:lang w:val="uk-UA"/>
        </w:rPr>
      </w:pPr>
      <w:r>
        <w:rPr>
          <w:rFonts w:eastAsia="Calibri"/>
          <w:color w:val="0D0D0D"/>
          <w:szCs w:val="28"/>
          <w:lang w:val="uk-UA"/>
        </w:rPr>
        <w:t>Обласна етнолого-краєзнавча експедиція учнівської молоді «Чуття єдиної родини» - ІІ місце (Кісільова Г. М.).</w:t>
      </w:r>
    </w:p>
    <w:p w:rsidR="00BF2EAE" w:rsidRDefault="00BF2EAE" w:rsidP="00BF2EAE">
      <w:pPr>
        <w:numPr>
          <w:ilvl w:val="0"/>
          <w:numId w:val="40"/>
        </w:numPr>
        <w:spacing w:after="0" w:line="240" w:lineRule="auto"/>
        <w:jc w:val="left"/>
        <w:rPr>
          <w:szCs w:val="28"/>
          <w:lang w:val="uk-UA"/>
        </w:rPr>
      </w:pPr>
      <w:r>
        <w:rPr>
          <w:szCs w:val="28"/>
          <w:lang w:val="uk-UA"/>
        </w:rPr>
        <w:t>Всеукраїнська природоохоронна акція-змагання «Годівничка» - ІІ місце (Бондарчук Т. С.).</w:t>
      </w:r>
    </w:p>
    <w:p w:rsidR="00BF2EAE" w:rsidRDefault="00BF2EAE" w:rsidP="00BF2EAE">
      <w:pPr>
        <w:numPr>
          <w:ilvl w:val="0"/>
          <w:numId w:val="40"/>
        </w:numPr>
        <w:spacing w:after="0" w:line="240" w:lineRule="auto"/>
        <w:jc w:val="left"/>
        <w:rPr>
          <w:szCs w:val="28"/>
          <w:lang w:val="uk-UA"/>
        </w:rPr>
      </w:pPr>
      <w:r>
        <w:rPr>
          <w:szCs w:val="28"/>
          <w:lang w:val="uk-UA"/>
        </w:rPr>
        <w:t>Всеукраїнська акція-змагання «День зустрічі птахів» - ІІІ місце (Романюк Д. М.).</w:t>
      </w:r>
    </w:p>
    <w:p w:rsidR="00BF2EAE" w:rsidRDefault="00BF2EAE" w:rsidP="00BF2EAE">
      <w:pPr>
        <w:numPr>
          <w:ilvl w:val="0"/>
          <w:numId w:val="40"/>
        </w:numPr>
        <w:spacing w:after="0" w:line="240" w:lineRule="auto"/>
        <w:jc w:val="left"/>
        <w:rPr>
          <w:szCs w:val="28"/>
          <w:lang w:val="uk-UA"/>
        </w:rPr>
      </w:pPr>
      <w:r>
        <w:rPr>
          <w:szCs w:val="28"/>
          <w:lang w:val="uk-UA"/>
        </w:rPr>
        <w:t xml:space="preserve"> І етапу Всеукраїнського конкурсу «Новорічна композиція» - І місце (Мельник О. М.).</w:t>
      </w:r>
    </w:p>
    <w:p w:rsidR="00BF2EAE" w:rsidRDefault="00BF2EAE" w:rsidP="00BF2EAE">
      <w:pPr>
        <w:numPr>
          <w:ilvl w:val="0"/>
          <w:numId w:val="40"/>
        </w:numPr>
        <w:spacing w:after="0" w:line="240" w:lineRule="auto"/>
        <w:jc w:val="left"/>
        <w:rPr>
          <w:szCs w:val="28"/>
          <w:lang w:val="uk-UA"/>
        </w:rPr>
      </w:pPr>
      <w:r>
        <w:rPr>
          <w:szCs w:val="28"/>
          <w:lang w:val="uk-UA"/>
        </w:rPr>
        <w:t>І етапу Всеукраїнського конкурсу «Новорічна композиція» - два третіх місця (Грек О. Б.).</w:t>
      </w:r>
    </w:p>
    <w:p w:rsidR="00BF2EAE" w:rsidRDefault="00A42354" w:rsidP="00BF2EAE">
      <w:pPr>
        <w:numPr>
          <w:ilvl w:val="0"/>
          <w:numId w:val="40"/>
        </w:numPr>
        <w:spacing w:after="0" w:line="240" w:lineRule="auto"/>
        <w:jc w:val="left"/>
        <w:rPr>
          <w:szCs w:val="28"/>
          <w:lang w:val="uk-UA"/>
        </w:rPr>
      </w:pPr>
      <w:r>
        <w:rPr>
          <w:szCs w:val="28"/>
          <w:lang w:val="uk-UA"/>
        </w:rPr>
        <w:t>Трудова акція «Кролик» - переможець трудового етапу</w:t>
      </w:r>
      <w:r w:rsidR="00BF2EAE">
        <w:rPr>
          <w:szCs w:val="28"/>
          <w:lang w:val="uk-UA"/>
        </w:rPr>
        <w:t xml:space="preserve"> (Бондарчук Т. С.).</w:t>
      </w:r>
    </w:p>
    <w:p w:rsidR="00BF2EAE" w:rsidRDefault="00BF2EAE" w:rsidP="00BF2EAE">
      <w:pPr>
        <w:numPr>
          <w:ilvl w:val="0"/>
          <w:numId w:val="40"/>
        </w:numPr>
        <w:spacing w:after="0" w:line="240" w:lineRule="auto"/>
        <w:jc w:val="left"/>
        <w:rPr>
          <w:szCs w:val="28"/>
          <w:lang w:val="uk-UA"/>
        </w:rPr>
      </w:pPr>
      <w:r>
        <w:rPr>
          <w:szCs w:val="28"/>
          <w:lang w:val="uk-UA"/>
        </w:rPr>
        <w:t xml:space="preserve"> Обласного етапу Всеукраїнської виставки «Український сувенір»: у розділі «Українська народна вишивка» - диплом (Ткачук О. А.).</w:t>
      </w:r>
    </w:p>
    <w:p w:rsidR="00942B23" w:rsidRPr="00DD189E" w:rsidRDefault="00BF2EAE" w:rsidP="00DD189E">
      <w:pPr>
        <w:numPr>
          <w:ilvl w:val="0"/>
          <w:numId w:val="40"/>
        </w:numPr>
        <w:spacing w:after="0" w:line="240" w:lineRule="auto"/>
        <w:jc w:val="left"/>
        <w:rPr>
          <w:szCs w:val="28"/>
          <w:lang w:val="uk-UA"/>
        </w:rPr>
      </w:pPr>
      <w:r>
        <w:rPr>
          <w:szCs w:val="28"/>
          <w:lang w:val="uk-UA"/>
        </w:rPr>
        <w:t xml:space="preserve"> Районний конкурс «Земля – наш спільний дім» - ІІ місце Кісільова Г. М.</w:t>
      </w:r>
    </w:p>
    <w:p w:rsidR="00942B23" w:rsidRDefault="007C11D6">
      <w:pPr>
        <w:ind w:left="-15" w:right="252"/>
      </w:pPr>
      <w:r>
        <w:t>Отже, слід зазнач</w:t>
      </w:r>
      <w:r w:rsidR="003E2119">
        <w:t>ит</w:t>
      </w:r>
      <w:r w:rsidR="00DD189E">
        <w:t xml:space="preserve">и, що проведена робота в ліцеї </w:t>
      </w:r>
      <w:r w:rsidR="003E2119">
        <w:t>в 2021-2022</w:t>
      </w:r>
      <w:r>
        <w:t xml:space="preserve"> навчальному році сприяла вихованню якостей особистості, що характеризують її ставлення до суспільства і держави, людей, праці, природи, мистецтва, самого себе та знаходиться на належному рівні.</w:t>
      </w:r>
      <w:r>
        <w:rPr>
          <w:sz w:val="24"/>
        </w:rPr>
        <w:t xml:space="preserve"> </w:t>
      </w:r>
    </w:p>
    <w:p w:rsidR="00942B23" w:rsidRDefault="007C11D6">
      <w:pPr>
        <w:ind w:left="-15" w:right="252"/>
      </w:pPr>
      <w:r>
        <w:t>Виходячи із загально</w:t>
      </w:r>
      <w:r w:rsidR="003E2119">
        <w:t>шкільної виховної проблеми ліцею</w:t>
      </w:r>
      <w:r>
        <w:t xml:space="preserve">, головна увага приділялася формуванню громадянина – патріота України, створенню умов для  соціалізації особистості відповідно до її здібностей, суспільних та власних </w:t>
      </w:r>
      <w:r>
        <w:lastRenderedPageBreak/>
        <w:t>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w:t>
      </w:r>
      <w:r w:rsidR="008B6DD4">
        <w:t>. У 2022-202</w:t>
      </w:r>
      <w:r w:rsidR="008B6DD4">
        <w:rPr>
          <w:lang w:val="uk-UA"/>
        </w:rPr>
        <w:t>3</w:t>
      </w:r>
      <w:r>
        <w:t xml:space="preserve"> н. р. слід продовжити працювати н</w:t>
      </w:r>
      <w:r w:rsidR="00DD189E">
        <w:t>ад вдосконаленням соціальної та</w:t>
      </w:r>
      <w:r>
        <w:t xml:space="preserve">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 </w:t>
      </w:r>
    </w:p>
    <w:p w:rsidR="00942B23" w:rsidRDefault="007C11D6">
      <w:pPr>
        <w:spacing w:after="31" w:line="259" w:lineRule="auto"/>
        <w:ind w:left="567" w:firstLine="0"/>
        <w:jc w:val="left"/>
      </w:pPr>
      <w:r>
        <w:t xml:space="preserve"> </w:t>
      </w:r>
    </w:p>
    <w:p w:rsidR="00942B23" w:rsidRPr="008B6DD4" w:rsidRDefault="007C11D6">
      <w:pPr>
        <w:ind w:left="567" w:right="252" w:firstLine="0"/>
        <w:rPr>
          <w:b/>
        </w:rPr>
      </w:pPr>
      <w:r w:rsidRPr="008B6DD4">
        <w:rPr>
          <w:b/>
        </w:rPr>
        <w:t xml:space="preserve">Соціальний захист </w:t>
      </w:r>
    </w:p>
    <w:p w:rsidR="00942B23" w:rsidRDefault="003E2119">
      <w:pPr>
        <w:ind w:left="-15" w:right="252"/>
      </w:pPr>
      <w:r>
        <w:t>Упродовж 2021-2022</w:t>
      </w:r>
      <w:r w:rsidR="007C11D6">
        <w:t xml:space="preserve"> навчального року робота соціального педагога була спрямована на соціальний захист дітей пільгових категорій та  дотримання Конвенції ООН «Про права дитини», 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w:t>
      </w:r>
      <w:r w:rsidR="00DD189E">
        <w:t xml:space="preserve">білітації» </w:t>
      </w:r>
      <w:r w:rsidR="00DD189E">
        <w:rPr>
          <w:lang w:val="uk-UA"/>
        </w:rPr>
        <w:t>(</w:t>
      </w:r>
      <w:r w:rsidR="007C11D6">
        <w:t xml:space="preserve">від 18.03.2001, №2402-III). </w:t>
      </w:r>
    </w:p>
    <w:p w:rsidR="00942B23" w:rsidRDefault="007C11D6">
      <w:pPr>
        <w:ind w:left="-15" w:right="252"/>
      </w:pPr>
      <w:r>
        <w:t>Робота з даного напрямку проводилась відповідно до рі</w:t>
      </w:r>
      <w:r w:rsidR="003E2119">
        <w:t>чного плану роботи ліцею</w:t>
      </w:r>
      <w:r w:rsidR="008B6DD4">
        <w:t xml:space="preserve"> на 2021-2022</w:t>
      </w:r>
      <w:r>
        <w:t xml:space="preserve"> навча</w:t>
      </w:r>
      <w:r w:rsidR="00DD189E">
        <w:t xml:space="preserve">льний рік, </w:t>
      </w:r>
      <w:r w:rsidR="003E2119">
        <w:t xml:space="preserve">плану роботи </w:t>
      </w:r>
      <w:r>
        <w:t>соціально-психологічної служби</w:t>
      </w:r>
      <w:r w:rsidR="003E2119">
        <w:rPr>
          <w:lang w:val="uk-UA"/>
        </w:rPr>
        <w:t xml:space="preserve"> ліцею</w:t>
      </w:r>
      <w:r>
        <w:t xml:space="preserve">.  </w:t>
      </w:r>
    </w:p>
    <w:p w:rsidR="00942B23" w:rsidRDefault="007C11D6">
      <w:pPr>
        <w:ind w:left="-15" w:right="252"/>
      </w:pPr>
      <w:r>
        <w:t>С</w:t>
      </w:r>
      <w:r w:rsidR="008B6DD4">
        <w:t xml:space="preserve">оціальний педагог </w:t>
      </w:r>
      <w:r w:rsidR="008B6DD4">
        <w:rPr>
          <w:lang w:val="uk-UA"/>
        </w:rPr>
        <w:t>Федорко О.В.</w:t>
      </w:r>
      <w:r>
        <w:t xml:space="preserve"> координувала роботу </w:t>
      </w:r>
      <w:r w:rsidR="00DD189E">
        <w:t xml:space="preserve">класних керівників </w:t>
      </w:r>
      <w:r>
        <w:t>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w:t>
      </w:r>
      <w:r w:rsidR="008B6DD4">
        <w:t>оз’яснювальну роботу з батьками</w:t>
      </w:r>
      <w:r>
        <w:t xml:space="preserve">.  </w:t>
      </w:r>
    </w:p>
    <w:p w:rsidR="00942B23" w:rsidRDefault="007C11D6">
      <w:pPr>
        <w:ind w:left="-15" w:right="252"/>
      </w:pPr>
      <w:r>
        <w:t xml:space="preserve">     Створено банк даних дітей пільгових категорій, що постійно оновлюється: </w:t>
      </w:r>
    </w:p>
    <w:p w:rsidR="00942B23" w:rsidRDefault="00DD189E">
      <w:pPr>
        <w:numPr>
          <w:ilvl w:val="0"/>
          <w:numId w:val="20"/>
        </w:numPr>
        <w:ind w:left="707" w:right="252" w:hanging="346"/>
      </w:pPr>
      <w:r>
        <w:t>д</w:t>
      </w:r>
      <w:r w:rsidR="007C11D6">
        <w:t>іти, батьки яких пере</w:t>
      </w:r>
      <w:r w:rsidR="008B6DD4">
        <w:t xml:space="preserve">бували в зоні ООС – </w:t>
      </w:r>
      <w:r w:rsidR="007C11D6">
        <w:t xml:space="preserve">1 учень; </w:t>
      </w:r>
    </w:p>
    <w:p w:rsidR="00942B23" w:rsidRDefault="00DD189E">
      <w:pPr>
        <w:numPr>
          <w:ilvl w:val="0"/>
          <w:numId w:val="20"/>
        </w:numPr>
        <w:ind w:left="707" w:right="252" w:hanging="346"/>
      </w:pPr>
      <w:r>
        <w:lastRenderedPageBreak/>
        <w:t>діти з багатодітних сімей – 18</w:t>
      </w:r>
      <w:r w:rsidR="0010657E">
        <w:t xml:space="preserve"> здобувачів освіти</w:t>
      </w:r>
      <w:r w:rsidR="007C11D6">
        <w:t xml:space="preserve">; </w:t>
      </w:r>
    </w:p>
    <w:p w:rsidR="00942B23" w:rsidRDefault="007C11D6">
      <w:pPr>
        <w:numPr>
          <w:ilvl w:val="0"/>
          <w:numId w:val="20"/>
        </w:numPr>
        <w:ind w:left="707" w:right="252" w:hanging="346"/>
      </w:pPr>
      <w:r>
        <w:t xml:space="preserve">Діти, які </w:t>
      </w:r>
      <w:r w:rsidR="00DD189E">
        <w:t>проживають в неповних сім’ях – 2</w:t>
      </w:r>
      <w:r w:rsidR="0010657E">
        <w:t>5 здобувачів освіти</w:t>
      </w:r>
      <w:r w:rsidR="008B6DD4">
        <w:rPr>
          <w:lang w:val="uk-UA"/>
        </w:rPr>
        <w:t>.</w:t>
      </w:r>
    </w:p>
    <w:p w:rsidR="00942B23" w:rsidRDefault="007C11D6">
      <w:pPr>
        <w:ind w:left="543" w:right="252" w:firstLine="0"/>
      </w:pPr>
      <w:r>
        <w:t xml:space="preserve">На внутрішньошкільному обліку дітей немає. </w:t>
      </w:r>
    </w:p>
    <w:p w:rsidR="00942B23" w:rsidRDefault="007C11D6">
      <w:pPr>
        <w:ind w:left="-15" w:right="252"/>
      </w:pPr>
      <w:r>
        <w:t xml:space="preserve">Питання соціального захисту дітей пільгового </w:t>
      </w:r>
      <w:r w:rsidR="009709B4">
        <w:t xml:space="preserve">контингенту заслуховувалося на </w:t>
      </w:r>
      <w:r>
        <w:t xml:space="preserve">нарадах при директорові.  Протягом року надавались консультації батькам, вчителям та учням пільгових категорій. </w:t>
      </w:r>
    </w:p>
    <w:p w:rsidR="00942B23" w:rsidRDefault="007C11D6">
      <w:pPr>
        <w:ind w:left="-15" w:right="252"/>
      </w:pPr>
      <w:r>
        <w:t xml:space="preserve">Здійснювались наступні заходи щодо соціального захисту дітей пільгових категорій:  </w:t>
      </w:r>
    </w:p>
    <w:p w:rsidR="00942B23" w:rsidRDefault="007C11D6">
      <w:pPr>
        <w:numPr>
          <w:ilvl w:val="1"/>
          <w:numId w:val="20"/>
        </w:numPr>
        <w:ind w:right="252"/>
      </w:pPr>
      <w:r>
        <w:t xml:space="preserve">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 </w:t>
      </w:r>
    </w:p>
    <w:p w:rsidR="00942B23" w:rsidRDefault="007C11D6">
      <w:pPr>
        <w:numPr>
          <w:ilvl w:val="1"/>
          <w:numId w:val="20"/>
        </w:numPr>
        <w:ind w:right="252"/>
      </w:pPr>
      <w: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942B23" w:rsidRDefault="007C11D6">
      <w:pPr>
        <w:ind w:left="-15" w:right="252"/>
      </w:pPr>
      <w:r>
        <w:t xml:space="preserve">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942B23" w:rsidRDefault="007C11D6">
      <w:pPr>
        <w:numPr>
          <w:ilvl w:val="1"/>
          <w:numId w:val="20"/>
        </w:numPr>
        <w:ind w:right="252"/>
      </w:pPr>
      <w:r>
        <w:t xml:space="preserve">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 </w:t>
      </w:r>
    </w:p>
    <w:p w:rsidR="00942B23" w:rsidRDefault="007C11D6">
      <w:pPr>
        <w:numPr>
          <w:ilvl w:val="1"/>
          <w:numId w:val="20"/>
        </w:numPr>
        <w:ind w:right="252"/>
      </w:pPr>
      <w:r>
        <w:t xml:space="preserve">забезпечення дітей початковими знаннями про права та свободи дітей (як маленьких людей і юних громадян), а також відомостями про правові норми, що регулюють відносини практично в усіх сферах суспільного життя; </w:t>
      </w:r>
    </w:p>
    <w:p w:rsidR="00942B23" w:rsidRDefault="007C11D6">
      <w:pPr>
        <w:numPr>
          <w:ilvl w:val="1"/>
          <w:numId w:val="20"/>
        </w:numPr>
        <w:ind w:right="252"/>
      </w:pPr>
      <w:r>
        <w:t xml:space="preserve">забезпечення індивідуального підходу до кожної дитини на основі її психолого-педагогічного вивчення; </w:t>
      </w:r>
    </w:p>
    <w:p w:rsidR="00942B23" w:rsidRDefault="007C11D6">
      <w:pPr>
        <w:numPr>
          <w:ilvl w:val="1"/>
          <w:numId w:val="20"/>
        </w:numPr>
        <w:ind w:right="252"/>
      </w:pPr>
      <w:r>
        <w:t xml:space="preserve">пропаганда здорового способу життя, здійснення превентивного виховання, профілактика алкоголізму, наркоманії, злочинності; </w:t>
      </w:r>
    </w:p>
    <w:p w:rsidR="00942B23" w:rsidRDefault="007C11D6">
      <w:pPr>
        <w:numPr>
          <w:ilvl w:val="1"/>
          <w:numId w:val="20"/>
        </w:numPr>
        <w:ind w:right="252"/>
      </w:pPr>
      <w:r>
        <w:t xml:space="preserve">орієнтування дітей на загальнолюдські й національні цінності на засадах поваги до прав і свобод людини і громадянина та дотримання правових норм, правомірної поведінки й толерантного спілкування; </w:t>
      </w:r>
    </w:p>
    <w:p w:rsidR="00942B23" w:rsidRDefault="007C11D6">
      <w:pPr>
        <w:numPr>
          <w:ilvl w:val="1"/>
          <w:numId w:val="20"/>
        </w:numPr>
        <w:ind w:right="252"/>
      </w:pPr>
      <w:r>
        <w:t xml:space="preserve">забезпечення підтримки творчо обдарованих дітей, розвитку їх здібностей. </w:t>
      </w:r>
    </w:p>
    <w:p w:rsidR="00942B23" w:rsidRDefault="007C11D6">
      <w:pPr>
        <w:ind w:left="-15" w:right="252"/>
      </w:pPr>
      <w:r>
        <w:t>З метою пропаганди здорового способу життя та правової пропаганди проводяться лекції, в</w:t>
      </w:r>
      <w:r w:rsidR="008B6DD4">
        <w:t>ипускаються листівки та плакати.</w:t>
      </w:r>
      <w:r w:rsidR="008B6DD4">
        <w:rPr>
          <w:lang w:val="uk-UA"/>
        </w:rPr>
        <w:t xml:space="preserve"> </w:t>
      </w:r>
      <w:r>
        <w:t xml:space="preserve"> </w:t>
      </w:r>
    </w:p>
    <w:p w:rsidR="00942B23" w:rsidRDefault="007C11D6" w:rsidP="008B6DD4">
      <w:pPr>
        <w:ind w:left="-15" w:right="252"/>
      </w:pPr>
      <w:r>
        <w:lastRenderedPageBreak/>
        <w:t>Метою ро</w:t>
      </w:r>
      <w:r w:rsidR="008B6DD4">
        <w:t>боти соціального падагога у 2021-2022</w:t>
      </w:r>
      <w:r>
        <w:t xml:space="preserve"> році було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Тому проводились індивідуальні та групові консультації з дітьми, педагогами, батьками</w:t>
      </w:r>
      <w:r w:rsidR="008B6DD4">
        <w:rPr>
          <w:lang w:val="uk-UA"/>
        </w:rPr>
        <w:t xml:space="preserve">. </w:t>
      </w:r>
      <w:r>
        <w:t xml:space="preserve">Окрім цього в закладі регулярно проводяться соціально-психологічні дослідження, моніторинги. </w:t>
      </w:r>
    </w:p>
    <w:p w:rsidR="00942B23" w:rsidRDefault="00B75769">
      <w:pPr>
        <w:ind w:left="-15" w:right="252"/>
      </w:pPr>
      <w:r>
        <w:rPr>
          <w:lang w:val="uk-UA"/>
        </w:rPr>
        <w:t>В ліцеї</w:t>
      </w:r>
      <w:r w:rsidR="007C11D6">
        <w:t xml:space="preserve"> було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 </w:t>
      </w:r>
    </w:p>
    <w:p w:rsidR="00942B23" w:rsidRDefault="007C11D6">
      <w:pPr>
        <w:numPr>
          <w:ilvl w:val="0"/>
          <w:numId w:val="21"/>
        </w:numPr>
        <w:ind w:right="252"/>
      </w:pPr>
      <w:r>
        <w:t xml:space="preserve">максимального охоплення дітей шкільного віку загальною середньою освітою; </w:t>
      </w:r>
    </w:p>
    <w:p w:rsidR="00942B23" w:rsidRDefault="00B75769">
      <w:pPr>
        <w:numPr>
          <w:ilvl w:val="0"/>
          <w:numId w:val="21"/>
        </w:numPr>
        <w:ind w:right="252"/>
      </w:pPr>
      <w:r>
        <w:t xml:space="preserve">відвідування </w:t>
      </w:r>
      <w:r w:rsidR="009709B4">
        <w:t xml:space="preserve">учнями ліцею </w:t>
      </w:r>
      <w:r w:rsidR="007C11D6">
        <w:t xml:space="preserve">навчальних занять; </w:t>
      </w:r>
    </w:p>
    <w:p w:rsidR="00942B23" w:rsidRDefault="007C11D6">
      <w:pPr>
        <w:numPr>
          <w:ilvl w:val="0"/>
          <w:numId w:val="21"/>
        </w:numPr>
        <w:ind w:right="252"/>
      </w:pPr>
      <w:r>
        <w:t>виконання за</w:t>
      </w:r>
      <w:r w:rsidR="00B75769">
        <w:t>ходів річного плану роботи ліцею</w:t>
      </w:r>
      <w:r>
        <w:t xml:space="preserve"> щодо попередження правопорушень і злочинності. </w:t>
      </w:r>
    </w:p>
    <w:p w:rsidR="00942B23" w:rsidRDefault="00B75769">
      <w:pPr>
        <w:ind w:left="-15" w:right="252"/>
      </w:pPr>
      <w:r>
        <w:rPr>
          <w:lang w:val="uk-UA"/>
        </w:rPr>
        <w:t>В ліцеї</w:t>
      </w:r>
      <w:r w:rsidR="007C11D6">
        <w:t xml:space="preserve"> розроблено систему роботи з профілактики правопорушень і злочинів серед здобувачів освіти , яка охоплює такі напрямки: </w:t>
      </w:r>
    </w:p>
    <w:p w:rsidR="00942B23" w:rsidRDefault="007C11D6">
      <w:pPr>
        <w:numPr>
          <w:ilvl w:val="0"/>
          <w:numId w:val="21"/>
        </w:numPr>
        <w:ind w:right="252"/>
      </w:pPr>
      <w:r>
        <w:t>соціальна робота</w:t>
      </w:r>
      <w:r w:rsidR="009709B4">
        <w:rPr>
          <w:lang w:val="uk-UA"/>
        </w:rPr>
        <w:t>;</w:t>
      </w:r>
      <w:r>
        <w:t xml:space="preserve"> </w:t>
      </w:r>
    </w:p>
    <w:p w:rsidR="00942B23" w:rsidRDefault="007C11D6">
      <w:pPr>
        <w:numPr>
          <w:ilvl w:val="0"/>
          <w:numId w:val="21"/>
        </w:numPr>
        <w:ind w:right="252"/>
      </w:pPr>
      <w:r>
        <w:t xml:space="preserve">психолого-педагогічна робота; </w:t>
      </w:r>
    </w:p>
    <w:p w:rsidR="00942B23" w:rsidRDefault="007C11D6">
      <w:pPr>
        <w:numPr>
          <w:ilvl w:val="0"/>
          <w:numId w:val="21"/>
        </w:numPr>
        <w:ind w:right="252"/>
      </w:pPr>
      <w:r>
        <w:t xml:space="preserve">правове навчання і виховання; </w:t>
      </w:r>
    </w:p>
    <w:p w:rsidR="00942B23" w:rsidRDefault="007C11D6">
      <w:pPr>
        <w:numPr>
          <w:ilvl w:val="0"/>
          <w:numId w:val="21"/>
        </w:numPr>
        <w:ind w:right="252"/>
      </w:pPr>
      <w:r>
        <w:t xml:space="preserve">профілактика наркоманії, алкоголізму і СНІДу. </w:t>
      </w:r>
    </w:p>
    <w:p w:rsidR="00942B23" w:rsidRDefault="007C11D6">
      <w:pPr>
        <w:ind w:left="-15" w:right="252"/>
      </w:pPr>
      <w:r>
        <w:t xml:space="preserve">Для подальшої правової освіти здобувачів освіти 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 </w:t>
      </w:r>
    </w:p>
    <w:p w:rsidR="00942B23" w:rsidRDefault="007C11D6">
      <w:pPr>
        <w:numPr>
          <w:ilvl w:val="0"/>
          <w:numId w:val="21"/>
        </w:numPr>
        <w:ind w:right="252"/>
      </w:pPr>
      <w:r>
        <w:t xml:space="preserve">формування у кожного учня системи знань із питань основ держави і права та відповідних компетенцій, розвиток інтересів здобувачів освіти до цієї галузі знань; </w:t>
      </w:r>
    </w:p>
    <w:p w:rsidR="00942B23" w:rsidRDefault="007C11D6">
      <w:pPr>
        <w:numPr>
          <w:ilvl w:val="0"/>
          <w:numId w:val="21"/>
        </w:numPr>
        <w:ind w:right="252"/>
      </w:pPr>
      <w:r>
        <w:t xml:space="preserve">формування потреби активно захищати у встановленому законом порядку свої права та законні інтереси, а також права та законні інтереси інших осіб; </w:t>
      </w:r>
    </w:p>
    <w:p w:rsidR="00942B23" w:rsidRDefault="007C11D6">
      <w:pPr>
        <w:numPr>
          <w:ilvl w:val="0"/>
          <w:numId w:val="21"/>
        </w:numPr>
        <w:ind w:right="252"/>
      </w:pPr>
      <w:r>
        <w:t xml:space="preserve">формування поваги до держави. </w:t>
      </w:r>
    </w:p>
    <w:p w:rsidR="00942B23" w:rsidRDefault="007C11D6">
      <w:pPr>
        <w:ind w:left="-15" w:right="252"/>
      </w:pPr>
      <w:r>
        <w:t>Велика увага відво</w:t>
      </w:r>
      <w:r w:rsidR="008B6DD4">
        <w:t>диться профілактиці шкільного б</w:t>
      </w:r>
      <w:r>
        <w:t xml:space="preserve">улінгу. Розроблено план роботи соціального педагога з протидії булінгу в шкільному середовищі. </w:t>
      </w:r>
    </w:p>
    <w:p w:rsidR="00942B23" w:rsidRDefault="007C11D6">
      <w:pPr>
        <w:ind w:left="-15" w:right="252"/>
      </w:pPr>
      <w:r>
        <w:t>Т</w:t>
      </w:r>
      <w:r w:rsidR="008B6DD4">
        <w:t>аким чином, роботу у новому 2022-2023</w:t>
      </w:r>
      <w:r>
        <w:t xml:space="preserve"> н.р. потрібно спрямувати на підвищення рівня профілактично-консультативної роботи як серед здобувачів </w:t>
      </w:r>
      <w:r w:rsidR="009709B4">
        <w:t>освіти,</w:t>
      </w:r>
      <w:r>
        <w:t xml:space="preserve"> так і серед їх батьків, створення умов реалізації творчого потенціалу дитини та реалізації відповідних програм щодо розвитку особистості учня, враховуючи соціальний запит та особисту з</w:t>
      </w:r>
      <w:r w:rsidR="009709B4">
        <w:t>ацікавленість здобувачів освіти</w:t>
      </w:r>
      <w:r>
        <w:t xml:space="preserve">, батьків, педагогів. </w:t>
      </w:r>
    </w:p>
    <w:p w:rsidR="00942B23" w:rsidRDefault="007C11D6">
      <w:pPr>
        <w:spacing w:after="27" w:line="259" w:lineRule="auto"/>
        <w:ind w:left="543" w:firstLine="0"/>
        <w:jc w:val="left"/>
      </w:pPr>
      <w:r>
        <w:lastRenderedPageBreak/>
        <w:t xml:space="preserve"> </w:t>
      </w:r>
    </w:p>
    <w:p w:rsidR="00942B23" w:rsidRPr="008B6DD4" w:rsidRDefault="007C11D6">
      <w:pPr>
        <w:ind w:left="567" w:right="252" w:firstLine="0"/>
        <w:rPr>
          <w:b/>
        </w:rPr>
      </w:pPr>
      <w:r w:rsidRPr="008B6DD4">
        <w:rPr>
          <w:b/>
        </w:rPr>
        <w:t xml:space="preserve">Робота практичного психолога </w:t>
      </w:r>
    </w:p>
    <w:p w:rsidR="00942B23" w:rsidRDefault="007C11D6">
      <w:pPr>
        <w:ind w:left="-15" w:right="252"/>
      </w:pPr>
      <w:r>
        <w:t xml:space="preserve">Практичний психолог </w:t>
      </w:r>
      <w:r w:rsidR="008B6DD4">
        <w:rPr>
          <w:lang w:val="uk-UA"/>
        </w:rPr>
        <w:t>Вертокиївського ліцею</w:t>
      </w:r>
      <w:r w:rsidR="00B75769">
        <w:rPr>
          <w:lang w:val="uk-UA"/>
        </w:rPr>
        <w:t xml:space="preserve"> Ткаченко К.А.</w:t>
      </w:r>
      <w:r>
        <w:t xml:space="preserve"> в своїй роботі керується наступ</w:t>
      </w:r>
      <w:r w:rsidR="009709B4">
        <w:t>ною нормативно – правовою базою</w:t>
      </w:r>
      <w:r>
        <w:t xml:space="preserve">: </w:t>
      </w:r>
    </w:p>
    <w:p w:rsidR="00942B23" w:rsidRDefault="007C11D6">
      <w:pPr>
        <w:numPr>
          <w:ilvl w:val="0"/>
          <w:numId w:val="23"/>
        </w:numPr>
        <w:ind w:right="252"/>
      </w:pPr>
      <w:r>
        <w:t xml:space="preserve">Конституція України;  </w:t>
      </w:r>
    </w:p>
    <w:p w:rsidR="00942B23" w:rsidRDefault="007C11D6">
      <w:pPr>
        <w:numPr>
          <w:ilvl w:val="0"/>
          <w:numId w:val="23"/>
        </w:numPr>
        <w:ind w:right="252"/>
      </w:pPr>
      <w:r>
        <w:t xml:space="preserve">Закон України «Про освіту»; </w:t>
      </w:r>
    </w:p>
    <w:p w:rsidR="00942B23" w:rsidRDefault="007C11D6">
      <w:pPr>
        <w:numPr>
          <w:ilvl w:val="0"/>
          <w:numId w:val="23"/>
        </w:numPr>
        <w:ind w:right="252"/>
      </w:pPr>
      <w:r>
        <w:t xml:space="preserve">Закон України «Про загальну середню освіту»; </w:t>
      </w:r>
    </w:p>
    <w:p w:rsidR="00942B23" w:rsidRDefault="007C11D6">
      <w:pPr>
        <w:numPr>
          <w:ilvl w:val="0"/>
          <w:numId w:val="23"/>
        </w:numPr>
        <w:ind w:right="252"/>
      </w:pPr>
      <w:r>
        <w:t xml:space="preserve">Декларація прав людини;  </w:t>
      </w:r>
    </w:p>
    <w:p w:rsidR="00942B23" w:rsidRDefault="007C11D6">
      <w:pPr>
        <w:numPr>
          <w:ilvl w:val="0"/>
          <w:numId w:val="23"/>
        </w:numPr>
        <w:ind w:right="252"/>
      </w:pPr>
      <w:r>
        <w:t xml:space="preserve">Конвенція про права дитини; </w:t>
      </w:r>
    </w:p>
    <w:p w:rsidR="00942B23" w:rsidRDefault="007C11D6">
      <w:pPr>
        <w:numPr>
          <w:ilvl w:val="0"/>
          <w:numId w:val="23"/>
        </w:numPr>
        <w:ind w:right="252"/>
      </w:pPr>
      <w:r>
        <w:t xml:space="preserve">Етичний кодекс психолога;  </w:t>
      </w:r>
    </w:p>
    <w:p w:rsidR="00942B23" w:rsidRDefault="007C11D6">
      <w:pPr>
        <w:numPr>
          <w:ilvl w:val="0"/>
          <w:numId w:val="23"/>
        </w:numPr>
        <w:ind w:right="252"/>
      </w:pPr>
      <w:r>
        <w:t xml:space="preserve">Положення про психологічну службу у системі освіти України </w:t>
      </w:r>
    </w:p>
    <w:p w:rsidR="009709B4" w:rsidRDefault="007C11D6">
      <w:pPr>
        <w:ind w:left="-15" w:right="252" w:firstLine="0"/>
      </w:pPr>
      <w:r>
        <w:t>(наказ Міністерства освіти і науки України від 22 травня 2018 року № 509);</w:t>
      </w:r>
    </w:p>
    <w:p w:rsidR="00942B23" w:rsidRDefault="009709B4">
      <w:pPr>
        <w:ind w:left="-15" w:right="252" w:firstLine="0"/>
      </w:pPr>
      <w:r>
        <w:rPr>
          <w:lang w:val="uk-UA"/>
        </w:rPr>
        <w:t xml:space="preserve">       </w:t>
      </w:r>
      <w:r w:rsidR="007C11D6">
        <w:t xml:space="preserve"> </w:t>
      </w:r>
      <w:r w:rsidR="007C11D6">
        <w:rPr>
          <w:rFonts w:ascii="Wingdings" w:eastAsia="Wingdings" w:hAnsi="Wingdings" w:cs="Wingdings"/>
        </w:rPr>
        <w:t></w:t>
      </w:r>
      <w:r w:rsidR="007C11D6">
        <w:rPr>
          <w:rFonts w:ascii="Arial" w:eastAsia="Arial" w:hAnsi="Arial" w:cs="Arial"/>
        </w:rPr>
        <w:t xml:space="preserve"> </w:t>
      </w:r>
      <w:r w:rsidR="007C11D6">
        <w:t xml:space="preserve">Лист Міністерства освіти і науки України від 07.08.2018 № 1/9487 Лист ІМЗО від 27.07.2020 № 22.1/10-1495 “Про пріоритетні напрями роботи психологічної служби у системі освіти на 2020/2021 н. р.” </w:t>
      </w:r>
    </w:p>
    <w:p w:rsidR="00942B23" w:rsidRDefault="007C11D6">
      <w:pPr>
        <w:numPr>
          <w:ilvl w:val="0"/>
          <w:numId w:val="23"/>
        </w:numPr>
        <w:ind w:right="252"/>
      </w:pPr>
      <w:r>
        <w:t xml:space="preserve">Лист МОН про планування діяльності, ведення документації та звітності усіх ланок психологічної служби системи освіти (Наказ МОН від 27.08.2000 № 1/9-352);  </w:t>
      </w:r>
    </w:p>
    <w:p w:rsidR="00942B23" w:rsidRDefault="007C11D6">
      <w:pPr>
        <w:numPr>
          <w:ilvl w:val="0"/>
          <w:numId w:val="23"/>
        </w:numPr>
        <w:ind w:right="252"/>
      </w:pPr>
      <w:r>
        <w:t xml:space="preserve">Посадова інструкція та посадові обов'язки практичного психолога; </w:t>
      </w:r>
    </w:p>
    <w:p w:rsidR="00942B23" w:rsidRDefault="00B75769">
      <w:pPr>
        <w:numPr>
          <w:ilvl w:val="0"/>
          <w:numId w:val="23"/>
        </w:numPr>
        <w:ind w:right="252"/>
      </w:pPr>
      <w:r>
        <w:t>Річний план роботи ліцею</w:t>
      </w:r>
      <w:r w:rsidR="007C11D6">
        <w:t xml:space="preserve">, тощо. </w:t>
      </w:r>
    </w:p>
    <w:p w:rsidR="00942B23" w:rsidRDefault="00B75769">
      <w:pPr>
        <w:ind w:left="-15" w:right="252"/>
      </w:pPr>
      <w:r>
        <w:t>Психологічна робота у ліцеї</w:t>
      </w:r>
      <w:r w:rsidR="007C11D6">
        <w:t xml:space="preserve"> була спрямована на збереження і зміцнення здоров’я, підвищення адаптивни</w:t>
      </w:r>
      <w:r w:rsidR="009709B4">
        <w:t>х можливостей здобувачів освіти</w:t>
      </w:r>
      <w:r w:rsidR="007C11D6">
        <w:t>, на створення умов для повноцінного і гармонійного розвитку всіх учасників освітньогопроцесу. Практичний психолог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саморозвитку та самовиховання.</w:t>
      </w:r>
      <w:r w:rsidR="007C11D6">
        <w:rPr>
          <w:b/>
        </w:rPr>
        <w:t xml:space="preserve"> </w:t>
      </w:r>
      <w:r w:rsidR="007C11D6">
        <w:t xml:space="preserve"> </w:t>
      </w:r>
    </w:p>
    <w:p w:rsidR="00942B23" w:rsidRDefault="008B6DD4">
      <w:pPr>
        <w:ind w:left="-15" w:right="252"/>
      </w:pPr>
      <w:r>
        <w:t>У 2021/2022</w:t>
      </w:r>
      <w:r w:rsidR="007C11D6">
        <w:t xml:space="preserve"> навчальному році робота практичного психолога була націлена на реалізацію наступних завдань: </w:t>
      </w:r>
    </w:p>
    <w:p w:rsidR="00942B23" w:rsidRDefault="009B41F0" w:rsidP="008B6DD4">
      <w:pPr>
        <w:pStyle w:val="a3"/>
        <w:numPr>
          <w:ilvl w:val="0"/>
          <w:numId w:val="35"/>
        </w:numPr>
        <w:ind w:right="252"/>
      </w:pPr>
      <w:r>
        <w:rPr>
          <w:lang w:val="uk-UA"/>
        </w:rPr>
        <w:t>с</w:t>
      </w:r>
      <w:r w:rsidR="007C11D6">
        <w:t xml:space="preserve">прияння повноцінному розвитку особистості здобувачів освіти на кожному віковому етапі; </w:t>
      </w:r>
    </w:p>
    <w:p w:rsidR="00942B23" w:rsidRDefault="009B41F0" w:rsidP="008B6DD4">
      <w:pPr>
        <w:pStyle w:val="a3"/>
        <w:numPr>
          <w:ilvl w:val="0"/>
          <w:numId w:val="35"/>
        </w:numPr>
        <w:ind w:right="252"/>
      </w:pPr>
      <w:r>
        <w:t>з</w:t>
      </w:r>
      <w:r w:rsidR="007C11D6">
        <w:t xml:space="preserve">абезпечення індивідуального підходу до кожного учасника освітньогопроцесу; </w:t>
      </w:r>
    </w:p>
    <w:p w:rsidR="00942B23" w:rsidRDefault="009B41F0" w:rsidP="008B6DD4">
      <w:pPr>
        <w:pStyle w:val="a3"/>
        <w:numPr>
          <w:ilvl w:val="0"/>
          <w:numId w:val="35"/>
        </w:numPr>
        <w:ind w:right="252"/>
      </w:pPr>
      <w:r>
        <w:rPr>
          <w:lang w:val="uk-UA"/>
        </w:rPr>
        <w:t>п</w:t>
      </w:r>
      <w:r w:rsidR="007C11D6">
        <w:t xml:space="preserve">рофілактика  та  корекція відхилень в інтелектуальному і психофізичному розвитку здобувачів освіти ; </w:t>
      </w:r>
    </w:p>
    <w:p w:rsidR="00942B23" w:rsidRDefault="009B41F0" w:rsidP="008B6DD4">
      <w:pPr>
        <w:pStyle w:val="a3"/>
        <w:numPr>
          <w:ilvl w:val="0"/>
          <w:numId w:val="35"/>
        </w:numPr>
        <w:ind w:right="252"/>
      </w:pPr>
      <w:r>
        <w:rPr>
          <w:lang w:val="uk-UA"/>
        </w:rPr>
        <w:t>п</w:t>
      </w:r>
      <w:r w:rsidR="007C11D6">
        <w:t xml:space="preserve">рофілактика протиправної поведінки, проявів агресії, булінгу та кібербулінгув здобувачів освіти школи, </w:t>
      </w:r>
    </w:p>
    <w:p w:rsidR="00942B23" w:rsidRDefault="009B41F0" w:rsidP="008B6DD4">
      <w:pPr>
        <w:pStyle w:val="a3"/>
        <w:numPr>
          <w:ilvl w:val="0"/>
          <w:numId w:val="35"/>
        </w:numPr>
        <w:ind w:right="252"/>
      </w:pPr>
      <w:r>
        <w:t>п</w:t>
      </w:r>
      <w:r w:rsidR="007C11D6">
        <w:t xml:space="preserve">сихологічна просвіта всіх учасників навчально – виховного </w:t>
      </w:r>
    </w:p>
    <w:p w:rsidR="00942B23" w:rsidRDefault="007C11D6">
      <w:pPr>
        <w:ind w:left="-15" w:right="252" w:firstLine="0"/>
      </w:pPr>
      <w:r>
        <w:lastRenderedPageBreak/>
        <w:t xml:space="preserve">процесу;  </w:t>
      </w:r>
    </w:p>
    <w:p w:rsidR="00942B23" w:rsidRDefault="009B41F0" w:rsidP="008B6DD4">
      <w:pPr>
        <w:pStyle w:val="a3"/>
        <w:numPr>
          <w:ilvl w:val="0"/>
          <w:numId w:val="39"/>
        </w:numPr>
        <w:ind w:right="252"/>
      </w:pPr>
      <w:r>
        <w:t>п</w:t>
      </w:r>
      <w:r w:rsidR="007C11D6">
        <w:t xml:space="preserve">сихологічний супровід процесу пристосування першокласників до шкільного життя; </w:t>
      </w:r>
    </w:p>
    <w:p w:rsidR="00942B23" w:rsidRDefault="009B41F0" w:rsidP="008B6DD4">
      <w:pPr>
        <w:pStyle w:val="a3"/>
        <w:numPr>
          <w:ilvl w:val="0"/>
          <w:numId w:val="39"/>
        </w:numPr>
        <w:ind w:right="252"/>
      </w:pPr>
      <w:r>
        <w:rPr>
          <w:lang w:val="uk-UA"/>
        </w:rPr>
        <w:t>п</w:t>
      </w:r>
      <w:r w:rsidR="007C11D6">
        <w:t xml:space="preserve">сихологічний супровід процесу адаптації п’ятикласників до навчання в старшій школі; </w:t>
      </w:r>
    </w:p>
    <w:p w:rsidR="00942B23" w:rsidRDefault="009B41F0" w:rsidP="00085FAD">
      <w:pPr>
        <w:pStyle w:val="a3"/>
        <w:numPr>
          <w:ilvl w:val="0"/>
          <w:numId w:val="39"/>
        </w:numPr>
        <w:ind w:right="252"/>
      </w:pPr>
      <w:r>
        <w:t>п</w:t>
      </w:r>
      <w:r w:rsidR="007C11D6">
        <w:t xml:space="preserve">рофорієнтаційна робота з учнями 9, 11 класів; </w:t>
      </w:r>
    </w:p>
    <w:p w:rsidR="00942B23" w:rsidRDefault="009B41F0" w:rsidP="00085FAD">
      <w:pPr>
        <w:pStyle w:val="a3"/>
        <w:numPr>
          <w:ilvl w:val="0"/>
          <w:numId w:val="39"/>
        </w:numPr>
        <w:ind w:right="252"/>
      </w:pPr>
      <w:r>
        <w:t>п</w:t>
      </w:r>
      <w:r w:rsidR="007C11D6">
        <w:t xml:space="preserve">родовження роботи щодо формування в здобувачів освіти </w:t>
      </w:r>
    </w:p>
    <w:p w:rsidR="00942B23" w:rsidRDefault="007C11D6">
      <w:pPr>
        <w:ind w:left="-15" w:right="252" w:firstLine="0"/>
      </w:pPr>
      <w:r>
        <w:t>навичок здорового способу життя</w:t>
      </w:r>
      <w:r w:rsidR="009B41F0">
        <w:t xml:space="preserve"> та його збереження.</w:t>
      </w:r>
      <w:r>
        <w:t xml:space="preserve"> </w:t>
      </w:r>
    </w:p>
    <w:p w:rsidR="00942B23" w:rsidRDefault="009B41F0">
      <w:pPr>
        <w:ind w:left="-15" w:right="252"/>
      </w:pPr>
      <w:r>
        <w:t xml:space="preserve">Виходячи з актуальності потреб </w:t>
      </w:r>
      <w:r w:rsidR="007C11D6">
        <w:t>та враховуючи пріоритетні завдання психологічної служби, основними завдання</w:t>
      </w:r>
      <w:r w:rsidR="00085FAD">
        <w:t>ми практичного психолога на 2022 – 2023</w:t>
      </w:r>
      <w:r w:rsidR="007C11D6">
        <w:t xml:space="preserve"> роки будуть:</w:t>
      </w:r>
      <w:r w:rsidR="007C11D6">
        <w:rPr>
          <w:color w:val="333333"/>
        </w:rPr>
        <w:t xml:space="preserve"> </w:t>
      </w:r>
    </w:p>
    <w:p w:rsidR="00942B23" w:rsidRDefault="009B41F0">
      <w:pPr>
        <w:numPr>
          <w:ilvl w:val="0"/>
          <w:numId w:val="24"/>
        </w:numPr>
        <w:ind w:right="252"/>
      </w:pPr>
      <w:r>
        <w:t>с</w:t>
      </w:r>
      <w:r w:rsidR="007C11D6">
        <w:t>творення комфортних умов середовища;</w:t>
      </w:r>
      <w:r w:rsidR="007C11D6">
        <w:rPr>
          <w:color w:val="333333"/>
        </w:rPr>
        <w:t xml:space="preserve"> </w:t>
      </w:r>
    </w:p>
    <w:p w:rsidR="00942B23" w:rsidRDefault="009B41F0">
      <w:pPr>
        <w:numPr>
          <w:ilvl w:val="0"/>
          <w:numId w:val="24"/>
        </w:numPr>
        <w:ind w:right="252"/>
      </w:pPr>
      <w:r>
        <w:rPr>
          <w:lang w:val="uk-UA"/>
        </w:rPr>
        <w:t>у</w:t>
      </w:r>
      <w:r w:rsidR="007C11D6">
        <w:t>часть у здійсненні освітньої, виховної роботи, спрямованої на забезпечення всебічного особистісного розвитку дітей, збереження їх повноцінного психічного здоров’я;</w:t>
      </w:r>
      <w:r w:rsidR="007C11D6">
        <w:rPr>
          <w:color w:val="333333"/>
        </w:rPr>
        <w:t xml:space="preserve"> </w:t>
      </w:r>
    </w:p>
    <w:p w:rsidR="00942B23" w:rsidRDefault="009B41F0">
      <w:pPr>
        <w:numPr>
          <w:ilvl w:val="0"/>
          <w:numId w:val="24"/>
        </w:numPr>
        <w:ind w:right="252"/>
      </w:pPr>
      <w:r>
        <w:t>з</w:t>
      </w:r>
      <w:r w:rsidR="007C11D6">
        <w:t xml:space="preserve">береження </w:t>
      </w:r>
      <w:r w:rsidR="007C11D6">
        <w:tab/>
        <w:t xml:space="preserve">та </w:t>
      </w:r>
      <w:r w:rsidR="007C11D6">
        <w:tab/>
        <w:t xml:space="preserve">зміцнення </w:t>
      </w:r>
      <w:r w:rsidR="007C11D6">
        <w:tab/>
        <w:t xml:space="preserve">психічного </w:t>
      </w:r>
      <w:r w:rsidR="007C11D6">
        <w:tab/>
        <w:t xml:space="preserve">здоров’я </w:t>
      </w:r>
      <w:r w:rsidR="007C11D6">
        <w:tab/>
        <w:t xml:space="preserve">учасників </w:t>
      </w:r>
    </w:p>
    <w:p w:rsidR="00942B23" w:rsidRDefault="007C11D6">
      <w:pPr>
        <w:ind w:left="-15" w:right="252" w:firstLine="0"/>
      </w:pPr>
      <w:r>
        <w:t>освітньогопроцесу;</w:t>
      </w:r>
      <w:r>
        <w:rPr>
          <w:color w:val="333333"/>
        </w:rPr>
        <w:t xml:space="preserve"> </w:t>
      </w:r>
    </w:p>
    <w:p w:rsidR="00942B23" w:rsidRDefault="009B41F0">
      <w:pPr>
        <w:numPr>
          <w:ilvl w:val="0"/>
          <w:numId w:val="24"/>
        </w:numPr>
        <w:ind w:right="252"/>
      </w:pPr>
      <w:r>
        <w:t>п</w:t>
      </w:r>
      <w:r w:rsidR="007C11D6">
        <w:t>р</w:t>
      </w:r>
      <w:r w:rsidR="0010657E">
        <w:t>оведення психолого-педагогічної</w:t>
      </w:r>
      <w:r w:rsidR="007C11D6">
        <w:t xml:space="preserve"> діагностики;</w:t>
      </w:r>
      <w:r w:rsidR="007C11D6">
        <w:rPr>
          <w:color w:val="333333"/>
        </w:rPr>
        <w:t xml:space="preserve"> </w:t>
      </w:r>
    </w:p>
    <w:p w:rsidR="00942B23" w:rsidRDefault="009B41F0">
      <w:pPr>
        <w:numPr>
          <w:ilvl w:val="0"/>
          <w:numId w:val="24"/>
        </w:numPr>
        <w:ind w:right="252"/>
      </w:pPr>
      <w:r>
        <w:rPr>
          <w:lang w:val="uk-UA"/>
        </w:rPr>
        <w:t>р</w:t>
      </w:r>
      <w:r w:rsidR="007C11D6">
        <w:t>озвиток соціально-психологічних компетентностей здобувачів освіти , а саме: емпатійності, толерантності, ініціативності, комунікативності, адаптивності,  навичок самостійного прийняття рішень.</w:t>
      </w:r>
      <w:r w:rsidR="007C11D6">
        <w:rPr>
          <w:color w:val="333333"/>
        </w:rPr>
        <w:t xml:space="preserve"> </w:t>
      </w:r>
    </w:p>
    <w:p w:rsidR="00942B23" w:rsidRDefault="009B41F0">
      <w:pPr>
        <w:numPr>
          <w:ilvl w:val="0"/>
          <w:numId w:val="24"/>
        </w:numPr>
        <w:ind w:right="252"/>
      </w:pPr>
      <w:r>
        <w:t>в</w:t>
      </w:r>
      <w:r w:rsidR="007C11D6">
        <w:t>иявленння, розвиток та підтримка обдарованих дітей;</w:t>
      </w:r>
      <w:r w:rsidR="007C11D6">
        <w:rPr>
          <w:color w:val="333333"/>
        </w:rPr>
        <w:t xml:space="preserve"> </w:t>
      </w:r>
    </w:p>
    <w:p w:rsidR="00942B23" w:rsidRDefault="009B41F0">
      <w:pPr>
        <w:numPr>
          <w:ilvl w:val="0"/>
          <w:numId w:val="24"/>
        </w:numPr>
        <w:ind w:right="252"/>
      </w:pPr>
      <w:r>
        <w:rPr>
          <w:lang w:val="uk-UA"/>
        </w:rPr>
        <w:t>з</w:t>
      </w:r>
      <w:r w:rsidR="007C11D6">
        <w:t>дійснення  превентивного виховання, профілактика злочинності, вживання психоактивних речовин, та шкідливих звичок;</w:t>
      </w:r>
      <w:r w:rsidR="007C11D6">
        <w:rPr>
          <w:color w:val="333333"/>
        </w:rPr>
        <w:t xml:space="preserve"> </w:t>
      </w:r>
    </w:p>
    <w:p w:rsidR="00942B23" w:rsidRDefault="009B41F0">
      <w:pPr>
        <w:numPr>
          <w:ilvl w:val="0"/>
          <w:numId w:val="24"/>
        </w:numPr>
        <w:ind w:right="252"/>
      </w:pPr>
      <w:r>
        <w:rPr>
          <w:lang w:val="uk-UA"/>
        </w:rPr>
        <w:t>в</w:t>
      </w:r>
      <w:r w:rsidR="007C11D6">
        <w:t>провадження розвивальних, корекційних програм (тренінгових занять) з урахуванням індивідуальних та вікових особливостей здобувачів освіти ;</w:t>
      </w:r>
      <w:r w:rsidR="007C11D6">
        <w:rPr>
          <w:color w:val="333333"/>
        </w:rPr>
        <w:t xml:space="preserve"> </w:t>
      </w:r>
    </w:p>
    <w:p w:rsidR="00942B23" w:rsidRDefault="009B41F0">
      <w:pPr>
        <w:numPr>
          <w:ilvl w:val="0"/>
          <w:numId w:val="24"/>
        </w:numPr>
        <w:ind w:right="252"/>
      </w:pPr>
      <w:r>
        <w:rPr>
          <w:lang w:val="uk-UA"/>
        </w:rPr>
        <w:t>д</w:t>
      </w:r>
      <w:r w:rsidR="007C11D6">
        <w:t>опомога учням старших класів у виборі професій, з урахуванням їх ціннісних орієнтацій, здібностей, життєвих планів і можливостей. Розвиток у здобувачів освіти здібностей до професійного самовизначення та самореалізації;</w:t>
      </w:r>
      <w:r w:rsidR="007C11D6">
        <w:rPr>
          <w:color w:val="333333"/>
        </w:rPr>
        <w:t xml:space="preserve"> </w:t>
      </w:r>
    </w:p>
    <w:p w:rsidR="00942B23" w:rsidRDefault="009B41F0">
      <w:pPr>
        <w:numPr>
          <w:ilvl w:val="0"/>
          <w:numId w:val="24"/>
        </w:numPr>
        <w:ind w:right="252"/>
      </w:pPr>
      <w:r>
        <w:rPr>
          <w:lang w:val="uk-UA"/>
        </w:rPr>
        <w:t>п</w:t>
      </w:r>
      <w:r w:rsidR="007C11D6">
        <w:t>роведення психологічної діагностики  і психолого-педагогічної корекції девіантної поведінки неповнолітніх;</w:t>
      </w:r>
      <w:r w:rsidR="007C11D6">
        <w:rPr>
          <w:color w:val="333333"/>
        </w:rPr>
        <w:t xml:space="preserve"> </w:t>
      </w:r>
    </w:p>
    <w:p w:rsidR="00942B23" w:rsidRDefault="009B41F0">
      <w:pPr>
        <w:numPr>
          <w:ilvl w:val="0"/>
          <w:numId w:val="24"/>
        </w:numPr>
        <w:ind w:right="252"/>
      </w:pPr>
      <w:r>
        <w:t>ф</w:t>
      </w:r>
      <w:r w:rsidR="0010657E">
        <w:t>ормування психологічної культури вихованців, здобувачів освіти</w:t>
      </w:r>
      <w:r w:rsidR="007C11D6">
        <w:t>, педагогів, батьків;</w:t>
      </w:r>
      <w:r w:rsidR="007C11D6">
        <w:rPr>
          <w:color w:val="333333"/>
        </w:rPr>
        <w:t xml:space="preserve"> </w:t>
      </w:r>
    </w:p>
    <w:p w:rsidR="00942B23" w:rsidRDefault="009B41F0">
      <w:pPr>
        <w:numPr>
          <w:ilvl w:val="0"/>
          <w:numId w:val="24"/>
        </w:numPr>
        <w:ind w:right="252"/>
      </w:pPr>
      <w:r>
        <w:t>з</w:t>
      </w:r>
      <w:r w:rsidR="007C11D6">
        <w:t>абезпечення супроводу дітей з особливими освітніми потребами (за потребою);</w:t>
      </w:r>
      <w:r w:rsidR="007C11D6">
        <w:rPr>
          <w:color w:val="333333"/>
        </w:rPr>
        <w:t xml:space="preserve"> </w:t>
      </w:r>
    </w:p>
    <w:p w:rsidR="00942B23" w:rsidRDefault="009B41F0">
      <w:pPr>
        <w:numPr>
          <w:ilvl w:val="0"/>
          <w:numId w:val="24"/>
        </w:numPr>
        <w:ind w:right="252"/>
      </w:pPr>
      <w:r>
        <w:t>н</w:t>
      </w:r>
      <w:r w:rsidR="007C11D6">
        <w:t>адання консультації батькам та педагогам за індивідуальними запитами;</w:t>
      </w:r>
      <w:r w:rsidR="007C11D6">
        <w:rPr>
          <w:color w:val="333333"/>
        </w:rPr>
        <w:t xml:space="preserve"> </w:t>
      </w:r>
    </w:p>
    <w:p w:rsidR="00942B23" w:rsidRDefault="009B41F0">
      <w:pPr>
        <w:numPr>
          <w:ilvl w:val="0"/>
          <w:numId w:val="24"/>
        </w:numPr>
        <w:ind w:right="252"/>
      </w:pPr>
      <w:r>
        <w:lastRenderedPageBreak/>
        <w:t>р</w:t>
      </w:r>
      <w:r w:rsidR="007C11D6">
        <w:t>озвиток доброзичливих, прозорих стосунків у педагогічному колективі школи.</w:t>
      </w:r>
      <w:r w:rsidR="007C11D6">
        <w:rPr>
          <w:color w:val="333333"/>
        </w:rPr>
        <w:t xml:space="preserve"> </w:t>
      </w:r>
    </w:p>
    <w:p w:rsidR="00942B23" w:rsidRDefault="007C11D6">
      <w:pPr>
        <w:spacing w:after="75" w:line="259" w:lineRule="auto"/>
        <w:ind w:left="567" w:firstLine="0"/>
        <w:jc w:val="left"/>
      </w:pPr>
      <w:r>
        <w:rPr>
          <w:sz w:val="24"/>
        </w:rPr>
        <w:t xml:space="preserve"> </w:t>
      </w:r>
    </w:p>
    <w:p w:rsidR="00942B23" w:rsidRPr="00085FAD" w:rsidRDefault="009B41F0">
      <w:pPr>
        <w:ind w:left="-15" w:right="252" w:firstLine="0"/>
        <w:rPr>
          <w:b/>
        </w:rPr>
      </w:pPr>
      <w:r>
        <w:rPr>
          <w:b/>
          <w:lang w:val="uk-UA"/>
        </w:rPr>
        <w:t xml:space="preserve">        </w:t>
      </w:r>
      <w:r w:rsidR="007C11D6" w:rsidRPr="00085FAD">
        <w:rPr>
          <w:b/>
        </w:rPr>
        <w:t xml:space="preserve">Облік відвідування </w:t>
      </w:r>
    </w:p>
    <w:p w:rsidR="00942B23" w:rsidRDefault="00B75769">
      <w:pPr>
        <w:ind w:left="-15" w:right="252"/>
      </w:pPr>
      <w:r>
        <w:t>Адміністрацією ліцею</w:t>
      </w:r>
      <w:r w:rsidR="007C11D6">
        <w:t xml:space="preserve"> та класними керівниками здійснювався контроль за відвідуванням учнями навчальних занять: велись журнали контролю, кожного дня відмічались відсутні на урока</w:t>
      </w:r>
      <w:r w:rsidR="00085FAD">
        <w:t>х в класних журналах та журналі</w:t>
      </w:r>
      <w:r w:rsidR="007C11D6">
        <w:t xml:space="preserve"> оперативного контролю.  </w:t>
      </w:r>
    </w:p>
    <w:p w:rsidR="00942B23" w:rsidRDefault="007C11D6">
      <w:pPr>
        <w:ind w:left="-15" w:right="252"/>
      </w:pPr>
      <w:r>
        <w:t xml:space="preserve">За результатами аналізу, який проводився кожного місяця протягом навчального семестру, було встановлено, що більшість учителів відстежують відвідування навчальних занять учнями та якісно ведуть облік. </w:t>
      </w:r>
    </w:p>
    <w:p w:rsidR="00942B23" w:rsidRDefault="007C11D6">
      <w:pPr>
        <w:ind w:left="-15" w:right="252" w:firstLine="706"/>
      </w:pPr>
      <w:r>
        <w:t xml:space="preserve">Проте класним керівникам і вчителям-предметникам необхідно більш відповідально ставитись </w:t>
      </w:r>
      <w:r w:rsidR="009B41F0">
        <w:t xml:space="preserve">до виконання своїх обов’язків, </w:t>
      </w:r>
      <w:r>
        <w:t xml:space="preserve">постійно проводити профілактичну роботу з учнями щодо запізнень, відвідування уроків, з вивчення та неухильного виконання учнями правил внутрішньошкільного розпорядку. </w:t>
      </w:r>
    </w:p>
    <w:p w:rsidR="00085FAD" w:rsidRDefault="00085FAD">
      <w:pPr>
        <w:ind w:left="-15" w:right="252" w:firstLine="706"/>
      </w:pPr>
    </w:p>
    <w:p w:rsidR="00942B23" w:rsidRPr="00085FAD" w:rsidRDefault="007C11D6">
      <w:pPr>
        <w:ind w:left="567" w:right="252" w:firstLine="0"/>
        <w:rPr>
          <w:b/>
        </w:rPr>
      </w:pPr>
      <w:r w:rsidRPr="00085FAD">
        <w:rPr>
          <w:b/>
        </w:rPr>
        <w:t xml:space="preserve">Навчально-методичне забезпечення навчальних кабінетів </w:t>
      </w:r>
    </w:p>
    <w:p w:rsidR="00942B23" w:rsidRDefault="007C11D6">
      <w:pPr>
        <w:ind w:left="-15" w:right="252" w:firstLine="0"/>
      </w:pPr>
      <w: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w:t>
      </w:r>
      <w:r w:rsidR="00085FAD">
        <w:t xml:space="preserve">аді освіти функціонують 17 навчальних кабінети, з них: </w:t>
      </w:r>
      <w:r w:rsidR="00085FAD">
        <w:rPr>
          <w:lang w:val="uk-UA"/>
        </w:rPr>
        <w:t>4</w:t>
      </w:r>
      <w:r w:rsidR="00085FAD">
        <w:t xml:space="preserve"> кабінети початкових класів, 13</w:t>
      </w:r>
      <w:r>
        <w:t xml:space="preserve"> предметних кабінетів та класних кімнат, 1 комбінована майстерня, 1 спортивна зала, 1 актова зала, 1 бібліотека, 1 методичний кабінет.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w:t>
      </w:r>
    </w:p>
    <w:p w:rsidR="00942B23" w:rsidRDefault="007C11D6">
      <w:pPr>
        <w:ind w:left="-15" w:right="252"/>
      </w:pPr>
      <w:r>
        <w:t xml:space="preserve">В кабінетах, класних кімнатах вчителями та батьками </w:t>
      </w:r>
      <w:r w:rsidR="00085FAD">
        <w:rPr>
          <w:lang w:val="uk-UA"/>
        </w:rPr>
        <w:t xml:space="preserve">майже </w:t>
      </w:r>
      <w:r>
        <w:t>зроблені поточні р</w:t>
      </w:r>
      <w:r w:rsidR="00085FAD">
        <w:t>емонти</w:t>
      </w:r>
      <w:r>
        <w:t xml:space="preserve">. Окрім того, кабінети забезпечені навчально-методичною літературою,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матеріали до тематичного оцінювання, різнорівневий дидактичний матеріал, постійні та динамічні експозиції тощо. </w:t>
      </w:r>
    </w:p>
    <w:p w:rsidR="00942B23" w:rsidRDefault="007C11D6">
      <w:pPr>
        <w:ind w:left="-15" w:right="252"/>
      </w:pPr>
      <w:r>
        <w:t xml:space="preserve">В наступному навчальному році слід продовжити роботу по сповненню матеріально-технічної бази кабінетів навчальним приладдям та ТЗН. </w:t>
      </w:r>
    </w:p>
    <w:p w:rsidR="00942B23" w:rsidRDefault="007C11D6">
      <w:pPr>
        <w:spacing w:after="27" w:line="259" w:lineRule="auto"/>
        <w:ind w:left="567" w:firstLine="0"/>
        <w:jc w:val="left"/>
      </w:pPr>
      <w:r>
        <w:t xml:space="preserve"> </w:t>
      </w:r>
    </w:p>
    <w:p w:rsidR="00942B23" w:rsidRPr="00085FAD" w:rsidRDefault="007C11D6">
      <w:pPr>
        <w:ind w:left="567" w:right="252" w:firstLine="0"/>
        <w:rPr>
          <w:b/>
        </w:rPr>
      </w:pPr>
      <w:r w:rsidRPr="00085FAD">
        <w:rPr>
          <w:b/>
        </w:rPr>
        <w:t xml:space="preserve">Робота бібліотеки  </w:t>
      </w:r>
    </w:p>
    <w:p w:rsidR="00942B23" w:rsidRDefault="00085FAD">
      <w:pPr>
        <w:ind w:left="-15" w:right="252"/>
      </w:pPr>
      <w:r>
        <w:lastRenderedPageBreak/>
        <w:t>У 2021/2022</w:t>
      </w:r>
      <w:r w:rsidR="007C11D6">
        <w:t xml:space="preserve"> навчальному році бібліотека </w:t>
      </w:r>
      <w:r>
        <w:rPr>
          <w:lang w:val="uk-UA"/>
        </w:rPr>
        <w:t xml:space="preserve">Вертокиївського ліцею </w:t>
      </w:r>
      <w:r w:rsidR="007C11D6">
        <w:t xml:space="preserve">працювала на залучення читачів до бібліотеки, на підвищення читацької активності, компетентності. </w:t>
      </w:r>
      <w:r w:rsidR="007C11D6">
        <w:rPr>
          <w:b/>
        </w:rPr>
        <w:t xml:space="preserve"> </w:t>
      </w:r>
    </w:p>
    <w:p w:rsidR="00942B23" w:rsidRDefault="007C11D6">
      <w:pPr>
        <w:ind w:left="-15" w:right="252" w:firstLine="0"/>
      </w:pPr>
      <w:r>
        <w:t xml:space="preserve">       Оскільки шкільна бібліотека є обов’язковою структурною ланкою школи, усі </w:t>
      </w:r>
      <w:r w:rsidR="009B41F0">
        <w:t xml:space="preserve">стратегічні освітньо – виховні </w:t>
      </w:r>
      <w:r>
        <w:t xml:space="preserve">завдання, які повинна вирішувати національна школа, трансформуються у завдання і діяльність шкільної бібліотеки. </w:t>
      </w:r>
    </w:p>
    <w:p w:rsidR="00942B23" w:rsidRDefault="007C11D6">
      <w:pPr>
        <w:ind w:left="-15" w:right="252"/>
      </w:pPr>
      <w:r>
        <w:t>Оперативне й повноцінне забезпечення інф</w:t>
      </w:r>
      <w:r w:rsidR="009B41F0">
        <w:t xml:space="preserve">ормаційних потреб школи – одна </w:t>
      </w:r>
      <w:r>
        <w:t>з основних функцій сучасної бібліотеки. Тому використовуючи різні форми і методи</w:t>
      </w:r>
      <w:r w:rsidR="009B41F0">
        <w:t xml:space="preserve"> бібліотечно – бібліографічної </w:t>
      </w:r>
      <w:r>
        <w:t xml:space="preserve">роботи, бібліотека приділяє увагу проблемам із пошуком та забезпеченням інформації. Носіями інформації нашої бібліотеки є передусім друкованні видання. </w:t>
      </w:r>
    </w:p>
    <w:p w:rsidR="00942B23" w:rsidRDefault="009B41F0">
      <w:pPr>
        <w:ind w:left="-15" w:right="252"/>
      </w:pPr>
      <w:r>
        <w:t xml:space="preserve">Шкільна бібліотека є </w:t>
      </w:r>
      <w:r w:rsidR="007C11D6">
        <w:t>надійним помічником учителів у навчанні</w:t>
      </w:r>
      <w:r>
        <w:t xml:space="preserve"> та вихованні здобувачів освіти</w:t>
      </w:r>
      <w:r w:rsidR="007C11D6">
        <w:t xml:space="preserve">. </w:t>
      </w:r>
    </w:p>
    <w:p w:rsidR="00942B23" w:rsidRDefault="007C11D6">
      <w:pPr>
        <w:ind w:left="-15" w:right="252"/>
      </w:pPr>
      <w:r>
        <w:t xml:space="preserve">У бібліотеці постійно урізноманітнюються форми роботи з читачами, практикуються виставки рекомендованої літератури. </w:t>
      </w:r>
    </w:p>
    <w:p w:rsidR="00942B23" w:rsidRDefault="007C11D6">
      <w:pPr>
        <w:ind w:left="-15" w:right="252"/>
      </w:pPr>
      <w:r>
        <w:t>Вся робота шкільної бібліотеки проводиться відповідно до</w:t>
      </w:r>
      <w:r w:rsidR="009B41F0">
        <w:rPr>
          <w:lang w:val="uk-UA"/>
        </w:rPr>
        <w:t xml:space="preserve"> </w:t>
      </w:r>
      <w:r>
        <w:t xml:space="preserve">плану роботи школи, у тісному контакті з педагогічним колективом. План роботи бібліотеки затверджується щорічно на засіданні педагогічної ради. </w:t>
      </w:r>
    </w:p>
    <w:p w:rsidR="00942B23" w:rsidRDefault="007C11D6" w:rsidP="00085FAD">
      <w:pPr>
        <w:ind w:left="-15" w:right="252"/>
      </w:pPr>
      <w:r>
        <w:t>При відкритому доступі є можливість оформляти на стелажах виставки до окремих підрозділів – невеликі книжкові виставки</w:t>
      </w:r>
      <w:r w:rsidR="00085FAD">
        <w:rPr>
          <w:lang w:val="uk-UA"/>
        </w:rPr>
        <w:t>.</w:t>
      </w:r>
      <w:r>
        <w:t xml:space="preserve">  </w:t>
      </w:r>
    </w:p>
    <w:p w:rsidR="00942B23" w:rsidRDefault="007C11D6">
      <w:pPr>
        <w:ind w:left="-15" w:right="252"/>
      </w:pPr>
      <w:r>
        <w:t>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w:t>
      </w:r>
      <w:r w:rsidR="009B41F0">
        <w:t>ки є також огляди літератури (конкурси, вікторини,</w:t>
      </w:r>
      <w:r>
        <w:t xml:space="preserve"> літературні ранки). </w:t>
      </w:r>
    </w:p>
    <w:p w:rsidR="00942B23" w:rsidRDefault="007C11D6">
      <w:pPr>
        <w:ind w:left="-15" w:right="252"/>
      </w:pPr>
      <w:r>
        <w:t>Основні напрямки і за</w:t>
      </w:r>
      <w:r w:rsidR="00085FAD">
        <w:t>вдання роботи бібліотеки на 2022/2023</w:t>
      </w:r>
      <w:r>
        <w:t xml:space="preserve"> навчальний рік: </w:t>
      </w:r>
    </w:p>
    <w:p w:rsidR="00942B23" w:rsidRDefault="007C11D6">
      <w:pPr>
        <w:numPr>
          <w:ilvl w:val="0"/>
          <w:numId w:val="26"/>
        </w:numPr>
        <w:ind w:right="252"/>
      </w:pPr>
      <w:r>
        <w:t xml:space="preserve">сприяння реалізації державної політики в галузі освіти; </w:t>
      </w:r>
    </w:p>
    <w:p w:rsidR="00942B23" w:rsidRDefault="007C11D6">
      <w:pPr>
        <w:numPr>
          <w:ilvl w:val="0"/>
          <w:numId w:val="26"/>
        </w:numPr>
        <w:ind w:right="252"/>
      </w:pPr>
      <w:r>
        <w:t xml:space="preserve">інформаційне забезпечення програмних та факультативних знань, самоосвіти школярів; </w:t>
      </w:r>
    </w:p>
    <w:p w:rsidR="00942B23" w:rsidRDefault="007C11D6">
      <w:pPr>
        <w:numPr>
          <w:ilvl w:val="0"/>
          <w:numId w:val="26"/>
        </w:numPr>
        <w:ind w:right="252"/>
      </w:pPr>
      <w:r>
        <w:t xml:space="preserve">виховання в здобувачів освіти інформаційної культури, постійного прагнення до пошуку інформації, формування навичок систематизації та особистої оцінки інформації; </w:t>
      </w:r>
    </w:p>
    <w:p w:rsidR="00942B23" w:rsidRDefault="007C11D6">
      <w:pPr>
        <w:numPr>
          <w:ilvl w:val="0"/>
          <w:numId w:val="26"/>
        </w:numPr>
        <w:ind w:right="252"/>
      </w:pPr>
      <w:r>
        <w:t xml:space="preserve">навчання школярів технологій користування бібліотеками всіх </w:t>
      </w:r>
    </w:p>
    <w:p w:rsidR="00942B23" w:rsidRDefault="007C11D6">
      <w:pPr>
        <w:ind w:left="-15" w:right="252" w:firstLine="0"/>
      </w:pPr>
      <w:r>
        <w:t xml:space="preserve">типів; </w:t>
      </w:r>
    </w:p>
    <w:p w:rsidR="00942B23" w:rsidRDefault="007C11D6">
      <w:pPr>
        <w:numPr>
          <w:ilvl w:val="0"/>
          <w:numId w:val="26"/>
        </w:numPr>
        <w:ind w:right="252"/>
      </w:pPr>
      <w:r>
        <w:t xml:space="preserve">виховання мислячого, вдумливого, грамотного книго користувача; </w:t>
      </w:r>
    </w:p>
    <w:p w:rsidR="00942B23" w:rsidRDefault="007C11D6">
      <w:pPr>
        <w:numPr>
          <w:ilvl w:val="0"/>
          <w:numId w:val="26"/>
        </w:numPr>
        <w:ind w:right="252"/>
      </w:pPr>
      <w:r>
        <w:t xml:space="preserve">всебічне сприяння підвищенню фахової майстерності педагогів; </w:t>
      </w:r>
    </w:p>
    <w:p w:rsidR="00942B23" w:rsidRDefault="007C11D6">
      <w:pPr>
        <w:numPr>
          <w:ilvl w:val="0"/>
          <w:numId w:val="26"/>
        </w:numPr>
        <w:ind w:right="252"/>
      </w:pPr>
      <w:r>
        <w:t xml:space="preserve">створення комфортного бібліотечного середовища; </w:t>
      </w:r>
    </w:p>
    <w:p w:rsidR="00942B23" w:rsidRDefault="007C11D6">
      <w:pPr>
        <w:numPr>
          <w:ilvl w:val="0"/>
          <w:numId w:val="26"/>
        </w:numPr>
        <w:ind w:right="252"/>
      </w:pPr>
      <w:r>
        <w:lastRenderedPageBreak/>
        <w:t xml:space="preserve">реформування бібліотеки в таку, яка б включала як традиційні носії інформації, так і сучасні мультимедійні технології; </w:t>
      </w:r>
    </w:p>
    <w:p w:rsidR="00942B23" w:rsidRDefault="007C11D6">
      <w:pPr>
        <w:numPr>
          <w:ilvl w:val="0"/>
          <w:numId w:val="26"/>
        </w:numPr>
        <w:ind w:right="252"/>
      </w:pPr>
      <w:r>
        <w:t xml:space="preserve">опрацювання питання «Формування у читачів бібліотеки позитивної мотивації до читання». </w:t>
      </w:r>
    </w:p>
    <w:p w:rsidR="00942B23" w:rsidRDefault="007C11D6">
      <w:pPr>
        <w:tabs>
          <w:tab w:val="center" w:pos="613"/>
          <w:tab w:val="center" w:pos="1133"/>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942B23" w:rsidRPr="00085FAD" w:rsidRDefault="007C11D6">
      <w:pPr>
        <w:ind w:left="567" w:right="252" w:firstLine="0"/>
        <w:rPr>
          <w:b/>
        </w:rPr>
      </w:pPr>
      <w:r w:rsidRPr="00085FAD">
        <w:rPr>
          <w:b/>
        </w:rPr>
        <w:t xml:space="preserve">Організація харчування здобувачів освіти  </w:t>
      </w:r>
    </w:p>
    <w:p w:rsidR="00942B23" w:rsidRDefault="007C11D6">
      <w:pPr>
        <w:ind w:left="-15" w:right="252"/>
      </w:pPr>
      <w:r>
        <w:t>Харчуванн</w:t>
      </w:r>
      <w:r w:rsidR="00085FAD">
        <w:t>я здобувачів осв</w:t>
      </w:r>
      <w:r w:rsidR="00B75769">
        <w:t>іти ліцею</w:t>
      </w:r>
      <w:r w:rsidR="00085FAD">
        <w:t xml:space="preserve"> у 2021/2022 </w:t>
      </w:r>
      <w:r>
        <w:t>навчальному році забезпечувалось на базі шкільної їдальні ЗЗСО.</w:t>
      </w:r>
      <w:r>
        <w:rPr>
          <w:b/>
        </w:rPr>
        <w:t xml:space="preserve"> </w:t>
      </w:r>
    </w:p>
    <w:p w:rsidR="00942B23" w:rsidRDefault="009B41F0">
      <w:pPr>
        <w:ind w:left="-15" w:right="252"/>
      </w:pPr>
      <w:r>
        <w:t xml:space="preserve">Організація харчування </w:t>
      </w:r>
      <w:r w:rsidR="007C11D6">
        <w:t>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r w:rsidR="007C11D6">
        <w:rPr>
          <w:b/>
        </w:rPr>
        <w:t xml:space="preserve"> </w:t>
      </w:r>
    </w:p>
    <w:p w:rsidR="00942B23" w:rsidRDefault="007C11D6">
      <w:pPr>
        <w:ind w:left="-15" w:right="252"/>
      </w:pPr>
      <w:r>
        <w:t xml:space="preserve">З метою поліпшення роботи щодо організації харчування здобувачів освіти протягом року здійснювався контроль за організацією та якістю надання </w:t>
      </w:r>
      <w:r w:rsidR="009B41F0">
        <w:t xml:space="preserve">послуг </w:t>
      </w:r>
      <w:r>
        <w:t>з харчування здобувачів освіти; проводився моніторинг харчування</w:t>
      </w:r>
      <w:r w:rsidR="009B41F0">
        <w:t xml:space="preserve"> здобувачів освіти школи; були </w:t>
      </w:r>
      <w:r>
        <w:t xml:space="preserve">розроблені заходи, які передбачали зміцнення матеріально-технічної бази їдальні, виховання культури прийому їжі, пропаганда здорового способу життя.  </w:t>
      </w:r>
      <w:r>
        <w:rPr>
          <w:b/>
        </w:rPr>
        <w:t xml:space="preserve"> </w:t>
      </w:r>
    </w:p>
    <w:p w:rsidR="00942B23" w:rsidRDefault="007C11D6">
      <w:pPr>
        <w:ind w:left="-15" w:right="252"/>
      </w:pPr>
      <w:r>
        <w:t>Процес  організа</w:t>
      </w:r>
      <w:r w:rsidR="004C0FDC">
        <w:t>ції  харчування  дітей  у  ліцеї</w:t>
      </w:r>
      <w:r>
        <w:t xml:space="preserve">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надання дітям готових страв;  ведення обліку дітей,  які отримують безоплатне гаряче харчування,  а також гаряче харчування за кошти бат</w:t>
      </w:r>
      <w:r w:rsidR="004C0FDC">
        <w:t>ьків;  контроль за  харчуванням</w:t>
      </w:r>
      <w:r>
        <w:t>.</w:t>
      </w:r>
      <w:r>
        <w:rPr>
          <w:b/>
        </w:rPr>
        <w:t xml:space="preserve"> </w:t>
      </w:r>
    </w:p>
    <w:p w:rsidR="00942B23" w:rsidRDefault="00B75769" w:rsidP="004C0FDC">
      <w:pPr>
        <w:ind w:left="-15" w:right="252" w:firstLine="706"/>
      </w:pPr>
      <w:r>
        <w:t>Протягом 2021/202</w:t>
      </w:r>
      <w:r w:rsidR="009B41F0">
        <w:t xml:space="preserve">2 </w:t>
      </w:r>
      <w:r w:rsidR="007C11D6">
        <w:t>навчального року було організоване безкоштовне гаряче харчування здобувачів освіти</w:t>
      </w:r>
      <w:r w:rsidR="004C0FDC">
        <w:rPr>
          <w:lang w:val="uk-UA"/>
        </w:rPr>
        <w:t xml:space="preserve"> 1-4 класів</w:t>
      </w:r>
      <w:r w:rsidR="007C11D6">
        <w:t>.</w:t>
      </w:r>
      <w:r w:rsidR="007C11D6">
        <w:rPr>
          <w:color w:val="FF0000"/>
        </w:rPr>
        <w:t xml:space="preserve"> </w:t>
      </w:r>
    </w:p>
    <w:p w:rsidR="00942B23" w:rsidRDefault="004C0FDC">
      <w:pPr>
        <w:ind w:left="-15" w:right="252"/>
      </w:pPr>
      <w:r>
        <w:t xml:space="preserve"> </w:t>
      </w:r>
      <w:r>
        <w:rPr>
          <w:lang w:val="uk-UA"/>
        </w:rPr>
        <w:t>В</w:t>
      </w:r>
      <w:r>
        <w:t xml:space="preserve"> ліцеї</w:t>
      </w:r>
      <w:r w:rsidR="007C11D6">
        <w:t xml:space="preserve"> створено належні умови для забезпечення здобувачів освіти закладу якісним гарячим харчуванням. Кожен прийом їжі, її енергетична цінність відповідали віку, с</w:t>
      </w:r>
      <w:r w:rsidR="009B41F0">
        <w:t>тану здоров’я здобувачів освіти</w:t>
      </w:r>
      <w:r w:rsidR="007C11D6">
        <w:t xml:space="preserve">, рівню енергетичних затрат та нормам харчування для загальноосвітніх шкіл. </w:t>
      </w:r>
    </w:p>
    <w:p w:rsidR="00942B23" w:rsidRDefault="007C11D6">
      <w:pPr>
        <w:ind w:left="-15" w:right="252"/>
      </w:pPr>
      <w:r>
        <w:lastRenderedPageBreak/>
        <w:t>Санітарно-гігієнічний стан харчоблоку задовільний.  Маркування посуду відповідає санітарно-гігієнічним нормам.   Належним чином проводилася робота з питань гігієни харчування. В наявності умивальники для миття рук з підведенням холодної води, мил</w:t>
      </w:r>
      <w:r w:rsidR="009B41F0">
        <w:t xml:space="preserve">а, електрорушника. Проводиться </w:t>
      </w:r>
      <w:r>
        <w:t xml:space="preserve">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rsidR="00942B23" w:rsidRDefault="007C11D6">
      <w:pPr>
        <w:ind w:left="-15" w:right="252"/>
      </w:pPr>
      <w:r>
        <w:t>Разом із тим</w:t>
      </w:r>
      <w:r w:rsidR="004C0FDC">
        <w:rPr>
          <w:lang w:val="uk-UA"/>
        </w:rPr>
        <w:t xml:space="preserve"> з 1 лютого</w:t>
      </w:r>
      <w:r w:rsidR="009B41F0">
        <w:rPr>
          <w:lang w:val="uk-UA"/>
        </w:rPr>
        <w:t xml:space="preserve"> 2022 року</w:t>
      </w:r>
      <w:r w:rsidR="004C0FDC">
        <w:rPr>
          <w:lang w:val="uk-UA"/>
        </w:rPr>
        <w:t xml:space="preserve"> в нас вакансія кухара.</w:t>
      </w:r>
      <w:r>
        <w:t xml:space="preserve"> </w:t>
      </w:r>
    </w:p>
    <w:p w:rsidR="00942B23" w:rsidRDefault="007C11D6" w:rsidP="0010657E">
      <w:pPr>
        <w:spacing w:after="0" w:line="259" w:lineRule="auto"/>
        <w:ind w:left="567" w:firstLine="0"/>
        <w:jc w:val="left"/>
      </w:pPr>
      <w:r>
        <w:t xml:space="preserve"> </w:t>
      </w:r>
      <w:r>
        <w:rPr>
          <w:sz w:val="24"/>
        </w:rPr>
        <w:t xml:space="preserve"> </w:t>
      </w:r>
    </w:p>
    <w:p w:rsidR="00942B23" w:rsidRPr="001B77A3" w:rsidRDefault="009B41F0">
      <w:pPr>
        <w:ind w:left="-15" w:right="252" w:firstLine="0"/>
        <w:rPr>
          <w:b/>
          <w:lang w:val="uk-UA"/>
        </w:rPr>
      </w:pPr>
      <w:r>
        <w:rPr>
          <w:b/>
          <w:lang w:val="uk-UA"/>
        </w:rPr>
        <w:t xml:space="preserve">       </w:t>
      </w:r>
      <w:r w:rsidR="007C11D6" w:rsidRPr="001B77A3">
        <w:rPr>
          <w:b/>
          <w:lang w:val="uk-UA"/>
        </w:rPr>
        <w:t xml:space="preserve">Управлінська та організаційна діяльність </w:t>
      </w:r>
    </w:p>
    <w:p w:rsidR="00942B23" w:rsidRPr="001B77A3" w:rsidRDefault="004C0FDC">
      <w:pPr>
        <w:ind w:left="-15" w:right="252"/>
        <w:rPr>
          <w:lang w:val="uk-UA"/>
        </w:rPr>
      </w:pPr>
      <w:r w:rsidRPr="001B77A3">
        <w:rPr>
          <w:lang w:val="uk-UA"/>
        </w:rPr>
        <w:t>Упродовж 2021/2022</w:t>
      </w:r>
      <w:r w:rsidR="007C11D6" w:rsidRPr="001B77A3">
        <w:rPr>
          <w:lang w:val="uk-UA"/>
        </w:rPr>
        <w:t xml:space="preserve"> навча</w:t>
      </w:r>
      <w:r w:rsidRPr="001B77A3">
        <w:rPr>
          <w:lang w:val="uk-UA"/>
        </w:rPr>
        <w:t>льного року адміністрацією ліцею</w:t>
      </w:r>
      <w:r w:rsidR="007C11D6" w:rsidRPr="001B77A3">
        <w:rPr>
          <w:lang w:val="uk-UA"/>
        </w:rPr>
        <w:t xml:space="preserve"> опрацьовувались, вивчались та аналізувались питання з управлінської, організаційної, освітньої діяльності, а саме: управлінсь</w:t>
      </w:r>
      <w:r w:rsidRPr="001B77A3">
        <w:rPr>
          <w:lang w:val="uk-UA"/>
        </w:rPr>
        <w:t>ка діяльність адмістрації  ліцею</w:t>
      </w:r>
      <w:r w:rsidR="007C11D6" w:rsidRPr="001B77A3">
        <w:rPr>
          <w:lang w:val="uk-UA"/>
        </w:rPr>
        <w:t xml:space="preserve"> та здійснення внутрішкільного контролю;</w:t>
      </w:r>
      <w:r w:rsidR="007C11D6" w:rsidRPr="001B77A3">
        <w:rPr>
          <w:b/>
          <w:lang w:val="uk-UA"/>
        </w:rPr>
        <w:t xml:space="preserve"> </w:t>
      </w:r>
      <w:r w:rsidR="007C11D6" w:rsidRPr="001B77A3">
        <w:rPr>
          <w:lang w:val="uk-UA"/>
        </w:rPr>
        <w:t>організація освітнього процесу, рівень знань, умінь та навичок здобувачів освіти , стан викладання предметів і курсів регіонального та шкільного компонентів базового навчального плану;</w:t>
      </w:r>
      <w:r w:rsidR="007C11D6" w:rsidRPr="001B77A3">
        <w:rPr>
          <w:b/>
          <w:lang w:val="uk-UA"/>
        </w:rPr>
        <w:t xml:space="preserve"> </w:t>
      </w:r>
      <w:r w:rsidR="007C11D6" w:rsidRPr="001B77A3">
        <w:rPr>
          <w:lang w:val="uk-UA"/>
        </w:rPr>
        <w:t>організація системи методичної роботи та навчально-методичне забезпечення педагогічного процесу;</w:t>
      </w:r>
      <w:r w:rsidR="007C11D6" w:rsidRPr="001B77A3">
        <w:rPr>
          <w:b/>
          <w:lang w:val="uk-UA"/>
        </w:rPr>
        <w:t xml:space="preserve"> </w:t>
      </w:r>
      <w:r w:rsidR="007C11D6" w:rsidRPr="001B77A3">
        <w:rPr>
          <w:lang w:val="uk-UA"/>
        </w:rPr>
        <w:t>стан роботи школи щодо реалізації  концепції національного  виховання;</w:t>
      </w:r>
      <w:r w:rsidR="007C11D6" w:rsidRPr="001B77A3">
        <w:rPr>
          <w:b/>
          <w:lang w:val="uk-UA"/>
        </w:rPr>
        <w:t xml:space="preserve"> </w:t>
      </w:r>
      <w:r w:rsidR="007C11D6" w:rsidRPr="001B77A3">
        <w:rPr>
          <w:lang w:val="uk-UA"/>
        </w:rPr>
        <w:t>організація роботи  з охорони праці та попередження дитячого травматизму;</w:t>
      </w:r>
      <w:r w:rsidR="007C11D6" w:rsidRPr="001B77A3">
        <w:rPr>
          <w:b/>
          <w:lang w:val="uk-UA"/>
        </w:rPr>
        <w:t xml:space="preserve"> </w:t>
      </w:r>
      <w:r w:rsidR="007C11D6" w:rsidRPr="001B77A3">
        <w:rPr>
          <w:lang w:val="uk-UA"/>
        </w:rPr>
        <w:t>охорона дитинства та робота з дітьми пільгового контингенту;</w:t>
      </w:r>
      <w:r w:rsidR="007C11D6" w:rsidRPr="001B77A3">
        <w:rPr>
          <w:b/>
          <w:lang w:val="uk-UA"/>
        </w:rPr>
        <w:t xml:space="preserve"> </w:t>
      </w:r>
      <w:r w:rsidR="007C11D6" w:rsidRPr="001B77A3">
        <w:rPr>
          <w:lang w:val="uk-UA"/>
        </w:rPr>
        <w:t>кадрове забезпечення діяльності ЗЗСО: атестація та проходження педагогічними працівниками курсів підвищення кваліфікації;</w:t>
      </w:r>
      <w:r w:rsidR="007C11D6" w:rsidRPr="001B77A3">
        <w:rPr>
          <w:b/>
          <w:lang w:val="uk-UA"/>
        </w:rPr>
        <w:t xml:space="preserve"> </w:t>
      </w:r>
      <w:r w:rsidR="007C11D6" w:rsidRPr="001B77A3">
        <w:rPr>
          <w:lang w:val="uk-UA"/>
        </w:rPr>
        <w:t>організація роботи закладу освіти під час карантинних обмежень.</w:t>
      </w:r>
      <w:r w:rsidR="007C11D6" w:rsidRPr="001B77A3">
        <w:rPr>
          <w:b/>
          <w:lang w:val="uk-UA"/>
        </w:rPr>
        <w:t xml:space="preserve"> </w:t>
      </w:r>
    </w:p>
    <w:p w:rsidR="00942B23" w:rsidRPr="001B77A3" w:rsidRDefault="007C11D6">
      <w:pPr>
        <w:ind w:left="-15" w:right="252"/>
        <w:rPr>
          <w:lang w:val="uk-UA"/>
        </w:rPr>
      </w:pPr>
      <w:r w:rsidRPr="001B77A3">
        <w:rPr>
          <w:lang w:val="uk-UA"/>
        </w:rPr>
        <w:t>Цілеспрямовано проводилась робота щодо підвищення культури управлінн</w:t>
      </w:r>
      <w:r w:rsidR="009B41F0" w:rsidRPr="001B77A3">
        <w:rPr>
          <w:lang w:val="uk-UA"/>
        </w:rPr>
        <w:t xml:space="preserve">я навчальним закладом, а саме: </w:t>
      </w:r>
      <w:r w:rsidRPr="001B77A3">
        <w:rPr>
          <w:lang w:val="uk-UA"/>
        </w:rPr>
        <w:t>зм</w:t>
      </w:r>
      <w:r w:rsidR="009B41F0" w:rsidRPr="001B77A3">
        <w:rPr>
          <w:lang w:val="uk-UA"/>
        </w:rPr>
        <w:t xml:space="preserve">іцнення виробничої дисципліни; </w:t>
      </w:r>
      <w:r w:rsidRPr="001B77A3">
        <w:rPr>
          <w:lang w:val="uk-UA"/>
        </w:rPr>
        <w:t>розвитку інформаційного забезпеч</w:t>
      </w:r>
      <w:r w:rsidR="009B41F0" w:rsidRPr="001B77A3">
        <w:rPr>
          <w:lang w:val="uk-UA"/>
        </w:rPr>
        <w:t xml:space="preserve">ення всіх учасників освітнього </w:t>
      </w:r>
      <w:r w:rsidRPr="001B77A3">
        <w:rPr>
          <w:lang w:val="uk-UA"/>
        </w:rPr>
        <w:t xml:space="preserve">процесу.  </w:t>
      </w:r>
    </w:p>
    <w:p w:rsidR="00942B23" w:rsidRDefault="004C0FDC">
      <w:pPr>
        <w:ind w:left="-15" w:right="252"/>
      </w:pPr>
      <w:r>
        <w:t xml:space="preserve">Таким чином, у 2021/2022 </w:t>
      </w:r>
      <w:r w:rsidR="007C11D6">
        <w:t>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w:t>
      </w:r>
      <w:r>
        <w:t xml:space="preserve"> недостатню забезпеченість ліцею</w:t>
      </w:r>
      <w:r w:rsidR="007C11D6">
        <w:t xml:space="preserve"> комп’ютерами. </w:t>
      </w:r>
    </w:p>
    <w:p w:rsidR="00942B23" w:rsidRDefault="007C11D6">
      <w:pPr>
        <w:spacing w:after="22" w:line="259" w:lineRule="auto"/>
        <w:ind w:left="0" w:firstLine="0"/>
        <w:jc w:val="left"/>
      </w:pPr>
      <w:r>
        <w:rPr>
          <w:b/>
          <w:color w:val="548DD4"/>
        </w:rPr>
        <w:t xml:space="preserve"> </w:t>
      </w:r>
    </w:p>
    <w:p w:rsidR="00942B23" w:rsidRPr="004C0FDC" w:rsidRDefault="007C11D6">
      <w:pPr>
        <w:ind w:left="567" w:right="252" w:firstLine="0"/>
        <w:rPr>
          <w:b/>
        </w:rPr>
      </w:pPr>
      <w:r w:rsidRPr="004C0FDC">
        <w:rPr>
          <w:b/>
        </w:rPr>
        <w:t xml:space="preserve">Організація освітнього простору </w:t>
      </w:r>
    </w:p>
    <w:p w:rsidR="004C0FDC" w:rsidRDefault="007C11D6" w:rsidP="004C0FDC">
      <w:pPr>
        <w:ind w:left="-15" w:right="252"/>
      </w:pPr>
      <w:r>
        <w:t>Організація освітнього простору та плано</w:t>
      </w:r>
      <w:r w:rsidR="004C0FDC">
        <w:t>во-господарська діяльність ліцею у 2021/2022</w:t>
      </w:r>
      <w:r>
        <w:t>навчальному році була спрямована на створення належних санітарно-побутових умов навчання та виховання здобувачів освіти, вдосконалення н</w:t>
      </w:r>
      <w:r w:rsidR="004C0FDC">
        <w:t>авчально-матеріальної бази ліцею</w:t>
      </w:r>
      <w:r>
        <w:t xml:space="preserve">,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w:t>
      </w:r>
    </w:p>
    <w:p w:rsidR="00942B23" w:rsidRDefault="007C11D6">
      <w:pPr>
        <w:ind w:left="-15" w:right="252"/>
      </w:pPr>
      <w:r>
        <w:lastRenderedPageBreak/>
        <w:t xml:space="preserve">При </w:t>
      </w:r>
      <w:r>
        <w:tab/>
        <w:t xml:space="preserve">організації </w:t>
      </w:r>
      <w:r>
        <w:tab/>
        <w:t>планово-</w:t>
      </w:r>
      <w:r w:rsidR="004C0FDC">
        <w:t xml:space="preserve">господарчої </w:t>
      </w:r>
      <w:r w:rsidR="004C0FDC">
        <w:tab/>
        <w:t xml:space="preserve">діяльності </w:t>
      </w:r>
      <w:r w:rsidR="004C0FDC">
        <w:tab/>
        <w:t xml:space="preserve">у </w:t>
      </w:r>
      <w:r w:rsidR="004C0FDC">
        <w:tab/>
        <w:t>2022/2023</w:t>
      </w:r>
      <w:r>
        <w:t xml:space="preserve"> навчальному році направити зусилля на вирішення таких питань:  </w:t>
      </w:r>
    </w:p>
    <w:p w:rsidR="00942B23" w:rsidRDefault="007C11D6">
      <w:pPr>
        <w:numPr>
          <w:ilvl w:val="0"/>
          <w:numId w:val="28"/>
        </w:numPr>
        <w:ind w:right="252"/>
      </w:pPr>
      <w:r>
        <w:t xml:space="preserve">продовжити роботу з економного та раціонального використання енергоносіїв, фінансових ресурсів; </w:t>
      </w:r>
    </w:p>
    <w:p w:rsidR="00942B23" w:rsidRDefault="00B75769">
      <w:pPr>
        <w:numPr>
          <w:ilvl w:val="0"/>
          <w:numId w:val="28"/>
        </w:numPr>
        <w:ind w:right="252"/>
      </w:pPr>
      <w:r>
        <w:t>капітальний ремонт спортивної зали ліцею</w:t>
      </w:r>
      <w:r w:rsidR="007C11D6">
        <w:t xml:space="preserve">; </w:t>
      </w:r>
    </w:p>
    <w:p w:rsidR="004C0FDC" w:rsidRDefault="007C11D6">
      <w:pPr>
        <w:numPr>
          <w:ilvl w:val="0"/>
          <w:numId w:val="28"/>
        </w:numPr>
        <w:ind w:right="252"/>
      </w:pPr>
      <w:r>
        <w:t>систематично та в повно</w:t>
      </w:r>
      <w:r w:rsidR="009B41F0">
        <w:t xml:space="preserve">му обсязі проводити прибирання </w:t>
      </w:r>
      <w:r>
        <w:t>опалого листя, смі</w:t>
      </w:r>
      <w:r w:rsidR="00B75769">
        <w:t>ття з території ліцею</w:t>
      </w:r>
      <w:r>
        <w:t xml:space="preserve">; </w:t>
      </w:r>
    </w:p>
    <w:p w:rsidR="00942B23" w:rsidRDefault="007C11D6">
      <w:pPr>
        <w:numPr>
          <w:ilvl w:val="0"/>
          <w:numId w:val="28"/>
        </w:numPr>
        <w:ind w:right="252"/>
      </w:pPr>
      <w:r>
        <w:rPr>
          <w:rFonts w:ascii="Arial" w:eastAsia="Arial" w:hAnsi="Arial" w:cs="Arial"/>
        </w:rPr>
        <w:t xml:space="preserve"> </w:t>
      </w:r>
      <w:r>
        <w:t xml:space="preserve">за потребою проводити покіс трави, прополку клумб та ділянок. </w:t>
      </w:r>
    </w:p>
    <w:p w:rsidR="00942B23" w:rsidRDefault="007C11D6">
      <w:pPr>
        <w:spacing w:after="27" w:line="259" w:lineRule="auto"/>
        <w:ind w:left="212" w:firstLine="0"/>
        <w:jc w:val="left"/>
      </w:pPr>
      <w:r>
        <w:t xml:space="preserve"> </w:t>
      </w:r>
    </w:p>
    <w:p w:rsidR="00942B23" w:rsidRPr="004C0FDC" w:rsidRDefault="007C11D6">
      <w:pPr>
        <w:ind w:left="567" w:right="252" w:firstLine="0"/>
        <w:rPr>
          <w:b/>
        </w:rPr>
      </w:pPr>
      <w:r w:rsidRPr="004C0FDC">
        <w:rPr>
          <w:b/>
        </w:rPr>
        <w:t>Циві</w:t>
      </w:r>
      <w:r w:rsidR="004C0FDC">
        <w:rPr>
          <w:b/>
        </w:rPr>
        <w:t xml:space="preserve">льний захист </w:t>
      </w:r>
    </w:p>
    <w:p w:rsidR="00942B23" w:rsidRDefault="007C11D6">
      <w:pPr>
        <w:ind w:left="-15" w:right="252"/>
      </w:pPr>
      <w: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р. № 814, плану підготовки цивільного</w:t>
      </w:r>
      <w:r w:rsidR="004C0FDC">
        <w:t xml:space="preserve"> захисту на 2021 р. у </w:t>
      </w:r>
      <w:r w:rsidR="004C0FDC">
        <w:rPr>
          <w:lang w:val="uk-UA"/>
        </w:rPr>
        <w:t>Вертокиївському ліцеї</w:t>
      </w:r>
      <w:r>
        <w:t xml:space="preserve"> проводилася відповідна робота. </w:t>
      </w:r>
    </w:p>
    <w:p w:rsidR="00942B23" w:rsidRDefault="007C11D6" w:rsidP="005F14DF">
      <w:pPr>
        <w:ind w:left="-15" w:right="252"/>
      </w:pPr>
      <w:r>
        <w:t>Проводилося навчання керівного, особового складу невоєнізованих формувань, п</w:t>
      </w:r>
      <w:r w:rsidR="005F14DF">
        <w:t>рацівників ліцею</w:t>
      </w:r>
      <w:r>
        <w:t xml:space="preserve"> відповідно до Типової програми навчання працівників навчальних закладів у галузі, затвердженої наказом начальника штабу ЦЗ Державного секретаря Міністерства освіти і науки України від 17 січня 2002 р. № 28. </w:t>
      </w:r>
    </w:p>
    <w:p w:rsidR="005F14DF" w:rsidRPr="005F14DF" w:rsidRDefault="005F14DF" w:rsidP="005F14DF">
      <w:pPr>
        <w:ind w:left="-15" w:right="252"/>
        <w:rPr>
          <w:lang w:val="uk-UA"/>
        </w:rPr>
      </w:pPr>
      <w:r>
        <w:rPr>
          <w:lang w:val="uk-UA"/>
        </w:rPr>
        <w:t xml:space="preserve">У звязку з воєнним станом в Україні і дистанційним навчанням в ліцеї не було проведено День цивільного захисту, а Тиждень знань з основ безпеки життєдіяльності було проведено онлайн. </w:t>
      </w:r>
    </w:p>
    <w:p w:rsidR="00942B23" w:rsidRDefault="007C11D6">
      <w:pPr>
        <w:ind w:left="-15" w:right="252"/>
      </w:pPr>
      <w:r>
        <w:t xml:space="preserve">  До участ</w:t>
      </w:r>
      <w:r w:rsidR="009B41F0">
        <w:t>і в Тижні знань з основ безпеки</w:t>
      </w:r>
      <w:r>
        <w:t xml:space="preserve"> життєдіяльності було залучено педаго</w:t>
      </w:r>
      <w:r w:rsidR="009B41F0">
        <w:t xml:space="preserve">гічний колектив, обслуговуючий </w:t>
      </w:r>
      <w:r>
        <w:t xml:space="preserve">персонал, дітей всіх вікових груп та їх батьків.  </w:t>
      </w:r>
    </w:p>
    <w:p w:rsidR="00942B23" w:rsidRDefault="00B75769" w:rsidP="005F14DF">
      <w:pPr>
        <w:spacing w:after="298"/>
        <w:ind w:left="0" w:right="252"/>
      </w:pPr>
      <w:r>
        <w:t>У 2022-2023</w:t>
      </w:r>
      <w:r w:rsidR="007C11D6">
        <w:t xml:space="preserve"> навч</w:t>
      </w:r>
      <w:r w:rsidR="005F14DF">
        <w:t>альному році адміністрації ліцеї</w:t>
      </w:r>
      <w:r w:rsidR="007C11D6">
        <w:t xml:space="preserve"> варто продовжувати роботу з підготовки колективу до дій у надзвичайних ситуаціях зг</w:t>
      </w:r>
      <w:r w:rsidR="009B41F0">
        <w:t xml:space="preserve">ідно з Планом основних заходів </w:t>
      </w:r>
      <w:r w:rsidR="007C11D6">
        <w:t>цивільного захисту освітньої галузі Новог</w:t>
      </w:r>
      <w:r w:rsidR="005F14DF">
        <w:t>уйвинської селищної ради на 2022</w:t>
      </w:r>
      <w:r w:rsidR="007C11D6">
        <w:t xml:space="preserve"> рік. Класним керівникам звер</w:t>
      </w:r>
      <w:r w:rsidR="009B41F0">
        <w:t>нути увагу на рівень підготовки</w:t>
      </w:r>
      <w:r w:rsidR="007C11D6">
        <w:t xml:space="preserve"> занять по тематиці ЦЗ, відпрацювання дій учнів по сигналу «Увага всім!», для подальшого підвищення інтересу учнів до сприйняття завдань ЦЗ практикувати використання сучасних методик проведення занять. При проведенні інструктажів з учнями перед канікулами</w:t>
      </w:r>
      <w:r w:rsidR="009B41F0">
        <w:t xml:space="preserve"> наголошувати на дотриманні ними </w:t>
      </w:r>
      <w:r w:rsidR="007C11D6">
        <w:t>правил безпечної поведінки, у</w:t>
      </w:r>
      <w:r w:rsidR="005F14DF">
        <w:t xml:space="preserve"> тому числі і на території ліцею</w:t>
      </w:r>
      <w:r w:rsidR="007C11D6">
        <w:t xml:space="preserve">. </w:t>
      </w:r>
    </w:p>
    <w:p w:rsidR="00942B23" w:rsidRPr="005F14DF" w:rsidRDefault="007C11D6">
      <w:pPr>
        <w:ind w:left="567" w:right="252" w:firstLine="0"/>
        <w:rPr>
          <w:b/>
        </w:rPr>
      </w:pPr>
      <w:r w:rsidRPr="005F14DF">
        <w:rPr>
          <w:b/>
        </w:rPr>
        <w:lastRenderedPageBreak/>
        <w:t xml:space="preserve">Охорона праці та безпека життєдіяльності </w:t>
      </w:r>
    </w:p>
    <w:p w:rsidR="00942B23" w:rsidRDefault="009B41F0">
      <w:pPr>
        <w:ind w:left="-15" w:right="252"/>
      </w:pPr>
      <w:r>
        <w:t>Упродовж 2021</w:t>
      </w:r>
      <w:r w:rsidR="005F14DF">
        <w:t>/202</w:t>
      </w:r>
      <w:r w:rsidR="003E1E39">
        <w:t xml:space="preserve">2 </w:t>
      </w:r>
      <w:r w:rsidR="007C11D6">
        <w:t>навчального року однією з задач роботи школи була робота з охорони житт</w:t>
      </w:r>
      <w:r>
        <w:t>я та здоров'я здобувачів освіти</w:t>
      </w:r>
      <w:r w:rsidR="007C11D6">
        <w:t xml:space="preserve">, попередження дитячого травматизму. </w:t>
      </w:r>
    </w:p>
    <w:p w:rsidR="00942B23" w:rsidRDefault="007C11D6">
      <w:pPr>
        <w:ind w:left="-15" w:right="252"/>
      </w:pPr>
      <w:r>
        <w:t>Робота з питань запобігання дитячого травматизму в закладі загальної середньої освіти здійснювалася у відповідності до законів України «Про освіту», «Про загальну середню освіту», «Про дорожній рух», Кодексу</w:t>
      </w:r>
      <w:hyperlink r:id="rId12">
        <w:r>
          <w:t xml:space="preserve"> </w:t>
        </w:r>
      </w:hyperlink>
      <w:hyperlink r:id="rId13">
        <w:r>
          <w:t>цивільного захисту України,</w:t>
        </w:r>
      </w:hyperlink>
      <w:r>
        <w:t xml:space="preserve">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освітньогопроцесу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 </w:t>
      </w:r>
    </w:p>
    <w:p w:rsidR="00942B23" w:rsidRDefault="007C11D6">
      <w:pPr>
        <w:ind w:left="-15" w:right="252"/>
      </w:pPr>
      <w:r>
        <w:t>Стан роботи з охорони праці, виробничої санітарії під час освітнього процесу в закладі загальної середньої освіти знаходиться під щоденн</w:t>
      </w:r>
      <w:r w:rsidR="003E1E39">
        <w:t>им контролем адміністрації ліцею</w:t>
      </w:r>
      <w:r>
        <w:t xml:space="preserve">. </w:t>
      </w:r>
    </w:p>
    <w:p w:rsidR="00942B23" w:rsidRDefault="003E1E39">
      <w:pPr>
        <w:ind w:left="-15" w:right="252"/>
      </w:pPr>
      <w:r>
        <w:t xml:space="preserve">На початок 2021/2022 </w:t>
      </w:r>
      <w:r w:rsidR="007C11D6">
        <w:t>навчального року були оформлені всі необхідні акти-дозволи на проведення навчальних занять у кабінетах і шкільних приміщення</w:t>
      </w:r>
      <w:r w:rsidR="009B41F0">
        <w:t xml:space="preserve">х підвищеної небезпеки, дозвіл </w:t>
      </w:r>
      <w:r w:rsidR="007C11D6">
        <w:t xml:space="preserve">на експлуатацію харчоблоку, акт </w:t>
      </w:r>
      <w:r>
        <w:t>санітарно-технічного стану ліцею</w:t>
      </w:r>
      <w:r w:rsidR="007C11D6">
        <w:t xml:space="preserve">. </w:t>
      </w:r>
    </w:p>
    <w:p w:rsidR="00942B23" w:rsidRDefault="007C11D6">
      <w:pPr>
        <w:ind w:left="-15" w:right="252"/>
      </w:pPr>
      <w:r>
        <w:t xml:space="preserve">На засіданні педагогічної ради (протокол № 1 від 31.08.2020 року)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 </w:t>
      </w:r>
    </w:p>
    <w:p w:rsidR="00942B23" w:rsidRDefault="009B41F0">
      <w:pPr>
        <w:ind w:left="-15" w:right="252"/>
      </w:pPr>
      <w:r>
        <w:t xml:space="preserve">У </w:t>
      </w:r>
      <w:r w:rsidR="003E1E39">
        <w:t>наказах по ліцею</w:t>
      </w:r>
      <w:r w:rsidR="007C11D6">
        <w:t xml:space="preserve">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закладі загально</w:t>
      </w:r>
      <w:r w:rsidR="003E1E39">
        <w:t xml:space="preserve">ї середньої освіти тощо. </w:t>
      </w:r>
      <w:r w:rsidR="003E1E39">
        <w:rPr>
          <w:lang w:val="uk-UA"/>
        </w:rPr>
        <w:t>В ліцеї</w:t>
      </w:r>
      <w:r w:rsidR="007C11D6">
        <w:t xml:space="preserve"> є необхідні журнали реєстрації всіх видів інструктажів із питань </w:t>
      </w:r>
      <w:r w:rsidR="007C11D6">
        <w:lastRenderedPageBreak/>
        <w:t>охорони праці праці</w:t>
      </w:r>
      <w:r w:rsidR="003E1E39">
        <w:t>вників і здобувачів освіти ліцею</w:t>
      </w:r>
      <w:r w:rsidR="007C11D6">
        <w:t>. Відпрацьована програма вступного інструктажу з охор</w:t>
      </w:r>
      <w:r>
        <w:t xml:space="preserve">они праці для працівників </w:t>
      </w:r>
      <w:r w:rsidR="003E1E39">
        <w:t>ліцею</w:t>
      </w:r>
      <w:r w:rsidR="007C11D6">
        <w:t xml:space="preserve">. </w:t>
      </w:r>
    </w:p>
    <w:p w:rsidR="00942B23" w:rsidRDefault="007C11D6" w:rsidP="003E1E39">
      <w:pPr>
        <w:ind w:left="-15" w:right="252"/>
      </w:pPr>
      <w:r>
        <w:t>Організація роботи з охорони прац</w:t>
      </w:r>
      <w:r w:rsidR="003E1E39">
        <w:t>і контролюється директором ліцею</w:t>
      </w:r>
      <w:r>
        <w:t>.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w:t>
      </w:r>
      <w:r w:rsidR="003E1E39">
        <w:t>ма категоріями працівників ліцею</w:t>
      </w:r>
      <w:r>
        <w:t xml:space="preserve">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їх діяльністю, контроль за виконанням наказів відповідно до Закону України «Про охорону праці». У ЗЗСО створена й постійно діє комісія з питань охорони праці та з трудових спорів.  </w:t>
      </w:r>
    </w:p>
    <w:p w:rsidR="00942B23" w:rsidRDefault="007C11D6">
      <w:pPr>
        <w:ind w:left="-15" w:right="252"/>
      </w:pPr>
      <w:r>
        <w:t>Для зниження впливу шкідливих факторів на життя та здоров’я прац</w:t>
      </w:r>
      <w:r w:rsidR="003E1E39">
        <w:t>івників, здобувачів освіти ліцею</w:t>
      </w:r>
      <w:r>
        <w:t xml:space="preserve"> в кабінетах фізики, інформатики, хімії, майстерні, спортзалі передбачено проведення інструктажів – вступного та перед початком лабораторних і практичних робіт. У цих кабінетах є інструкції та пам’ятки з техніки безпеки й охорони праці. Закуплені вогнегасникиі розташо</w:t>
      </w:r>
      <w:r w:rsidR="003E1E39">
        <w:t>вані в доступних місцях по ліцею</w:t>
      </w:r>
      <w:r>
        <w:t xml:space="preserve">. </w:t>
      </w:r>
    </w:p>
    <w:p w:rsidR="00942B23" w:rsidRDefault="007C11D6">
      <w:pPr>
        <w:ind w:left="-15" w:right="252"/>
      </w:pPr>
      <w:r>
        <w:t xml:space="preserve">Питання безпеки життєдіяльності здобувачів освіти під час канікул постійно обговорювалися на батьківських зборах, інструктивно-методичних нарадах. </w:t>
      </w:r>
    </w:p>
    <w:p w:rsidR="00942B23" w:rsidRDefault="007C11D6">
      <w:pPr>
        <w:ind w:left="-15" w:right="252"/>
      </w:pPr>
      <w:r>
        <w:t xml:space="preserve">Формування навичок безпечної поведінки, збереження та зміцнення здоров’я здобувачів освіти – це основний напрям роботи школи. З цією метою в закладі загальної середньої освіти з 1-го по 11-ті класи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здобувачів освіти зі школи. Випускаються плакати на різні теми («Куріння та наше здоров’я», «Світ проти СНІДу», «Наш організм і наркотики», «Як захиститись від коронавірусу» та ін.). Розроблено інструктажі з техніки безпеки та охорони життя для здобувачів освіти під час канікул і святкових днів. Класними керівниками проводяться бесіди з учнями з безпеки життєдіяльності.  </w:t>
      </w:r>
    </w:p>
    <w:p w:rsidR="00942B23" w:rsidRDefault="007C11D6">
      <w:pPr>
        <w:ind w:left="-15" w:right="252"/>
      </w:pPr>
      <w:r>
        <w:t>Постійно здійснюється контроль за роботою системи забезпечення нормального функціонування будів</w:t>
      </w:r>
      <w:r w:rsidR="003E1E39">
        <w:t>лі ліцею</w:t>
      </w:r>
      <w:r>
        <w:t>. Закуплялися необхідні миючі та дезінфікуючі засоби для дотримання належного са</w:t>
      </w:r>
      <w:r w:rsidR="003E1E39">
        <w:t>нітарно-гігієнічного стану ліцею</w:t>
      </w:r>
      <w:r>
        <w:t xml:space="preserve">. </w:t>
      </w:r>
    </w:p>
    <w:p w:rsidR="00942B23" w:rsidRDefault="007C11D6">
      <w:pPr>
        <w:ind w:left="-15" w:right="252" w:firstLine="706"/>
      </w:pPr>
      <w:r>
        <w:lastRenderedPageBreak/>
        <w:t>Аналізуючи ситуацію з травмуванням серед</w:t>
      </w:r>
      <w:r w:rsidR="003E1E39">
        <w:t xml:space="preserve"> учасників освітнього процесу</w:t>
      </w:r>
      <w:r w:rsidR="009B41F0">
        <w:t xml:space="preserve">, </w:t>
      </w:r>
      <w:r>
        <w:t xml:space="preserve">травм </w:t>
      </w:r>
      <w:r w:rsidR="003E1E39">
        <w:rPr>
          <w:lang w:val="uk-UA"/>
        </w:rPr>
        <w:t xml:space="preserve">виробничого та </w:t>
      </w:r>
      <w:r>
        <w:t>невиробн</w:t>
      </w:r>
      <w:r w:rsidR="009B41F0">
        <w:t xml:space="preserve">ичого характеру серед учнів та </w:t>
      </w:r>
      <w:r w:rsidR="003E1E39">
        <w:t>працівників не було</w:t>
      </w:r>
      <w:r>
        <w:t xml:space="preserve">. Профілактична робота триває.   </w:t>
      </w:r>
    </w:p>
    <w:p w:rsidR="00942B23" w:rsidRDefault="007C11D6">
      <w:pPr>
        <w:ind w:left="-15" w:right="252"/>
      </w:pPr>
      <w:r>
        <w:t xml:space="preserve">Але поряд з тим простежуються і недоліки у роботі з даного питання, а саме: </w:t>
      </w:r>
    </w:p>
    <w:p w:rsidR="00942B23" w:rsidRDefault="007C11D6">
      <w:pPr>
        <w:numPr>
          <w:ilvl w:val="0"/>
          <w:numId w:val="31"/>
        </w:numPr>
        <w:ind w:right="252"/>
      </w:pPr>
      <w:r>
        <w:t xml:space="preserve">не всі учителі систематично чергують у коридорах під час освітнього процесу; </w:t>
      </w:r>
    </w:p>
    <w:p w:rsidR="00942B23" w:rsidRDefault="007C11D6">
      <w:pPr>
        <w:numPr>
          <w:ilvl w:val="0"/>
          <w:numId w:val="31"/>
        </w:numPr>
        <w:ind w:right="252"/>
      </w:pPr>
      <w:r>
        <w:t xml:space="preserve">не в усіх навчальних кабінетах є аптечки; </w:t>
      </w:r>
    </w:p>
    <w:p w:rsidR="00942B23" w:rsidRDefault="007C11D6">
      <w:pPr>
        <w:numPr>
          <w:ilvl w:val="0"/>
          <w:numId w:val="31"/>
        </w:numPr>
        <w:ind w:right="252"/>
      </w:pPr>
      <w:r>
        <w:t xml:space="preserve">не в повній мірі виконуються ті норми, що потребують постійного фінансування (забезпечення працівників спецодягом та ЗІЗ тощо). </w:t>
      </w:r>
    </w:p>
    <w:p w:rsidR="00942B23" w:rsidRDefault="003E1E39">
      <w:pPr>
        <w:ind w:left="-15" w:right="252"/>
      </w:pPr>
      <w:r>
        <w:t>У наступному 2022/2023</w:t>
      </w:r>
      <w:r w:rsidR="007C11D6">
        <w:t xml:space="preserve"> навчальному році слід направити зусилля педагогічного </w:t>
      </w:r>
      <w:r>
        <w:t>колективу та адміністрації ліцею</w:t>
      </w:r>
      <w:r w:rsidR="007C11D6">
        <w:t xml:space="preserve"> на усунення зазначених недоліків. </w:t>
      </w:r>
    </w:p>
    <w:p w:rsidR="003E1E39" w:rsidRDefault="003E1E39">
      <w:pPr>
        <w:ind w:left="-15" w:right="252"/>
      </w:pPr>
    </w:p>
    <w:p w:rsidR="00942B23" w:rsidRPr="003E1E39" w:rsidRDefault="007C11D6">
      <w:pPr>
        <w:ind w:left="-15" w:right="252"/>
        <w:rPr>
          <w:b/>
        </w:rPr>
      </w:pPr>
      <w:r w:rsidRPr="003E1E39">
        <w:rPr>
          <w:b/>
        </w:rPr>
        <w:t xml:space="preserve">Медичне обслуговування, моніторинг стану здоров'я здобувачів освіти та формування здорового способу життя </w:t>
      </w:r>
    </w:p>
    <w:p w:rsidR="00942B23" w:rsidRDefault="007C11D6">
      <w:pPr>
        <w:ind w:left="-15" w:right="252"/>
      </w:pPr>
      <w:r>
        <w:t>Медичне обслуговуван</w:t>
      </w:r>
      <w:r w:rsidR="003E1E39">
        <w:t>ня здобувачів освіти здійснювала</w:t>
      </w:r>
      <w:r w:rsidR="009B41F0">
        <w:t xml:space="preserve"> </w:t>
      </w:r>
      <w:r>
        <w:t>м</w:t>
      </w:r>
      <w:r w:rsidR="003E1E39">
        <w:t xml:space="preserve">едична сестра та фельдшер </w:t>
      </w:r>
      <w:r w:rsidR="003E1E39">
        <w:rPr>
          <w:lang w:val="uk-UA"/>
        </w:rPr>
        <w:t>Вертокиївської амбулаторії</w:t>
      </w:r>
      <w:r>
        <w:t xml:space="preserve">. </w:t>
      </w:r>
    </w:p>
    <w:p w:rsidR="00942B23" w:rsidRDefault="003E1E39">
      <w:pPr>
        <w:ind w:left="-15" w:right="252"/>
      </w:pPr>
      <w:r>
        <w:t>Протягом 2021/2022</w:t>
      </w:r>
      <w:r w:rsidR="007C11D6">
        <w:t xml:space="preserve"> навчального року заклад освіти для надання першої медичної допомоги здобувач</w:t>
      </w:r>
      <w:r w:rsidR="000732BA">
        <w:t xml:space="preserve">ам освіти був забезпечений </w:t>
      </w:r>
      <w:r w:rsidR="007C11D6">
        <w:t xml:space="preserve">  необхідними ліками. </w:t>
      </w:r>
    </w:p>
    <w:p w:rsidR="00942B23" w:rsidRDefault="007C11D6">
      <w:pPr>
        <w:ind w:left="-15" w:right="252"/>
      </w:pPr>
      <w:r>
        <w:t>Щорічно здобувачі освіти 2-11-х класів школи проходять поглиблений профілактичний медичний огляд. Цей огляд з</w:t>
      </w:r>
      <w:r w:rsidR="000732BA">
        <w:t xml:space="preserve">абезпечують </w:t>
      </w:r>
      <w:r>
        <w:t xml:space="preserve">лікарі ЖЦРЛ. </w:t>
      </w:r>
    </w:p>
    <w:p w:rsidR="00942B23" w:rsidRDefault="000732BA">
      <w:pPr>
        <w:ind w:left="-15" w:right="252"/>
      </w:pPr>
      <w:r>
        <w:t>У 2021</w:t>
      </w:r>
      <w:r w:rsidR="009B41F0">
        <w:t xml:space="preserve"> році сімейними лікарями </w:t>
      </w:r>
      <w:r w:rsidR="007C11D6">
        <w:t>проведено медичний огляд здобувачів ос</w:t>
      </w:r>
      <w:r>
        <w:t xml:space="preserve">віти 2-11 класів ліцею. </w:t>
      </w:r>
      <w:r w:rsidR="007C11D6">
        <w:t xml:space="preserve"> </w:t>
      </w:r>
    </w:p>
    <w:p w:rsidR="00942B23" w:rsidRDefault="007C11D6">
      <w:pPr>
        <w:ind w:left="-15" w:right="252"/>
      </w:pPr>
      <w:r>
        <w:t>Результати медичного огляду здобувачів освіти доводяться до відома батьків та враховуються при проведенні уроків фізичної культури, трудового навчання, Захисту Вітчизни. Спортивн</w:t>
      </w:r>
      <w:r w:rsidR="000732BA">
        <w:t>і заходи, що проводяться в ліцеї</w:t>
      </w:r>
      <w:r>
        <w:t xml:space="preserve">, тільки </w:t>
      </w:r>
      <w:bookmarkStart w:id="0" w:name="_GoBack"/>
      <w:bookmarkEnd w:id="0"/>
      <w:r>
        <w:t xml:space="preserve">з дозволу сімейних лікарів та обов'язковою присутністю медичної сестри.  </w:t>
      </w:r>
    </w:p>
    <w:p w:rsidR="00942B23" w:rsidRDefault="007C11D6">
      <w:pPr>
        <w:ind w:left="-15" w:right="252"/>
      </w:pPr>
      <w:r>
        <w:t xml:space="preserve">На кожний клас складено листи здоров'я. Протягом навчального року проводилась змістовна санітарно-профілактична робота. </w:t>
      </w:r>
    </w:p>
    <w:p w:rsidR="00942B23" w:rsidRDefault="007C11D6" w:rsidP="000732BA">
      <w:pPr>
        <w:ind w:left="-15" w:right="252"/>
      </w:pPr>
      <w:r>
        <w:t>При організації роботи з медичного обслуго</w:t>
      </w:r>
      <w:r w:rsidR="000732BA">
        <w:t>вування здобувачів освіти у 2022/2023</w:t>
      </w:r>
      <w:r>
        <w:t xml:space="preserve"> навчальному році необ</w:t>
      </w:r>
      <w:r w:rsidR="000732BA">
        <w:t xml:space="preserve">хідно звернути більше уваги на </w:t>
      </w:r>
      <w:r>
        <w:t>медичний контроль за проведенням уроків фізичної культури, особли</w:t>
      </w:r>
      <w:r w:rsidR="000732BA">
        <w:t>во на дітей з вадами в здоров'ї.</w:t>
      </w:r>
      <w:r>
        <w:t xml:space="preserve"> </w:t>
      </w:r>
    </w:p>
    <w:p w:rsidR="00942B23" w:rsidRDefault="007C11D6">
      <w:pPr>
        <w:ind w:left="-15" w:right="252" w:firstLine="706"/>
      </w:pPr>
      <w:r>
        <w:t xml:space="preserve">Відповідно до постанови Кабінету Міністрів України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СОVID-19, спричиненої коронавірусом SARS-CoV-2», листа МОН № 1/9-420 від 05.08.2020 року «Щодо організації роботи закладів </w:t>
      </w:r>
      <w:r>
        <w:lastRenderedPageBreak/>
        <w:t>загальної середньої освіти у 2020/2021 навчальному році», Постанови головного державного санітарного лікаря України № 50 від 22 серпня 2020 року «Про затвердження протиепідемічних заходів у закладах освіти на період карантину у зв'язку поширенням коронавірусної хвороби (COVID-19», з метою забезпечення безпечних і нешкідливих умов навчання, праці, виховання здобувачів ос</w:t>
      </w:r>
      <w:r w:rsidR="000732BA">
        <w:t>віти  в навчальному закладі 2021-2022</w:t>
      </w:r>
      <w:r>
        <w:t xml:space="preserve"> навчальний рік розпочався відповідно до особливостей епідеміологічної ситуації. </w:t>
      </w:r>
    </w:p>
    <w:p w:rsidR="00942B23" w:rsidRDefault="007C11D6">
      <w:pPr>
        <w:spacing w:after="45"/>
        <w:ind w:left="-15" w:right="252"/>
      </w:pPr>
      <w:r>
        <w:t xml:space="preserve">З метою розведення потоку дітей та уникнення скупчення при вході в заклад були задіяні евакуаційні виходи. </w:t>
      </w:r>
    </w:p>
    <w:p w:rsidR="00942B23" w:rsidRDefault="007C11D6">
      <w:pPr>
        <w:ind w:left="567" w:right="252" w:firstLine="0"/>
      </w:pPr>
      <w:r>
        <w:t xml:space="preserve">Заборонявся допуск до ЗЗСО батьків або інших сторонніх осіб. </w:t>
      </w:r>
    </w:p>
    <w:p w:rsidR="00942B23" w:rsidRDefault="007C11D6">
      <w:pPr>
        <w:ind w:left="-15" w:right="252"/>
      </w:pPr>
      <w:r>
        <w:t>При в</w:t>
      </w:r>
      <w:r w:rsidR="000732BA">
        <w:t>ході в ліцей</w:t>
      </w:r>
      <w:r>
        <w:t xml:space="preserve"> обов’язково обробляли руки антисептиком, здобувачі освіти 5-11 класів та працівники були в масках або респіраторах. На уроках та вулиці маски дозволялося знімати. </w:t>
      </w:r>
    </w:p>
    <w:p w:rsidR="00942B23" w:rsidRDefault="000732BA">
      <w:pPr>
        <w:ind w:left="567" w:right="252" w:firstLine="0"/>
      </w:pPr>
      <w:r>
        <w:t>Для використаних масок в ліцеї</w:t>
      </w:r>
      <w:r w:rsidR="007C11D6">
        <w:t xml:space="preserve"> було розміщено спеціальні урни. </w:t>
      </w:r>
    </w:p>
    <w:p w:rsidR="00942B23" w:rsidRDefault="007C11D6">
      <w:pPr>
        <w:ind w:left="-15" w:right="252"/>
      </w:pPr>
      <w:r>
        <w:t>Після проведен</w:t>
      </w:r>
      <w:r w:rsidR="0010657E">
        <w:t xml:space="preserve">ня занять у кінці робочого дня </w:t>
      </w:r>
      <w:r>
        <w:t xml:space="preserve">проводилося вологе прибирання із дезінфекцією усіх поверхонь. </w:t>
      </w:r>
    </w:p>
    <w:p w:rsidR="00942B23" w:rsidRDefault="007C11D6">
      <w:pPr>
        <w:ind w:left="-15" w:right="252" w:firstLine="682"/>
      </w:pPr>
      <w:r>
        <w:t xml:space="preserve">На період карантину було заборонено проводити масові заходи та зібрання. </w:t>
      </w:r>
    </w:p>
    <w:p w:rsidR="00942B23" w:rsidRDefault="000732BA">
      <w:pPr>
        <w:ind w:left="-15" w:right="252"/>
      </w:pPr>
      <w:r>
        <w:rPr>
          <w:lang w:val="uk-UA"/>
        </w:rPr>
        <w:t>Класними керівниками ліцею</w:t>
      </w:r>
      <w:r>
        <w:t xml:space="preserve">  було проведено</w:t>
      </w:r>
      <w:r w:rsidR="007C11D6">
        <w:t xml:space="preserve"> цикл бесід на тему «Коронавірусна інфекція»:  </w:t>
      </w:r>
    </w:p>
    <w:p w:rsidR="00942B23" w:rsidRDefault="007C11D6">
      <w:pPr>
        <w:numPr>
          <w:ilvl w:val="0"/>
          <w:numId w:val="33"/>
        </w:numPr>
        <w:ind w:right="252"/>
      </w:pPr>
      <w:r>
        <w:t xml:space="preserve">запобігання поширенню інфекції, спричиненої коронавірусом; </w:t>
      </w:r>
    </w:p>
    <w:p w:rsidR="00942B23" w:rsidRDefault="007C11D6">
      <w:pPr>
        <w:numPr>
          <w:ilvl w:val="0"/>
          <w:numId w:val="33"/>
        </w:numPr>
        <w:ind w:right="252"/>
      </w:pPr>
      <w:r>
        <w:t>індивідуальні заходи профілактики та реагування на виявлення симптомів коронавірусної хвороби</w:t>
      </w:r>
      <w:r w:rsidR="000732BA">
        <w:rPr>
          <w:lang w:val="uk-UA"/>
        </w:rPr>
        <w:t>.</w:t>
      </w:r>
      <w:r>
        <w:t xml:space="preserve"> </w:t>
      </w:r>
    </w:p>
    <w:p w:rsidR="00942B23" w:rsidRDefault="007C11D6">
      <w:pPr>
        <w:spacing w:after="27" w:line="259" w:lineRule="auto"/>
        <w:ind w:left="10" w:right="257" w:hanging="10"/>
        <w:jc w:val="right"/>
      </w:pPr>
      <w:r>
        <w:t xml:space="preserve">Цикл бесід про шкідливі звички: «Вплив нікотину на здоров'я людини», </w:t>
      </w:r>
    </w:p>
    <w:p w:rsidR="00942B23" w:rsidRDefault="007C11D6">
      <w:pPr>
        <w:ind w:left="-15" w:right="252" w:firstLine="0"/>
      </w:pPr>
      <w:r>
        <w:t>«Паління і спорт несумісні», «Від нікотину до наркотиків - один крок», «Молодь за здоровий спосіб життя»,</w:t>
      </w:r>
      <w:r w:rsidR="0010657E">
        <w:rPr>
          <w:lang w:val="uk-UA"/>
        </w:rPr>
        <w:t xml:space="preserve"> </w:t>
      </w:r>
      <w:r w:rsidR="0010657E">
        <w:t xml:space="preserve">«Вплив алкоголю на здоров’я </w:t>
      </w:r>
      <w:r>
        <w:t xml:space="preserve">дітей та підлітків». </w:t>
      </w:r>
    </w:p>
    <w:p w:rsidR="00942B23" w:rsidRDefault="007C11D6">
      <w:pPr>
        <w:spacing w:after="3" w:line="275" w:lineRule="auto"/>
        <w:ind w:left="0" w:right="207" w:firstLine="567"/>
        <w:jc w:val="left"/>
      </w:pPr>
      <w:r>
        <w:t xml:space="preserve">Бесіди з профілактики ВІЛ/СНІДу:  «Виховання здорового способу життя та профілактики ВІЛ/СНІДу», «Небезпека захворіти на СНІД для твоїх друзів, родичів і тебе», «СНІД: способи зараження, шляхи передачі, ознаки», «Небезпека захворіти на СНІД», «Вірус імунодефіциту людини (ВІЛ) ,його вплив на організм людини», «Випадкові зв'язки», «Шляхи попередження ВІЛ інфікування : соціальні, психологічні, медичні, гігієнічні», «Будова ВІЛ та його властивості (руйнування клітин імунної системи людини вірусом)», «ВІЛ/СНІД : міфи та реальність». </w:t>
      </w:r>
    </w:p>
    <w:p w:rsidR="00942B23" w:rsidRDefault="007C11D6">
      <w:pPr>
        <w:ind w:left="-15" w:right="252"/>
      </w:pPr>
      <w:r>
        <w:t xml:space="preserve">На класних годинах 5-11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 </w:t>
      </w:r>
    </w:p>
    <w:p w:rsidR="00942B23" w:rsidRDefault="007C11D6">
      <w:pPr>
        <w:ind w:left="-15" w:right="252"/>
      </w:pPr>
      <w:r>
        <w:lastRenderedPageBreak/>
        <w:t>Питанню профілактики наркоманії та СНІДу приділяється належна ув</w:t>
      </w:r>
      <w:r w:rsidR="000732BA">
        <w:t xml:space="preserve">ага і у позакласній роботі ліцею. У </w:t>
      </w:r>
      <w:r>
        <w:t xml:space="preserve">бібліотеці створені куточки здоров'я, де зібрана література з даної теми. Учителі та здобувачі освіти мають змогу користуватися цими матеріалами. </w:t>
      </w:r>
    </w:p>
    <w:p w:rsidR="00942B23" w:rsidRDefault="007C11D6">
      <w:pPr>
        <w:ind w:left="-15" w:right="252"/>
      </w:pPr>
      <w:r>
        <w:t xml:space="preserve">Постійно проводяться заходи, спрямовані на виховання здорового способу життя. </w:t>
      </w:r>
    </w:p>
    <w:p w:rsidR="00942B23" w:rsidRDefault="000732BA">
      <w:pPr>
        <w:spacing w:after="241"/>
        <w:ind w:left="-15" w:right="252"/>
      </w:pPr>
      <w:r>
        <w:t xml:space="preserve"> </w:t>
      </w:r>
      <w:r>
        <w:rPr>
          <w:lang w:val="uk-UA"/>
        </w:rPr>
        <w:t xml:space="preserve">У </w:t>
      </w:r>
      <w:r>
        <w:t xml:space="preserve"> 2022-2023</w:t>
      </w:r>
      <w:r w:rsidR="007C11D6">
        <w:t xml:space="preserve"> навчальному році слід продовжувати роботу щодо контролю за якістю харчування, дотриманням санітарногігієнічних вимог у їдальні; своєчасним проходженням медичного огляду усіма учасниками освітнього процесу; наявністю санітарних книжок у працівників під час прийому їх на роботу. </w:t>
      </w:r>
    </w:p>
    <w:p w:rsidR="00942B23" w:rsidRDefault="007C11D6">
      <w:pPr>
        <w:spacing w:after="0" w:line="259" w:lineRule="auto"/>
        <w:ind w:left="0" w:firstLine="0"/>
        <w:jc w:val="left"/>
      </w:pPr>
      <w:r>
        <w:t xml:space="preserve"> </w:t>
      </w: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pPr>
        <w:spacing w:after="0" w:line="259" w:lineRule="auto"/>
        <w:ind w:left="0" w:firstLine="0"/>
        <w:jc w:val="left"/>
      </w:pPr>
    </w:p>
    <w:p w:rsidR="001B77A3" w:rsidRDefault="001B77A3" w:rsidP="001B77A3">
      <w:pPr>
        <w:pStyle w:val="a6"/>
        <w:spacing w:before="0" w:beforeAutospacing="0" w:after="0" w:afterAutospacing="0" w:line="276" w:lineRule="auto"/>
        <w:jc w:val="center"/>
        <w:rPr>
          <w:sz w:val="28"/>
        </w:rPr>
      </w:pPr>
      <w:r>
        <w:rPr>
          <w:b/>
          <w:bCs/>
          <w:sz w:val="28"/>
        </w:rPr>
        <w:lastRenderedPageBreak/>
        <w:t>П Р О Т О К О Л</w:t>
      </w:r>
    </w:p>
    <w:p w:rsidR="001B77A3" w:rsidRDefault="001B77A3" w:rsidP="001B77A3">
      <w:pPr>
        <w:pStyle w:val="a6"/>
        <w:spacing w:before="0" w:beforeAutospacing="0" w:after="0" w:afterAutospacing="0" w:line="276" w:lineRule="auto"/>
        <w:jc w:val="center"/>
        <w:rPr>
          <w:sz w:val="28"/>
          <w:lang w:val="uk-UA"/>
        </w:rPr>
      </w:pPr>
      <w:r>
        <w:rPr>
          <w:sz w:val="28"/>
        </w:rPr>
        <w:t xml:space="preserve">звітування директора </w:t>
      </w:r>
      <w:r>
        <w:rPr>
          <w:sz w:val="28"/>
          <w:lang w:val="uk-UA"/>
        </w:rPr>
        <w:t xml:space="preserve">Вертокиївського ліцею та директора закладу дошкільної освіти «Малятко» </w:t>
      </w:r>
      <w:r>
        <w:rPr>
          <w:sz w:val="28"/>
        </w:rPr>
        <w:t>перед педагогічним колективом та громадськістю</w:t>
      </w:r>
    </w:p>
    <w:p w:rsidR="001B77A3" w:rsidRDefault="001B77A3" w:rsidP="001B77A3">
      <w:pPr>
        <w:pStyle w:val="a6"/>
        <w:spacing w:before="0" w:beforeAutospacing="0" w:after="0" w:afterAutospacing="0" w:line="276" w:lineRule="auto"/>
        <w:jc w:val="both"/>
        <w:rPr>
          <w:b/>
          <w:sz w:val="28"/>
        </w:rPr>
      </w:pPr>
      <w:r>
        <w:rPr>
          <w:b/>
          <w:sz w:val="28"/>
        </w:rPr>
        <w:t xml:space="preserve">від </w:t>
      </w:r>
      <w:r w:rsidR="00C730F2">
        <w:rPr>
          <w:b/>
          <w:sz w:val="28"/>
          <w:lang w:val="uk-UA"/>
        </w:rPr>
        <w:t>16</w:t>
      </w:r>
      <w:r w:rsidR="00C730F2">
        <w:rPr>
          <w:b/>
          <w:sz w:val="28"/>
        </w:rPr>
        <w:t>.06.2023</w:t>
      </w:r>
      <w:r>
        <w:rPr>
          <w:b/>
          <w:sz w:val="28"/>
        </w:rPr>
        <w:t xml:space="preserve"> року</w:t>
      </w:r>
    </w:p>
    <w:p w:rsidR="001B77A3" w:rsidRDefault="001B77A3" w:rsidP="001B77A3">
      <w:pPr>
        <w:pStyle w:val="a6"/>
        <w:jc w:val="both"/>
        <w:rPr>
          <w:sz w:val="28"/>
        </w:rPr>
      </w:pPr>
      <w:proofErr w:type="gramStart"/>
      <w:r>
        <w:rPr>
          <w:b/>
          <w:sz w:val="28"/>
        </w:rPr>
        <w:t>ПРИСУТНІ</w:t>
      </w:r>
      <w:r>
        <w:rPr>
          <w:sz w:val="28"/>
        </w:rPr>
        <w:t xml:space="preserve">: </w:t>
      </w:r>
      <w:r w:rsidR="00C730F2">
        <w:rPr>
          <w:sz w:val="28"/>
          <w:lang w:val="uk-UA"/>
        </w:rPr>
        <w:t xml:space="preserve"> </w:t>
      </w:r>
      <w:r>
        <w:rPr>
          <w:sz w:val="28"/>
        </w:rPr>
        <w:t xml:space="preserve"> </w:t>
      </w:r>
      <w:proofErr w:type="gramEnd"/>
      <w:r w:rsidR="00EA1D00">
        <w:rPr>
          <w:sz w:val="28"/>
        </w:rPr>
        <w:t>28</w:t>
      </w:r>
      <w:r w:rsidR="00EA1D00" w:rsidRPr="00EA1D00">
        <w:rPr>
          <w:sz w:val="28"/>
        </w:rPr>
        <w:t xml:space="preserve"> </w:t>
      </w:r>
      <w:r>
        <w:rPr>
          <w:sz w:val="28"/>
        </w:rPr>
        <w:t xml:space="preserve">чоловік </w:t>
      </w:r>
    </w:p>
    <w:p w:rsidR="001B77A3" w:rsidRPr="00C730F2" w:rsidRDefault="001B77A3" w:rsidP="00C730F2">
      <w:pPr>
        <w:pStyle w:val="a6"/>
        <w:spacing w:after="0" w:afterAutospacing="0"/>
        <w:jc w:val="center"/>
        <w:rPr>
          <w:b/>
          <w:bCs/>
          <w:sz w:val="28"/>
        </w:rPr>
      </w:pPr>
      <w:r>
        <w:rPr>
          <w:b/>
          <w:bCs/>
          <w:sz w:val="28"/>
        </w:rPr>
        <w:t>ПОРЯДОК ДЕННИЙ:</w:t>
      </w:r>
    </w:p>
    <w:p w:rsidR="001B77A3" w:rsidRDefault="001B77A3" w:rsidP="001B77A3">
      <w:pPr>
        <w:pStyle w:val="a6"/>
        <w:spacing w:before="0" w:beforeAutospacing="0" w:after="0" w:afterAutospacing="0"/>
        <w:jc w:val="both"/>
        <w:rPr>
          <w:sz w:val="28"/>
        </w:rPr>
      </w:pPr>
      <w:r>
        <w:rPr>
          <w:sz w:val="28"/>
        </w:rPr>
        <w:t>1. Звітування директора закладу</w:t>
      </w:r>
      <w:r>
        <w:rPr>
          <w:sz w:val="28"/>
          <w:lang w:val="uk-UA"/>
        </w:rPr>
        <w:t xml:space="preserve"> освіти</w:t>
      </w:r>
      <w:r>
        <w:rPr>
          <w:sz w:val="28"/>
        </w:rPr>
        <w:t xml:space="preserve"> Бугайчук О.</w:t>
      </w:r>
      <w:r>
        <w:rPr>
          <w:sz w:val="28"/>
          <w:lang w:val="uk-UA"/>
        </w:rPr>
        <w:t>А.</w:t>
      </w:r>
      <w:r>
        <w:rPr>
          <w:sz w:val="28"/>
        </w:rPr>
        <w:t xml:space="preserve"> про свою діяльність перед педагогічним колективом та громадськістю</w:t>
      </w:r>
      <w:r w:rsidR="005871F6">
        <w:rPr>
          <w:sz w:val="28"/>
          <w:lang w:val="uk-UA"/>
        </w:rPr>
        <w:t xml:space="preserve"> за 2022-2023 </w:t>
      </w:r>
      <w:r>
        <w:rPr>
          <w:sz w:val="28"/>
          <w:lang w:val="uk-UA"/>
        </w:rPr>
        <w:t xml:space="preserve">навчальний рік. </w:t>
      </w:r>
    </w:p>
    <w:p w:rsidR="001B77A3" w:rsidRDefault="001B77A3" w:rsidP="001B77A3">
      <w:pPr>
        <w:pStyle w:val="a6"/>
        <w:spacing w:before="0" w:beforeAutospacing="0" w:after="0" w:afterAutospacing="0"/>
        <w:jc w:val="both"/>
        <w:rPr>
          <w:sz w:val="28"/>
        </w:rPr>
      </w:pPr>
      <w:r>
        <w:rPr>
          <w:sz w:val="28"/>
          <w:lang w:val="uk-UA"/>
        </w:rPr>
        <w:t>2</w:t>
      </w:r>
      <w:r>
        <w:rPr>
          <w:sz w:val="28"/>
        </w:rPr>
        <w:t xml:space="preserve">. Оцінювання діяльності директора </w:t>
      </w:r>
      <w:r>
        <w:rPr>
          <w:sz w:val="28"/>
          <w:lang w:val="uk-UA"/>
        </w:rPr>
        <w:t xml:space="preserve">  </w:t>
      </w:r>
      <w:r>
        <w:rPr>
          <w:sz w:val="28"/>
        </w:rPr>
        <w:t>закладу</w:t>
      </w:r>
      <w:r>
        <w:rPr>
          <w:sz w:val="28"/>
          <w:lang w:val="uk-UA"/>
        </w:rPr>
        <w:t xml:space="preserve"> освіти</w:t>
      </w:r>
      <w:r>
        <w:rPr>
          <w:sz w:val="28"/>
        </w:rPr>
        <w:t xml:space="preserve"> за результатами звіту.</w:t>
      </w:r>
    </w:p>
    <w:p w:rsidR="001B77A3" w:rsidRDefault="001B77A3" w:rsidP="001B77A3">
      <w:pPr>
        <w:pStyle w:val="a6"/>
        <w:spacing w:before="0" w:beforeAutospacing="0" w:after="0" w:afterAutospacing="0"/>
        <w:jc w:val="both"/>
        <w:rPr>
          <w:sz w:val="28"/>
          <w:lang w:val="uk-UA"/>
        </w:rPr>
      </w:pPr>
      <w:r>
        <w:rPr>
          <w:sz w:val="28"/>
          <w:lang w:val="uk-UA"/>
        </w:rPr>
        <w:t>3. Звітування директора закладу дошкіл</w:t>
      </w:r>
      <w:r w:rsidR="005871F6">
        <w:rPr>
          <w:sz w:val="28"/>
          <w:lang w:val="uk-UA"/>
        </w:rPr>
        <w:t>ьної освіти «Малятко» Пушкар Ж.В.</w:t>
      </w:r>
      <w:r>
        <w:rPr>
          <w:sz w:val="28"/>
          <w:lang w:val="uk-UA"/>
        </w:rPr>
        <w:t xml:space="preserve"> про свою діял</w:t>
      </w:r>
      <w:r w:rsidR="005871F6">
        <w:rPr>
          <w:sz w:val="28"/>
          <w:lang w:val="uk-UA"/>
        </w:rPr>
        <w:t>ьність  за 2022-2023</w:t>
      </w:r>
      <w:r>
        <w:rPr>
          <w:sz w:val="28"/>
          <w:lang w:val="uk-UA"/>
        </w:rPr>
        <w:t xml:space="preserve"> навчальний рік.</w:t>
      </w:r>
    </w:p>
    <w:p w:rsidR="001B77A3" w:rsidRDefault="001B77A3" w:rsidP="001B77A3">
      <w:pPr>
        <w:pStyle w:val="a6"/>
        <w:spacing w:before="0" w:beforeAutospacing="0"/>
        <w:jc w:val="both"/>
        <w:rPr>
          <w:sz w:val="28"/>
        </w:rPr>
      </w:pPr>
      <w:r>
        <w:rPr>
          <w:sz w:val="28"/>
          <w:lang w:val="uk-UA"/>
        </w:rPr>
        <w:t>4</w:t>
      </w:r>
      <w:r>
        <w:rPr>
          <w:sz w:val="28"/>
        </w:rPr>
        <w:t xml:space="preserve">.Оцінювання діяльності директора </w:t>
      </w:r>
      <w:r>
        <w:rPr>
          <w:sz w:val="28"/>
          <w:lang w:val="uk-UA"/>
        </w:rPr>
        <w:t xml:space="preserve">  </w:t>
      </w:r>
      <w:r>
        <w:rPr>
          <w:sz w:val="28"/>
        </w:rPr>
        <w:t>закладу</w:t>
      </w:r>
      <w:r>
        <w:rPr>
          <w:sz w:val="28"/>
          <w:lang w:val="uk-UA"/>
        </w:rPr>
        <w:t xml:space="preserve"> дошкільної освіти</w:t>
      </w:r>
      <w:r>
        <w:rPr>
          <w:sz w:val="28"/>
        </w:rPr>
        <w:t xml:space="preserve"> за результатами звіту.</w:t>
      </w:r>
    </w:p>
    <w:p w:rsidR="001B77A3" w:rsidRDefault="001B77A3" w:rsidP="001B77A3">
      <w:pPr>
        <w:pStyle w:val="a6"/>
        <w:jc w:val="both"/>
        <w:rPr>
          <w:sz w:val="28"/>
        </w:rPr>
      </w:pPr>
      <w:r>
        <w:rPr>
          <w:b/>
          <w:bCs/>
          <w:sz w:val="28"/>
        </w:rPr>
        <w:t>Вибори голови та секретаря.</w:t>
      </w:r>
    </w:p>
    <w:p w:rsidR="001B77A3" w:rsidRDefault="001B77A3" w:rsidP="001B77A3">
      <w:pPr>
        <w:pStyle w:val="a6"/>
        <w:jc w:val="both"/>
        <w:rPr>
          <w:sz w:val="28"/>
          <w:lang w:val="uk-UA"/>
        </w:rPr>
      </w:pPr>
      <w:r>
        <w:rPr>
          <w:sz w:val="28"/>
        </w:rPr>
        <w:t xml:space="preserve">Пропозиція: головою зборів обрати </w:t>
      </w:r>
      <w:r>
        <w:rPr>
          <w:sz w:val="28"/>
          <w:lang w:val="uk-UA"/>
        </w:rPr>
        <w:t>заступника з навчально-виховної роботи Кісільову Г.М., секретаря зборів Ткачук О.А.</w:t>
      </w:r>
    </w:p>
    <w:p w:rsidR="001B77A3" w:rsidRDefault="001B77A3" w:rsidP="001B77A3">
      <w:pPr>
        <w:pStyle w:val="a6"/>
        <w:jc w:val="both"/>
        <w:rPr>
          <w:i/>
          <w:sz w:val="28"/>
          <w:lang w:val="uk-UA"/>
        </w:rPr>
      </w:pPr>
      <w:r w:rsidRPr="00C730F2">
        <w:rPr>
          <w:rStyle w:val="a7"/>
          <w:b/>
          <w:i w:val="0"/>
          <w:sz w:val="28"/>
          <w:lang w:val="uk-UA"/>
        </w:rPr>
        <w:t>Результат голосування</w:t>
      </w:r>
      <w:r>
        <w:rPr>
          <w:rStyle w:val="a7"/>
          <w:i w:val="0"/>
          <w:sz w:val="28"/>
          <w:lang w:val="uk-UA"/>
        </w:rPr>
        <w:t>: одностайно.</w:t>
      </w:r>
    </w:p>
    <w:p w:rsidR="001B77A3" w:rsidRDefault="001B77A3" w:rsidP="001B77A3">
      <w:pPr>
        <w:pStyle w:val="a6"/>
        <w:jc w:val="both"/>
        <w:rPr>
          <w:sz w:val="28"/>
          <w:lang w:val="uk-UA"/>
        </w:rPr>
      </w:pPr>
      <w:r>
        <w:rPr>
          <w:sz w:val="28"/>
        </w:rPr>
        <w:t> </w:t>
      </w:r>
      <w:r>
        <w:rPr>
          <w:sz w:val="28"/>
          <w:lang w:val="uk-UA"/>
        </w:rPr>
        <w:t xml:space="preserve"> </w:t>
      </w:r>
      <w:r>
        <w:rPr>
          <w:sz w:val="28"/>
        </w:rPr>
        <w:t>  </w:t>
      </w:r>
      <w:r>
        <w:rPr>
          <w:sz w:val="28"/>
          <w:lang w:val="uk-UA"/>
        </w:rPr>
        <w:t xml:space="preserve"> СЛУХАЛИ: голову зборів Кісільову Г.М., яка зазначила, що директор  закладу освіти має щороку звітувати про свою діяльність з метою подальшого утвердження відкритої і демократичної</w:t>
      </w:r>
      <w:r>
        <w:rPr>
          <w:sz w:val="28"/>
        </w:rPr>
        <w:t> </w:t>
      </w:r>
      <w:r>
        <w:rPr>
          <w:sz w:val="28"/>
          <w:lang w:val="uk-UA"/>
        </w:rPr>
        <w:t xml:space="preserve">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закладі освіти, що базується на принципах взаємодопомоги та позитивної </w:t>
      </w:r>
      <w:r>
        <w:rPr>
          <w:sz w:val="28"/>
        </w:rPr>
        <w:t> </w:t>
      </w:r>
      <w:r>
        <w:rPr>
          <w:sz w:val="28"/>
          <w:lang w:val="uk-UA"/>
        </w:rPr>
        <w:t>мотивації.</w:t>
      </w:r>
    </w:p>
    <w:p w:rsidR="001B77A3" w:rsidRDefault="001B77A3" w:rsidP="001B77A3">
      <w:pPr>
        <w:pStyle w:val="a6"/>
        <w:jc w:val="both"/>
        <w:rPr>
          <w:sz w:val="28"/>
        </w:rPr>
      </w:pPr>
      <w:r>
        <w:rPr>
          <w:sz w:val="28"/>
        </w:rPr>
        <w:t xml:space="preserve">За пропозицією </w:t>
      </w:r>
      <w:r>
        <w:rPr>
          <w:sz w:val="28"/>
          <w:lang w:val="uk-UA"/>
        </w:rPr>
        <w:t>Кісільової Г.М.</w:t>
      </w:r>
      <w:r>
        <w:rPr>
          <w:sz w:val="28"/>
        </w:rPr>
        <w:t>, зборами було одноголосно прийняте рішення щодо проведення оцінки діяльності директора закладу відкритим голосуванням.</w:t>
      </w:r>
    </w:p>
    <w:p w:rsidR="001B77A3" w:rsidRDefault="001B77A3" w:rsidP="001B77A3">
      <w:pPr>
        <w:pStyle w:val="a6"/>
        <w:jc w:val="both"/>
        <w:rPr>
          <w:sz w:val="28"/>
        </w:rPr>
      </w:pPr>
      <w:r>
        <w:rPr>
          <w:sz w:val="28"/>
        </w:rPr>
        <w:t>1.   СЛУХАЛИ звіт директора закладу</w:t>
      </w:r>
      <w:r>
        <w:rPr>
          <w:sz w:val="28"/>
          <w:lang w:val="uk-UA"/>
        </w:rPr>
        <w:t xml:space="preserve"> освіти</w:t>
      </w:r>
      <w:r>
        <w:rPr>
          <w:sz w:val="28"/>
        </w:rPr>
        <w:t> </w:t>
      </w:r>
      <w:r>
        <w:rPr>
          <w:rStyle w:val="a7"/>
          <w:i w:val="0"/>
          <w:sz w:val="28"/>
          <w:lang w:val="uk-UA"/>
        </w:rPr>
        <w:t>Бугайчук О.А</w:t>
      </w:r>
      <w:r>
        <w:rPr>
          <w:rStyle w:val="a7"/>
          <w:sz w:val="28"/>
        </w:rPr>
        <w:t>.</w:t>
      </w:r>
      <w:r>
        <w:rPr>
          <w:sz w:val="28"/>
        </w:rPr>
        <w:t>, в якому вон</w:t>
      </w:r>
      <w:r>
        <w:rPr>
          <w:sz w:val="28"/>
          <w:lang w:val="uk-UA"/>
        </w:rPr>
        <w:t>а</w:t>
      </w:r>
      <w:r>
        <w:rPr>
          <w:sz w:val="28"/>
        </w:rPr>
        <w:t xml:space="preserve"> проан</w:t>
      </w:r>
      <w:r w:rsidR="00C730F2">
        <w:rPr>
          <w:sz w:val="28"/>
        </w:rPr>
        <w:t xml:space="preserve">алізувала свою діяльність в 2022-2023 </w:t>
      </w:r>
      <w:r>
        <w:rPr>
          <w:sz w:val="28"/>
          <w:lang w:val="uk-UA"/>
        </w:rPr>
        <w:t>н</w:t>
      </w:r>
      <w:r>
        <w:rPr>
          <w:sz w:val="28"/>
        </w:rPr>
        <w:t>авчальному році.</w:t>
      </w:r>
    </w:p>
    <w:p w:rsidR="001B77A3" w:rsidRDefault="001B77A3" w:rsidP="001B77A3">
      <w:pPr>
        <w:pStyle w:val="a6"/>
        <w:jc w:val="both"/>
        <w:rPr>
          <w:sz w:val="28"/>
        </w:rPr>
      </w:pPr>
      <w:r>
        <w:rPr>
          <w:b/>
          <w:bCs/>
          <w:sz w:val="28"/>
        </w:rPr>
        <w:t> Звіт додається</w:t>
      </w:r>
    </w:p>
    <w:p w:rsidR="001B77A3" w:rsidRDefault="001B77A3" w:rsidP="001B77A3">
      <w:pPr>
        <w:spacing w:after="0" w:line="259" w:lineRule="auto"/>
        <w:ind w:left="0" w:firstLine="0"/>
        <w:jc w:val="left"/>
        <w:rPr>
          <w:lang w:val="uk-UA"/>
        </w:rPr>
      </w:pPr>
      <w:r>
        <w:rPr>
          <w:lang w:val="uk-UA"/>
        </w:rPr>
        <w:t>2.</w:t>
      </w:r>
      <w:r>
        <w:t>  </w:t>
      </w:r>
      <w:r>
        <w:rPr>
          <w:lang w:val="uk-UA"/>
        </w:rPr>
        <w:t xml:space="preserve"> СЛУХАЛИ: Голову звітних зборів Кісільову Г.М.</w:t>
      </w:r>
      <w:r>
        <w:rPr>
          <w:rStyle w:val="a7"/>
          <w:lang w:val="uk-UA"/>
        </w:rPr>
        <w:t>,</w:t>
      </w:r>
      <w:r>
        <w:t> </w:t>
      </w:r>
      <w:r>
        <w:rPr>
          <w:lang w:val="uk-UA"/>
        </w:rPr>
        <w:t>яка запропонув</w:t>
      </w:r>
      <w:r w:rsidR="005871F6">
        <w:rPr>
          <w:lang w:val="uk-UA"/>
        </w:rPr>
        <w:t>ала прийняти участь у таємному</w:t>
      </w:r>
      <w:r>
        <w:rPr>
          <w:lang w:val="uk-UA"/>
        </w:rPr>
        <w:t xml:space="preserve"> голосуванні, в ході якого оцінити задовільність</w:t>
      </w:r>
    </w:p>
    <w:p w:rsidR="001B77A3" w:rsidRDefault="001B77A3" w:rsidP="001B77A3">
      <w:pPr>
        <w:spacing w:after="0" w:line="259" w:lineRule="auto"/>
        <w:ind w:left="0" w:firstLine="0"/>
        <w:jc w:val="left"/>
        <w:rPr>
          <w:lang w:val="uk-UA"/>
        </w:rPr>
      </w:pPr>
    </w:p>
    <w:p w:rsidR="001B77A3" w:rsidRDefault="001B77A3" w:rsidP="001B77A3">
      <w:pPr>
        <w:spacing w:after="0" w:line="259" w:lineRule="auto"/>
        <w:ind w:left="0" w:firstLine="0"/>
        <w:jc w:val="left"/>
        <w:rPr>
          <w:lang w:val="uk-UA"/>
        </w:rPr>
      </w:pPr>
    </w:p>
    <w:p w:rsidR="00051997" w:rsidRPr="005C525B" w:rsidRDefault="001B77A3" w:rsidP="005C525B">
      <w:pPr>
        <w:spacing w:after="0" w:line="259" w:lineRule="auto"/>
        <w:ind w:left="0" w:firstLine="0"/>
        <w:jc w:val="left"/>
      </w:pPr>
      <w:r w:rsidRPr="001B77A3">
        <w:rPr>
          <w:noProof/>
        </w:rPr>
        <w:lastRenderedPageBreak/>
        <w:drawing>
          <wp:inline distT="0" distB="0" distL="0" distR="0">
            <wp:extent cx="6019800" cy="7734300"/>
            <wp:effectExtent l="0" t="0" r="0" b="0"/>
            <wp:docPr id="1" name="Рисунок 1" descr="C:\Users\Админ\Desktop\img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img13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9800" cy="7734300"/>
                    </a:xfrm>
                    <a:prstGeom prst="rect">
                      <a:avLst/>
                    </a:prstGeom>
                    <a:noFill/>
                    <a:ln>
                      <a:noFill/>
                    </a:ln>
                  </pic:spPr>
                </pic:pic>
              </a:graphicData>
            </a:graphic>
          </wp:inline>
        </w:drawing>
      </w:r>
    </w:p>
    <w:p w:rsidR="00051997" w:rsidRPr="00A90B64" w:rsidRDefault="00051997" w:rsidP="00051997">
      <w:pPr>
        <w:spacing w:after="0" w:line="259" w:lineRule="auto"/>
        <w:ind w:left="0" w:firstLine="0"/>
        <w:rPr>
          <w:lang w:val="uk-UA"/>
        </w:rPr>
      </w:pPr>
    </w:p>
    <w:p w:rsidR="005871F6" w:rsidRPr="00051997" w:rsidRDefault="005871F6" w:rsidP="001B77A3">
      <w:pPr>
        <w:spacing w:after="0" w:line="259" w:lineRule="auto"/>
        <w:ind w:left="0" w:firstLine="0"/>
        <w:jc w:val="left"/>
        <w:rPr>
          <w:lang w:val="uk-UA"/>
        </w:rPr>
      </w:pPr>
    </w:p>
    <w:sectPr w:rsidR="005871F6" w:rsidRPr="00051997">
      <w:pgSz w:w="11904" w:h="16838"/>
      <w:pgMar w:top="1133" w:right="593" w:bottom="11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316"/>
    <w:multiLevelType w:val="hybridMultilevel"/>
    <w:tmpl w:val="91B8BDC8"/>
    <w:lvl w:ilvl="0" w:tplc="3A1CD54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23A7AE2">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DE8E788">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9C42304">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588006E">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FBC1678">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3301000">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66CD194">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CA8680">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EB0FB3"/>
    <w:multiLevelType w:val="hybridMultilevel"/>
    <w:tmpl w:val="CDAA84FA"/>
    <w:lvl w:ilvl="0" w:tplc="F91AE09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A12A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640A2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EE776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92C0F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C214F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6A811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39B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4E2A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FC7CE4"/>
    <w:multiLevelType w:val="hybridMultilevel"/>
    <w:tmpl w:val="1C9A9840"/>
    <w:lvl w:ilvl="0" w:tplc="670A6E0C">
      <w:start w:val="1"/>
      <w:numFmt w:val="bullet"/>
      <w:lvlText w:val="-"/>
      <w:lvlJc w:val="left"/>
      <w:pPr>
        <w:ind w:left="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92956E">
      <w:start w:val="1"/>
      <w:numFmt w:val="bullet"/>
      <w:lvlText w:val="o"/>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4C87A">
      <w:start w:val="1"/>
      <w:numFmt w:val="bullet"/>
      <w:lvlText w:val="▪"/>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A08CE">
      <w:start w:val="1"/>
      <w:numFmt w:val="bullet"/>
      <w:lvlText w:val="•"/>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9EA69E">
      <w:start w:val="1"/>
      <w:numFmt w:val="bullet"/>
      <w:lvlText w:val="o"/>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520A9E">
      <w:start w:val="1"/>
      <w:numFmt w:val="bullet"/>
      <w:lvlText w:val="▪"/>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AD000">
      <w:start w:val="1"/>
      <w:numFmt w:val="bullet"/>
      <w:lvlText w:val="•"/>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25266">
      <w:start w:val="1"/>
      <w:numFmt w:val="bullet"/>
      <w:lvlText w:val="o"/>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0A6DE2">
      <w:start w:val="1"/>
      <w:numFmt w:val="bullet"/>
      <w:lvlText w:val="▪"/>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D60E93"/>
    <w:multiLevelType w:val="hybridMultilevel"/>
    <w:tmpl w:val="C408EAA6"/>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 w15:restartNumberingAfterBreak="0">
    <w:nsid w:val="13C23C5E"/>
    <w:multiLevelType w:val="hybridMultilevel"/>
    <w:tmpl w:val="1F3ED57A"/>
    <w:lvl w:ilvl="0" w:tplc="4C26C86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94146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1618D0">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5E32CE">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D0AE10">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34E5F2">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78EF036">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004A4A">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B01CC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B03648"/>
    <w:multiLevelType w:val="hybridMultilevel"/>
    <w:tmpl w:val="27E032CC"/>
    <w:lvl w:ilvl="0" w:tplc="04190001">
      <w:start w:val="1"/>
      <w:numFmt w:val="bullet"/>
      <w:lvlText w:val=""/>
      <w:lvlJc w:val="left"/>
      <w:pPr>
        <w:ind w:left="1583" w:hanging="360"/>
      </w:pPr>
      <w:rPr>
        <w:rFonts w:ascii="Symbol" w:hAnsi="Symbol" w:hint="default"/>
      </w:rPr>
    </w:lvl>
    <w:lvl w:ilvl="1" w:tplc="04190003" w:tentative="1">
      <w:start w:val="1"/>
      <w:numFmt w:val="bullet"/>
      <w:lvlText w:val="o"/>
      <w:lvlJc w:val="left"/>
      <w:pPr>
        <w:ind w:left="2303" w:hanging="360"/>
      </w:pPr>
      <w:rPr>
        <w:rFonts w:ascii="Courier New" w:hAnsi="Courier New" w:cs="Courier New" w:hint="default"/>
      </w:rPr>
    </w:lvl>
    <w:lvl w:ilvl="2" w:tplc="04190005" w:tentative="1">
      <w:start w:val="1"/>
      <w:numFmt w:val="bullet"/>
      <w:lvlText w:val=""/>
      <w:lvlJc w:val="left"/>
      <w:pPr>
        <w:ind w:left="3023" w:hanging="360"/>
      </w:pPr>
      <w:rPr>
        <w:rFonts w:ascii="Wingdings" w:hAnsi="Wingdings" w:hint="default"/>
      </w:rPr>
    </w:lvl>
    <w:lvl w:ilvl="3" w:tplc="04190001" w:tentative="1">
      <w:start w:val="1"/>
      <w:numFmt w:val="bullet"/>
      <w:lvlText w:val=""/>
      <w:lvlJc w:val="left"/>
      <w:pPr>
        <w:ind w:left="3743" w:hanging="360"/>
      </w:pPr>
      <w:rPr>
        <w:rFonts w:ascii="Symbol" w:hAnsi="Symbol" w:hint="default"/>
      </w:rPr>
    </w:lvl>
    <w:lvl w:ilvl="4" w:tplc="04190003" w:tentative="1">
      <w:start w:val="1"/>
      <w:numFmt w:val="bullet"/>
      <w:lvlText w:val="o"/>
      <w:lvlJc w:val="left"/>
      <w:pPr>
        <w:ind w:left="4463" w:hanging="360"/>
      </w:pPr>
      <w:rPr>
        <w:rFonts w:ascii="Courier New" w:hAnsi="Courier New" w:cs="Courier New" w:hint="default"/>
      </w:rPr>
    </w:lvl>
    <w:lvl w:ilvl="5" w:tplc="04190005" w:tentative="1">
      <w:start w:val="1"/>
      <w:numFmt w:val="bullet"/>
      <w:lvlText w:val=""/>
      <w:lvlJc w:val="left"/>
      <w:pPr>
        <w:ind w:left="5183" w:hanging="360"/>
      </w:pPr>
      <w:rPr>
        <w:rFonts w:ascii="Wingdings" w:hAnsi="Wingdings" w:hint="default"/>
      </w:rPr>
    </w:lvl>
    <w:lvl w:ilvl="6" w:tplc="04190001" w:tentative="1">
      <w:start w:val="1"/>
      <w:numFmt w:val="bullet"/>
      <w:lvlText w:val=""/>
      <w:lvlJc w:val="left"/>
      <w:pPr>
        <w:ind w:left="5903" w:hanging="360"/>
      </w:pPr>
      <w:rPr>
        <w:rFonts w:ascii="Symbol" w:hAnsi="Symbol" w:hint="default"/>
      </w:rPr>
    </w:lvl>
    <w:lvl w:ilvl="7" w:tplc="04190003" w:tentative="1">
      <w:start w:val="1"/>
      <w:numFmt w:val="bullet"/>
      <w:lvlText w:val="o"/>
      <w:lvlJc w:val="left"/>
      <w:pPr>
        <w:ind w:left="6623" w:hanging="360"/>
      </w:pPr>
      <w:rPr>
        <w:rFonts w:ascii="Courier New" w:hAnsi="Courier New" w:cs="Courier New" w:hint="default"/>
      </w:rPr>
    </w:lvl>
    <w:lvl w:ilvl="8" w:tplc="04190005" w:tentative="1">
      <w:start w:val="1"/>
      <w:numFmt w:val="bullet"/>
      <w:lvlText w:val=""/>
      <w:lvlJc w:val="left"/>
      <w:pPr>
        <w:ind w:left="7343" w:hanging="360"/>
      </w:pPr>
      <w:rPr>
        <w:rFonts w:ascii="Wingdings" w:hAnsi="Wingdings" w:hint="default"/>
      </w:rPr>
    </w:lvl>
  </w:abstractNum>
  <w:abstractNum w:abstractNumId="6" w15:restartNumberingAfterBreak="0">
    <w:nsid w:val="1D447DD6"/>
    <w:multiLevelType w:val="hybridMultilevel"/>
    <w:tmpl w:val="8BAA9AEE"/>
    <w:lvl w:ilvl="0" w:tplc="0D5A999A">
      <w:start w:val="1"/>
      <w:numFmt w:val="bullet"/>
      <w:lvlText w:val="•"/>
      <w:lvlJc w:val="left"/>
      <w:pPr>
        <w:ind w:left="2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DEEEE8">
      <w:start w:val="1"/>
      <w:numFmt w:val="bullet"/>
      <w:lvlText w:val="o"/>
      <w:lvlJc w:val="left"/>
      <w:pPr>
        <w:ind w:left="30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FCDA66">
      <w:start w:val="1"/>
      <w:numFmt w:val="bullet"/>
      <w:lvlText w:val="▪"/>
      <w:lvlJc w:val="left"/>
      <w:pPr>
        <w:ind w:left="37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44A79E">
      <w:start w:val="1"/>
      <w:numFmt w:val="bullet"/>
      <w:lvlText w:val="•"/>
      <w:lvlJc w:val="left"/>
      <w:pPr>
        <w:ind w:left="44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B665E6">
      <w:start w:val="1"/>
      <w:numFmt w:val="bullet"/>
      <w:lvlText w:val="o"/>
      <w:lvlJc w:val="left"/>
      <w:pPr>
        <w:ind w:left="52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783FD4">
      <w:start w:val="1"/>
      <w:numFmt w:val="bullet"/>
      <w:lvlText w:val="▪"/>
      <w:lvlJc w:val="left"/>
      <w:pPr>
        <w:ind w:left="59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B83CEE">
      <w:start w:val="1"/>
      <w:numFmt w:val="bullet"/>
      <w:lvlText w:val="•"/>
      <w:lvlJc w:val="left"/>
      <w:pPr>
        <w:ind w:left="66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7854BC">
      <w:start w:val="1"/>
      <w:numFmt w:val="bullet"/>
      <w:lvlText w:val="o"/>
      <w:lvlJc w:val="left"/>
      <w:pPr>
        <w:ind w:left="7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EA3562">
      <w:start w:val="1"/>
      <w:numFmt w:val="bullet"/>
      <w:lvlText w:val="▪"/>
      <w:lvlJc w:val="left"/>
      <w:pPr>
        <w:ind w:left="80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3539E7"/>
    <w:multiLevelType w:val="hybridMultilevel"/>
    <w:tmpl w:val="B082E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B370A5"/>
    <w:multiLevelType w:val="hybridMultilevel"/>
    <w:tmpl w:val="7F0C69F8"/>
    <w:lvl w:ilvl="0" w:tplc="E5B608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ABBD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C5AE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DAE01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EC6A1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4A101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58958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6368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486D1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2B0144"/>
    <w:multiLevelType w:val="hybridMultilevel"/>
    <w:tmpl w:val="7B8ADC2E"/>
    <w:lvl w:ilvl="0" w:tplc="82DCD16A">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64B46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08D7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C0C2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A0E2C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A283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F46A3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5E580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C8C0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F06761"/>
    <w:multiLevelType w:val="hybridMultilevel"/>
    <w:tmpl w:val="7E16B71A"/>
    <w:lvl w:ilvl="0" w:tplc="D5ACB5D4">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4E94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4D51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65F5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E6F8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FC699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CC4F0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C348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0DFB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AB204A"/>
    <w:multiLevelType w:val="hybridMultilevel"/>
    <w:tmpl w:val="C0DC387A"/>
    <w:lvl w:ilvl="0" w:tplc="2E36229A">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580AA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F0914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903D9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DC15F6">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96880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5CBC3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22044A">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8A6318">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BD3374"/>
    <w:multiLevelType w:val="hybridMultilevel"/>
    <w:tmpl w:val="61BA9216"/>
    <w:lvl w:ilvl="0" w:tplc="CBAC30DA">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FE519A">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CCDBA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346F78">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C47E6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EC9F46">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74ADFA">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6C4DC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6A3EB4">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6ED6C30"/>
    <w:multiLevelType w:val="hybridMultilevel"/>
    <w:tmpl w:val="52D0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6C3F97"/>
    <w:multiLevelType w:val="hybridMultilevel"/>
    <w:tmpl w:val="663A27F2"/>
    <w:lvl w:ilvl="0" w:tplc="C376FA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08E2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CA6D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64D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9CF8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BA724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6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E53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E52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D5E77A8"/>
    <w:multiLevelType w:val="hybridMultilevel"/>
    <w:tmpl w:val="93D86A6C"/>
    <w:lvl w:ilvl="0" w:tplc="12FE1BCE">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AE2850">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6BFEA">
      <w:start w:val="1"/>
      <w:numFmt w:val="bullet"/>
      <w:lvlText w:val="▪"/>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05B18">
      <w:start w:val="1"/>
      <w:numFmt w:val="bullet"/>
      <w:lvlText w:val="•"/>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9AE9DC">
      <w:start w:val="1"/>
      <w:numFmt w:val="bullet"/>
      <w:lvlText w:val="o"/>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3660BC">
      <w:start w:val="1"/>
      <w:numFmt w:val="bullet"/>
      <w:lvlText w:val="▪"/>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8A710A">
      <w:start w:val="1"/>
      <w:numFmt w:val="bullet"/>
      <w:lvlText w:val="•"/>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D8CC1A">
      <w:start w:val="1"/>
      <w:numFmt w:val="bullet"/>
      <w:lvlText w:val="o"/>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4EC66">
      <w:start w:val="1"/>
      <w:numFmt w:val="bullet"/>
      <w:lvlText w:val="▪"/>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E271CE3"/>
    <w:multiLevelType w:val="hybridMultilevel"/>
    <w:tmpl w:val="F0825738"/>
    <w:lvl w:ilvl="0" w:tplc="6FDCBCD6">
      <w:start w:val="1"/>
      <w:numFmt w:val="bullet"/>
      <w:lvlText w:val="•"/>
      <w:lvlJc w:val="left"/>
      <w:pPr>
        <w:ind w:left="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3C2E4BA">
      <w:start w:val="1"/>
      <w:numFmt w:val="bullet"/>
      <w:lvlText w:val="o"/>
      <w:lvlJc w:val="left"/>
      <w:pPr>
        <w:ind w:left="164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878343C">
      <w:start w:val="1"/>
      <w:numFmt w:val="bullet"/>
      <w:lvlText w:val="▪"/>
      <w:lvlJc w:val="left"/>
      <w:pPr>
        <w:ind w:left="236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C582D60">
      <w:start w:val="1"/>
      <w:numFmt w:val="bullet"/>
      <w:lvlText w:val="•"/>
      <w:lvlJc w:val="left"/>
      <w:pPr>
        <w:ind w:left="308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AAA0F0A">
      <w:start w:val="1"/>
      <w:numFmt w:val="bullet"/>
      <w:lvlText w:val="o"/>
      <w:lvlJc w:val="left"/>
      <w:pPr>
        <w:ind w:left="380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4FD045DA">
      <w:start w:val="1"/>
      <w:numFmt w:val="bullet"/>
      <w:lvlText w:val="▪"/>
      <w:lvlJc w:val="left"/>
      <w:pPr>
        <w:ind w:left="452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E90670C">
      <w:start w:val="1"/>
      <w:numFmt w:val="bullet"/>
      <w:lvlText w:val="•"/>
      <w:lvlJc w:val="left"/>
      <w:pPr>
        <w:ind w:left="524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20E6074">
      <w:start w:val="1"/>
      <w:numFmt w:val="bullet"/>
      <w:lvlText w:val="o"/>
      <w:lvlJc w:val="left"/>
      <w:pPr>
        <w:ind w:left="596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C1896CA">
      <w:start w:val="1"/>
      <w:numFmt w:val="bullet"/>
      <w:lvlText w:val="▪"/>
      <w:lvlJc w:val="left"/>
      <w:pPr>
        <w:ind w:left="668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7" w15:restartNumberingAfterBreak="0">
    <w:nsid w:val="3EAD46FD"/>
    <w:multiLevelType w:val="hybridMultilevel"/>
    <w:tmpl w:val="4554076E"/>
    <w:lvl w:ilvl="0" w:tplc="855C86F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FECB96">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7C58A2">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DA09FA">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2498D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98799A">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88F620">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788A58">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7A8036">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4D1960"/>
    <w:multiLevelType w:val="hybridMultilevel"/>
    <w:tmpl w:val="3E0227EA"/>
    <w:lvl w:ilvl="0" w:tplc="8FB80F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8703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0C2D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2EF6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AF25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0C22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4663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46BB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E4C4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1E3DEA"/>
    <w:multiLevelType w:val="hybridMultilevel"/>
    <w:tmpl w:val="0AE2E1CC"/>
    <w:lvl w:ilvl="0" w:tplc="FE5A4BF2">
      <w:start w:val="1"/>
      <w:numFmt w:val="bullet"/>
      <w:lvlText w:val="-"/>
      <w:lvlJc w:val="left"/>
      <w:pPr>
        <w:ind w:left="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A22848">
      <w:start w:val="1"/>
      <w:numFmt w:val="bullet"/>
      <w:lvlText w:val="o"/>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402EA">
      <w:start w:val="1"/>
      <w:numFmt w:val="bullet"/>
      <w:lvlText w:val="▪"/>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E7A0A">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002F2E">
      <w:start w:val="1"/>
      <w:numFmt w:val="bullet"/>
      <w:lvlText w:val="o"/>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EF308">
      <w:start w:val="1"/>
      <w:numFmt w:val="bullet"/>
      <w:lvlText w:val="▪"/>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62A">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2C901E">
      <w:start w:val="1"/>
      <w:numFmt w:val="bullet"/>
      <w:lvlText w:val="o"/>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763290">
      <w:start w:val="1"/>
      <w:numFmt w:val="bullet"/>
      <w:lvlText w:val="▪"/>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9A16626"/>
    <w:multiLevelType w:val="hybridMultilevel"/>
    <w:tmpl w:val="1D8A81E4"/>
    <w:lvl w:ilvl="0" w:tplc="715C36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42B792">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16B5F0">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4043E">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C1BAA">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E290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66CDB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CB9A0">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E25BC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A99243D"/>
    <w:multiLevelType w:val="hybridMultilevel"/>
    <w:tmpl w:val="C6543898"/>
    <w:lvl w:ilvl="0" w:tplc="7700B8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D8CE0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9A89E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A042D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0246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CC96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C64A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14A5D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22213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BA06DA8"/>
    <w:multiLevelType w:val="hybridMultilevel"/>
    <w:tmpl w:val="0E6A5D06"/>
    <w:lvl w:ilvl="0" w:tplc="4D3451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52F92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65C8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6AFDE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E0F5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E449E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8148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A9D2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A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FD01992"/>
    <w:multiLevelType w:val="hybridMultilevel"/>
    <w:tmpl w:val="4DB8230A"/>
    <w:lvl w:ilvl="0" w:tplc="BFB86B54">
      <w:start w:val="1"/>
      <w:numFmt w:val="bullet"/>
      <w:lvlText w:val="•"/>
      <w:lvlJc w:val="left"/>
      <w:pPr>
        <w:ind w:left="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602D22">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FC7A2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607B62">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C6A19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7C25CA">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143D8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CAB854">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021FFE">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3AD4ED0"/>
    <w:multiLevelType w:val="hybridMultilevel"/>
    <w:tmpl w:val="984C2584"/>
    <w:lvl w:ilvl="0" w:tplc="A5F2D4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5E4CB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E254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5AA4C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306E5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053A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48FFE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A3F3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6323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5A02B93"/>
    <w:multiLevelType w:val="hybridMultilevel"/>
    <w:tmpl w:val="C2781B16"/>
    <w:lvl w:ilvl="0" w:tplc="5D4ED3A2">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3A05E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03FA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422E6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4A0F0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BC72A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FEDA5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B8C1B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92860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5F71EB8"/>
    <w:multiLevelType w:val="hybridMultilevel"/>
    <w:tmpl w:val="DC22AE18"/>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7" w15:restartNumberingAfterBreak="0">
    <w:nsid w:val="56430C90"/>
    <w:multiLevelType w:val="hybridMultilevel"/>
    <w:tmpl w:val="4FC83546"/>
    <w:lvl w:ilvl="0" w:tplc="4DECE9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49C3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86DF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2347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58F3F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21C3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782AD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42A08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1857E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E5D5492"/>
    <w:multiLevelType w:val="hybridMultilevel"/>
    <w:tmpl w:val="7B6202E0"/>
    <w:lvl w:ilvl="0" w:tplc="BFDE28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CB9D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C153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CA9B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A339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CC84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7E8DA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CC33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5ADAE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F9C2F69"/>
    <w:multiLevelType w:val="hybridMultilevel"/>
    <w:tmpl w:val="1D1AC4E2"/>
    <w:lvl w:ilvl="0" w:tplc="8EEECD08">
      <w:start w:val="1"/>
      <w:numFmt w:val="bullet"/>
      <w:lvlText w:val="-"/>
      <w:lvlJc w:val="left"/>
      <w:pPr>
        <w:ind w:left="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22B1E">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68744">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F465A6">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A1672">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3A1AB0">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D24AA2">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C898C">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42A14C">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1444930"/>
    <w:multiLevelType w:val="hybridMultilevel"/>
    <w:tmpl w:val="12A0E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506EBB"/>
    <w:multiLevelType w:val="hybridMultilevel"/>
    <w:tmpl w:val="9F063BE6"/>
    <w:lvl w:ilvl="0" w:tplc="4A448242">
      <w:start w:val="1"/>
      <w:numFmt w:val="decimal"/>
      <w:lvlText w:val="%1."/>
      <w:lvlJc w:val="left"/>
      <w:pPr>
        <w:ind w:left="720" w:hanging="360"/>
      </w:pPr>
      <w:rPr>
        <w:rFonts w:ascii="Calibri" w:eastAsiaTheme="minorEastAsia"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77765C"/>
    <w:multiLevelType w:val="hybridMultilevel"/>
    <w:tmpl w:val="07E427F0"/>
    <w:lvl w:ilvl="0" w:tplc="73945B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3CA9A6">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FE35D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32AFD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5CA34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7E00CA">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3409D0">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23B7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22E722">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654730F"/>
    <w:multiLevelType w:val="hybridMultilevel"/>
    <w:tmpl w:val="CB200258"/>
    <w:lvl w:ilvl="0" w:tplc="64B4A4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6DEF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083A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062A1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82B8E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A210A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8A25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BC87C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EC57F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2C426D"/>
    <w:multiLevelType w:val="hybridMultilevel"/>
    <w:tmpl w:val="2D1E3F1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5" w15:restartNumberingAfterBreak="0">
    <w:nsid w:val="6C891364"/>
    <w:multiLevelType w:val="hybridMultilevel"/>
    <w:tmpl w:val="314818F2"/>
    <w:lvl w:ilvl="0" w:tplc="5BB840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4A16E2">
      <w:start w:val="1"/>
      <w:numFmt w:val="bullet"/>
      <w:lvlText w:val="o"/>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CAFC64">
      <w:start w:val="1"/>
      <w:numFmt w:val="bullet"/>
      <w:lvlText w:val="▪"/>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8E1E4">
      <w:start w:val="1"/>
      <w:numFmt w:val="bullet"/>
      <w:lvlText w:val="•"/>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2A2FA">
      <w:start w:val="1"/>
      <w:numFmt w:val="bullet"/>
      <w:lvlText w:val="o"/>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6EBB8">
      <w:start w:val="1"/>
      <w:numFmt w:val="bullet"/>
      <w:lvlText w:val="▪"/>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25B58">
      <w:start w:val="1"/>
      <w:numFmt w:val="bullet"/>
      <w:lvlText w:val="•"/>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EEB86C">
      <w:start w:val="1"/>
      <w:numFmt w:val="bullet"/>
      <w:lvlText w:val="o"/>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40613A">
      <w:start w:val="1"/>
      <w:numFmt w:val="bullet"/>
      <w:lvlText w:val="▪"/>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EF92766"/>
    <w:multiLevelType w:val="hybridMultilevel"/>
    <w:tmpl w:val="3DCE95B6"/>
    <w:lvl w:ilvl="0" w:tplc="E71CB490">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1AEDEE">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251D4">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4635E">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429EB0">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98DE4A">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4DD9C">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62D6A4">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EDD04">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714D0D"/>
    <w:multiLevelType w:val="hybridMultilevel"/>
    <w:tmpl w:val="5568051A"/>
    <w:lvl w:ilvl="0" w:tplc="3362A2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7BE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88EC5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F4196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6B7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AB2B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0A0D7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A4BA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C1F3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6A14EC6"/>
    <w:multiLevelType w:val="hybridMultilevel"/>
    <w:tmpl w:val="92BA7FBA"/>
    <w:lvl w:ilvl="0" w:tplc="6DDAC1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E6FBE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D44E4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8DFC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2378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82B1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6AF1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C29E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020AC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6F01DA9"/>
    <w:multiLevelType w:val="hybridMultilevel"/>
    <w:tmpl w:val="4D3ECF52"/>
    <w:lvl w:ilvl="0" w:tplc="F34C47FE">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08F512">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06C88">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47846">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0C164">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1ECDEE">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E8472">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44E346">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5A78A6">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81478A4"/>
    <w:multiLevelType w:val="hybridMultilevel"/>
    <w:tmpl w:val="DC4A8E9E"/>
    <w:lvl w:ilvl="0" w:tplc="C79AF2C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306A6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CE3BB0">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0CE56C">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04BF50">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FA32BA">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A48C36">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B04428">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1C7F62">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32"/>
  </w:num>
  <w:num w:numId="3">
    <w:abstractNumId w:val="28"/>
  </w:num>
  <w:num w:numId="4">
    <w:abstractNumId w:val="17"/>
  </w:num>
  <w:num w:numId="5">
    <w:abstractNumId w:val="4"/>
  </w:num>
  <w:num w:numId="6">
    <w:abstractNumId w:val="10"/>
  </w:num>
  <w:num w:numId="7">
    <w:abstractNumId w:val="24"/>
  </w:num>
  <w:num w:numId="8">
    <w:abstractNumId w:val="11"/>
  </w:num>
  <w:num w:numId="9">
    <w:abstractNumId w:val="40"/>
  </w:num>
  <w:num w:numId="10">
    <w:abstractNumId w:val="14"/>
  </w:num>
  <w:num w:numId="11">
    <w:abstractNumId w:val="39"/>
  </w:num>
  <w:num w:numId="12">
    <w:abstractNumId w:val="36"/>
  </w:num>
  <w:num w:numId="13">
    <w:abstractNumId w:val="23"/>
  </w:num>
  <w:num w:numId="14">
    <w:abstractNumId w:val="33"/>
  </w:num>
  <w:num w:numId="15">
    <w:abstractNumId w:val="27"/>
  </w:num>
  <w:num w:numId="16">
    <w:abstractNumId w:val="35"/>
  </w:num>
  <w:num w:numId="17">
    <w:abstractNumId w:val="19"/>
  </w:num>
  <w:num w:numId="18">
    <w:abstractNumId w:val="2"/>
  </w:num>
  <w:num w:numId="19">
    <w:abstractNumId w:val="38"/>
  </w:num>
  <w:num w:numId="20">
    <w:abstractNumId w:val="15"/>
  </w:num>
  <w:num w:numId="21">
    <w:abstractNumId w:val="29"/>
  </w:num>
  <w:num w:numId="22">
    <w:abstractNumId w:val="20"/>
  </w:num>
  <w:num w:numId="23">
    <w:abstractNumId w:val="0"/>
  </w:num>
  <w:num w:numId="24">
    <w:abstractNumId w:val="16"/>
  </w:num>
  <w:num w:numId="25">
    <w:abstractNumId w:val="6"/>
  </w:num>
  <w:num w:numId="26">
    <w:abstractNumId w:val="9"/>
  </w:num>
  <w:num w:numId="27">
    <w:abstractNumId w:val="37"/>
  </w:num>
  <w:num w:numId="28">
    <w:abstractNumId w:val="12"/>
  </w:num>
  <w:num w:numId="29">
    <w:abstractNumId w:val="1"/>
  </w:num>
  <w:num w:numId="30">
    <w:abstractNumId w:val="21"/>
  </w:num>
  <w:num w:numId="31">
    <w:abstractNumId w:val="8"/>
  </w:num>
  <w:num w:numId="32">
    <w:abstractNumId w:val="18"/>
  </w:num>
  <w:num w:numId="33">
    <w:abstractNumId w:val="22"/>
  </w:num>
  <w:num w:numId="34">
    <w:abstractNumId w:val="34"/>
  </w:num>
  <w:num w:numId="35">
    <w:abstractNumId w:val="13"/>
  </w:num>
  <w:num w:numId="36">
    <w:abstractNumId w:val="31"/>
  </w:num>
  <w:num w:numId="37">
    <w:abstractNumId w:val="3"/>
  </w:num>
  <w:num w:numId="38">
    <w:abstractNumId w:val="5"/>
  </w:num>
  <w:num w:numId="39">
    <w:abstractNumId w:val="26"/>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23"/>
    <w:rsid w:val="00036429"/>
    <w:rsid w:val="00044D93"/>
    <w:rsid w:val="00051997"/>
    <w:rsid w:val="000732BA"/>
    <w:rsid w:val="00076CD1"/>
    <w:rsid w:val="00077AFC"/>
    <w:rsid w:val="00085FAD"/>
    <w:rsid w:val="000A127A"/>
    <w:rsid w:val="000B2F82"/>
    <w:rsid w:val="0010657E"/>
    <w:rsid w:val="00131E42"/>
    <w:rsid w:val="001663B7"/>
    <w:rsid w:val="001678CF"/>
    <w:rsid w:val="0017293D"/>
    <w:rsid w:val="001B5CEF"/>
    <w:rsid w:val="001B77A3"/>
    <w:rsid w:val="00212E48"/>
    <w:rsid w:val="00252EC9"/>
    <w:rsid w:val="00300A14"/>
    <w:rsid w:val="00312CF1"/>
    <w:rsid w:val="0033496C"/>
    <w:rsid w:val="00370D10"/>
    <w:rsid w:val="003A7061"/>
    <w:rsid w:val="003E1E39"/>
    <w:rsid w:val="003E2119"/>
    <w:rsid w:val="003E5AE1"/>
    <w:rsid w:val="003F4668"/>
    <w:rsid w:val="00407772"/>
    <w:rsid w:val="004C0FDC"/>
    <w:rsid w:val="00550D01"/>
    <w:rsid w:val="00551015"/>
    <w:rsid w:val="00565CD1"/>
    <w:rsid w:val="005871F6"/>
    <w:rsid w:val="005C525B"/>
    <w:rsid w:val="005F14DF"/>
    <w:rsid w:val="00622344"/>
    <w:rsid w:val="006505B9"/>
    <w:rsid w:val="0066498E"/>
    <w:rsid w:val="006740F5"/>
    <w:rsid w:val="006F6E4D"/>
    <w:rsid w:val="007861D2"/>
    <w:rsid w:val="007B59D7"/>
    <w:rsid w:val="007C11D6"/>
    <w:rsid w:val="007F5C9E"/>
    <w:rsid w:val="00814D18"/>
    <w:rsid w:val="00847527"/>
    <w:rsid w:val="008475B7"/>
    <w:rsid w:val="008675AE"/>
    <w:rsid w:val="008B6DD4"/>
    <w:rsid w:val="0090706A"/>
    <w:rsid w:val="00924D86"/>
    <w:rsid w:val="00942B23"/>
    <w:rsid w:val="009709B4"/>
    <w:rsid w:val="0097214B"/>
    <w:rsid w:val="009A1046"/>
    <w:rsid w:val="009B41F0"/>
    <w:rsid w:val="009F7A8F"/>
    <w:rsid w:val="00A22C54"/>
    <w:rsid w:val="00A33FD6"/>
    <w:rsid w:val="00A42354"/>
    <w:rsid w:val="00A8618D"/>
    <w:rsid w:val="00A90B64"/>
    <w:rsid w:val="00AA6F94"/>
    <w:rsid w:val="00B75769"/>
    <w:rsid w:val="00BA2F25"/>
    <w:rsid w:val="00BB100D"/>
    <w:rsid w:val="00BF2EAE"/>
    <w:rsid w:val="00C250CE"/>
    <w:rsid w:val="00C37518"/>
    <w:rsid w:val="00C655B3"/>
    <w:rsid w:val="00C730F2"/>
    <w:rsid w:val="00C84A2F"/>
    <w:rsid w:val="00C934B6"/>
    <w:rsid w:val="00CA1A7B"/>
    <w:rsid w:val="00CB7570"/>
    <w:rsid w:val="00CE3E6D"/>
    <w:rsid w:val="00D302FC"/>
    <w:rsid w:val="00D42C49"/>
    <w:rsid w:val="00D80FEE"/>
    <w:rsid w:val="00DD189E"/>
    <w:rsid w:val="00DD3EB0"/>
    <w:rsid w:val="00DF22C0"/>
    <w:rsid w:val="00EA1D00"/>
    <w:rsid w:val="00ED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0C3E"/>
  <w15:docId w15:val="{FE6593B8-58AB-4E2C-A434-837DFC42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70" w:lineRule="auto"/>
      <w:ind w:left="306" w:firstLine="55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F22C0"/>
    <w:pPr>
      <w:ind w:left="720"/>
      <w:contextualSpacing/>
    </w:pPr>
  </w:style>
  <w:style w:type="paragraph" w:styleId="a4">
    <w:name w:val="Balloon Text"/>
    <w:basedOn w:val="a"/>
    <w:link w:val="a5"/>
    <w:uiPriority w:val="99"/>
    <w:semiHidden/>
    <w:unhideWhenUsed/>
    <w:rsid w:val="003A70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7061"/>
    <w:rPr>
      <w:rFonts w:ascii="Segoe UI" w:eastAsia="Times New Roman" w:hAnsi="Segoe UI" w:cs="Segoe UI"/>
      <w:color w:val="000000"/>
      <w:sz w:val="18"/>
      <w:szCs w:val="18"/>
    </w:rPr>
  </w:style>
  <w:style w:type="paragraph" w:styleId="a6">
    <w:name w:val="Normal (Web)"/>
    <w:basedOn w:val="a"/>
    <w:uiPriority w:val="99"/>
    <w:semiHidden/>
    <w:unhideWhenUsed/>
    <w:rsid w:val="001B77A3"/>
    <w:pPr>
      <w:spacing w:before="100" w:beforeAutospacing="1" w:after="100" w:afterAutospacing="1" w:line="240" w:lineRule="auto"/>
      <w:ind w:left="0" w:firstLine="0"/>
      <w:jc w:val="left"/>
    </w:pPr>
    <w:rPr>
      <w:color w:val="auto"/>
      <w:sz w:val="24"/>
      <w:szCs w:val="24"/>
    </w:rPr>
  </w:style>
  <w:style w:type="character" w:styleId="a7">
    <w:name w:val="Emphasis"/>
    <w:basedOn w:val="a0"/>
    <w:uiPriority w:val="20"/>
    <w:qFormat/>
    <w:rsid w:val="001B7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83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perechin.gov.ua/uploads/polozenna-pro-distancijnu.docx" TargetMode="External"/><Relationship Id="rId13" Type="http://schemas.openxmlformats.org/officeDocument/2006/relationships/hyperlink" Target="http://referatu.in.ua/polojennya-pro-organizaciyu-slujbovoyi-pidgotovki-osobovogo-sk.html" TargetMode="External"/><Relationship Id="rId3" Type="http://schemas.openxmlformats.org/officeDocument/2006/relationships/settings" Target="settings.xml"/><Relationship Id="rId7" Type="http://schemas.openxmlformats.org/officeDocument/2006/relationships/hyperlink" Target="https://osvita-perechin.gov.ua/uploads/polozenna-pro-distancijnu.docx" TargetMode="External"/><Relationship Id="rId12" Type="http://schemas.openxmlformats.org/officeDocument/2006/relationships/hyperlink" Target="http://referatu.in.ua/polojennya-pro-organizaciyu-slujbovoyi-pidgotovki-osobovogo-s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vita-perechin.gov.ua/uploads/polozenna-pro-distancijnu.docx" TargetMode="External"/><Relationship Id="rId11" Type="http://schemas.openxmlformats.org/officeDocument/2006/relationships/hyperlink" Target="https://osvita-perechin.gov.ua/uploads/polozenna-pro-distancijnu.docx" TargetMode="External"/><Relationship Id="rId5" Type="http://schemas.openxmlformats.org/officeDocument/2006/relationships/hyperlink" Target="https://osvita-perechin.gov.ua/uploads/polozenna-pro-distancijnu.docx" TargetMode="External"/><Relationship Id="rId15" Type="http://schemas.openxmlformats.org/officeDocument/2006/relationships/fontTable" Target="fontTable.xml"/><Relationship Id="rId10" Type="http://schemas.openxmlformats.org/officeDocument/2006/relationships/hyperlink" Target="https://osvita-perechin.gov.ua/uploads/polozenna-pro-distancijnu.docx" TargetMode="External"/><Relationship Id="rId4" Type="http://schemas.openxmlformats.org/officeDocument/2006/relationships/webSettings" Target="webSettings.xml"/><Relationship Id="rId9" Type="http://schemas.openxmlformats.org/officeDocument/2006/relationships/hyperlink" Target="https://osvita-perechin.gov.ua/uploads/polozenna-pro-distancijnu.docx"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12203</Words>
  <Characters>69559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Админ</cp:lastModifiedBy>
  <cp:revision>11</cp:revision>
  <cp:lastPrinted>2023-06-16T08:36:00Z</cp:lastPrinted>
  <dcterms:created xsi:type="dcterms:W3CDTF">2022-06-21T05:10:00Z</dcterms:created>
  <dcterms:modified xsi:type="dcterms:W3CDTF">2023-11-22T14:19:00Z</dcterms:modified>
</cp:coreProperties>
</file>