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05" w:rsidRDefault="00AE0205" w:rsidP="00AE0205">
      <w:pPr>
        <w:tabs>
          <w:tab w:val="left" w:pos="2927"/>
        </w:tabs>
        <w:jc w:val="center"/>
        <w:rPr>
          <w:lang w:val="uk-UA"/>
        </w:rPr>
      </w:pPr>
      <w:r>
        <w:rPr>
          <w:lang w:val="uk-UA"/>
        </w:rPr>
        <w:t>7 клас</w:t>
      </w:r>
    </w:p>
    <w:p w:rsidR="00AE0205" w:rsidRDefault="00AE0205" w:rsidP="00AE0205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4178"/>
        <w:gridCol w:w="2337"/>
      </w:tblGrid>
      <w:tr w:rsidR="00AE0205" w:rsidTr="00AE0205">
        <w:tc>
          <w:tcPr>
            <w:tcW w:w="988" w:type="dxa"/>
          </w:tcPr>
          <w:p w:rsidR="00AE0205" w:rsidRDefault="00AE0205" w:rsidP="00AE0205">
            <w:pPr>
              <w:rPr>
                <w:lang w:val="uk-UA"/>
              </w:rPr>
            </w:pPr>
            <w:r>
              <w:rPr>
                <w:lang w:val="uk-UA"/>
              </w:rPr>
              <w:t>№уроку</w:t>
            </w:r>
          </w:p>
        </w:tc>
        <w:tc>
          <w:tcPr>
            <w:tcW w:w="1842" w:type="dxa"/>
          </w:tcPr>
          <w:p w:rsidR="00AE0205" w:rsidRDefault="00AE0205" w:rsidP="00AE02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  <w:p w:rsidR="00AE0205" w:rsidRDefault="00AE0205" w:rsidP="00AE02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</w:p>
        </w:tc>
        <w:tc>
          <w:tcPr>
            <w:tcW w:w="4178" w:type="dxa"/>
          </w:tcPr>
          <w:p w:rsidR="00AE0205" w:rsidRDefault="00AE0205" w:rsidP="00AE02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 уроку</w:t>
            </w:r>
          </w:p>
        </w:tc>
        <w:tc>
          <w:tcPr>
            <w:tcW w:w="2337" w:type="dxa"/>
          </w:tcPr>
          <w:p w:rsidR="00AE0205" w:rsidRDefault="00AE0205" w:rsidP="00AE02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Посилання на підручники, веб-ресурси, електроні підручники</w:t>
            </w:r>
          </w:p>
        </w:tc>
      </w:tr>
      <w:tr w:rsidR="005109BE" w:rsidTr="00AE0205">
        <w:tc>
          <w:tcPr>
            <w:tcW w:w="988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</w:t>
            </w:r>
          </w:p>
        </w:tc>
        <w:tc>
          <w:tcPr>
            <w:tcW w:w="4178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Клімат Євразії</w:t>
            </w:r>
          </w:p>
        </w:tc>
        <w:tc>
          <w:tcPr>
            <w:tcW w:w="2337" w:type="dxa"/>
          </w:tcPr>
          <w:p w:rsidR="005109BE" w:rsidRDefault="00185805" w:rsidP="005109BE">
            <w:pPr>
              <w:jc w:val="center"/>
              <w:rPr>
                <w:lang w:val="uk-UA"/>
              </w:rPr>
            </w:pPr>
            <w:hyperlink r:id="rId4" w:history="1">
              <w:r w:rsidR="005109B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5109BE" w:rsidTr="00AE0205">
        <w:tc>
          <w:tcPr>
            <w:tcW w:w="988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4178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Практична робота №10 «Визначення типів клімату в межах помірного поясу Євразії»</w:t>
            </w:r>
          </w:p>
        </w:tc>
        <w:tc>
          <w:tcPr>
            <w:tcW w:w="2337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Ознайомитися із водами суходолу Євразії</w:t>
            </w:r>
          </w:p>
        </w:tc>
      </w:tr>
      <w:tr w:rsidR="005109BE" w:rsidTr="00AE0205">
        <w:tc>
          <w:tcPr>
            <w:tcW w:w="988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20.03</w:t>
            </w:r>
          </w:p>
        </w:tc>
        <w:tc>
          <w:tcPr>
            <w:tcW w:w="4178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Води суходолу. Річки.</w:t>
            </w:r>
          </w:p>
        </w:tc>
        <w:tc>
          <w:tcPr>
            <w:tcW w:w="2337" w:type="dxa"/>
          </w:tcPr>
          <w:p w:rsidR="005109BE" w:rsidRDefault="00185805" w:rsidP="005109BE">
            <w:pPr>
              <w:jc w:val="center"/>
              <w:rPr>
                <w:lang w:val="uk-UA"/>
              </w:rPr>
            </w:pPr>
            <w:hyperlink r:id="rId5" w:history="1">
              <w:r w:rsidR="005109B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5109BE" w:rsidTr="00AE0205">
        <w:tc>
          <w:tcPr>
            <w:tcW w:w="988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42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4178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Озера. Інші води.</w:t>
            </w:r>
          </w:p>
        </w:tc>
        <w:tc>
          <w:tcPr>
            <w:tcW w:w="2337" w:type="dxa"/>
          </w:tcPr>
          <w:p w:rsidR="005109BE" w:rsidRDefault="00185805" w:rsidP="005109BE">
            <w:pPr>
              <w:jc w:val="center"/>
              <w:rPr>
                <w:lang w:val="uk-UA"/>
              </w:rPr>
            </w:pPr>
            <w:hyperlink r:id="rId6" w:history="1">
              <w:r w:rsidR="005109B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5109BE" w:rsidTr="00AE0205">
        <w:tc>
          <w:tcPr>
            <w:tcW w:w="988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42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4178" w:type="dxa"/>
          </w:tcPr>
          <w:p w:rsidR="005109BE" w:rsidRDefault="005109BE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Природні зони арктичного та помірного поясу.</w:t>
            </w:r>
          </w:p>
        </w:tc>
        <w:tc>
          <w:tcPr>
            <w:tcW w:w="2337" w:type="dxa"/>
          </w:tcPr>
          <w:p w:rsidR="005109BE" w:rsidRDefault="00185805" w:rsidP="005109BE">
            <w:pPr>
              <w:jc w:val="center"/>
              <w:rPr>
                <w:lang w:val="uk-UA"/>
              </w:rPr>
            </w:pPr>
            <w:hyperlink r:id="rId7" w:history="1">
              <w:r w:rsidR="005109B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905181" w:rsidTr="00AE0205">
        <w:tc>
          <w:tcPr>
            <w:tcW w:w="988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42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</w:t>
            </w:r>
          </w:p>
        </w:tc>
        <w:tc>
          <w:tcPr>
            <w:tcW w:w="4178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Природні пояси тропічних поясів.</w:t>
            </w:r>
          </w:p>
        </w:tc>
        <w:tc>
          <w:tcPr>
            <w:tcW w:w="2337" w:type="dxa"/>
          </w:tcPr>
          <w:p w:rsidR="00905181" w:rsidRPr="00905181" w:rsidRDefault="00185805" w:rsidP="005109BE">
            <w:pPr>
              <w:jc w:val="center"/>
              <w:rPr>
                <w:lang w:val="uk-UA"/>
              </w:rPr>
            </w:pPr>
            <w:hyperlink r:id="rId8" w:history="1">
              <w:r w:rsidR="0090518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905181" w:rsidTr="00AE0205">
        <w:tc>
          <w:tcPr>
            <w:tcW w:w="988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2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4178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Дослідження. Здійснити уявну подорож вздовж 50 паралелі</w:t>
            </w:r>
          </w:p>
        </w:tc>
        <w:tc>
          <w:tcPr>
            <w:tcW w:w="2337" w:type="dxa"/>
          </w:tcPr>
          <w:p w:rsidR="00905181" w:rsidRDefault="00185805" w:rsidP="005109BE">
            <w:pPr>
              <w:jc w:val="center"/>
            </w:pPr>
            <w:hyperlink r:id="rId9" w:history="1">
              <w:r w:rsidR="0090518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905181" w:rsidTr="00AE0205">
        <w:tc>
          <w:tcPr>
            <w:tcW w:w="988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2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4178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Населення Євразії</w:t>
            </w:r>
          </w:p>
        </w:tc>
        <w:tc>
          <w:tcPr>
            <w:tcW w:w="2337" w:type="dxa"/>
          </w:tcPr>
          <w:p w:rsidR="00905181" w:rsidRPr="00905181" w:rsidRDefault="00185805" w:rsidP="005109BE">
            <w:pPr>
              <w:jc w:val="center"/>
              <w:rPr>
                <w:lang w:val="uk-UA"/>
              </w:rPr>
            </w:pPr>
            <w:hyperlink r:id="rId10" w:history="1">
              <w:r w:rsidR="0090518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905181" w:rsidTr="00AE0205">
        <w:tc>
          <w:tcPr>
            <w:tcW w:w="988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42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17.04</w:t>
            </w:r>
          </w:p>
        </w:tc>
        <w:tc>
          <w:tcPr>
            <w:tcW w:w="4178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Політична карта Євразії</w:t>
            </w:r>
          </w:p>
        </w:tc>
        <w:tc>
          <w:tcPr>
            <w:tcW w:w="2337" w:type="dxa"/>
          </w:tcPr>
          <w:p w:rsidR="00905181" w:rsidRPr="00905181" w:rsidRDefault="00185805" w:rsidP="005109BE">
            <w:pPr>
              <w:jc w:val="center"/>
              <w:rPr>
                <w:lang w:val="uk-UA"/>
              </w:rPr>
            </w:pPr>
            <w:hyperlink r:id="rId11" w:history="1">
              <w:r w:rsidR="0090518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905181" w:rsidRPr="00185805" w:rsidTr="00AE0205">
        <w:tc>
          <w:tcPr>
            <w:tcW w:w="988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42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</w:tc>
        <w:tc>
          <w:tcPr>
            <w:tcW w:w="4178" w:type="dxa"/>
          </w:tcPr>
          <w:p w:rsid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Практична робота «Позначення на контурну карту найважливіших географічних </w:t>
            </w:r>
            <w:proofErr w:type="spellStart"/>
            <w:r>
              <w:rPr>
                <w:lang w:val="uk-UA"/>
              </w:rPr>
              <w:t>обєктів</w:t>
            </w:r>
            <w:proofErr w:type="spellEnd"/>
            <w:r>
              <w:rPr>
                <w:lang w:val="uk-UA"/>
              </w:rPr>
              <w:t xml:space="preserve"> Євразії».</w:t>
            </w:r>
          </w:p>
        </w:tc>
        <w:tc>
          <w:tcPr>
            <w:tcW w:w="2337" w:type="dxa"/>
          </w:tcPr>
          <w:p w:rsidR="00905181" w:rsidRPr="00905181" w:rsidRDefault="00905181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Позначити на контурній карті найважливіші географічні </w:t>
            </w:r>
            <w:proofErr w:type="spellStart"/>
            <w:r>
              <w:rPr>
                <w:lang w:val="uk-UA"/>
              </w:rPr>
              <w:t>обєкти</w:t>
            </w:r>
            <w:proofErr w:type="spellEnd"/>
            <w:r>
              <w:rPr>
                <w:lang w:val="uk-UA"/>
              </w:rPr>
              <w:t xml:space="preserve"> Євразії.</w:t>
            </w:r>
          </w:p>
        </w:tc>
      </w:tr>
      <w:tr w:rsidR="00905181" w:rsidRPr="00905181" w:rsidTr="00AE0205">
        <w:tc>
          <w:tcPr>
            <w:tcW w:w="988" w:type="dxa"/>
          </w:tcPr>
          <w:p w:rsidR="00905181" w:rsidRDefault="00046390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42" w:type="dxa"/>
          </w:tcPr>
          <w:p w:rsidR="00905181" w:rsidRDefault="00046390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4178" w:type="dxa"/>
          </w:tcPr>
          <w:p w:rsidR="00905181" w:rsidRDefault="00046390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Повторення теми: Євразія».</w:t>
            </w:r>
          </w:p>
        </w:tc>
        <w:tc>
          <w:tcPr>
            <w:tcW w:w="2337" w:type="dxa"/>
          </w:tcPr>
          <w:p w:rsidR="00905181" w:rsidRPr="00905181" w:rsidRDefault="00046390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Повторити тему «Євразія».</w:t>
            </w:r>
          </w:p>
        </w:tc>
      </w:tr>
      <w:tr w:rsidR="00FE6EF9" w:rsidRPr="00905181" w:rsidTr="00AE0205">
        <w:tc>
          <w:tcPr>
            <w:tcW w:w="988" w:type="dxa"/>
          </w:tcPr>
          <w:p w:rsidR="00FE6EF9" w:rsidRDefault="00FE6EF9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42" w:type="dxa"/>
          </w:tcPr>
          <w:p w:rsidR="00FE6EF9" w:rsidRDefault="00FE6EF9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29.04</w:t>
            </w:r>
          </w:p>
        </w:tc>
        <w:tc>
          <w:tcPr>
            <w:tcW w:w="4178" w:type="dxa"/>
          </w:tcPr>
          <w:p w:rsidR="00FE6EF9" w:rsidRDefault="00FE6EF9" w:rsidP="00510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Географічне положення, рельєф </w:t>
            </w:r>
            <w:proofErr w:type="spellStart"/>
            <w:r>
              <w:rPr>
                <w:lang w:val="uk-UA"/>
              </w:rPr>
              <w:t>дна</w:t>
            </w:r>
            <w:proofErr w:type="spellEnd"/>
            <w:r>
              <w:rPr>
                <w:lang w:val="uk-UA"/>
              </w:rPr>
              <w:t xml:space="preserve"> Тихого океану.</w:t>
            </w:r>
          </w:p>
        </w:tc>
        <w:tc>
          <w:tcPr>
            <w:tcW w:w="2337" w:type="dxa"/>
          </w:tcPr>
          <w:p w:rsidR="00FE6EF9" w:rsidRDefault="00185805" w:rsidP="00FE6EF9">
            <w:pPr>
              <w:jc w:val="center"/>
              <w:rPr>
                <w:lang w:val="uk-UA"/>
              </w:rPr>
            </w:pPr>
            <w:hyperlink r:id="rId12" w:history="1">
              <w:r w:rsidR="00FE6EF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FE6EF9" w:rsidRPr="00905181" w:rsidTr="00AE0205">
        <w:tc>
          <w:tcPr>
            <w:tcW w:w="988" w:type="dxa"/>
          </w:tcPr>
          <w:p w:rsidR="00FE6EF9" w:rsidRPr="00FE6EF9" w:rsidRDefault="00FE6EF9" w:rsidP="00FE6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842" w:type="dxa"/>
          </w:tcPr>
          <w:p w:rsidR="00FE6EF9" w:rsidRDefault="00FE6EF9" w:rsidP="00FE6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</w:t>
            </w:r>
          </w:p>
        </w:tc>
        <w:tc>
          <w:tcPr>
            <w:tcW w:w="4178" w:type="dxa"/>
          </w:tcPr>
          <w:p w:rsidR="00FE6EF9" w:rsidRDefault="00FE6EF9" w:rsidP="00FE6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Клімат, води, органічний світ Тихого океану.</w:t>
            </w:r>
          </w:p>
        </w:tc>
        <w:tc>
          <w:tcPr>
            <w:tcW w:w="2337" w:type="dxa"/>
          </w:tcPr>
          <w:p w:rsidR="00FE6EF9" w:rsidRDefault="00185805" w:rsidP="00FE6EF9">
            <w:pPr>
              <w:jc w:val="center"/>
              <w:rPr>
                <w:lang w:val="uk-UA"/>
              </w:rPr>
            </w:pPr>
            <w:hyperlink r:id="rId13" w:history="1">
              <w:r w:rsidR="00FE6EF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FE6EF9" w:rsidRPr="00905181" w:rsidTr="00AE0205">
        <w:tc>
          <w:tcPr>
            <w:tcW w:w="988" w:type="dxa"/>
          </w:tcPr>
          <w:p w:rsidR="00FE6EF9" w:rsidRPr="00FE6EF9" w:rsidRDefault="00FE6EF9" w:rsidP="00FE6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42" w:type="dxa"/>
          </w:tcPr>
          <w:p w:rsidR="00FE6EF9" w:rsidRDefault="00FE6EF9" w:rsidP="00FE6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08.05</w:t>
            </w:r>
          </w:p>
        </w:tc>
        <w:tc>
          <w:tcPr>
            <w:tcW w:w="4178" w:type="dxa"/>
          </w:tcPr>
          <w:p w:rsidR="00FE6EF9" w:rsidRDefault="00FE6EF9" w:rsidP="00FE6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Географічне положення, рельєф </w:t>
            </w:r>
            <w:proofErr w:type="spellStart"/>
            <w:r>
              <w:rPr>
                <w:lang w:val="uk-UA"/>
              </w:rPr>
              <w:t>дна</w:t>
            </w:r>
            <w:proofErr w:type="spellEnd"/>
            <w:r>
              <w:rPr>
                <w:lang w:val="uk-UA"/>
              </w:rPr>
              <w:t>, клімат, води Атлантичного океану.</w:t>
            </w:r>
          </w:p>
        </w:tc>
        <w:tc>
          <w:tcPr>
            <w:tcW w:w="2337" w:type="dxa"/>
          </w:tcPr>
          <w:p w:rsidR="00FE6EF9" w:rsidRDefault="00185805" w:rsidP="00FE6EF9">
            <w:pPr>
              <w:jc w:val="center"/>
              <w:rPr>
                <w:lang w:val="uk-UA"/>
              </w:rPr>
            </w:pPr>
            <w:hyperlink r:id="rId14" w:history="1">
              <w:r w:rsidR="00FE6EF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185805" w:rsidRPr="00905181" w:rsidTr="00AE0205">
        <w:tc>
          <w:tcPr>
            <w:tcW w:w="98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842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417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Індійський океан.</w:t>
            </w:r>
          </w:p>
        </w:tc>
        <w:tc>
          <w:tcPr>
            <w:tcW w:w="2337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hyperlink r:id="rId15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185805" w:rsidRPr="00905181" w:rsidTr="00AE0205">
        <w:tc>
          <w:tcPr>
            <w:tcW w:w="98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842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417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Північний Льодовитий океан.</w:t>
            </w:r>
          </w:p>
        </w:tc>
        <w:tc>
          <w:tcPr>
            <w:tcW w:w="2337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hyperlink r:id="rId16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185805" w:rsidRPr="00905181" w:rsidTr="00AE0205">
        <w:tc>
          <w:tcPr>
            <w:tcW w:w="98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842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417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Практична робота. «Нанесення на </w:t>
            </w:r>
            <w:proofErr w:type="spellStart"/>
            <w:r>
              <w:rPr>
                <w:lang w:val="uk-UA"/>
              </w:rPr>
              <w:t>конторну</w:t>
            </w:r>
            <w:proofErr w:type="spellEnd"/>
            <w:r>
              <w:rPr>
                <w:lang w:val="uk-UA"/>
              </w:rPr>
              <w:t xml:space="preserve"> карту назв основних </w:t>
            </w:r>
            <w:proofErr w:type="spellStart"/>
            <w:r>
              <w:rPr>
                <w:lang w:val="uk-UA"/>
              </w:rPr>
              <w:t>обєктів</w:t>
            </w:r>
            <w:proofErr w:type="spellEnd"/>
            <w:r>
              <w:rPr>
                <w:lang w:val="uk-UA"/>
              </w:rPr>
              <w:t xml:space="preserve"> Світового океану»</w:t>
            </w:r>
          </w:p>
        </w:tc>
        <w:tc>
          <w:tcPr>
            <w:tcW w:w="2337" w:type="dxa"/>
          </w:tcPr>
          <w:p w:rsidR="00185805" w:rsidRPr="00185805" w:rsidRDefault="00185805" w:rsidP="00185805">
            <w:pPr>
              <w:jc w:val="center"/>
              <w:rPr>
                <w:lang w:val="uk-UA"/>
              </w:rPr>
            </w:pPr>
          </w:p>
        </w:tc>
      </w:tr>
      <w:tr w:rsidR="00185805" w:rsidRPr="00905181" w:rsidTr="00AE0205">
        <w:tc>
          <w:tcPr>
            <w:tcW w:w="98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42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417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Використання природних багатств материків та океанів.</w:t>
            </w:r>
          </w:p>
        </w:tc>
        <w:tc>
          <w:tcPr>
            <w:tcW w:w="2337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hyperlink r:id="rId17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185805" w:rsidRPr="00905181" w:rsidTr="00AE0205">
        <w:tc>
          <w:tcPr>
            <w:tcW w:w="98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42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27.05</w:t>
            </w:r>
          </w:p>
        </w:tc>
        <w:tc>
          <w:tcPr>
            <w:tcW w:w="417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Екологічні проблеми материків та океанів.</w:t>
            </w:r>
          </w:p>
        </w:tc>
        <w:tc>
          <w:tcPr>
            <w:tcW w:w="2337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hyperlink r:id="rId18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Образование</w:t>
              </w:r>
            </w:hyperlink>
          </w:p>
        </w:tc>
      </w:tr>
      <w:tr w:rsidR="00185805" w:rsidRPr="00905181" w:rsidTr="00AE0205">
        <w:tc>
          <w:tcPr>
            <w:tcW w:w="98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42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29.05</w:t>
            </w:r>
          </w:p>
        </w:tc>
        <w:tc>
          <w:tcPr>
            <w:tcW w:w="4178" w:type="dxa"/>
          </w:tcPr>
          <w:p w:rsid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Дослідження. Шляхи </w:t>
            </w:r>
            <w:proofErr w:type="spellStart"/>
            <w:r>
              <w:rPr>
                <w:lang w:val="uk-UA"/>
              </w:rPr>
              <w:t>розвязування</w:t>
            </w:r>
            <w:proofErr w:type="spellEnd"/>
            <w:r>
              <w:rPr>
                <w:lang w:val="uk-UA"/>
              </w:rPr>
              <w:t xml:space="preserve"> екологічних проблем.</w:t>
            </w:r>
          </w:p>
        </w:tc>
        <w:tc>
          <w:tcPr>
            <w:tcW w:w="2337" w:type="dxa"/>
          </w:tcPr>
          <w:p w:rsidR="00185805" w:rsidRPr="00185805" w:rsidRDefault="00185805" w:rsidP="00185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Провести дослідження.</w:t>
            </w:r>
            <w:bookmarkStart w:id="0" w:name="_GoBack"/>
            <w:bookmarkEnd w:id="0"/>
          </w:p>
        </w:tc>
      </w:tr>
    </w:tbl>
    <w:p w:rsidR="00E9444D" w:rsidRPr="00AE0205" w:rsidRDefault="00E9444D" w:rsidP="00AE0205">
      <w:pPr>
        <w:rPr>
          <w:lang w:val="uk-UA"/>
        </w:rPr>
      </w:pPr>
    </w:p>
    <w:sectPr w:rsidR="00E9444D" w:rsidRPr="00AE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49"/>
    <w:rsid w:val="00046390"/>
    <w:rsid w:val="00185805"/>
    <w:rsid w:val="003F75F7"/>
    <w:rsid w:val="004C2849"/>
    <w:rsid w:val="005109BE"/>
    <w:rsid w:val="008648A1"/>
    <w:rsid w:val="00905181"/>
    <w:rsid w:val="00AE0205"/>
    <w:rsid w:val="00DB614C"/>
    <w:rsid w:val="00E9444D"/>
    <w:rsid w:val="00ED4A41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D079"/>
  <w15:chartTrackingRefBased/>
  <w15:docId w15:val="{75E9B9D6-35F4-4B5F-872F-9589A99F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7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earning" TargetMode="External"/><Relationship Id="rId13" Type="http://schemas.openxmlformats.org/officeDocument/2006/relationships/hyperlink" Target="https://www.youtube.com/learning" TargetMode="External"/><Relationship Id="rId18" Type="http://schemas.openxmlformats.org/officeDocument/2006/relationships/hyperlink" Target="https://www.youtube.com/learn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earning" TargetMode="External"/><Relationship Id="rId12" Type="http://schemas.openxmlformats.org/officeDocument/2006/relationships/hyperlink" Target="https://www.youtube.com/learning" TargetMode="External"/><Relationship Id="rId17" Type="http://schemas.openxmlformats.org/officeDocument/2006/relationships/hyperlink" Target="https://www.youtube.com/learn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learn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learning" TargetMode="External"/><Relationship Id="rId11" Type="http://schemas.openxmlformats.org/officeDocument/2006/relationships/hyperlink" Target="https://www.youtube.com/learning" TargetMode="External"/><Relationship Id="rId5" Type="http://schemas.openxmlformats.org/officeDocument/2006/relationships/hyperlink" Target="https://www.youtube.com/learning" TargetMode="External"/><Relationship Id="rId15" Type="http://schemas.openxmlformats.org/officeDocument/2006/relationships/hyperlink" Target="https://www.youtube.com/learning" TargetMode="External"/><Relationship Id="rId10" Type="http://schemas.openxmlformats.org/officeDocument/2006/relationships/hyperlink" Target="https://www.youtube.com/learnin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learning" TargetMode="External"/><Relationship Id="rId9" Type="http://schemas.openxmlformats.org/officeDocument/2006/relationships/hyperlink" Target="https://www.youtube.com/learning" TargetMode="External"/><Relationship Id="rId14" Type="http://schemas.openxmlformats.org/officeDocument/2006/relationships/hyperlink" Target="https://www.youtube.com/learn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2020-03-26T11:14:00Z</dcterms:created>
  <dcterms:modified xsi:type="dcterms:W3CDTF">2020-05-14T07:42:00Z</dcterms:modified>
</cp:coreProperties>
</file>