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9" w:rsidRDefault="00702229" w:rsidP="0070222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702229" w:rsidRDefault="00702229" w:rsidP="0070222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класу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702229" w:rsidRDefault="00702229" w:rsidP="0070222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27..04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11.05</w:t>
      </w:r>
      <w:r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02229" w:rsidRDefault="00702229" w:rsidP="0070222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мови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02229" w:rsidTr="00336E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0D550C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0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702229" w:rsidTr="00336E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C844E3" w:rsidRDefault="00702229" w:rsidP="00336EE5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Прості та складні речення.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 </w:t>
            </w:r>
            <w:r w:rsidR="00AE72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530</w:t>
            </w:r>
          </w:p>
          <w:p w:rsidR="00702229" w:rsidRPr="00C14D78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 </w:t>
            </w:r>
            <w:r w:rsidR="00AE72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536</w:t>
            </w:r>
          </w:p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02229" w:rsidRDefault="00FE6A68" w:rsidP="00336EE5">
            <w:pPr>
              <w:rPr>
                <w:rFonts w:ascii="Times New Roman" w:hAnsi="Times New Roman"/>
              </w:rPr>
            </w:pPr>
            <w:hyperlink r:id="rId4" w:history="1">
              <w:r w:rsidR="00702229"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02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02229" w:rsidTr="00336E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C844E3" w:rsidRDefault="00702229" w:rsidP="00336EE5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Рівноправні та нерівноправні частини складного речення. Кома між частинами складного речення.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.</w:t>
            </w:r>
            <w:r w:rsidR="00AE72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539</w:t>
            </w:r>
          </w:p>
          <w:p w:rsidR="00AE72D4" w:rsidRDefault="00AE72D4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 540</w:t>
            </w:r>
          </w:p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02229" w:rsidRDefault="00FE6A68" w:rsidP="00336EE5">
            <w:hyperlink r:id="rId6" w:history="1">
              <w:r w:rsidR="00702229">
                <w:rPr>
                  <w:rStyle w:val="a3"/>
                </w:rPr>
                <w:t>https://portfel.info/load/6_klas/rosijska_mova/poljakova_2014_god/41-1-0-25675</w:t>
              </w:r>
            </w:hyperlink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02229">
                <w:rPr>
                  <w:rStyle w:val="a3"/>
                </w:rPr>
                <w:t>https://www.youtube.com/watch?v=VkIHcfmIp3Q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702229" w:rsidTr="00336E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C844E3" w:rsidRDefault="00702229" w:rsidP="00336EE5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Сприйняття на слух поділу речень на смислові групи, особливостей інтонації простих та складних речень.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AE72D4" w:rsidRDefault="00AE72D4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Впр.546</w:t>
            </w:r>
          </w:p>
          <w:p w:rsidR="00702229" w:rsidRPr="00C14D78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 </w:t>
            </w:r>
            <w:r w:rsidR="00AE72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550</w:t>
            </w:r>
          </w:p>
          <w:p w:rsidR="00702229" w:rsidRDefault="00702229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02229" w:rsidRDefault="00FE6A68" w:rsidP="00336EE5">
            <w:hyperlink r:id="rId9" w:history="1">
              <w:r w:rsidR="00702229">
                <w:rPr>
                  <w:rStyle w:val="a3"/>
                </w:rPr>
                <w:t>https://portfel.info/load/6_klas/rosijska_mova/poljakova_2014_god/41-1-0-25675</w:t>
              </w:r>
            </w:hyperlink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02229">
                <w:rPr>
                  <w:rStyle w:val="a3"/>
                </w:rPr>
                <w:t>https://www.youtube.com/watch?v=L1mmV0O-zh0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02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02229" w:rsidTr="00336E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C844E3" w:rsidRDefault="00702229" w:rsidP="00336EE5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 xml:space="preserve">Узагальнення та систематизація знань із тем: </w:t>
            </w:r>
            <w:r w:rsidRPr="00C844E3">
              <w:rPr>
                <w:color w:val="010101"/>
                <w:lang w:val="ru-RU"/>
              </w:rPr>
              <w:t>“</w:t>
            </w:r>
            <w:r w:rsidRPr="00C844E3">
              <w:rPr>
                <w:color w:val="010101"/>
              </w:rPr>
              <w:t>Текст</w:t>
            </w:r>
            <w:r w:rsidRPr="00C844E3">
              <w:rPr>
                <w:color w:val="010101"/>
                <w:lang w:val="ru-RU"/>
              </w:rPr>
              <w:t>”, “</w:t>
            </w:r>
            <w:r w:rsidRPr="00C844E3">
              <w:rPr>
                <w:color w:val="010101"/>
              </w:rPr>
              <w:t>Речення. Словосполучення</w:t>
            </w:r>
            <w:r w:rsidRPr="00C844E3">
              <w:rPr>
                <w:color w:val="010101"/>
                <w:lang w:val="ru-RU"/>
              </w:rPr>
              <w:t xml:space="preserve">” </w:t>
            </w:r>
            <w:r w:rsidRPr="00C844E3">
              <w:rPr>
                <w:color w:val="010101"/>
              </w:rPr>
              <w:t>. Контрольна робота : тестові завдання за мовними темами.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Pr="00B168DE" w:rsidRDefault="00B168DE" w:rsidP="00336EE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Viber </w:t>
            </w:r>
          </w:p>
          <w:p w:rsidR="00702229" w:rsidRDefault="00702229" w:rsidP="00336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29" w:rsidRDefault="00702229" w:rsidP="0033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02229" w:rsidRDefault="00FE6A68" w:rsidP="00336EE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702229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702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D10DAD" w:rsidRDefault="00D10DAD"/>
    <w:sectPr w:rsidR="00D10DAD" w:rsidSect="00FE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2229"/>
    <w:rsid w:val="00702229"/>
    <w:rsid w:val="00AE72D4"/>
    <w:rsid w:val="00B168DE"/>
    <w:rsid w:val="00D10DAD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22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02229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02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kIHcfmIp3Q" TargetMode="External"/><Relationship Id="rId12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fel.info/load/6_klas/rosijska_mova/poljakova_2014_god/41-1-0-25675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www.youtube.com/watch?v=L1mmV0O-zh0" TargetMode="External"/><Relationship Id="rId4" Type="http://schemas.openxmlformats.org/officeDocument/2006/relationships/hyperlink" Target="https://portfel.info/load/6_klas/rosijska_mova/poljakova_2014_god/41-1-0-25675" TargetMode="External"/><Relationship Id="rId9" Type="http://schemas.openxmlformats.org/officeDocument/2006/relationships/hyperlink" Target="https://portfel.info/load/6_klas/rosijska_mova/poljakova_2014_god/41-1-0-256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2020-04-29T13:51:00Z</dcterms:created>
  <dcterms:modified xsi:type="dcterms:W3CDTF">2020-04-30T13:59:00Z</dcterms:modified>
</cp:coreProperties>
</file>