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A" w:rsidRPr="00715923" w:rsidRDefault="007E6C2A" w:rsidP="007E6C2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923">
        <w:rPr>
          <w:rFonts w:ascii="Times New Roman" w:hAnsi="Times New Roman" w:cs="Times New Roman"/>
          <w:b/>
          <w:color w:val="FF0000"/>
          <w:sz w:val="28"/>
          <w:szCs w:val="28"/>
        </w:rPr>
        <w:t>КВІТЕНЬ</w:t>
      </w:r>
    </w:p>
    <w:p w:rsidR="007E6C2A" w:rsidRPr="00715923" w:rsidRDefault="007E6C2A" w:rsidP="007E6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923">
        <w:rPr>
          <w:rFonts w:ascii="Times New Roman" w:hAnsi="Times New Roman" w:cs="Times New Roman"/>
          <w:b/>
          <w:color w:val="FF0000"/>
          <w:sz w:val="28"/>
          <w:szCs w:val="28"/>
        </w:rPr>
        <w:t>І. ОСВІТНЄ СЕРЕДОВИЩЕ</w:t>
      </w:r>
    </w:p>
    <w:tbl>
      <w:tblPr>
        <w:tblStyle w:val="a3"/>
        <w:tblW w:w="0" w:type="auto"/>
        <w:tblLook w:val="04A0"/>
      </w:tblPr>
      <w:tblGrid>
        <w:gridCol w:w="9323"/>
        <w:gridCol w:w="1433"/>
        <w:gridCol w:w="2089"/>
        <w:gridCol w:w="1941"/>
      </w:tblGrid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виконання, форма узагальнення</w:t>
            </w:r>
          </w:p>
        </w:tc>
      </w:tr>
      <w:tr w:rsidR="007E6C2A" w:rsidRPr="00715923" w:rsidTr="00AE20EA">
        <w:tc>
          <w:tcPr>
            <w:tcW w:w="14786" w:type="dxa"/>
            <w:gridSpan w:val="4"/>
            <w:shd w:val="clear" w:color="auto" w:fill="FABF8F" w:themeFill="accent6" w:themeFillTint="99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1.Забезпечення комфортних і безпечних умов навчання та праці</w:t>
            </w: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2089" w:type="dxa"/>
          </w:tcPr>
          <w:p w:rsidR="007E6C2A" w:rsidRPr="00715923" w:rsidRDefault="00514776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7E6C2A" w:rsidRPr="00715923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Аналіз відвідування учнями закладу за квітень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Провести бесіди «Основні правила пожежної безпеки під час відпочинку у лісі»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04-08.04</w:t>
            </w:r>
          </w:p>
        </w:tc>
        <w:tc>
          <w:tcPr>
            <w:tcW w:w="2089" w:type="dxa"/>
          </w:tcPr>
          <w:p w:rsidR="007E6C2A" w:rsidRPr="00715923" w:rsidRDefault="00514776" w:rsidP="000316E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</w:t>
            </w:r>
            <w:r w:rsidR="007E6C2A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Провести бесіди «Безпека руху велосипедиста»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11-15.04</w:t>
            </w:r>
          </w:p>
        </w:tc>
        <w:tc>
          <w:tcPr>
            <w:tcW w:w="2089" w:type="dxa"/>
          </w:tcPr>
          <w:p w:rsidR="007E6C2A" w:rsidRPr="00715923" w:rsidRDefault="00514776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</w:t>
            </w:r>
            <w:r w:rsidR="007E6C2A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2089" w:type="dxa"/>
          </w:tcPr>
          <w:p w:rsidR="007E6C2A" w:rsidRPr="00715923" w:rsidRDefault="00514776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</w:t>
            </w:r>
            <w:r w:rsidR="007E6C2A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Проводити санітарно-просвітницьку роботу з учнями, батьками, працівниками школи щодо профілактики захворювань органів зору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пр..місяця</w:t>
            </w:r>
          </w:p>
        </w:tc>
        <w:tc>
          <w:tcPr>
            <w:tcW w:w="2089" w:type="dxa"/>
          </w:tcPr>
          <w:p w:rsidR="007E6C2A" w:rsidRPr="00715923" w:rsidRDefault="00514776" w:rsidP="000316E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7E6C2A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л.керівники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обстеження школярів на наявність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педикульозу</w:t>
            </w:r>
            <w:proofErr w:type="spellEnd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інших захворювань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2089" w:type="dxa"/>
          </w:tcPr>
          <w:p w:rsidR="007E6C2A" w:rsidRPr="00715923" w:rsidRDefault="00514776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7E6C2A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7E6C2A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шер</w:t>
            </w:r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Пожежні гідранти та пожежні резервуари утримувати таким чином, щоб забезпечити безперешкодний забір води пожежними автомобілями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Відпрацювати дії учнівського колективу та постійного складу навчального закладу у різноманітних надзвичайних ситуаціях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Семінар «</w:t>
            </w:r>
            <w:r w:rsidRPr="0071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Особистість учителя як чинник навчання»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8E659D">
        <w:tc>
          <w:tcPr>
            <w:tcW w:w="14786" w:type="dxa"/>
            <w:gridSpan w:val="4"/>
            <w:shd w:val="clear" w:color="auto" w:fill="FABF8F" w:themeFill="accent6" w:themeFillTint="99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для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педколективу</w:t>
            </w:r>
            <w:proofErr w:type="spellEnd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«Безпечна школа. Маски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Години відвертого спілкування за участю представників Національної поліції «Не допускай проявів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над собою. Допоможи другу»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18-22.04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класні керівники 1-4 класів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9D7A9A">
        <w:tc>
          <w:tcPr>
            <w:tcW w:w="14786" w:type="dxa"/>
            <w:gridSpan w:val="4"/>
            <w:shd w:val="clear" w:color="auto" w:fill="FABF8F" w:themeFill="accent6" w:themeFillTint="99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себе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Тиждень безпеки життєдіяльності. Заходи до Дня  охорони праці. День ЦЗ.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26-29.04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сім</w:t>
            </w:r>
            <w:r w:rsidRPr="00715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ї, родини, людей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Акція «Добром примножимо добро»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праці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Виставка Великодніх композицій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18-22.04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природи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«Операція посади дерево». Заходи до Міжнародного дня птахів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до культури і мистецтва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Конкурс на кращу рекламу «Мій клас»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пр. місяця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Ціннісне ставлення особистості до суспільства і держави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Міжнародного дня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памяток</w:t>
            </w:r>
            <w:proofErr w:type="spellEnd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історії та культури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89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C2A" w:rsidRPr="00715923" w:rsidTr="004A2875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7E6C2A" w:rsidRPr="00715923" w:rsidRDefault="007E6C2A" w:rsidP="00E76C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ІІ. СИСТЕМА ОЦІНЮВАННЯ ЗДОБУВАЧІВ ОСВІТИ</w:t>
            </w:r>
          </w:p>
        </w:tc>
      </w:tr>
      <w:tr w:rsidR="007E6C2A" w:rsidRPr="00715923" w:rsidTr="00FD5531">
        <w:tc>
          <w:tcPr>
            <w:tcW w:w="14786" w:type="dxa"/>
            <w:gridSpan w:val="4"/>
            <w:shd w:val="clear" w:color="auto" w:fill="C6D9F1" w:themeFill="text2" w:themeFillTint="33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Анкетування учнів та батьків щодо об</w:t>
            </w:r>
            <w:r w:rsidRPr="00715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єктивності</w:t>
            </w:r>
            <w:proofErr w:type="spellEnd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та справедливості системи оцінювання в закладі</w:t>
            </w:r>
            <w:r w:rsidR="00E76C0B"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25-29.04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514776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776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514776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776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7E6C2A" w:rsidRPr="00715923" w:rsidTr="00FA09B4">
        <w:tc>
          <w:tcPr>
            <w:tcW w:w="14786" w:type="dxa"/>
            <w:gridSpan w:val="4"/>
            <w:shd w:val="clear" w:color="auto" w:fill="C6D9F1" w:themeFill="text2" w:themeFillTint="33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2.Застосування внутрішньої системи оцінювання роботи закладу.</w:t>
            </w: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Теоретичний моніторинг. Стан харчування учнів у закладі.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18-22.04.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E6C2A" w:rsidRPr="00715923" w:rsidTr="005664D3">
        <w:tc>
          <w:tcPr>
            <w:tcW w:w="14786" w:type="dxa"/>
            <w:gridSpan w:val="4"/>
            <w:shd w:val="clear" w:color="auto" w:fill="C6D9F1" w:themeFill="text2" w:themeFillTint="33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</w:tr>
      <w:tr w:rsidR="00E76C0B" w:rsidRPr="00715923" w:rsidTr="00A45E8F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E76C0B" w:rsidRPr="00715923" w:rsidRDefault="00E76C0B" w:rsidP="00E76C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ІІІ. ДІЯЛЬНІСТЬ ПЕДАГОГІЧНИХ ПРАЦІВНИКІВ</w:t>
            </w:r>
          </w:p>
        </w:tc>
      </w:tr>
      <w:tr w:rsidR="007E6C2A" w:rsidRPr="00715923" w:rsidTr="006409B9">
        <w:tc>
          <w:tcPr>
            <w:tcW w:w="14786" w:type="dxa"/>
            <w:gridSpan w:val="4"/>
            <w:shd w:val="clear" w:color="auto" w:fill="D6E3BC" w:themeFill="accent3" w:themeFillTint="66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здобувачів освіти.</w:t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Семінар-практикум «Інноваційні підходи до організації освітнього процесу»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E6C2A" w:rsidRPr="00715923" w:rsidTr="0017738B">
        <w:tc>
          <w:tcPr>
            <w:tcW w:w="14786" w:type="dxa"/>
            <w:gridSpan w:val="4"/>
            <w:shd w:val="clear" w:color="auto" w:fill="D6E3BC" w:themeFill="accent3" w:themeFillTint="66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Використання </w:t>
            </w:r>
            <w:proofErr w:type="spellStart"/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онлайн-платформ</w:t>
            </w:r>
            <w:proofErr w:type="spellEnd"/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професійного самовдосконалення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учителі 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Участь у русі вчительських (не)конференцій </w:t>
            </w:r>
            <w:proofErr w:type="spellStart"/>
            <w:r w:rsidRPr="007159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EdCamp</w:t>
            </w:r>
            <w:proofErr w:type="spellEnd"/>
            <w:r w:rsidRPr="007159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7E6C2A" w:rsidRPr="00715923">
              <w:rPr>
                <w:rFonts w:ascii="Times New Roman" w:hAnsi="Times New Roman" w:cs="Times New Roman"/>
                <w:sz w:val="28"/>
                <w:szCs w:val="28"/>
              </w:rPr>
              <w:t>анлійської</w:t>
            </w:r>
            <w:proofErr w:type="spellEnd"/>
            <w:r w:rsidR="007E6C2A"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мови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B2ED8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FB2ED8" w:rsidRPr="00715923" w:rsidRDefault="00FB2ED8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Підготовка табелю робочого часу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FB2ED8" w:rsidRPr="00715923" w:rsidRDefault="00FB2ED8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FB2ED8" w:rsidRPr="00715923" w:rsidRDefault="00FB2ED8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B2ED8" w:rsidRPr="00FB2ED8" w:rsidRDefault="00FB2ED8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ED8">
              <w:rPr>
                <w:rFonts w:ascii="Times New Roman" w:hAnsi="Times New Roman" w:cs="Times New Roman"/>
                <w:sz w:val="28"/>
                <w:szCs w:val="28"/>
              </w:rPr>
              <w:t>Табель</w:t>
            </w:r>
          </w:p>
        </w:tc>
      </w:tr>
      <w:tr w:rsidR="007E6C2A" w:rsidRPr="00715923" w:rsidTr="00E3123A">
        <w:tc>
          <w:tcPr>
            <w:tcW w:w="14786" w:type="dxa"/>
            <w:gridSpan w:val="4"/>
            <w:shd w:val="clear" w:color="auto" w:fill="D6E3BC" w:themeFill="accent3" w:themeFillTint="66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3.Співпраця зі здобувачами освіти, їх батьками, працівниками закладу</w:t>
            </w:r>
            <w:r w:rsidR="00E76C0B"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освіти</w:t>
            </w: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родинних  пікніків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E6C2A" w:rsidRPr="00715923" w:rsidTr="00AC1F66">
        <w:tc>
          <w:tcPr>
            <w:tcW w:w="14786" w:type="dxa"/>
            <w:gridSpan w:val="4"/>
            <w:shd w:val="clear" w:color="auto" w:fill="D6E3BC" w:themeFill="accent3" w:themeFillTint="66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Інтерактивний семінар «Академічна доброчесність в дії»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089" w:type="dxa"/>
          </w:tcPr>
          <w:p w:rsidR="007E6C2A" w:rsidRPr="00715923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6C0B" w:rsidRPr="00715923" w:rsidTr="009F67C4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E76C0B" w:rsidRPr="00715923" w:rsidRDefault="00E76C0B" w:rsidP="00E76C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</w:t>
            </w:r>
            <w:r w:rsidRPr="007159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7159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УПРАВЛІНСЬКІ ПРОЦЕСИ</w:t>
            </w:r>
          </w:p>
        </w:tc>
      </w:tr>
      <w:tr w:rsidR="007E6C2A" w:rsidRPr="00715923" w:rsidTr="00232B18">
        <w:tc>
          <w:tcPr>
            <w:tcW w:w="14786" w:type="dxa"/>
            <w:gridSpan w:val="4"/>
            <w:shd w:val="clear" w:color="auto" w:fill="E5B8B7" w:themeFill="accent2" w:themeFillTint="66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Наради при директорові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Про стан ведення ділової документації закладу, класних журналів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Про виконання графіка курсів підвищення кваліфікації педагогічними працівниками школи у 2021-2022 навчальному році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Про організоване закінчення 2021-2022 навчального року та пр</w:t>
            </w:r>
            <w:r w:rsidR="00E76C0B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оведення ДПА для учнів 4</w:t>
            </w: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</w:t>
            </w:r>
            <w:r w:rsidR="00E76C0B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  <w:p w:rsidR="00E76C0B" w:rsidRPr="00715923" w:rsidRDefault="00E76C0B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Про підготовку до ремонтних робіт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що-понеділка</w:t>
            </w:r>
            <w:proofErr w:type="spellEnd"/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2A" w:rsidRPr="00715923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ind w:left="-7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Засідання педагогічної ради</w:t>
            </w:r>
          </w:p>
          <w:p w:rsidR="007E6C2A" w:rsidRPr="00715923" w:rsidRDefault="007E6C2A" w:rsidP="000316EE">
            <w:pPr>
              <w:ind w:lef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Про виконання рішень попередньої педради</w:t>
            </w:r>
          </w:p>
          <w:p w:rsidR="007E6C2A" w:rsidRPr="00715923" w:rsidRDefault="007E6C2A" w:rsidP="00E76C0B">
            <w:pPr>
              <w:ind w:lef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підготовку до закінчення 2021\2022 </w:t>
            </w:r>
            <w:proofErr w:type="spellStart"/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н.р</w:t>
            </w:r>
            <w:proofErr w:type="spellEnd"/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., організацію повторення вивченого матеріалу та проведення підсумкового контролю знань учнів закладу</w:t>
            </w:r>
            <w:r w:rsidR="00E76C0B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освіти</w:t>
            </w:r>
          </w:p>
          <w:p w:rsidR="00715923" w:rsidRPr="00715923" w:rsidRDefault="00715923" w:rsidP="00E76C0B">
            <w:pPr>
              <w:ind w:lef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Про особливості проведення та схвалення завдань для проведення ДПА учнів 4 класу.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514776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 </w:t>
            </w:r>
            <w:r w:rsidR="00715923" w:rsidRPr="0071592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E6C2A" w:rsidRPr="00715923" w:rsidTr="00DB03E1">
        <w:tc>
          <w:tcPr>
            <w:tcW w:w="14786" w:type="dxa"/>
            <w:gridSpan w:val="4"/>
            <w:shd w:val="clear" w:color="auto" w:fill="E5B8B7" w:themeFill="accent2" w:themeFillTint="66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2.Формування відносин довіри, прозорості, дотримання етичних норм.</w:t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Психолого-педагогічний семінар  «Створення позитивної атмосфери як чинник підвищення якості освітнього процесу»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E76C0B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E6C2A" w:rsidRPr="00715923" w:rsidTr="00F45148">
        <w:tc>
          <w:tcPr>
            <w:tcW w:w="14786" w:type="dxa"/>
            <w:gridSpan w:val="4"/>
            <w:shd w:val="clear" w:color="auto" w:fill="E5B8B7" w:themeFill="accent2" w:themeFillTint="66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495209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Курси у ЗІПОО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495209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495209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E6C2A" w:rsidRPr="00715923" w:rsidTr="00043E81">
        <w:tc>
          <w:tcPr>
            <w:tcW w:w="14786" w:type="dxa"/>
            <w:gridSpan w:val="4"/>
            <w:shd w:val="clear" w:color="auto" w:fill="E5B8B7" w:themeFill="accent2" w:themeFillTint="66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4.Організація освітнього процесу на засадах </w:t>
            </w:r>
            <w:proofErr w:type="spellStart"/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людиноцентризму</w:t>
            </w:r>
            <w:proofErr w:type="spellEnd"/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</w:tr>
      <w:tr w:rsidR="007E6C2A" w:rsidRPr="00715923" w:rsidTr="00514776">
        <w:tc>
          <w:tcPr>
            <w:tcW w:w="9323" w:type="dxa"/>
            <w:tcBorders>
              <w:bottom w:val="single" w:sz="4" w:space="0" w:color="auto"/>
            </w:tcBorders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Видати накази</w:t>
            </w: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5209" w:rsidRPr="00715923" w:rsidRDefault="00495209" w:rsidP="00031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підготовку та проведення Дня ЦЗ</w:t>
            </w:r>
          </w:p>
          <w:p w:rsidR="00495209" w:rsidRPr="00715923" w:rsidRDefault="00495209" w:rsidP="00031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проведення Тижня безпеки життєдіяльності</w:t>
            </w:r>
          </w:p>
          <w:p w:rsidR="00495209" w:rsidRPr="00715923" w:rsidRDefault="00495209" w:rsidP="00031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підсумки проведення Тижня безпеки життєдіяльності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підсумки проведення Дня цивільного захисту</w:t>
            </w:r>
          </w:p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Про організоване закінчення 2021-2022 навчального року та проведення</w:t>
            </w:r>
            <w:r w:rsidR="00495209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ДПА для учнів 4 </w:t>
            </w: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класів</w:t>
            </w:r>
          </w:p>
          <w:p w:rsidR="00495209" w:rsidRPr="00715923" w:rsidRDefault="00495209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Про закінчення опалювального сезону</w:t>
            </w:r>
          </w:p>
          <w:p w:rsidR="00495209" w:rsidRPr="00715923" w:rsidRDefault="00495209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Про організацію і проведення рейду «Живи,книго!»</w:t>
            </w:r>
          </w:p>
          <w:p w:rsidR="007E6C2A" w:rsidRPr="00715923" w:rsidRDefault="00495209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Про створення робочої </w:t>
            </w:r>
            <w:r w:rsidR="007E6C2A"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6C2A"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з розроблення річного плану роботи закладу освіти на наступний навчальний рік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E6C2A" w:rsidRPr="00715923" w:rsidRDefault="00495209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E6C2A" w:rsidRPr="00715923" w:rsidRDefault="00495209" w:rsidP="0003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E6C2A" w:rsidRPr="00715923" w:rsidRDefault="00495209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накази</w:t>
            </w:r>
          </w:p>
        </w:tc>
      </w:tr>
      <w:tr w:rsidR="007E6C2A" w:rsidRPr="00715923" w:rsidTr="006B5EED">
        <w:tc>
          <w:tcPr>
            <w:tcW w:w="14786" w:type="dxa"/>
            <w:gridSpan w:val="4"/>
            <w:shd w:val="clear" w:color="auto" w:fill="E5B8B7" w:themeFill="accent2" w:themeFillTint="66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/>
                <w:sz w:val="28"/>
                <w:szCs w:val="28"/>
              </w:rPr>
              <w:t>5.Реалізація політики академічної доброчесності.</w:t>
            </w:r>
          </w:p>
        </w:tc>
      </w:tr>
      <w:tr w:rsidR="007E6C2A" w:rsidRPr="00715923" w:rsidTr="00514776">
        <w:tc>
          <w:tcPr>
            <w:tcW w:w="932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Поширення власного досвіду роботи учителів з організації дотримання принципів академічної доброчесності у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соцмережах</w:t>
            </w:r>
            <w:proofErr w:type="spellEnd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, власних </w:t>
            </w:r>
            <w:proofErr w:type="spellStart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>блогах</w:t>
            </w:r>
            <w:proofErr w:type="spellEnd"/>
            <w:r w:rsidRPr="00715923">
              <w:rPr>
                <w:rFonts w:ascii="Times New Roman" w:hAnsi="Times New Roman" w:cs="Times New Roman"/>
                <w:sz w:val="28"/>
                <w:szCs w:val="28"/>
              </w:rPr>
              <w:t xml:space="preserve"> і сайтах.</w:t>
            </w:r>
          </w:p>
        </w:tc>
        <w:tc>
          <w:tcPr>
            <w:tcW w:w="1433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2089" w:type="dxa"/>
          </w:tcPr>
          <w:p w:rsidR="007E6C2A" w:rsidRPr="00715923" w:rsidRDefault="00495209" w:rsidP="000316E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7E6C2A" w:rsidRPr="00715923">
              <w:rPr>
                <w:rFonts w:ascii="Times New Roman" w:hAnsi="Times New Roman" w:cs="Times New Roman"/>
                <w:bCs/>
                <w:sz w:val="28"/>
                <w:szCs w:val="28"/>
              </w:rPr>
              <w:t>чителі</w:t>
            </w:r>
          </w:p>
        </w:tc>
        <w:tc>
          <w:tcPr>
            <w:tcW w:w="1941" w:type="dxa"/>
          </w:tcPr>
          <w:p w:rsidR="007E6C2A" w:rsidRPr="00715923" w:rsidRDefault="007E6C2A" w:rsidP="000316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32FB6" w:rsidRPr="00715923" w:rsidRDefault="00632F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2FB6" w:rsidRPr="00715923" w:rsidSect="007E6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C2A"/>
    <w:rsid w:val="001B3E44"/>
    <w:rsid w:val="00495209"/>
    <w:rsid w:val="00514776"/>
    <w:rsid w:val="00632FB6"/>
    <w:rsid w:val="00715923"/>
    <w:rsid w:val="00777B98"/>
    <w:rsid w:val="007E6C2A"/>
    <w:rsid w:val="00D40540"/>
    <w:rsid w:val="00E76C0B"/>
    <w:rsid w:val="00EA1FA3"/>
    <w:rsid w:val="00FB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2A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2021-08-24T16:01:00Z</cp:lastPrinted>
  <dcterms:created xsi:type="dcterms:W3CDTF">2021-08-23T19:24:00Z</dcterms:created>
  <dcterms:modified xsi:type="dcterms:W3CDTF">2021-08-24T16:29:00Z</dcterms:modified>
</cp:coreProperties>
</file>