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4" w:rsidRPr="00A76583" w:rsidRDefault="008103D4" w:rsidP="008103D4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765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ГРУДЕНЬ</w:t>
      </w:r>
    </w:p>
    <w:p w:rsidR="008103D4" w:rsidRPr="00A76583" w:rsidRDefault="008103D4" w:rsidP="008103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6583">
        <w:rPr>
          <w:rFonts w:ascii="Times New Roman" w:hAnsi="Times New Roman" w:cs="Times New Roman"/>
          <w:b/>
          <w:color w:val="FF0000"/>
          <w:sz w:val="28"/>
          <w:szCs w:val="28"/>
        </w:rPr>
        <w:t>І. ОСВІТНЄ СЕРЕДОВИЩЕ</w:t>
      </w:r>
    </w:p>
    <w:tbl>
      <w:tblPr>
        <w:tblStyle w:val="a3"/>
        <w:tblW w:w="15417" w:type="dxa"/>
        <w:tblLook w:val="04A0"/>
      </w:tblPr>
      <w:tblGrid>
        <w:gridCol w:w="10084"/>
        <w:gridCol w:w="1413"/>
        <w:gridCol w:w="1979"/>
        <w:gridCol w:w="1941"/>
      </w:tblGrid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0C269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2693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0C269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26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0C2693" w:rsidRDefault="008103D4" w:rsidP="00B3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69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0C2693" w:rsidRDefault="008103D4" w:rsidP="00B3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693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виконання, форма узагальнення</w:t>
            </w: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FABF8F" w:themeFill="accent6" w:themeFillTint="99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1. Забезпечення комфортних і безпечних умов навчання та праці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1979" w:type="dxa"/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8103D4" w:rsidRPr="000C269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693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</w:p>
        </w:tc>
      </w:tr>
      <w:tr w:rsidR="008103D4" w:rsidRPr="00A76583" w:rsidTr="000C2693">
        <w:trPr>
          <w:trHeight w:val="159"/>
        </w:trPr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Аналіз відвідування учнями закладу освіти за грудень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До 02.01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звіт по військово зобов’язаних 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До 20.12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співбесіди з класними керівниками з питання  контролю за відвідуванням занять учнями  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 освіти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Заходи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</w:tc>
        <w:tc>
          <w:tcPr>
            <w:tcW w:w="1979" w:type="dxa"/>
          </w:tcPr>
          <w:p w:rsidR="008103D4" w:rsidRPr="00A76583" w:rsidRDefault="004832FD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Забезпечити проведення бесід щодо запобігання дитячому травматизму під час зимових канікул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20-24.12</w:t>
            </w:r>
          </w:p>
        </w:tc>
        <w:tc>
          <w:tcPr>
            <w:tcW w:w="1979" w:type="dxa"/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Провести бесіди. Пожежонебезпечні об’єкти. Новорічні свята, ялинка, гірлянди; користування пічками, камінами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13-17.12</w:t>
            </w:r>
          </w:p>
        </w:tc>
        <w:tc>
          <w:tcPr>
            <w:tcW w:w="1979" w:type="dxa"/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Провести бесіди  «Бути помітним на дорозі – бути у безпеці»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06-10.12</w:t>
            </w:r>
          </w:p>
        </w:tc>
        <w:tc>
          <w:tcPr>
            <w:tcW w:w="1979" w:type="dxa"/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79" w:type="dxa"/>
          </w:tcPr>
          <w:p w:rsidR="008103D4" w:rsidRPr="00A76583" w:rsidRDefault="004832FD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8103D4"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103D4"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шер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стану адаптації учнів 1 класу до навчання 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8103D4">
            <w:pPr>
              <w:numPr>
                <w:ilvl w:val="0"/>
                <w:numId w:val="1"/>
              </w:numPr>
              <w:spacing w:before="100" w:beforeAutospacing="1"/>
              <w:ind w:left="-7" w:hanging="10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Семінар-тренінг «</w:t>
            </w:r>
            <w:r w:rsidRPr="00A76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Способи формування пізнавального інтересу учнів»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FABF8F" w:themeFill="accent6" w:themeFillTint="99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приміщень, території школи з метою виявлення місць, які потенційно </w:t>
            </w: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можуть бути небезпечними та сприятливими для вчинення булінгу (цькування)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Діагностування рівня напруги, тривожності в учнівських колективах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13-17.12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Складання порад «Як допомогти дітям упоратися з булінгом»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До 09.12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Проводити індивідуальні бесіди з метою виявлення позитивних рис і якостей учнів, схильних до правопорушень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Участь у Всеукраїнському тижні «Стоп булінг»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10-14.12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Голова РП, кл.керівники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4832FD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Засідання ради профілактики</w:t>
            </w:r>
          </w:p>
          <w:p w:rsidR="008103D4" w:rsidRPr="00A76583" w:rsidRDefault="008103D4" w:rsidP="008103D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Профілактична робота з учнями, які постійно запізнюються на уроки.</w:t>
            </w:r>
          </w:p>
          <w:p w:rsidR="008103D4" w:rsidRPr="00A76583" w:rsidRDefault="008103D4" w:rsidP="008103D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Профілактична робота з дітьми, які схильні до пропусків навчальних занять.</w:t>
            </w:r>
          </w:p>
          <w:p w:rsidR="008103D4" w:rsidRPr="00A76583" w:rsidRDefault="008103D4" w:rsidP="008103D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уроків з метою вивчення роботи з «важкими» учнями на уроці. 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FABF8F" w:themeFill="accent6" w:themeFillTint="99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себе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Заходи до Міжнародного дня прав людини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  <w:p w:rsidR="008103D4" w:rsidRPr="00A76583" w:rsidRDefault="004832FD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сім</w:t>
            </w:r>
            <w:r w:rsidRPr="00A7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ї, родини, людей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Благодійна акція до Міжнародного Дня людей з особливими потребами «Світло добра у моїй душі!»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979" w:type="dxa"/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природи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Акція «Допоможи птахам взимку», конкурс «Еко-ялинки та новорічний декор своїми руками.»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979" w:type="dxa"/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культури і мистецтва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Участь у конкурсі «Вифлеємська зірка»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Проведення новорічних свят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Кл.керівник 4 кл.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особистості до суспільства і держави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Години історії «Чорнобиль. Трагедія. Подвиг. Застереження»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79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C2693" w:rsidRPr="000C2693" w:rsidTr="00F8191C"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:rsidR="000C2693" w:rsidRPr="00A76583" w:rsidRDefault="000C2693" w:rsidP="000C26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ІІ. СИСТЕМА ОЦІНЮВАННЯ ЗДОБУВАЧІВ ОСВІТИ</w:t>
            </w: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C6D9F1" w:themeFill="text2" w:themeFillTint="33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Доведення до відома батьків методичних рекомендацій оцінювання навчальних досягнень учнів у Новій українській школі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20-24.12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Анкети</w:t>
            </w: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C6D9F1" w:themeFill="text2" w:themeFillTint="33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2.Застосування внутрішньої системи оцінювання роботи закладу .</w:t>
            </w: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Затвердження графіку відвідування навчальних занять з метою моніторингу якості знань та системи оцінювання учнів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Моніторинг стану ведення та перевірки учнівських зошитів з математики та англійської мови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13-17.12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Наказ, довідка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Фронтальний моніторинг. Стан викладання англійської мови в початкових класах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Наказ, довідка, протокол пед. ради</w:t>
            </w: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C6D9F1" w:themeFill="text2" w:themeFillTint="33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Педагогічна онлайн-майстерня «Оцінка і самооцінювання: контроль чи розвиток?». Обмін досвідом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1979" w:type="dxa"/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ерівник МО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C2693" w:rsidRPr="00A76583" w:rsidTr="00175327"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:rsidR="000C2693" w:rsidRPr="00A76583" w:rsidRDefault="000C2693" w:rsidP="000C26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ІІІ. ДІЯЛЬНІСТЬ ПЕДАГОГІЧНИХ ПРАЦІВНИКІВ</w:t>
            </w: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D6E3BC" w:themeFill="accent3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Систематично і послідовно працювати над підготовкою учнів до  конкурсів, турнірів різного рівня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4832FD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D6E3BC" w:themeFill="accent3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Створювати належні умови для якісної самоосвіти вчителів, для підвищення кваліфікації педагогічних працівників у 2021/2022 н.р.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Е- Банку педагогічних ідей «Перлини професійної майстерності» </w:t>
            </w: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вчителів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Керівник МО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4832FD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заємовідвідування уроків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Керівник МО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4832FD" w:rsidRPr="008378FE" w:rsidRDefault="004832FD" w:rsidP="004832F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Засідання методичного об</w:t>
            </w:r>
            <w:r w:rsidRPr="008378FE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>'</w:t>
            </w:r>
            <w:r w:rsidRPr="008378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єднання вчителів початкових класів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3D4" w:rsidRPr="00A76583" w:rsidRDefault="008103D4" w:rsidP="008103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Аналіз взаємовідвіданих уроків.</w:t>
            </w:r>
          </w:p>
          <w:p w:rsidR="008103D4" w:rsidRPr="00A76583" w:rsidRDefault="008103D4" w:rsidP="008103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Панорама роздумів «Інноваційні технології: доцільність та практичне застосування у освітній діяльності»</w:t>
            </w:r>
          </w:p>
          <w:p w:rsidR="008103D4" w:rsidRPr="00A76583" w:rsidRDefault="008103D4" w:rsidP="008103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Майстер-клас«Простір освітніх лайфхаків: LEGO--TANGRAM в інклюзивному середовищі»</w:t>
            </w:r>
          </w:p>
          <w:p w:rsidR="008103D4" w:rsidRPr="00A76583" w:rsidRDefault="008103D4" w:rsidP="008103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Обмін досвідом </w:t>
            </w: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«Комікс — онлайн-сервіси для створення яскравих історій для будь-якого уроку».</w:t>
            </w:r>
          </w:p>
          <w:p w:rsidR="008103D4" w:rsidRPr="00A76583" w:rsidRDefault="008103D4" w:rsidP="008103D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Звіт про виконання плану роботи МО вчителів початкових класів за Iсеместр.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Керівник МО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D6E3BC" w:themeFill="accent3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3.Співпраця зі здобувачами освіти, їх батьками, працівниками закладу освіти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Cs/>
                <w:sz w:val="28"/>
                <w:szCs w:val="28"/>
              </w:rPr>
              <w:t>Батьківський всеобуч «Виховання та розвиток творчої особистості дитини через реалізацію співробітництва з батьками»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л. 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103D4" w:rsidRPr="004832FD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Консультпункт за участю батьків-фахівців з питань</w:t>
            </w:r>
            <w:r w:rsidRPr="00A7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медичного, правового та гуманітарного характеру.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4832FD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тижд.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 місяця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>л.керівники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4832FD" w:rsidTr="00B34415">
        <w:tc>
          <w:tcPr>
            <w:tcW w:w="15417" w:type="dxa"/>
            <w:gridSpan w:val="4"/>
            <w:shd w:val="clear" w:color="auto" w:fill="D6E3BC" w:themeFill="accent3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27-30.12</w:t>
            </w:r>
          </w:p>
        </w:tc>
        <w:tc>
          <w:tcPr>
            <w:tcW w:w="1979" w:type="dxa"/>
          </w:tcPr>
          <w:p w:rsidR="008103D4" w:rsidRPr="00A76583" w:rsidRDefault="004832FD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B34415"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:rsidR="008103D4" w:rsidRPr="00A76583" w:rsidRDefault="008103D4" w:rsidP="000C26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І</w:t>
            </w:r>
            <w:r w:rsidRPr="00A7658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val="en-US"/>
              </w:rPr>
              <w:t>V</w:t>
            </w:r>
            <w:r w:rsidRPr="00A7658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. УПРАВЛІНСЬКІ ПРОЦЕСИ</w:t>
            </w:r>
          </w:p>
        </w:tc>
      </w:tr>
      <w:tr w:rsidR="008103D4" w:rsidRPr="00A76583" w:rsidTr="00B34415">
        <w:tc>
          <w:tcPr>
            <w:tcW w:w="15417" w:type="dxa"/>
            <w:gridSpan w:val="4"/>
            <w:shd w:val="clear" w:color="auto" w:fill="E5B8B7" w:themeFill="accent2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Наради при директорові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навчальні досягнення учнів за І семестр 2021/2022 н.р.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стан виховної роботи за І семестр 2021/2022 н.р.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підсумки методичної роботи за І семестр 2021/2022 н.р.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аналіз організації ведення діловодства закладу освіти  у 2021 році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стан охорони праці та безпеки життєдіяльності в закладі освіти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результати перевірки класних журналів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що-понеділка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Протоколи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Засідання педагогічної ради</w:t>
            </w:r>
          </w:p>
          <w:p w:rsidR="008103D4" w:rsidRPr="00A76583" w:rsidRDefault="008103D4" w:rsidP="00B344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1.Про виконання рішень попередньої педради</w:t>
            </w:r>
          </w:p>
          <w:p w:rsidR="008103D4" w:rsidRPr="00A76583" w:rsidRDefault="008103D4" w:rsidP="00B344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 підсумки класно-узагальнюючого контролю за адаптацією учнів 1</w:t>
            </w:r>
          </w:p>
          <w:p w:rsidR="008103D4" w:rsidRPr="00A76583" w:rsidRDefault="008103D4" w:rsidP="00B344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3.Про затвердження Орієнтовного плану підвищення кваліфікації педагогічних працівників закладу у 2022 році.</w:t>
            </w:r>
          </w:p>
          <w:p w:rsidR="008103D4" w:rsidRPr="00A76583" w:rsidRDefault="008103D4" w:rsidP="008103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стан виконання плану виховної роботи закладу освіти  в І семестрі 2021\2022 н.р.</w:t>
            </w:r>
          </w:p>
          <w:p w:rsidR="008103D4" w:rsidRPr="00A76583" w:rsidRDefault="008103D4" w:rsidP="008103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стан відвідування навчальних занять учнями закладу в І семестрі 2021\2022 н.р.</w:t>
            </w:r>
          </w:p>
          <w:p w:rsidR="008103D4" w:rsidRPr="00A76583" w:rsidRDefault="008103D4" w:rsidP="008103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результати вивчення стану викладання  англійської мови в початкових класах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A76583" w:rsidRPr="00A76583" w:rsidTr="009440D3">
        <w:tc>
          <w:tcPr>
            <w:tcW w:w="15417" w:type="dxa"/>
            <w:gridSpan w:val="4"/>
            <w:shd w:val="clear" w:color="auto" w:fill="E5B8B7" w:themeFill="accent2" w:themeFillTint="66"/>
          </w:tcPr>
          <w:p w:rsidR="00A76583" w:rsidRPr="00A76583" w:rsidRDefault="00A76583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2.Формування відносин довіри, прозорості, дотримання етичних норм.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6583">
              <w:rPr>
                <w:rFonts w:ascii="Times New Roman" w:hAnsi="Times New Roman"/>
                <w:bCs/>
                <w:sz w:val="28"/>
                <w:szCs w:val="28"/>
              </w:rPr>
              <w:t xml:space="preserve"> Інтерактивний семінар «Стратегія налагодження відкритої та довірливої співпраці з усіма учасниками освітнього процесу»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Керівник МО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76583" w:rsidRPr="00A76583" w:rsidTr="0028469D">
        <w:tc>
          <w:tcPr>
            <w:tcW w:w="15417" w:type="dxa"/>
            <w:gridSpan w:val="4"/>
            <w:shd w:val="clear" w:color="auto" w:fill="E5B8B7" w:themeFill="accent2" w:themeFillTint="66"/>
          </w:tcPr>
          <w:p w:rsidR="00A76583" w:rsidRPr="00A76583" w:rsidRDefault="00A76583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6583">
              <w:rPr>
                <w:rFonts w:ascii="Times New Roman" w:hAnsi="Times New Roman"/>
                <w:bCs/>
                <w:sz w:val="28"/>
                <w:szCs w:val="28"/>
              </w:rPr>
              <w:t>Консультації з питань сертифікації учителів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76583" w:rsidRPr="00A76583" w:rsidTr="00FC0E24">
        <w:tc>
          <w:tcPr>
            <w:tcW w:w="15417" w:type="dxa"/>
            <w:gridSpan w:val="4"/>
            <w:shd w:val="clear" w:color="auto" w:fill="E5B8B7" w:themeFill="accent2" w:themeFillTint="66"/>
          </w:tcPr>
          <w:p w:rsidR="00A76583" w:rsidRPr="00A76583" w:rsidRDefault="00A76583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8103D4" w:rsidRPr="00A76583" w:rsidTr="000C2693">
        <w:tc>
          <w:tcPr>
            <w:tcW w:w="10084" w:type="dxa"/>
            <w:tcBorders>
              <w:bottom w:val="single" w:sz="4" w:space="0" w:color="auto"/>
            </w:tcBorders>
          </w:tcPr>
          <w:p w:rsidR="008103D4" w:rsidRPr="004832FD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Видати накази:</w:t>
            </w:r>
          </w:p>
          <w:p w:rsidR="008103D4" w:rsidRPr="00A76583" w:rsidRDefault="008103D4" w:rsidP="00B344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підсумки класно-узагальнюючого контролю за адаптацією учнів 1 класу</w:t>
            </w:r>
          </w:p>
          <w:p w:rsidR="008103D4" w:rsidRPr="00A76583" w:rsidRDefault="008103D4" w:rsidP="00B344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перевірку стану викладання англійської мови в початкових класах</w:t>
            </w:r>
          </w:p>
          <w:p w:rsidR="008103D4" w:rsidRPr="00A76583" w:rsidRDefault="008103D4" w:rsidP="00B344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проведення контрольних робіт за завданнями адміністрації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підсумки вивчення стану викладання англійської мови в початкових класах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підготовку і проведення новорічних свят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складання номенклатури справ на 2022 рік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затвердження номенклатури справ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результати контрольних робіт 2-4 класах</w:t>
            </w:r>
          </w:p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 виконання навчальних планів і програм за І семестр 2021\2022 н.р.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01.12-31.12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Накази </w:t>
            </w:r>
          </w:p>
        </w:tc>
      </w:tr>
      <w:tr w:rsidR="008103D4" w:rsidRPr="00A76583" w:rsidTr="000C2693">
        <w:tc>
          <w:tcPr>
            <w:tcW w:w="10084" w:type="dxa"/>
            <w:shd w:val="clear" w:color="auto" w:fill="E5B8B7" w:themeFill="accent2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5.Реалізація політики академічної доброчесності.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E5B8B7" w:themeFill="accent2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3D4" w:rsidRPr="00A76583" w:rsidTr="000C2693">
        <w:tc>
          <w:tcPr>
            <w:tcW w:w="10084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sz w:val="28"/>
                <w:szCs w:val="28"/>
              </w:rPr>
              <w:t>Проведення антикорупційних уроків</w:t>
            </w:r>
          </w:p>
        </w:tc>
        <w:tc>
          <w:tcPr>
            <w:tcW w:w="1413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65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1979" w:type="dxa"/>
          </w:tcPr>
          <w:p w:rsidR="008103D4" w:rsidRPr="00A76583" w:rsidRDefault="000C2693" w:rsidP="00B344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8103D4" w:rsidRPr="00A76583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</w:t>
            </w:r>
          </w:p>
        </w:tc>
        <w:tc>
          <w:tcPr>
            <w:tcW w:w="1941" w:type="dxa"/>
          </w:tcPr>
          <w:p w:rsidR="008103D4" w:rsidRPr="00A76583" w:rsidRDefault="008103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51D91" w:rsidRPr="00A76583" w:rsidRDefault="00A51D91">
      <w:pPr>
        <w:rPr>
          <w:sz w:val="28"/>
          <w:szCs w:val="28"/>
        </w:rPr>
      </w:pPr>
    </w:p>
    <w:sectPr w:rsidR="00A51D91" w:rsidRPr="00A76583" w:rsidSect="00810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8B" w:rsidRDefault="00D17F8B" w:rsidP="008103D4">
      <w:pPr>
        <w:spacing w:after="0" w:line="240" w:lineRule="auto"/>
      </w:pPr>
      <w:r>
        <w:separator/>
      </w:r>
    </w:p>
  </w:endnote>
  <w:endnote w:type="continuationSeparator" w:id="1">
    <w:p w:rsidR="00D17F8B" w:rsidRDefault="00D17F8B" w:rsidP="0081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4" w:rsidRDefault="008103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4" w:rsidRDefault="008103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4" w:rsidRDefault="008103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8B" w:rsidRDefault="00D17F8B" w:rsidP="008103D4">
      <w:pPr>
        <w:spacing w:after="0" w:line="240" w:lineRule="auto"/>
      </w:pPr>
      <w:r>
        <w:separator/>
      </w:r>
    </w:p>
  </w:footnote>
  <w:footnote w:type="continuationSeparator" w:id="1">
    <w:p w:rsidR="00D17F8B" w:rsidRDefault="00D17F8B" w:rsidP="0081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4" w:rsidRDefault="008103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4" w:rsidRPr="008103D4" w:rsidRDefault="008103D4" w:rsidP="008103D4">
    <w:pPr>
      <w:spacing w:after="0" w:line="240" w:lineRule="auto"/>
      <w:ind w:firstLine="708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4" w:rsidRDefault="008103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42325"/>
    <w:multiLevelType w:val="hybridMultilevel"/>
    <w:tmpl w:val="FAF0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3D4"/>
    <w:rsid w:val="000759C7"/>
    <w:rsid w:val="000C2693"/>
    <w:rsid w:val="002325F8"/>
    <w:rsid w:val="002858E4"/>
    <w:rsid w:val="00392E5B"/>
    <w:rsid w:val="004832FD"/>
    <w:rsid w:val="008103D4"/>
    <w:rsid w:val="00942709"/>
    <w:rsid w:val="00A51D91"/>
    <w:rsid w:val="00A76583"/>
    <w:rsid w:val="00AA7F19"/>
    <w:rsid w:val="00D1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D4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3D4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header"/>
    <w:basedOn w:val="a"/>
    <w:link w:val="a6"/>
    <w:uiPriority w:val="99"/>
    <w:semiHidden/>
    <w:unhideWhenUsed/>
    <w:rsid w:val="0081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3D4"/>
  </w:style>
  <w:style w:type="paragraph" w:styleId="a7">
    <w:name w:val="footer"/>
    <w:basedOn w:val="a"/>
    <w:link w:val="a8"/>
    <w:uiPriority w:val="99"/>
    <w:semiHidden/>
    <w:unhideWhenUsed/>
    <w:rsid w:val="0081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3D4"/>
  </w:style>
  <w:style w:type="paragraph" w:styleId="a9">
    <w:name w:val="Balloon Text"/>
    <w:basedOn w:val="a"/>
    <w:link w:val="aa"/>
    <w:uiPriority w:val="99"/>
    <w:semiHidden/>
    <w:unhideWhenUsed/>
    <w:rsid w:val="008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CF5B-241F-4BE6-BF23-C9E70652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2021-08-24T15:22:00Z</cp:lastPrinted>
  <dcterms:created xsi:type="dcterms:W3CDTF">2021-08-22T18:27:00Z</dcterms:created>
  <dcterms:modified xsi:type="dcterms:W3CDTF">2021-08-24T16:51:00Z</dcterms:modified>
</cp:coreProperties>
</file>