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510" w:rsidRPr="00AE1510" w:rsidRDefault="00AB72B5" w:rsidP="00AE1510">
      <w:pPr>
        <w:spacing w:after="0" w:line="240" w:lineRule="auto"/>
        <w:ind w:firstLine="708"/>
        <w:jc w:val="center"/>
        <w:rPr>
          <w:rFonts w:ascii="Times New Roman" w:hAnsi="Times New Roman" w:cs="Times New Roman"/>
          <w:b/>
          <w:i/>
          <w:sz w:val="28"/>
          <w:szCs w:val="28"/>
          <w:lang w:val="uk-UA"/>
        </w:rPr>
      </w:pPr>
      <w:r w:rsidRPr="00AE1510">
        <w:rPr>
          <w:rFonts w:ascii="Times New Roman" w:hAnsi="Times New Roman" w:cs="Times New Roman"/>
          <w:b/>
          <w:i/>
          <w:sz w:val="28"/>
          <w:szCs w:val="28"/>
          <w:lang w:val="uk-UA"/>
        </w:rPr>
        <w:t>Аналіз роботи</w:t>
      </w:r>
    </w:p>
    <w:p w:rsidR="00AE1510" w:rsidRPr="00AE1510" w:rsidRDefault="00AE1510" w:rsidP="00AE1510">
      <w:pPr>
        <w:spacing w:after="0" w:line="240" w:lineRule="auto"/>
        <w:ind w:firstLine="708"/>
        <w:jc w:val="center"/>
        <w:rPr>
          <w:rFonts w:ascii="Times New Roman" w:hAnsi="Times New Roman" w:cs="Times New Roman"/>
          <w:b/>
          <w:i/>
          <w:sz w:val="28"/>
          <w:szCs w:val="28"/>
          <w:lang w:val="uk-UA"/>
        </w:rPr>
      </w:pPr>
      <w:proofErr w:type="spellStart"/>
      <w:r w:rsidRPr="00AE1510">
        <w:rPr>
          <w:rFonts w:ascii="Times New Roman" w:hAnsi="Times New Roman" w:cs="Times New Roman"/>
          <w:b/>
          <w:i/>
          <w:sz w:val="28"/>
          <w:szCs w:val="28"/>
          <w:lang w:val="uk-UA"/>
        </w:rPr>
        <w:t>Верхньограбівницької</w:t>
      </w:r>
      <w:proofErr w:type="spellEnd"/>
      <w:r w:rsidRPr="00AE1510">
        <w:rPr>
          <w:rFonts w:ascii="Times New Roman" w:hAnsi="Times New Roman" w:cs="Times New Roman"/>
          <w:b/>
          <w:i/>
          <w:sz w:val="28"/>
          <w:szCs w:val="28"/>
          <w:lang w:val="uk-UA"/>
        </w:rPr>
        <w:t xml:space="preserve"> початкової школи</w:t>
      </w:r>
    </w:p>
    <w:p w:rsidR="00AB72B5" w:rsidRPr="00AE1510" w:rsidRDefault="00AE1510" w:rsidP="00AE1510">
      <w:pPr>
        <w:spacing w:after="0" w:line="240" w:lineRule="auto"/>
        <w:ind w:firstLine="708"/>
        <w:jc w:val="center"/>
        <w:rPr>
          <w:rFonts w:ascii="Times New Roman" w:hAnsi="Times New Roman" w:cs="Times New Roman"/>
          <w:b/>
          <w:sz w:val="28"/>
          <w:szCs w:val="28"/>
          <w:lang w:val="uk-UA"/>
        </w:rPr>
      </w:pPr>
      <w:r w:rsidRPr="00AE1510">
        <w:rPr>
          <w:rFonts w:ascii="Times New Roman" w:hAnsi="Times New Roman" w:cs="Times New Roman"/>
          <w:b/>
          <w:i/>
          <w:sz w:val="28"/>
          <w:szCs w:val="28"/>
          <w:lang w:val="uk-UA"/>
        </w:rPr>
        <w:t xml:space="preserve">за </w:t>
      </w:r>
      <w:r w:rsidR="00AB72B5" w:rsidRPr="00AE1510">
        <w:rPr>
          <w:rFonts w:ascii="Times New Roman" w:hAnsi="Times New Roman" w:cs="Times New Roman"/>
          <w:b/>
          <w:i/>
          <w:sz w:val="28"/>
          <w:szCs w:val="28"/>
          <w:lang w:val="uk-UA"/>
        </w:rPr>
        <w:t>2020</w:t>
      </w:r>
      <w:r w:rsidRPr="00AE1510">
        <w:rPr>
          <w:rFonts w:ascii="Times New Roman" w:hAnsi="Times New Roman" w:cs="Times New Roman"/>
          <w:b/>
          <w:i/>
          <w:sz w:val="28"/>
          <w:szCs w:val="28"/>
          <w:lang w:val="uk-UA"/>
        </w:rPr>
        <w:t xml:space="preserve">/2021 </w:t>
      </w:r>
      <w:r w:rsidR="00AB72B5" w:rsidRPr="00AE1510">
        <w:rPr>
          <w:rFonts w:ascii="Times New Roman" w:hAnsi="Times New Roman" w:cs="Times New Roman"/>
          <w:b/>
          <w:i/>
          <w:sz w:val="28"/>
          <w:szCs w:val="28"/>
          <w:lang w:val="uk-UA"/>
        </w:rPr>
        <w:t xml:space="preserve"> </w:t>
      </w:r>
      <w:proofErr w:type="spellStart"/>
      <w:r w:rsidR="00AB72B5" w:rsidRPr="00AE1510">
        <w:rPr>
          <w:rFonts w:ascii="Times New Roman" w:hAnsi="Times New Roman" w:cs="Times New Roman"/>
          <w:b/>
          <w:i/>
          <w:sz w:val="28"/>
          <w:szCs w:val="28"/>
          <w:lang w:val="uk-UA"/>
        </w:rPr>
        <w:t>н.р</w:t>
      </w:r>
      <w:proofErr w:type="spellEnd"/>
    </w:p>
    <w:p w:rsidR="00491435" w:rsidRPr="00AE1510" w:rsidRDefault="00491435" w:rsidP="00AE1510">
      <w:pPr>
        <w:spacing w:after="0" w:line="240" w:lineRule="auto"/>
        <w:ind w:firstLine="708"/>
        <w:jc w:val="both"/>
        <w:rPr>
          <w:rFonts w:ascii="Times New Roman" w:eastAsia="Times New Roman" w:hAnsi="Times New Roman" w:cs="Times New Roman"/>
          <w:sz w:val="28"/>
          <w:szCs w:val="28"/>
          <w:lang w:val="uk-UA"/>
        </w:rPr>
      </w:pPr>
      <w:r w:rsidRPr="00AE1510">
        <w:rPr>
          <w:rFonts w:ascii="Times New Roman" w:hAnsi="Times New Roman" w:cs="Times New Roman"/>
          <w:sz w:val="28"/>
          <w:szCs w:val="28"/>
          <w:lang w:val="uk-UA"/>
        </w:rPr>
        <w:t xml:space="preserve">У 2020-2021 </w:t>
      </w:r>
      <w:proofErr w:type="spellStart"/>
      <w:r w:rsidRPr="00AE1510">
        <w:rPr>
          <w:rFonts w:ascii="Times New Roman" w:hAnsi="Times New Roman" w:cs="Times New Roman"/>
          <w:sz w:val="28"/>
          <w:szCs w:val="28"/>
          <w:lang w:val="uk-UA"/>
        </w:rPr>
        <w:t>н.р</w:t>
      </w:r>
      <w:proofErr w:type="spellEnd"/>
      <w:r w:rsidRPr="00AE1510">
        <w:rPr>
          <w:rFonts w:ascii="Times New Roman" w:hAnsi="Times New Roman" w:cs="Times New Roman"/>
          <w:sz w:val="28"/>
          <w:szCs w:val="28"/>
          <w:lang w:val="uk-UA"/>
        </w:rPr>
        <w:t>. педагогічний колектив школи продовжував реалізувати завдання, визначені річним планом роботи закладу освіти,</w:t>
      </w:r>
      <w:r w:rsidRPr="00AE1510">
        <w:rPr>
          <w:rFonts w:ascii="Times New Roman" w:eastAsia="Times New Roman" w:hAnsi="Times New Roman" w:cs="Times New Roman"/>
          <w:sz w:val="28"/>
          <w:szCs w:val="28"/>
          <w:lang w:val="uk-UA"/>
        </w:rPr>
        <w:t xml:space="preserve"> в напрямку покращення якості знань, відвідування, підвищення професійної майстерності педагогів. Хоча навчальний рік видався не легким та багато поставлених завдань вдалося виконати, але, нажаль, для виконання деяких завадив карантин.</w:t>
      </w:r>
    </w:p>
    <w:p w:rsidR="00491435" w:rsidRPr="00AE1510" w:rsidRDefault="00491435" w:rsidP="00AE1510">
      <w:pPr>
        <w:spacing w:after="0" w:line="240" w:lineRule="auto"/>
        <w:ind w:firstLine="708"/>
        <w:jc w:val="both"/>
        <w:rPr>
          <w:rFonts w:ascii="Times New Roman" w:hAnsi="Times New Roman" w:cs="Times New Roman"/>
          <w:bCs/>
          <w:color w:val="000000"/>
          <w:sz w:val="28"/>
          <w:szCs w:val="28"/>
          <w:shd w:val="clear" w:color="auto" w:fill="FFFFFF"/>
          <w:lang w:val="uk-UA"/>
        </w:rPr>
      </w:pPr>
      <w:r w:rsidRPr="00AE1510">
        <w:rPr>
          <w:rFonts w:ascii="Times New Roman" w:eastAsia="Times New Roman" w:hAnsi="Times New Roman" w:cs="Times New Roman"/>
          <w:sz w:val="28"/>
          <w:szCs w:val="28"/>
          <w:lang w:val="uk-UA"/>
        </w:rPr>
        <w:t>Цього року робота шкільного колективу була спрямована на єдину методичну проблему «</w:t>
      </w:r>
      <w:r w:rsidRPr="00AE1510">
        <w:rPr>
          <w:rFonts w:ascii="Times New Roman" w:hAnsi="Times New Roman" w:cs="Times New Roman"/>
          <w:sz w:val="28"/>
          <w:szCs w:val="28"/>
          <w:lang w:val="uk-UA" w:eastAsia="uk-UA"/>
        </w:rPr>
        <w:t>«В</w:t>
      </w:r>
      <w:proofErr w:type="spellStart"/>
      <w:r w:rsidRPr="00AE1510">
        <w:rPr>
          <w:rFonts w:ascii="Times New Roman" w:hAnsi="Times New Roman" w:cs="Times New Roman"/>
          <w:bCs/>
          <w:color w:val="000000"/>
          <w:sz w:val="28"/>
          <w:szCs w:val="28"/>
          <w:shd w:val="clear" w:color="auto" w:fill="FFFFFF"/>
        </w:rPr>
        <w:t>икористання</w:t>
      </w:r>
      <w:proofErr w:type="spellEnd"/>
      <w:r w:rsidRPr="00AE1510">
        <w:rPr>
          <w:rFonts w:ascii="Times New Roman" w:hAnsi="Times New Roman" w:cs="Times New Roman"/>
          <w:bCs/>
          <w:color w:val="000000"/>
          <w:sz w:val="28"/>
          <w:szCs w:val="28"/>
          <w:shd w:val="clear" w:color="auto" w:fill="FFFFFF"/>
        </w:rPr>
        <w:t xml:space="preserve"> </w:t>
      </w:r>
      <w:proofErr w:type="spellStart"/>
      <w:r w:rsidRPr="00AE1510">
        <w:rPr>
          <w:rFonts w:ascii="Times New Roman" w:hAnsi="Times New Roman" w:cs="Times New Roman"/>
          <w:bCs/>
          <w:color w:val="000000"/>
          <w:sz w:val="28"/>
          <w:szCs w:val="28"/>
          <w:shd w:val="clear" w:color="auto" w:fill="FFFFFF"/>
        </w:rPr>
        <w:t>компетентнісно</w:t>
      </w:r>
      <w:proofErr w:type="spellEnd"/>
      <w:r w:rsidRPr="00AE1510">
        <w:rPr>
          <w:rFonts w:ascii="Times New Roman" w:hAnsi="Times New Roman" w:cs="Times New Roman"/>
          <w:bCs/>
          <w:color w:val="000000"/>
          <w:sz w:val="28"/>
          <w:szCs w:val="28"/>
          <w:shd w:val="clear" w:color="auto" w:fill="FFFFFF"/>
        </w:rPr>
        <w:t xml:space="preserve"> </w:t>
      </w:r>
      <w:proofErr w:type="spellStart"/>
      <w:r w:rsidRPr="00AE1510">
        <w:rPr>
          <w:rFonts w:ascii="Times New Roman" w:hAnsi="Times New Roman" w:cs="Times New Roman"/>
          <w:bCs/>
          <w:color w:val="000000"/>
          <w:sz w:val="28"/>
          <w:szCs w:val="28"/>
          <w:shd w:val="clear" w:color="auto" w:fill="FFFFFF"/>
        </w:rPr>
        <w:t>зорієнтованих</w:t>
      </w:r>
      <w:proofErr w:type="spellEnd"/>
      <w:r w:rsidRPr="00AE1510">
        <w:rPr>
          <w:rFonts w:ascii="Times New Roman" w:hAnsi="Times New Roman" w:cs="Times New Roman"/>
          <w:bCs/>
          <w:color w:val="000000"/>
          <w:sz w:val="28"/>
          <w:szCs w:val="28"/>
          <w:shd w:val="clear" w:color="auto" w:fill="FFFFFF"/>
        </w:rPr>
        <w:t xml:space="preserve"> </w:t>
      </w:r>
      <w:proofErr w:type="spellStart"/>
      <w:r w:rsidRPr="00AE1510">
        <w:rPr>
          <w:rFonts w:ascii="Times New Roman" w:hAnsi="Times New Roman" w:cs="Times New Roman"/>
          <w:bCs/>
          <w:color w:val="000000"/>
          <w:sz w:val="28"/>
          <w:szCs w:val="28"/>
          <w:shd w:val="clear" w:color="auto" w:fill="FFFFFF"/>
        </w:rPr>
        <w:t>технологій</w:t>
      </w:r>
      <w:proofErr w:type="spellEnd"/>
      <w:r w:rsidRPr="00AE1510">
        <w:rPr>
          <w:rFonts w:ascii="Times New Roman" w:hAnsi="Times New Roman" w:cs="Times New Roman"/>
          <w:bCs/>
          <w:color w:val="000000"/>
          <w:sz w:val="28"/>
          <w:szCs w:val="28"/>
          <w:shd w:val="clear" w:color="auto" w:fill="FFFFFF"/>
        </w:rPr>
        <w:t xml:space="preserve"> </w:t>
      </w:r>
      <w:proofErr w:type="spellStart"/>
      <w:r w:rsidRPr="00AE1510">
        <w:rPr>
          <w:rFonts w:ascii="Times New Roman" w:hAnsi="Times New Roman" w:cs="Times New Roman"/>
          <w:bCs/>
          <w:color w:val="000000"/>
          <w:sz w:val="28"/>
          <w:szCs w:val="28"/>
          <w:shd w:val="clear" w:color="auto" w:fill="FFFFFF"/>
        </w:rPr>
        <w:t>розвитку</w:t>
      </w:r>
      <w:proofErr w:type="spellEnd"/>
      <w:r w:rsidRPr="00AE1510">
        <w:rPr>
          <w:rFonts w:ascii="Times New Roman" w:hAnsi="Times New Roman" w:cs="Times New Roman"/>
          <w:bCs/>
          <w:color w:val="000000"/>
          <w:sz w:val="28"/>
          <w:szCs w:val="28"/>
          <w:shd w:val="clear" w:color="auto" w:fill="FFFFFF"/>
        </w:rPr>
        <w:t xml:space="preserve"> </w:t>
      </w:r>
      <w:proofErr w:type="spellStart"/>
      <w:r w:rsidRPr="00AE1510">
        <w:rPr>
          <w:rFonts w:ascii="Times New Roman" w:hAnsi="Times New Roman" w:cs="Times New Roman"/>
          <w:bCs/>
          <w:color w:val="000000"/>
          <w:sz w:val="28"/>
          <w:szCs w:val="28"/>
          <w:shd w:val="clear" w:color="auto" w:fill="FFFFFF"/>
        </w:rPr>
        <w:t>особистості</w:t>
      </w:r>
      <w:proofErr w:type="spellEnd"/>
      <w:r w:rsidRPr="00AE1510">
        <w:rPr>
          <w:rFonts w:ascii="Times New Roman" w:hAnsi="Times New Roman" w:cs="Times New Roman"/>
          <w:bCs/>
          <w:color w:val="000000"/>
          <w:sz w:val="28"/>
          <w:szCs w:val="28"/>
          <w:shd w:val="clear" w:color="auto" w:fill="FFFFFF"/>
        </w:rPr>
        <w:t xml:space="preserve"> в </w:t>
      </w:r>
      <w:proofErr w:type="spellStart"/>
      <w:r w:rsidRPr="00AE1510">
        <w:rPr>
          <w:rFonts w:ascii="Times New Roman" w:hAnsi="Times New Roman" w:cs="Times New Roman"/>
          <w:bCs/>
          <w:color w:val="000000"/>
          <w:sz w:val="28"/>
          <w:szCs w:val="28"/>
          <w:shd w:val="clear" w:color="auto" w:fill="FFFFFF"/>
        </w:rPr>
        <w:t>контексті</w:t>
      </w:r>
      <w:proofErr w:type="spellEnd"/>
      <w:r w:rsidRPr="00AE1510">
        <w:rPr>
          <w:rFonts w:ascii="Times New Roman" w:hAnsi="Times New Roman" w:cs="Times New Roman"/>
          <w:bCs/>
          <w:color w:val="000000"/>
          <w:sz w:val="28"/>
          <w:szCs w:val="28"/>
          <w:shd w:val="clear" w:color="auto" w:fill="FFFFFF"/>
        </w:rPr>
        <w:t xml:space="preserve"> </w:t>
      </w:r>
      <w:proofErr w:type="spellStart"/>
      <w:r w:rsidRPr="00AE1510">
        <w:rPr>
          <w:rFonts w:ascii="Times New Roman" w:hAnsi="Times New Roman" w:cs="Times New Roman"/>
          <w:bCs/>
          <w:color w:val="000000"/>
          <w:sz w:val="28"/>
          <w:szCs w:val="28"/>
          <w:shd w:val="clear" w:color="auto" w:fill="FFFFFF"/>
        </w:rPr>
        <w:t>нової</w:t>
      </w:r>
      <w:proofErr w:type="spellEnd"/>
      <w:r w:rsidRPr="00AE1510">
        <w:rPr>
          <w:rFonts w:ascii="Times New Roman" w:hAnsi="Times New Roman" w:cs="Times New Roman"/>
          <w:bCs/>
          <w:color w:val="000000"/>
          <w:sz w:val="28"/>
          <w:szCs w:val="28"/>
          <w:shd w:val="clear" w:color="auto" w:fill="FFFFFF"/>
        </w:rPr>
        <w:t xml:space="preserve"> </w:t>
      </w:r>
      <w:proofErr w:type="spellStart"/>
      <w:r w:rsidRPr="00AE1510">
        <w:rPr>
          <w:rFonts w:ascii="Times New Roman" w:hAnsi="Times New Roman" w:cs="Times New Roman"/>
          <w:bCs/>
          <w:color w:val="000000"/>
          <w:sz w:val="28"/>
          <w:szCs w:val="28"/>
          <w:shd w:val="clear" w:color="auto" w:fill="FFFFFF"/>
        </w:rPr>
        <w:t>української</w:t>
      </w:r>
      <w:proofErr w:type="spellEnd"/>
      <w:r w:rsidRPr="00AE1510">
        <w:rPr>
          <w:rFonts w:ascii="Times New Roman" w:hAnsi="Times New Roman" w:cs="Times New Roman"/>
          <w:bCs/>
          <w:color w:val="000000"/>
          <w:sz w:val="28"/>
          <w:szCs w:val="28"/>
          <w:shd w:val="clear" w:color="auto" w:fill="FFFFFF"/>
        </w:rPr>
        <w:t xml:space="preserve"> </w:t>
      </w:r>
      <w:proofErr w:type="spellStart"/>
      <w:r w:rsidRPr="00AE1510">
        <w:rPr>
          <w:rFonts w:ascii="Times New Roman" w:hAnsi="Times New Roman" w:cs="Times New Roman"/>
          <w:bCs/>
          <w:color w:val="000000"/>
          <w:sz w:val="28"/>
          <w:szCs w:val="28"/>
          <w:shd w:val="clear" w:color="auto" w:fill="FFFFFF"/>
        </w:rPr>
        <w:t>школи</w:t>
      </w:r>
      <w:proofErr w:type="spellEnd"/>
      <w:r w:rsidRPr="00AE1510">
        <w:rPr>
          <w:rFonts w:ascii="Times New Roman" w:hAnsi="Times New Roman" w:cs="Times New Roman"/>
          <w:bCs/>
          <w:color w:val="000000"/>
          <w:sz w:val="28"/>
          <w:szCs w:val="28"/>
          <w:shd w:val="clear" w:color="auto" w:fill="FFFFFF"/>
        </w:rPr>
        <w:t>»</w:t>
      </w:r>
      <w:r w:rsidRPr="00AE1510">
        <w:rPr>
          <w:rFonts w:ascii="Times New Roman" w:hAnsi="Times New Roman" w:cs="Times New Roman"/>
          <w:bCs/>
          <w:color w:val="000000"/>
          <w:sz w:val="28"/>
          <w:szCs w:val="28"/>
          <w:shd w:val="clear" w:color="auto" w:fill="FFFFFF"/>
          <w:lang w:val="uk-UA"/>
        </w:rPr>
        <w:t>.</w:t>
      </w:r>
    </w:p>
    <w:p w:rsidR="00491435" w:rsidRPr="00AE1510" w:rsidRDefault="002D6CF0" w:rsidP="00AE1510">
      <w:pPr>
        <w:spacing w:after="0" w:line="240" w:lineRule="auto"/>
        <w:ind w:firstLine="708"/>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 xml:space="preserve">На початок 2020-2021 </w:t>
      </w:r>
      <w:proofErr w:type="spellStart"/>
      <w:r w:rsidRPr="00AE1510">
        <w:rPr>
          <w:rFonts w:ascii="Times New Roman" w:hAnsi="Times New Roman" w:cs="Times New Roman"/>
          <w:bCs/>
          <w:color w:val="000000"/>
          <w:sz w:val="28"/>
          <w:szCs w:val="28"/>
          <w:shd w:val="clear" w:color="auto" w:fill="FFFFFF"/>
          <w:lang w:val="uk-UA"/>
        </w:rPr>
        <w:t>н.р</w:t>
      </w:r>
      <w:proofErr w:type="spellEnd"/>
      <w:r w:rsidRPr="00AE1510">
        <w:rPr>
          <w:rFonts w:ascii="Times New Roman" w:hAnsi="Times New Roman" w:cs="Times New Roman"/>
          <w:bCs/>
          <w:color w:val="000000"/>
          <w:sz w:val="28"/>
          <w:szCs w:val="28"/>
          <w:shd w:val="clear" w:color="auto" w:fill="FFFFFF"/>
          <w:lang w:val="uk-UA"/>
        </w:rPr>
        <w:t>. в закладі освіти нараховувалось 5 педагогічних працівників. Серед яких один сумісник.</w:t>
      </w:r>
    </w:p>
    <w:tbl>
      <w:tblPr>
        <w:tblStyle w:val="a3"/>
        <w:tblW w:w="0" w:type="auto"/>
        <w:tblLook w:val="04A0"/>
      </w:tblPr>
      <w:tblGrid>
        <w:gridCol w:w="534"/>
        <w:gridCol w:w="3294"/>
        <w:gridCol w:w="1914"/>
        <w:gridCol w:w="1914"/>
      </w:tblGrid>
      <w:tr w:rsidR="002D6CF0" w:rsidRPr="00AE1510" w:rsidTr="002D6CF0">
        <w:tc>
          <w:tcPr>
            <w:tcW w:w="534" w:type="dxa"/>
          </w:tcPr>
          <w:p w:rsidR="002D6CF0" w:rsidRPr="00AE1510" w:rsidRDefault="002D6CF0"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w:t>
            </w:r>
          </w:p>
        </w:tc>
        <w:tc>
          <w:tcPr>
            <w:tcW w:w="3294" w:type="dxa"/>
          </w:tcPr>
          <w:p w:rsidR="002D6CF0" w:rsidRPr="00AE1510" w:rsidRDefault="002D6CF0"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ПІБ</w:t>
            </w:r>
          </w:p>
        </w:tc>
        <w:tc>
          <w:tcPr>
            <w:tcW w:w="1914" w:type="dxa"/>
          </w:tcPr>
          <w:p w:rsidR="002D6CF0" w:rsidRPr="00AE1510" w:rsidRDefault="002D6CF0"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Категорія</w:t>
            </w:r>
          </w:p>
        </w:tc>
        <w:tc>
          <w:tcPr>
            <w:tcW w:w="1914" w:type="dxa"/>
          </w:tcPr>
          <w:p w:rsidR="002D6CF0" w:rsidRPr="00AE1510" w:rsidRDefault="002D6CF0"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Стаж</w:t>
            </w:r>
          </w:p>
        </w:tc>
      </w:tr>
      <w:tr w:rsidR="002D6CF0" w:rsidRPr="00AE1510" w:rsidTr="002D6CF0">
        <w:tc>
          <w:tcPr>
            <w:tcW w:w="534" w:type="dxa"/>
          </w:tcPr>
          <w:p w:rsidR="002D6CF0" w:rsidRPr="00AE1510" w:rsidRDefault="002D6CF0"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1</w:t>
            </w:r>
          </w:p>
        </w:tc>
        <w:tc>
          <w:tcPr>
            <w:tcW w:w="3294" w:type="dxa"/>
          </w:tcPr>
          <w:p w:rsidR="002D6CF0" w:rsidRPr="00AE1510" w:rsidRDefault="002D6CF0" w:rsidP="00AE1510">
            <w:pPr>
              <w:jc w:val="both"/>
              <w:rPr>
                <w:rFonts w:ascii="Times New Roman" w:hAnsi="Times New Roman" w:cs="Times New Roman"/>
                <w:bCs/>
                <w:color w:val="000000"/>
                <w:sz w:val="28"/>
                <w:szCs w:val="28"/>
                <w:shd w:val="clear" w:color="auto" w:fill="FFFFFF"/>
                <w:lang w:val="uk-UA"/>
              </w:rPr>
            </w:pPr>
            <w:proofErr w:type="spellStart"/>
            <w:r w:rsidRPr="00AE1510">
              <w:rPr>
                <w:rFonts w:ascii="Times New Roman" w:hAnsi="Times New Roman" w:cs="Times New Roman"/>
                <w:bCs/>
                <w:color w:val="000000"/>
                <w:sz w:val="28"/>
                <w:szCs w:val="28"/>
                <w:shd w:val="clear" w:color="auto" w:fill="FFFFFF"/>
                <w:lang w:val="uk-UA"/>
              </w:rPr>
              <w:t>Савчин</w:t>
            </w:r>
            <w:proofErr w:type="spellEnd"/>
            <w:r w:rsidRPr="00AE1510">
              <w:rPr>
                <w:rFonts w:ascii="Times New Roman" w:hAnsi="Times New Roman" w:cs="Times New Roman"/>
                <w:bCs/>
                <w:color w:val="000000"/>
                <w:sz w:val="28"/>
                <w:szCs w:val="28"/>
                <w:shd w:val="clear" w:color="auto" w:fill="FFFFFF"/>
                <w:lang w:val="uk-UA"/>
              </w:rPr>
              <w:t xml:space="preserve"> М.М.</w:t>
            </w:r>
          </w:p>
        </w:tc>
        <w:tc>
          <w:tcPr>
            <w:tcW w:w="1914" w:type="dxa"/>
          </w:tcPr>
          <w:p w:rsidR="002D6CF0" w:rsidRPr="00AE1510" w:rsidRDefault="002D6CF0"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І</w:t>
            </w:r>
          </w:p>
        </w:tc>
        <w:tc>
          <w:tcPr>
            <w:tcW w:w="1914" w:type="dxa"/>
          </w:tcPr>
          <w:p w:rsidR="002D6CF0" w:rsidRPr="00AE1510" w:rsidRDefault="002D6CF0"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10р.3м.</w:t>
            </w:r>
          </w:p>
        </w:tc>
      </w:tr>
      <w:tr w:rsidR="002D6CF0" w:rsidRPr="00AE1510" w:rsidTr="002D6CF0">
        <w:tc>
          <w:tcPr>
            <w:tcW w:w="534" w:type="dxa"/>
          </w:tcPr>
          <w:p w:rsidR="002D6CF0" w:rsidRPr="00AE1510" w:rsidRDefault="002D6CF0"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2</w:t>
            </w:r>
          </w:p>
        </w:tc>
        <w:tc>
          <w:tcPr>
            <w:tcW w:w="3294" w:type="dxa"/>
          </w:tcPr>
          <w:p w:rsidR="002D6CF0" w:rsidRPr="00AE1510" w:rsidRDefault="002D6CF0"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Самусь О.І.</w:t>
            </w:r>
          </w:p>
        </w:tc>
        <w:tc>
          <w:tcPr>
            <w:tcW w:w="1914" w:type="dxa"/>
          </w:tcPr>
          <w:p w:rsidR="002D6CF0" w:rsidRPr="00AE1510" w:rsidRDefault="002D6CF0"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ІІ</w:t>
            </w:r>
          </w:p>
        </w:tc>
        <w:tc>
          <w:tcPr>
            <w:tcW w:w="1914" w:type="dxa"/>
          </w:tcPr>
          <w:p w:rsidR="002D6CF0" w:rsidRPr="00AE1510" w:rsidRDefault="004A4B14"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4р.4м.</w:t>
            </w:r>
          </w:p>
        </w:tc>
      </w:tr>
      <w:tr w:rsidR="00156C0D" w:rsidRPr="00AE1510" w:rsidTr="002D6CF0">
        <w:tc>
          <w:tcPr>
            <w:tcW w:w="534" w:type="dxa"/>
          </w:tcPr>
          <w:p w:rsidR="00156C0D" w:rsidRPr="00AE1510" w:rsidRDefault="00156C0D"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3</w:t>
            </w:r>
          </w:p>
        </w:tc>
        <w:tc>
          <w:tcPr>
            <w:tcW w:w="3294" w:type="dxa"/>
          </w:tcPr>
          <w:p w:rsidR="00156C0D" w:rsidRPr="00AE1510" w:rsidRDefault="00156C0D"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Ряшко Д.С.</w:t>
            </w:r>
          </w:p>
        </w:tc>
        <w:tc>
          <w:tcPr>
            <w:tcW w:w="1914" w:type="dxa"/>
          </w:tcPr>
          <w:p w:rsidR="00156C0D" w:rsidRPr="00AE1510" w:rsidRDefault="00156C0D"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ІІ</w:t>
            </w:r>
          </w:p>
        </w:tc>
        <w:tc>
          <w:tcPr>
            <w:tcW w:w="1914" w:type="dxa"/>
          </w:tcPr>
          <w:p w:rsidR="00156C0D" w:rsidRPr="00AE1510" w:rsidRDefault="00156C0D"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6р.10м.</w:t>
            </w:r>
          </w:p>
        </w:tc>
      </w:tr>
      <w:tr w:rsidR="00156C0D" w:rsidRPr="00AE1510" w:rsidTr="002D6CF0">
        <w:tc>
          <w:tcPr>
            <w:tcW w:w="534" w:type="dxa"/>
          </w:tcPr>
          <w:p w:rsidR="00156C0D" w:rsidRPr="00AE1510" w:rsidRDefault="00156C0D"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4</w:t>
            </w:r>
          </w:p>
        </w:tc>
        <w:tc>
          <w:tcPr>
            <w:tcW w:w="3294" w:type="dxa"/>
          </w:tcPr>
          <w:p w:rsidR="00156C0D" w:rsidRPr="00AE1510" w:rsidRDefault="00156C0D" w:rsidP="00AE1510">
            <w:pPr>
              <w:jc w:val="both"/>
              <w:rPr>
                <w:rFonts w:ascii="Times New Roman" w:hAnsi="Times New Roman" w:cs="Times New Roman"/>
                <w:bCs/>
                <w:color w:val="000000"/>
                <w:sz w:val="28"/>
                <w:szCs w:val="28"/>
                <w:shd w:val="clear" w:color="auto" w:fill="FFFFFF"/>
                <w:lang w:val="uk-UA"/>
              </w:rPr>
            </w:pPr>
            <w:proofErr w:type="spellStart"/>
            <w:r w:rsidRPr="00AE1510">
              <w:rPr>
                <w:rFonts w:ascii="Times New Roman" w:hAnsi="Times New Roman" w:cs="Times New Roman"/>
                <w:bCs/>
                <w:color w:val="000000"/>
                <w:sz w:val="28"/>
                <w:szCs w:val="28"/>
                <w:shd w:val="clear" w:color="auto" w:fill="FFFFFF"/>
                <w:lang w:val="uk-UA"/>
              </w:rPr>
              <w:t>Реслер</w:t>
            </w:r>
            <w:proofErr w:type="spellEnd"/>
            <w:r w:rsidRPr="00AE1510">
              <w:rPr>
                <w:rFonts w:ascii="Times New Roman" w:hAnsi="Times New Roman" w:cs="Times New Roman"/>
                <w:bCs/>
                <w:color w:val="000000"/>
                <w:sz w:val="28"/>
                <w:szCs w:val="28"/>
                <w:shd w:val="clear" w:color="auto" w:fill="FFFFFF"/>
                <w:lang w:val="uk-UA"/>
              </w:rPr>
              <w:t xml:space="preserve"> Л.І.</w:t>
            </w:r>
          </w:p>
        </w:tc>
        <w:tc>
          <w:tcPr>
            <w:tcW w:w="1914" w:type="dxa"/>
          </w:tcPr>
          <w:p w:rsidR="00156C0D" w:rsidRPr="00AE1510" w:rsidRDefault="00156C0D"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І</w:t>
            </w:r>
          </w:p>
        </w:tc>
        <w:tc>
          <w:tcPr>
            <w:tcW w:w="1914" w:type="dxa"/>
          </w:tcPr>
          <w:p w:rsidR="00156C0D" w:rsidRPr="00AE1510" w:rsidRDefault="00156C0D"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9 р.</w:t>
            </w:r>
          </w:p>
        </w:tc>
      </w:tr>
      <w:tr w:rsidR="00156C0D" w:rsidRPr="00AE1510" w:rsidTr="002D6CF0">
        <w:tc>
          <w:tcPr>
            <w:tcW w:w="534" w:type="dxa"/>
          </w:tcPr>
          <w:p w:rsidR="00156C0D" w:rsidRPr="00AE1510" w:rsidRDefault="00156C0D"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5</w:t>
            </w:r>
          </w:p>
        </w:tc>
        <w:tc>
          <w:tcPr>
            <w:tcW w:w="3294" w:type="dxa"/>
          </w:tcPr>
          <w:p w:rsidR="00156C0D" w:rsidRPr="00AE1510" w:rsidRDefault="00156C0D"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Яким Я.Ю.</w:t>
            </w:r>
          </w:p>
        </w:tc>
        <w:tc>
          <w:tcPr>
            <w:tcW w:w="1914" w:type="dxa"/>
          </w:tcPr>
          <w:p w:rsidR="00156C0D" w:rsidRPr="00AE1510" w:rsidRDefault="00156C0D"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ІІ</w:t>
            </w:r>
          </w:p>
        </w:tc>
        <w:tc>
          <w:tcPr>
            <w:tcW w:w="1914" w:type="dxa"/>
          </w:tcPr>
          <w:p w:rsidR="00156C0D" w:rsidRPr="00AE1510" w:rsidRDefault="00156C0D" w:rsidP="00AE1510">
            <w:pPr>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7р5м.</w:t>
            </w:r>
          </w:p>
        </w:tc>
      </w:tr>
    </w:tbl>
    <w:p w:rsidR="00344854" w:rsidRPr="00AE1510" w:rsidRDefault="00344854" w:rsidP="00AE1510">
      <w:pPr>
        <w:spacing w:after="0" w:line="240" w:lineRule="auto"/>
        <w:ind w:firstLine="360"/>
        <w:jc w:val="both"/>
        <w:rPr>
          <w:rFonts w:ascii="Times New Roman" w:hAnsi="Times New Roman" w:cs="Times New Roman"/>
          <w:bCs/>
          <w:color w:val="000000"/>
          <w:sz w:val="28"/>
          <w:szCs w:val="28"/>
          <w:shd w:val="clear" w:color="auto" w:fill="FFFFFF"/>
          <w:lang w:val="uk-UA"/>
        </w:rPr>
      </w:pPr>
      <w:r w:rsidRPr="00AE1510">
        <w:rPr>
          <w:rFonts w:ascii="Times New Roman" w:hAnsi="Times New Roman" w:cs="Times New Roman"/>
          <w:bCs/>
          <w:color w:val="000000"/>
          <w:sz w:val="28"/>
          <w:szCs w:val="28"/>
          <w:shd w:val="clear" w:color="auto" w:fill="FFFFFF"/>
          <w:lang w:val="uk-UA"/>
        </w:rPr>
        <w:t xml:space="preserve">Всі педагогічні працівники пройшли курси підвищення кваліфікації на базі ЗІППО. В даному навчальному році проходили атестацію два пед..працівники </w:t>
      </w:r>
      <w:proofErr w:type="spellStart"/>
      <w:r w:rsidRPr="00AE1510">
        <w:rPr>
          <w:rFonts w:ascii="Times New Roman" w:hAnsi="Times New Roman" w:cs="Times New Roman"/>
          <w:bCs/>
          <w:color w:val="000000"/>
          <w:sz w:val="28"/>
          <w:szCs w:val="28"/>
          <w:shd w:val="clear" w:color="auto" w:fill="FFFFFF"/>
          <w:lang w:val="uk-UA"/>
        </w:rPr>
        <w:t>Сачин</w:t>
      </w:r>
      <w:proofErr w:type="spellEnd"/>
      <w:r w:rsidRPr="00AE1510">
        <w:rPr>
          <w:rFonts w:ascii="Times New Roman" w:hAnsi="Times New Roman" w:cs="Times New Roman"/>
          <w:bCs/>
          <w:color w:val="000000"/>
          <w:sz w:val="28"/>
          <w:szCs w:val="28"/>
          <w:shd w:val="clear" w:color="auto" w:fill="FFFFFF"/>
          <w:lang w:val="uk-UA"/>
        </w:rPr>
        <w:t xml:space="preserve"> М.М. та </w:t>
      </w:r>
      <w:proofErr w:type="spellStart"/>
      <w:r w:rsidRPr="00AE1510">
        <w:rPr>
          <w:rFonts w:ascii="Times New Roman" w:hAnsi="Times New Roman" w:cs="Times New Roman"/>
          <w:bCs/>
          <w:color w:val="000000"/>
          <w:sz w:val="28"/>
          <w:szCs w:val="28"/>
          <w:shd w:val="clear" w:color="auto" w:fill="FFFFFF"/>
          <w:lang w:val="uk-UA"/>
        </w:rPr>
        <w:t>Реслер</w:t>
      </w:r>
      <w:proofErr w:type="spellEnd"/>
      <w:r w:rsidRPr="00AE1510">
        <w:rPr>
          <w:rFonts w:ascii="Times New Roman" w:hAnsi="Times New Roman" w:cs="Times New Roman"/>
          <w:bCs/>
          <w:color w:val="000000"/>
          <w:sz w:val="28"/>
          <w:szCs w:val="28"/>
          <w:shd w:val="clear" w:color="auto" w:fill="FFFFFF"/>
          <w:lang w:val="uk-UA"/>
        </w:rPr>
        <w:t xml:space="preserve"> Л.І. та здобули  І кваліфікаційну категорію. Протягом року здійснювалося </w:t>
      </w:r>
      <w:proofErr w:type="spellStart"/>
      <w:r w:rsidRPr="00AE1510">
        <w:rPr>
          <w:rFonts w:ascii="Times New Roman" w:hAnsi="Times New Roman" w:cs="Times New Roman"/>
          <w:bCs/>
          <w:color w:val="000000"/>
          <w:sz w:val="28"/>
          <w:szCs w:val="28"/>
          <w:shd w:val="clear" w:color="auto" w:fill="FFFFFF"/>
          <w:lang w:val="uk-UA"/>
        </w:rPr>
        <w:t>взаємовідвідування</w:t>
      </w:r>
      <w:proofErr w:type="spellEnd"/>
      <w:r w:rsidRPr="00AE1510">
        <w:rPr>
          <w:rFonts w:ascii="Times New Roman" w:hAnsi="Times New Roman" w:cs="Times New Roman"/>
          <w:bCs/>
          <w:color w:val="000000"/>
          <w:sz w:val="28"/>
          <w:szCs w:val="28"/>
          <w:shd w:val="clear" w:color="auto" w:fill="FFFFFF"/>
          <w:lang w:val="uk-UA"/>
        </w:rPr>
        <w:t xml:space="preserve"> уроків між вчителями школи. Також проведені відкриті уроки на  які запрошувалися директор із завучем </w:t>
      </w:r>
      <w:proofErr w:type="spellStart"/>
      <w:r w:rsidRPr="00AE1510">
        <w:rPr>
          <w:rFonts w:ascii="Times New Roman" w:hAnsi="Times New Roman" w:cs="Times New Roman"/>
          <w:bCs/>
          <w:color w:val="000000"/>
          <w:sz w:val="28"/>
          <w:szCs w:val="28"/>
          <w:shd w:val="clear" w:color="auto" w:fill="FFFFFF"/>
          <w:lang w:val="uk-UA"/>
        </w:rPr>
        <w:t>Підполозянської</w:t>
      </w:r>
      <w:proofErr w:type="spellEnd"/>
      <w:r w:rsidRPr="00AE1510">
        <w:rPr>
          <w:rFonts w:ascii="Times New Roman" w:hAnsi="Times New Roman" w:cs="Times New Roman"/>
          <w:bCs/>
          <w:color w:val="000000"/>
          <w:sz w:val="28"/>
          <w:szCs w:val="28"/>
          <w:shd w:val="clear" w:color="auto" w:fill="FFFFFF"/>
          <w:lang w:val="uk-UA"/>
        </w:rPr>
        <w:t xml:space="preserve"> гімназії. Розподіл педагогічного навантаження, доцільність розстановки кадрів завжди була на пріоритетному місці  у адміністрації та профспілкового комітету школи.</w:t>
      </w:r>
    </w:p>
    <w:p w:rsidR="00156C0D" w:rsidRPr="00AE1510" w:rsidRDefault="00156C0D" w:rsidP="00AE1510">
      <w:pPr>
        <w:spacing w:after="0" w:line="240" w:lineRule="auto"/>
        <w:ind w:firstLine="360"/>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На початку  2020– 2021 н. р. у закладі освіти навчалося 24 учнів.  На кінець року нараховувалося 23 учнів, одна учениця переведена до Свалявської гімназії, у зв’язку з переїздом батьків.</w:t>
      </w:r>
    </w:p>
    <w:p w:rsidR="00344854" w:rsidRPr="00AE1510" w:rsidRDefault="00156C0D" w:rsidP="00AE1510">
      <w:pPr>
        <w:spacing w:after="0" w:line="240" w:lineRule="auto"/>
        <w:ind w:firstLine="360"/>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 xml:space="preserve">Укомплектовано 4 класи із середньою наповнюваністю – 5-6 учнів. Охоплено навчанням 100% учнів. З 1 вересня 2020 року по 1 вересня 2021 року із закладу вибуло 1 учень, прибуло – 0 учнів. Відраховано 8 учнів 4 класу до </w:t>
      </w:r>
      <w:proofErr w:type="spellStart"/>
      <w:r w:rsidRPr="00AE1510">
        <w:rPr>
          <w:rFonts w:ascii="Times New Roman" w:eastAsia="Times New Roman" w:hAnsi="Times New Roman" w:cs="Times New Roman"/>
          <w:sz w:val="28"/>
          <w:szCs w:val="28"/>
          <w:lang w:val="uk-UA"/>
        </w:rPr>
        <w:t>Підполозянської</w:t>
      </w:r>
      <w:proofErr w:type="spellEnd"/>
      <w:r w:rsidRPr="00AE1510">
        <w:rPr>
          <w:rFonts w:ascii="Times New Roman" w:eastAsia="Times New Roman" w:hAnsi="Times New Roman" w:cs="Times New Roman"/>
          <w:sz w:val="28"/>
          <w:szCs w:val="28"/>
          <w:lang w:val="uk-UA"/>
        </w:rPr>
        <w:t xml:space="preserve"> гімназії. Зараховано до 1 класу 7 учнів. Колектив школи цілеспрямовано проводив роботу щодо охорони  прав дитини. 4 учнів із 4 класу (50%) нагороджені «Похвальними грамотами «За високі  досягнення в навчанні».</w:t>
      </w:r>
    </w:p>
    <w:p w:rsidR="00156C0D" w:rsidRPr="00AE1510" w:rsidRDefault="00854CBC" w:rsidP="00AE1510">
      <w:pPr>
        <w:spacing w:after="0" w:line="240" w:lineRule="auto"/>
        <w:ind w:firstLine="360"/>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У школі створені всі умови щодо дотримання пріоритетних реформ освітнього процесу.</w:t>
      </w:r>
    </w:p>
    <w:p w:rsidR="00854CBC" w:rsidRPr="00AE1510" w:rsidRDefault="00854CBC" w:rsidP="00AE1510">
      <w:pPr>
        <w:spacing w:after="0" w:line="240" w:lineRule="auto"/>
        <w:ind w:firstLine="709"/>
        <w:contextualSpacing/>
        <w:jc w:val="both"/>
        <w:rPr>
          <w:rFonts w:ascii="Times New Roman" w:eastAsia="Calibri" w:hAnsi="Times New Roman" w:cs="Times New Roman"/>
          <w:sz w:val="28"/>
          <w:szCs w:val="28"/>
          <w:lang w:val="uk-UA"/>
        </w:rPr>
      </w:pPr>
      <w:r w:rsidRPr="00AE1510">
        <w:rPr>
          <w:rFonts w:ascii="Times New Roman" w:eastAsia="Times New Roman" w:hAnsi="Times New Roman" w:cs="Times New Roman"/>
          <w:sz w:val="28"/>
          <w:szCs w:val="28"/>
          <w:lang w:val="uk-UA"/>
        </w:rPr>
        <w:tab/>
        <w:t>Навчальні плани розроблені відповідно до чинного законодавства,</w:t>
      </w:r>
      <w:r w:rsidRPr="00AE1510">
        <w:rPr>
          <w:rFonts w:ascii="Times New Roman" w:eastAsia="Calibri" w:hAnsi="Times New Roman" w:cs="Times New Roman"/>
          <w:sz w:val="28"/>
          <w:szCs w:val="28"/>
          <w:lang w:val="uk-UA"/>
        </w:rPr>
        <w:t xml:space="preserve"> на виконання законів України «Про освіту», «Про загальну </w:t>
      </w:r>
      <w:r w:rsidRPr="00AE1510">
        <w:rPr>
          <w:rFonts w:ascii="Times New Roman" w:hAnsi="Times New Roman" w:cs="Times New Roman"/>
          <w:sz w:val="28"/>
          <w:szCs w:val="28"/>
          <w:lang w:val="uk-UA"/>
        </w:rPr>
        <w:t>середню освіту», чинного Державного стандарту початкової</w:t>
      </w:r>
      <w:r w:rsidRPr="00AE1510">
        <w:rPr>
          <w:rFonts w:ascii="Times New Roman" w:eastAsia="Calibri" w:hAnsi="Times New Roman" w:cs="Times New Roman"/>
          <w:sz w:val="28"/>
          <w:szCs w:val="28"/>
          <w:lang w:val="uk-UA"/>
        </w:rPr>
        <w:t xml:space="preserve"> освіти</w:t>
      </w:r>
      <w:r w:rsidRPr="00AE1510">
        <w:rPr>
          <w:rFonts w:ascii="Times New Roman" w:hAnsi="Times New Roman" w:cs="Times New Roman"/>
          <w:sz w:val="28"/>
          <w:szCs w:val="28"/>
          <w:lang w:val="uk-UA"/>
        </w:rPr>
        <w:t xml:space="preserve"> затвердженого постановою Кабінету Міністрів України від 21.02.2018 №87 (у редакції постанови Кабінету Міністрів України від 24.07.2019 року №688)</w:t>
      </w:r>
      <w:r w:rsidRPr="00AE1510">
        <w:rPr>
          <w:rFonts w:ascii="Times New Roman" w:eastAsia="Calibri" w:hAnsi="Times New Roman" w:cs="Times New Roman"/>
          <w:sz w:val="28"/>
          <w:szCs w:val="28"/>
          <w:lang w:val="uk-UA"/>
        </w:rPr>
        <w:t xml:space="preserve">, </w:t>
      </w:r>
      <w:r w:rsidRPr="00AE1510">
        <w:rPr>
          <w:rFonts w:ascii="Times New Roman" w:eastAsia="Calibri" w:hAnsi="Times New Roman" w:cs="Times New Roman"/>
          <w:sz w:val="28"/>
          <w:szCs w:val="28"/>
          <w:lang w:val="uk-UA"/>
        </w:rPr>
        <w:lastRenderedPageBreak/>
        <w:t>Положення про загальноосвітній навчальний заклад, Концепції Нової української школи, ухваленої рішенням колегії МОН України від 27.10.2016, із змінами від 03.04.2017.</w:t>
      </w:r>
    </w:p>
    <w:p w:rsidR="00854CBC" w:rsidRPr="00AE1510" w:rsidRDefault="00854CBC" w:rsidP="00AE1510">
      <w:pPr>
        <w:spacing w:after="0" w:line="240" w:lineRule="auto"/>
        <w:ind w:firstLine="708"/>
        <w:jc w:val="both"/>
        <w:rPr>
          <w:rFonts w:ascii="Times New Roman" w:hAnsi="Times New Roman" w:cs="Times New Roman"/>
          <w:sz w:val="28"/>
          <w:szCs w:val="28"/>
          <w:lang w:val="uk-UA"/>
        </w:rPr>
      </w:pPr>
      <w:r w:rsidRPr="00AE1510">
        <w:rPr>
          <w:rFonts w:ascii="Times New Roman" w:hAnsi="Times New Roman" w:cs="Times New Roman"/>
          <w:sz w:val="28"/>
          <w:szCs w:val="28"/>
          <w:lang w:val="uk-UA"/>
        </w:rPr>
        <w:t xml:space="preserve">Робочі навчальні плани складені </w:t>
      </w:r>
      <w:r w:rsidRPr="00AE1510">
        <w:rPr>
          <w:rFonts w:ascii="Times New Roman" w:eastAsia="Times New Roman" w:hAnsi="Times New Roman" w:cs="Times New Roman"/>
          <w:sz w:val="28"/>
          <w:szCs w:val="28"/>
          <w:lang w:val="uk-UA" w:eastAsia="uk-UA" w:bidi="uk-UA"/>
        </w:rPr>
        <w:t>за п’ятиденним робочим тижнем</w:t>
      </w:r>
      <w:r w:rsidRPr="00AE1510">
        <w:rPr>
          <w:rFonts w:ascii="Times New Roman" w:hAnsi="Times New Roman" w:cs="Times New Roman"/>
          <w:sz w:val="28"/>
          <w:szCs w:val="28"/>
          <w:lang w:val="uk-UA"/>
        </w:rPr>
        <w:t xml:space="preserve"> відповідно до освітньої програми </w:t>
      </w:r>
      <w:proofErr w:type="spellStart"/>
      <w:r w:rsidRPr="00AE1510">
        <w:rPr>
          <w:rFonts w:ascii="Times New Roman" w:hAnsi="Times New Roman" w:cs="Times New Roman"/>
          <w:sz w:val="28"/>
          <w:szCs w:val="28"/>
          <w:lang w:val="uk-UA"/>
        </w:rPr>
        <w:t>Верхньограбівницької</w:t>
      </w:r>
      <w:proofErr w:type="spellEnd"/>
      <w:r w:rsidRPr="00AE1510">
        <w:rPr>
          <w:rFonts w:ascii="Times New Roman" w:hAnsi="Times New Roman" w:cs="Times New Roman"/>
          <w:sz w:val="28"/>
          <w:szCs w:val="28"/>
          <w:lang w:val="uk-UA"/>
        </w:rPr>
        <w:t xml:space="preserve"> початкової школи, з урахуванням:</w:t>
      </w:r>
    </w:p>
    <w:p w:rsidR="00854CBC" w:rsidRPr="00AE1510" w:rsidRDefault="00854CBC" w:rsidP="00AE1510">
      <w:pPr>
        <w:pStyle w:val="a5"/>
        <w:numPr>
          <w:ilvl w:val="0"/>
          <w:numId w:val="1"/>
        </w:numPr>
        <w:spacing w:after="0" w:line="240" w:lineRule="auto"/>
        <w:jc w:val="both"/>
        <w:rPr>
          <w:rFonts w:ascii="Times New Roman" w:eastAsia="Calibri" w:hAnsi="Times New Roman" w:cs="Times New Roman"/>
          <w:sz w:val="28"/>
          <w:szCs w:val="28"/>
          <w:lang w:val="uk-UA"/>
        </w:rPr>
      </w:pPr>
      <w:r w:rsidRPr="00AE1510">
        <w:rPr>
          <w:rFonts w:ascii="Times New Roman" w:eastAsia="Calibri" w:hAnsi="Times New Roman" w:cs="Times New Roman"/>
          <w:sz w:val="28"/>
          <w:szCs w:val="28"/>
          <w:lang w:val="uk-UA"/>
        </w:rPr>
        <w:t xml:space="preserve">типової освітньої програми, розробленої під керівництвом Р.Б.Шияна затвердженої рішенням Колегії Міністерства освіти і науки України протокол 2/2-2 від 22.02.2018; </w:t>
      </w:r>
    </w:p>
    <w:p w:rsidR="00854CBC" w:rsidRPr="00AE1510" w:rsidRDefault="00854CBC" w:rsidP="00AE1510">
      <w:pPr>
        <w:pStyle w:val="a5"/>
        <w:numPr>
          <w:ilvl w:val="0"/>
          <w:numId w:val="1"/>
        </w:numPr>
        <w:spacing w:after="0" w:line="240" w:lineRule="auto"/>
        <w:jc w:val="both"/>
        <w:rPr>
          <w:rFonts w:ascii="Times New Roman" w:eastAsia="Calibri" w:hAnsi="Times New Roman" w:cs="Times New Roman"/>
          <w:sz w:val="28"/>
          <w:szCs w:val="28"/>
          <w:lang w:val="uk-UA"/>
        </w:rPr>
      </w:pPr>
      <w:r w:rsidRPr="00AE1510">
        <w:rPr>
          <w:rStyle w:val="a4"/>
          <w:rFonts w:ascii="Times New Roman" w:hAnsi="Times New Roman" w:cs="Times New Roman"/>
          <w:b w:val="0"/>
          <w:sz w:val="28"/>
          <w:szCs w:val="28"/>
          <w:shd w:val="clear" w:color="auto" w:fill="FFFFFF"/>
          <w:lang w:val="uk-UA"/>
        </w:rPr>
        <w:t xml:space="preserve">наказу МОН України від 08.10.2019 </w:t>
      </w:r>
      <w:r w:rsidRPr="00AE1510">
        <w:rPr>
          <w:rStyle w:val="a4"/>
          <w:rFonts w:ascii="Times New Roman" w:hAnsi="Times New Roman" w:cs="Times New Roman"/>
          <w:b w:val="0"/>
          <w:sz w:val="28"/>
          <w:szCs w:val="28"/>
          <w:shd w:val="clear" w:color="auto" w:fill="FFFFFF"/>
        </w:rPr>
        <w:t> </w:t>
      </w:r>
      <w:r w:rsidRPr="00AE1510">
        <w:rPr>
          <w:rStyle w:val="a4"/>
          <w:rFonts w:ascii="Times New Roman" w:hAnsi="Times New Roman" w:cs="Times New Roman"/>
          <w:b w:val="0"/>
          <w:sz w:val="28"/>
          <w:szCs w:val="28"/>
          <w:lang w:val="uk-UA"/>
        </w:rPr>
        <w:t>№1272</w:t>
      </w:r>
      <w:r w:rsidRPr="00AE1510">
        <w:rPr>
          <w:rStyle w:val="a4"/>
          <w:rFonts w:ascii="Times New Roman" w:hAnsi="Times New Roman" w:cs="Times New Roman"/>
          <w:b w:val="0"/>
          <w:sz w:val="28"/>
          <w:szCs w:val="28"/>
          <w:shd w:val="clear" w:color="auto" w:fill="FFFFFF"/>
        </w:rPr>
        <w:t> </w:t>
      </w:r>
      <w:r w:rsidRPr="00AE1510">
        <w:rPr>
          <w:rStyle w:val="a4"/>
          <w:rFonts w:ascii="Times New Roman" w:hAnsi="Times New Roman" w:cs="Times New Roman"/>
          <w:b w:val="0"/>
          <w:sz w:val="28"/>
          <w:szCs w:val="28"/>
          <w:shd w:val="clear" w:color="auto" w:fill="FFFFFF"/>
          <w:lang w:val="uk-UA"/>
        </w:rPr>
        <w:t xml:space="preserve"> «Про</w:t>
      </w:r>
      <w:r w:rsidRPr="00AE1510">
        <w:rPr>
          <w:rStyle w:val="a4"/>
          <w:rFonts w:ascii="Times New Roman" w:hAnsi="Times New Roman" w:cs="Times New Roman"/>
          <w:sz w:val="28"/>
          <w:szCs w:val="28"/>
          <w:shd w:val="clear" w:color="auto" w:fill="FFFFFF"/>
          <w:lang w:val="uk-UA"/>
        </w:rPr>
        <w:t xml:space="preserve"> </w:t>
      </w:r>
      <w:r w:rsidRPr="00AE1510">
        <w:rPr>
          <w:rFonts w:ascii="Times New Roman" w:eastAsia="Calibri" w:hAnsi="Times New Roman" w:cs="Times New Roman"/>
          <w:sz w:val="28"/>
          <w:szCs w:val="28"/>
          <w:lang w:val="uk-UA"/>
        </w:rPr>
        <w:t xml:space="preserve"> затвердження типових освітніх  програм для 1-2-х класів закладів загальної середньої освіти»;</w:t>
      </w:r>
    </w:p>
    <w:p w:rsidR="00854CBC" w:rsidRPr="00AE1510" w:rsidRDefault="00854CBC" w:rsidP="00AE1510">
      <w:pPr>
        <w:pStyle w:val="a5"/>
        <w:numPr>
          <w:ilvl w:val="0"/>
          <w:numId w:val="1"/>
        </w:numPr>
        <w:spacing w:after="0" w:line="240" w:lineRule="auto"/>
        <w:jc w:val="both"/>
        <w:rPr>
          <w:rStyle w:val="a4"/>
          <w:rFonts w:ascii="Times New Roman" w:hAnsi="Times New Roman" w:cs="Times New Roman"/>
          <w:b w:val="0"/>
          <w:bCs w:val="0"/>
          <w:sz w:val="28"/>
          <w:szCs w:val="28"/>
          <w:lang w:val="uk-UA"/>
        </w:rPr>
      </w:pPr>
      <w:r w:rsidRPr="00AE1510">
        <w:rPr>
          <w:rStyle w:val="a4"/>
          <w:rFonts w:ascii="Times New Roman" w:hAnsi="Times New Roman" w:cs="Times New Roman"/>
          <w:b w:val="0"/>
          <w:sz w:val="28"/>
          <w:szCs w:val="28"/>
          <w:shd w:val="clear" w:color="auto" w:fill="FFFFFF"/>
          <w:lang w:val="uk-UA"/>
        </w:rPr>
        <w:t>наказу МОН України від 08.10.2019  </w:t>
      </w:r>
      <w:r w:rsidRPr="00AE1510">
        <w:rPr>
          <w:rStyle w:val="a4"/>
          <w:rFonts w:ascii="Times New Roman" w:hAnsi="Times New Roman" w:cs="Times New Roman"/>
          <w:b w:val="0"/>
          <w:sz w:val="28"/>
          <w:szCs w:val="28"/>
          <w:lang w:val="uk-UA"/>
        </w:rPr>
        <w:t>№127</w:t>
      </w:r>
      <w:r w:rsidRPr="00AE1510">
        <w:rPr>
          <w:rStyle w:val="a4"/>
          <w:rFonts w:ascii="Times New Roman" w:hAnsi="Times New Roman" w:cs="Times New Roman"/>
          <w:b w:val="0"/>
          <w:sz w:val="28"/>
          <w:szCs w:val="28"/>
          <w:shd w:val="clear" w:color="auto" w:fill="FFFFFF"/>
          <w:lang w:val="uk-UA"/>
        </w:rPr>
        <w:t>3  «Про</w:t>
      </w:r>
      <w:r w:rsidRPr="00AE1510">
        <w:rPr>
          <w:rStyle w:val="a4"/>
          <w:rFonts w:ascii="Times New Roman" w:hAnsi="Times New Roman" w:cs="Times New Roman"/>
          <w:sz w:val="28"/>
          <w:szCs w:val="28"/>
          <w:shd w:val="clear" w:color="auto" w:fill="FFFFFF"/>
          <w:lang w:val="uk-UA"/>
        </w:rPr>
        <w:t xml:space="preserve"> </w:t>
      </w:r>
      <w:r w:rsidRPr="00AE1510">
        <w:rPr>
          <w:rFonts w:ascii="Times New Roman" w:eastAsia="Calibri" w:hAnsi="Times New Roman" w:cs="Times New Roman"/>
          <w:sz w:val="28"/>
          <w:szCs w:val="28"/>
          <w:lang w:val="uk-UA"/>
        </w:rPr>
        <w:t xml:space="preserve"> затвердження типових освітніх  програм для 3-4-х класів закладів загальної середньої освіти»</w:t>
      </w:r>
      <w:r w:rsidRPr="00AE1510">
        <w:rPr>
          <w:rFonts w:ascii="Times New Roman" w:eastAsia="Calibri" w:hAnsi="Times New Roman" w:cs="Times New Roman"/>
          <w:sz w:val="28"/>
          <w:szCs w:val="28"/>
          <w:shd w:val="clear" w:color="auto" w:fill="FFFFFF"/>
          <w:lang w:val="uk-UA"/>
        </w:rPr>
        <w:t xml:space="preserve"> </w:t>
      </w:r>
      <w:r w:rsidRPr="00AE1510">
        <w:rPr>
          <w:rStyle w:val="a4"/>
          <w:rFonts w:ascii="Times New Roman" w:hAnsi="Times New Roman" w:cs="Times New Roman"/>
          <w:sz w:val="28"/>
          <w:szCs w:val="28"/>
          <w:shd w:val="clear" w:color="auto" w:fill="FFFFFF"/>
          <w:lang w:val="uk-UA"/>
        </w:rPr>
        <w:t xml:space="preserve">. </w:t>
      </w:r>
    </w:p>
    <w:p w:rsidR="00854CBC" w:rsidRPr="00AE1510" w:rsidRDefault="00854CBC" w:rsidP="00AE1510">
      <w:pPr>
        <w:spacing w:after="0" w:line="240" w:lineRule="auto"/>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ab/>
        <w:t>Календарно-тематичне планування вчителі школи складали самостійно. Оцінювання здійснювалося відповідно до вимог затвердженими наказами МОН України, а саме: 1 – 3 класи – вербально, 4 клас за 12-ти бальною шкалою.</w:t>
      </w:r>
    </w:p>
    <w:p w:rsidR="00854CBC" w:rsidRPr="00AE1510" w:rsidRDefault="00854CBC" w:rsidP="00AE1510">
      <w:pPr>
        <w:spacing w:after="0" w:line="240" w:lineRule="auto"/>
        <w:ind w:firstLine="708"/>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Здобувачі освіти, які закінчували 4 клас були звільнені від проходження ДПА у 2021 році, відповідно до наказу МОН України від 03.03.2021 №273 «Про звільнення від проходження ДПА учнів, які завершують здобуття початкової та базової загальної середньої освіти, у 2020/2021 навчальному році».</w:t>
      </w:r>
    </w:p>
    <w:p w:rsidR="00344854" w:rsidRPr="00AE1510" w:rsidRDefault="00344854" w:rsidP="00AE1510">
      <w:pPr>
        <w:tabs>
          <w:tab w:val="left" w:pos="255"/>
        </w:tabs>
        <w:spacing w:after="0" w:line="240" w:lineRule="auto"/>
        <w:jc w:val="both"/>
        <w:rPr>
          <w:rFonts w:ascii="Times New Roman" w:hAnsi="Times New Roman" w:cs="Times New Roman"/>
          <w:sz w:val="28"/>
          <w:szCs w:val="28"/>
          <w:lang w:val="uk-UA"/>
        </w:rPr>
      </w:pPr>
      <w:r w:rsidRPr="00AE1510">
        <w:rPr>
          <w:rFonts w:ascii="Times New Roman" w:hAnsi="Times New Roman" w:cs="Times New Roman"/>
          <w:bCs/>
          <w:color w:val="000000"/>
          <w:sz w:val="28"/>
          <w:szCs w:val="28"/>
          <w:shd w:val="clear" w:color="auto" w:fill="FFFFFF"/>
          <w:lang w:val="uk-UA"/>
        </w:rPr>
        <w:tab/>
      </w:r>
      <w:r w:rsidRPr="00AE1510">
        <w:rPr>
          <w:rFonts w:ascii="Times New Roman" w:hAnsi="Times New Roman" w:cs="Times New Roman"/>
          <w:sz w:val="28"/>
          <w:szCs w:val="28"/>
          <w:lang w:val="uk-UA"/>
        </w:rPr>
        <w:t xml:space="preserve">Учні закладу освіти брали участь в природничому конкурсі «КОЛОСОК  </w:t>
      </w:r>
      <w:proofErr w:type="spellStart"/>
      <w:r w:rsidRPr="00AE1510">
        <w:rPr>
          <w:rFonts w:ascii="Times New Roman" w:hAnsi="Times New Roman" w:cs="Times New Roman"/>
          <w:sz w:val="28"/>
          <w:szCs w:val="28"/>
          <w:lang w:val="uk-UA"/>
        </w:rPr>
        <w:t>осінній-</w:t>
      </w:r>
      <w:proofErr w:type="spellEnd"/>
      <w:r w:rsidRPr="00AE1510">
        <w:rPr>
          <w:rFonts w:ascii="Times New Roman" w:hAnsi="Times New Roman" w:cs="Times New Roman"/>
          <w:sz w:val="28"/>
          <w:szCs w:val="28"/>
          <w:lang w:val="uk-UA"/>
        </w:rPr>
        <w:t xml:space="preserve">   2020»  та «Колосок весняний – 2021».</w:t>
      </w:r>
    </w:p>
    <w:p w:rsidR="00344854" w:rsidRPr="00AE1510" w:rsidRDefault="00344854" w:rsidP="00AE1510">
      <w:pPr>
        <w:spacing w:after="0" w:line="240" w:lineRule="auto"/>
        <w:ind w:firstLine="708"/>
        <w:jc w:val="both"/>
        <w:rPr>
          <w:rFonts w:ascii="Times New Roman" w:hAnsi="Times New Roman" w:cs="Times New Roman"/>
          <w:sz w:val="28"/>
          <w:szCs w:val="28"/>
          <w:lang w:val="uk-UA"/>
        </w:rPr>
      </w:pPr>
      <w:proofErr w:type="spellStart"/>
      <w:r w:rsidRPr="00AE1510">
        <w:rPr>
          <w:rFonts w:ascii="Times New Roman" w:hAnsi="Times New Roman" w:cs="Times New Roman"/>
          <w:sz w:val="28"/>
          <w:szCs w:val="28"/>
        </w:rPr>
        <w:t>Аналіз</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пропусків</w:t>
      </w:r>
      <w:proofErr w:type="spellEnd"/>
      <w:r w:rsidRPr="00AE1510">
        <w:rPr>
          <w:rFonts w:ascii="Times New Roman" w:hAnsi="Times New Roman" w:cs="Times New Roman"/>
          <w:sz w:val="28"/>
          <w:szCs w:val="28"/>
        </w:rPr>
        <w:t xml:space="preserve"> занять (в годинах) </w:t>
      </w:r>
      <w:proofErr w:type="spellStart"/>
      <w:r w:rsidRPr="00AE1510">
        <w:rPr>
          <w:rFonts w:ascii="Times New Roman" w:hAnsi="Times New Roman" w:cs="Times New Roman"/>
          <w:sz w:val="28"/>
          <w:szCs w:val="28"/>
        </w:rPr>
        <w:t>учнями</w:t>
      </w:r>
      <w:proofErr w:type="spellEnd"/>
      <w:r w:rsidRPr="00AE1510">
        <w:rPr>
          <w:rFonts w:ascii="Times New Roman" w:hAnsi="Times New Roman" w:cs="Times New Roman"/>
          <w:sz w:val="28"/>
          <w:szCs w:val="28"/>
        </w:rPr>
        <w:t xml:space="preserve"> </w:t>
      </w:r>
      <w:proofErr w:type="spellStart"/>
      <w:proofErr w:type="gramStart"/>
      <w:r w:rsidRPr="00AE1510">
        <w:rPr>
          <w:rFonts w:ascii="Times New Roman" w:hAnsi="Times New Roman" w:cs="Times New Roman"/>
          <w:sz w:val="28"/>
          <w:szCs w:val="28"/>
        </w:rPr>
        <w:t>школи</w:t>
      </w:r>
      <w:proofErr w:type="spellEnd"/>
      <w:r w:rsidRPr="00AE1510">
        <w:rPr>
          <w:rFonts w:ascii="Times New Roman" w:hAnsi="Times New Roman" w:cs="Times New Roman"/>
          <w:sz w:val="28"/>
          <w:szCs w:val="28"/>
        </w:rPr>
        <w:t xml:space="preserve"> в</w:t>
      </w:r>
      <w:proofErr w:type="gram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розрізі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класів</w:t>
      </w:r>
      <w:proofErr w:type="spellEnd"/>
      <w:r w:rsidRPr="00AE1510">
        <w:rPr>
          <w:rFonts w:ascii="Times New Roman" w:hAnsi="Times New Roman" w:cs="Times New Roman"/>
          <w:sz w:val="28"/>
          <w:szCs w:val="28"/>
        </w:rPr>
        <w:t xml:space="preserve"> показав, </w:t>
      </w:r>
      <w:proofErr w:type="spellStart"/>
      <w:r w:rsidRPr="00AE1510">
        <w:rPr>
          <w:rFonts w:ascii="Times New Roman" w:hAnsi="Times New Roman" w:cs="Times New Roman"/>
          <w:sz w:val="28"/>
          <w:szCs w:val="28"/>
        </w:rPr>
        <w:t>що</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найбільшу</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кількість</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пропусків</w:t>
      </w:r>
      <w:proofErr w:type="spellEnd"/>
      <w:r w:rsidRPr="00AE1510">
        <w:rPr>
          <w:rFonts w:ascii="Times New Roman" w:hAnsi="Times New Roman" w:cs="Times New Roman"/>
          <w:sz w:val="28"/>
          <w:szCs w:val="28"/>
        </w:rPr>
        <w:t xml:space="preserve"> годин </w:t>
      </w:r>
      <w:proofErr w:type="spellStart"/>
      <w:r w:rsidRPr="00AE1510">
        <w:rPr>
          <w:rFonts w:ascii="Times New Roman" w:hAnsi="Times New Roman" w:cs="Times New Roman"/>
          <w:sz w:val="28"/>
          <w:szCs w:val="28"/>
        </w:rPr>
        <w:t>мали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учні</w:t>
      </w:r>
      <w:proofErr w:type="spellEnd"/>
      <w:r w:rsidRPr="00AE1510">
        <w:rPr>
          <w:rFonts w:ascii="Times New Roman" w:hAnsi="Times New Roman" w:cs="Times New Roman"/>
          <w:sz w:val="28"/>
          <w:szCs w:val="28"/>
        </w:rPr>
        <w:t xml:space="preserve"> </w:t>
      </w:r>
      <w:r w:rsidRPr="00AE1510">
        <w:rPr>
          <w:rFonts w:ascii="Times New Roman" w:hAnsi="Times New Roman" w:cs="Times New Roman"/>
          <w:sz w:val="28"/>
          <w:szCs w:val="28"/>
          <w:lang w:val="uk-UA"/>
        </w:rPr>
        <w:t xml:space="preserve">_ </w:t>
      </w:r>
      <w:proofErr w:type="spellStart"/>
      <w:r w:rsidRPr="00AE1510">
        <w:rPr>
          <w:rFonts w:ascii="Times New Roman" w:hAnsi="Times New Roman" w:cs="Times New Roman"/>
          <w:sz w:val="28"/>
          <w:szCs w:val="28"/>
        </w:rPr>
        <w:t>класу</w:t>
      </w:r>
      <w:proofErr w:type="spellEnd"/>
      <w:r w:rsidRPr="00AE1510">
        <w:rPr>
          <w:rFonts w:ascii="Times New Roman" w:hAnsi="Times New Roman" w:cs="Times New Roman"/>
          <w:sz w:val="28"/>
          <w:szCs w:val="28"/>
        </w:rPr>
        <w:t xml:space="preserve"> (в </w:t>
      </w:r>
      <w:proofErr w:type="spellStart"/>
      <w:r w:rsidRPr="00AE1510">
        <w:rPr>
          <w:rFonts w:ascii="Times New Roman" w:hAnsi="Times New Roman" w:cs="Times New Roman"/>
          <w:sz w:val="28"/>
          <w:szCs w:val="28"/>
        </w:rPr>
        <w:t>середньому</w:t>
      </w:r>
      <w:proofErr w:type="spellEnd"/>
      <w:r w:rsidRPr="00AE1510">
        <w:rPr>
          <w:rFonts w:ascii="Times New Roman" w:hAnsi="Times New Roman" w:cs="Times New Roman"/>
          <w:sz w:val="28"/>
          <w:szCs w:val="28"/>
        </w:rPr>
        <w:t xml:space="preserve"> </w:t>
      </w:r>
      <w:r w:rsidRPr="00AE1510">
        <w:rPr>
          <w:rFonts w:ascii="Times New Roman" w:hAnsi="Times New Roman" w:cs="Times New Roman"/>
          <w:sz w:val="28"/>
          <w:szCs w:val="28"/>
          <w:lang w:val="uk-UA"/>
        </w:rPr>
        <w:t>__</w:t>
      </w:r>
      <w:r w:rsidRPr="00AE1510">
        <w:rPr>
          <w:rFonts w:ascii="Times New Roman" w:hAnsi="Times New Roman" w:cs="Times New Roman"/>
          <w:sz w:val="28"/>
          <w:szCs w:val="28"/>
        </w:rPr>
        <w:t xml:space="preserve"> годин</w:t>
      </w:r>
      <w:r w:rsidRPr="00AE1510">
        <w:rPr>
          <w:rFonts w:ascii="Times New Roman" w:hAnsi="Times New Roman" w:cs="Times New Roman"/>
          <w:sz w:val="28"/>
          <w:szCs w:val="28"/>
          <w:lang w:val="uk-UA"/>
        </w:rPr>
        <w:t>у</w:t>
      </w:r>
      <w:r w:rsidRPr="00AE1510">
        <w:rPr>
          <w:rFonts w:ascii="Times New Roman" w:hAnsi="Times New Roman" w:cs="Times New Roman"/>
          <w:sz w:val="28"/>
          <w:szCs w:val="28"/>
        </w:rPr>
        <w:t xml:space="preserve"> на </w:t>
      </w:r>
      <w:proofErr w:type="spellStart"/>
      <w:r w:rsidRPr="00AE1510">
        <w:rPr>
          <w:rFonts w:ascii="Times New Roman" w:hAnsi="Times New Roman" w:cs="Times New Roman"/>
          <w:sz w:val="28"/>
          <w:szCs w:val="28"/>
        </w:rPr>
        <w:t>учня</w:t>
      </w:r>
      <w:proofErr w:type="spellEnd"/>
      <w:r w:rsidRPr="00AE1510">
        <w:rPr>
          <w:rFonts w:ascii="Times New Roman" w:hAnsi="Times New Roman" w:cs="Times New Roman"/>
          <w:sz w:val="28"/>
          <w:szCs w:val="28"/>
        </w:rPr>
        <w:t>)</w:t>
      </w:r>
      <w:r w:rsidRPr="00AE1510">
        <w:rPr>
          <w:rFonts w:ascii="Times New Roman" w:hAnsi="Times New Roman" w:cs="Times New Roman"/>
          <w:sz w:val="28"/>
          <w:szCs w:val="28"/>
          <w:lang w:val="uk-UA"/>
        </w:rPr>
        <w:t>:</w:t>
      </w:r>
    </w:p>
    <w:tbl>
      <w:tblPr>
        <w:tblStyle w:val="a3"/>
        <w:tblW w:w="0" w:type="auto"/>
        <w:tblLayout w:type="fixed"/>
        <w:tblLook w:val="04A0"/>
      </w:tblPr>
      <w:tblGrid>
        <w:gridCol w:w="1668"/>
        <w:gridCol w:w="1390"/>
        <w:gridCol w:w="1586"/>
        <w:gridCol w:w="1638"/>
        <w:gridCol w:w="1339"/>
        <w:gridCol w:w="1449"/>
      </w:tblGrid>
      <w:tr w:rsidR="00344854" w:rsidRPr="00AE1510" w:rsidTr="00BE3559">
        <w:trPr>
          <w:trHeight w:val="1633"/>
        </w:trPr>
        <w:tc>
          <w:tcPr>
            <w:tcW w:w="1668" w:type="dxa"/>
          </w:tcPr>
          <w:p w:rsidR="00344854" w:rsidRPr="00AE1510" w:rsidRDefault="00344854" w:rsidP="00AE1510">
            <w:pPr>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Контингент учнів</w:t>
            </w:r>
          </w:p>
        </w:tc>
        <w:tc>
          <w:tcPr>
            <w:tcW w:w="1390" w:type="dxa"/>
          </w:tcPr>
          <w:p w:rsidR="00344854" w:rsidRPr="00AE1510" w:rsidRDefault="00344854" w:rsidP="00AE1510">
            <w:pPr>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Всього учнів</w:t>
            </w:r>
          </w:p>
        </w:tc>
        <w:tc>
          <w:tcPr>
            <w:tcW w:w="1586" w:type="dxa"/>
          </w:tcPr>
          <w:p w:rsidR="00344854" w:rsidRPr="00AE1510" w:rsidRDefault="00344854" w:rsidP="00AE1510">
            <w:pPr>
              <w:jc w:val="both"/>
              <w:rPr>
                <w:rFonts w:ascii="Times New Roman" w:eastAsia="Times New Roman" w:hAnsi="Times New Roman" w:cs="Times New Roman"/>
                <w:sz w:val="28"/>
                <w:szCs w:val="28"/>
                <w:lang w:val="uk-UA"/>
              </w:rPr>
            </w:pPr>
            <w:proofErr w:type="spellStart"/>
            <w:r w:rsidRPr="00AE1510">
              <w:rPr>
                <w:rFonts w:ascii="Times New Roman" w:eastAsia="Times New Roman" w:hAnsi="Times New Roman" w:cs="Times New Roman"/>
                <w:sz w:val="28"/>
                <w:szCs w:val="28"/>
                <w:lang w:val="uk-UA"/>
              </w:rPr>
              <w:t>К-сть</w:t>
            </w:r>
            <w:proofErr w:type="spellEnd"/>
            <w:r w:rsidRPr="00AE1510">
              <w:rPr>
                <w:rFonts w:ascii="Times New Roman" w:eastAsia="Times New Roman" w:hAnsi="Times New Roman" w:cs="Times New Roman"/>
                <w:sz w:val="28"/>
                <w:szCs w:val="28"/>
                <w:lang w:val="uk-UA"/>
              </w:rPr>
              <w:t xml:space="preserve"> пропущених уроків всього (</w:t>
            </w:r>
            <w:proofErr w:type="spellStart"/>
            <w:r w:rsidRPr="00AE1510">
              <w:rPr>
                <w:rFonts w:ascii="Times New Roman" w:eastAsia="Times New Roman" w:hAnsi="Times New Roman" w:cs="Times New Roman"/>
                <w:sz w:val="28"/>
                <w:szCs w:val="28"/>
                <w:lang w:val="uk-UA"/>
              </w:rPr>
              <w:t>год</w:t>
            </w:r>
            <w:proofErr w:type="spellEnd"/>
            <w:r w:rsidRPr="00AE1510">
              <w:rPr>
                <w:rFonts w:ascii="Times New Roman" w:eastAsia="Times New Roman" w:hAnsi="Times New Roman" w:cs="Times New Roman"/>
                <w:sz w:val="28"/>
                <w:szCs w:val="28"/>
                <w:lang w:val="uk-UA"/>
              </w:rPr>
              <w:t>)</w:t>
            </w:r>
          </w:p>
        </w:tc>
        <w:tc>
          <w:tcPr>
            <w:tcW w:w="1638" w:type="dxa"/>
          </w:tcPr>
          <w:p w:rsidR="00344854" w:rsidRPr="00AE1510" w:rsidRDefault="00344854" w:rsidP="00AE1510">
            <w:pPr>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З них по хворобі</w:t>
            </w:r>
          </w:p>
        </w:tc>
        <w:tc>
          <w:tcPr>
            <w:tcW w:w="1339" w:type="dxa"/>
          </w:tcPr>
          <w:p w:rsidR="00344854" w:rsidRPr="00AE1510" w:rsidRDefault="00344854" w:rsidP="00AE1510">
            <w:pPr>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З поважної причини</w:t>
            </w:r>
          </w:p>
        </w:tc>
        <w:tc>
          <w:tcPr>
            <w:tcW w:w="1449" w:type="dxa"/>
          </w:tcPr>
          <w:p w:rsidR="00344854" w:rsidRPr="00AE1510" w:rsidRDefault="00344854" w:rsidP="00AE1510">
            <w:pPr>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Без поважної причини</w:t>
            </w:r>
          </w:p>
        </w:tc>
      </w:tr>
      <w:tr w:rsidR="00344854" w:rsidRPr="00AE1510" w:rsidTr="00BE3559">
        <w:trPr>
          <w:trHeight w:val="322"/>
        </w:trPr>
        <w:tc>
          <w:tcPr>
            <w:tcW w:w="1668" w:type="dxa"/>
          </w:tcPr>
          <w:p w:rsidR="00344854" w:rsidRPr="00AE1510" w:rsidRDefault="00344854" w:rsidP="00AE1510">
            <w:pPr>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1 клас</w:t>
            </w:r>
          </w:p>
        </w:tc>
        <w:tc>
          <w:tcPr>
            <w:tcW w:w="1390"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586"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638"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339"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449" w:type="dxa"/>
          </w:tcPr>
          <w:p w:rsidR="00344854" w:rsidRPr="00AE1510" w:rsidRDefault="00344854" w:rsidP="00AE1510">
            <w:pPr>
              <w:jc w:val="both"/>
              <w:rPr>
                <w:rFonts w:ascii="Times New Roman" w:eastAsia="Times New Roman" w:hAnsi="Times New Roman" w:cs="Times New Roman"/>
                <w:sz w:val="28"/>
                <w:szCs w:val="28"/>
                <w:lang w:val="uk-UA"/>
              </w:rPr>
            </w:pPr>
          </w:p>
        </w:tc>
      </w:tr>
      <w:tr w:rsidR="00344854" w:rsidRPr="00AE1510" w:rsidTr="00BE3559">
        <w:trPr>
          <w:trHeight w:val="322"/>
        </w:trPr>
        <w:tc>
          <w:tcPr>
            <w:tcW w:w="1668" w:type="dxa"/>
          </w:tcPr>
          <w:p w:rsidR="00344854" w:rsidRPr="00AE1510" w:rsidRDefault="00344854" w:rsidP="00AE1510">
            <w:pPr>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2 клас</w:t>
            </w:r>
          </w:p>
        </w:tc>
        <w:tc>
          <w:tcPr>
            <w:tcW w:w="1390"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586"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638"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339"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449" w:type="dxa"/>
          </w:tcPr>
          <w:p w:rsidR="00344854" w:rsidRPr="00AE1510" w:rsidRDefault="00344854" w:rsidP="00AE1510">
            <w:pPr>
              <w:jc w:val="both"/>
              <w:rPr>
                <w:rFonts w:ascii="Times New Roman" w:eastAsia="Times New Roman" w:hAnsi="Times New Roman" w:cs="Times New Roman"/>
                <w:sz w:val="28"/>
                <w:szCs w:val="28"/>
                <w:lang w:val="uk-UA"/>
              </w:rPr>
            </w:pPr>
          </w:p>
        </w:tc>
      </w:tr>
      <w:tr w:rsidR="00344854" w:rsidRPr="00AE1510" w:rsidTr="00BE3559">
        <w:trPr>
          <w:trHeight w:val="302"/>
        </w:trPr>
        <w:tc>
          <w:tcPr>
            <w:tcW w:w="1668" w:type="dxa"/>
          </w:tcPr>
          <w:p w:rsidR="00344854" w:rsidRPr="00AE1510" w:rsidRDefault="00344854" w:rsidP="00AE1510">
            <w:pPr>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3 клас</w:t>
            </w:r>
          </w:p>
        </w:tc>
        <w:tc>
          <w:tcPr>
            <w:tcW w:w="1390"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586"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638"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339"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449" w:type="dxa"/>
          </w:tcPr>
          <w:p w:rsidR="00344854" w:rsidRPr="00AE1510" w:rsidRDefault="00344854" w:rsidP="00AE1510">
            <w:pPr>
              <w:jc w:val="both"/>
              <w:rPr>
                <w:rFonts w:ascii="Times New Roman" w:eastAsia="Times New Roman" w:hAnsi="Times New Roman" w:cs="Times New Roman"/>
                <w:sz w:val="28"/>
                <w:szCs w:val="28"/>
                <w:lang w:val="uk-UA"/>
              </w:rPr>
            </w:pPr>
          </w:p>
        </w:tc>
      </w:tr>
      <w:tr w:rsidR="00344854" w:rsidRPr="00AE1510" w:rsidTr="00BE3559">
        <w:trPr>
          <w:trHeight w:val="322"/>
        </w:trPr>
        <w:tc>
          <w:tcPr>
            <w:tcW w:w="1668" w:type="dxa"/>
          </w:tcPr>
          <w:p w:rsidR="00344854" w:rsidRPr="00AE1510" w:rsidRDefault="00344854" w:rsidP="00AE1510">
            <w:pPr>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4 клас</w:t>
            </w:r>
          </w:p>
        </w:tc>
        <w:tc>
          <w:tcPr>
            <w:tcW w:w="1390"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586"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638"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339"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449" w:type="dxa"/>
          </w:tcPr>
          <w:p w:rsidR="00344854" w:rsidRPr="00AE1510" w:rsidRDefault="00344854" w:rsidP="00AE1510">
            <w:pPr>
              <w:jc w:val="both"/>
              <w:rPr>
                <w:rFonts w:ascii="Times New Roman" w:eastAsia="Times New Roman" w:hAnsi="Times New Roman" w:cs="Times New Roman"/>
                <w:sz w:val="28"/>
                <w:szCs w:val="28"/>
                <w:lang w:val="uk-UA"/>
              </w:rPr>
            </w:pPr>
          </w:p>
        </w:tc>
      </w:tr>
      <w:tr w:rsidR="00344854" w:rsidRPr="00AE1510" w:rsidTr="00BE3559">
        <w:trPr>
          <w:trHeight w:val="322"/>
        </w:trPr>
        <w:tc>
          <w:tcPr>
            <w:tcW w:w="1668" w:type="dxa"/>
          </w:tcPr>
          <w:p w:rsidR="00344854" w:rsidRPr="00AE1510" w:rsidRDefault="00344854" w:rsidP="00AE1510">
            <w:pPr>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1-4 класи</w:t>
            </w:r>
          </w:p>
        </w:tc>
        <w:tc>
          <w:tcPr>
            <w:tcW w:w="1390"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586"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638"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339" w:type="dxa"/>
          </w:tcPr>
          <w:p w:rsidR="00344854" w:rsidRPr="00AE1510" w:rsidRDefault="00344854" w:rsidP="00AE1510">
            <w:pPr>
              <w:jc w:val="both"/>
              <w:rPr>
                <w:rFonts w:ascii="Times New Roman" w:eastAsia="Times New Roman" w:hAnsi="Times New Roman" w:cs="Times New Roman"/>
                <w:sz w:val="28"/>
                <w:szCs w:val="28"/>
                <w:lang w:val="uk-UA"/>
              </w:rPr>
            </w:pPr>
          </w:p>
        </w:tc>
        <w:tc>
          <w:tcPr>
            <w:tcW w:w="1449" w:type="dxa"/>
          </w:tcPr>
          <w:p w:rsidR="00344854" w:rsidRPr="00AE1510" w:rsidRDefault="00344854" w:rsidP="00AE1510">
            <w:pPr>
              <w:jc w:val="both"/>
              <w:rPr>
                <w:rFonts w:ascii="Times New Roman" w:eastAsia="Times New Roman" w:hAnsi="Times New Roman" w:cs="Times New Roman"/>
                <w:sz w:val="28"/>
                <w:szCs w:val="28"/>
                <w:lang w:val="uk-UA"/>
              </w:rPr>
            </w:pPr>
          </w:p>
        </w:tc>
      </w:tr>
    </w:tbl>
    <w:p w:rsidR="00344854" w:rsidRPr="00AE1510" w:rsidRDefault="00344854" w:rsidP="00AE1510">
      <w:pPr>
        <w:spacing w:after="0" w:line="240" w:lineRule="auto"/>
        <w:jc w:val="both"/>
        <w:rPr>
          <w:rFonts w:ascii="Times New Roman" w:eastAsia="Times New Roman" w:hAnsi="Times New Roman" w:cs="Times New Roman"/>
          <w:sz w:val="28"/>
          <w:szCs w:val="28"/>
          <w:lang w:val="uk-UA"/>
        </w:rPr>
      </w:pPr>
    </w:p>
    <w:p w:rsidR="00344854" w:rsidRPr="00AE1510" w:rsidRDefault="00344854" w:rsidP="00AE1510">
      <w:pPr>
        <w:spacing w:after="0" w:line="240" w:lineRule="auto"/>
        <w:ind w:firstLine="708"/>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 xml:space="preserve">Аналіз якісного складу та освітнього рівня педагогічних працівників закладу освіти дозволяють зробити висновок про можливість проведення освітнього процесу на високому рівні . Адже найкращий критерій оцінки професійної компетентності педагога – це досягнення дітей в опануванні </w:t>
      </w:r>
      <w:r w:rsidRPr="00AE1510">
        <w:rPr>
          <w:rFonts w:ascii="Times New Roman" w:eastAsia="Times New Roman" w:hAnsi="Times New Roman" w:cs="Times New Roman"/>
          <w:sz w:val="28"/>
          <w:szCs w:val="28"/>
          <w:lang w:val="uk-UA"/>
        </w:rPr>
        <w:lastRenderedPageBreak/>
        <w:t>його предмета. Тому кожному педагогу варто замислитися про результати своєї праці.</w:t>
      </w:r>
    </w:p>
    <w:p w:rsidR="00344854" w:rsidRPr="00AE1510" w:rsidRDefault="00344854" w:rsidP="00AE1510">
      <w:pPr>
        <w:spacing w:after="0" w:line="240" w:lineRule="auto"/>
        <w:ind w:firstLine="708"/>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Результатом роботи закладу освіти стало повне виконання плану роботи, плану методичної роботи, навчальних планів та програм, що відображено в протоколах педагогічних рад та наказах по школі.</w:t>
      </w:r>
    </w:p>
    <w:p w:rsidR="00344854" w:rsidRPr="00AE1510" w:rsidRDefault="00344854" w:rsidP="00AE1510">
      <w:pPr>
        <w:spacing w:after="0" w:line="240" w:lineRule="auto"/>
        <w:ind w:firstLine="708"/>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 xml:space="preserve">У школі діє певна система методичної роботи . </w:t>
      </w:r>
      <w:proofErr w:type="spellStart"/>
      <w:r w:rsidRPr="00AE1510">
        <w:rPr>
          <w:rFonts w:ascii="Times New Roman" w:eastAsia="Times New Roman" w:hAnsi="Times New Roman" w:cs="Times New Roman"/>
          <w:sz w:val="28"/>
          <w:szCs w:val="28"/>
          <w:lang w:val="uk-UA"/>
        </w:rPr>
        <w:t>Педагогчний</w:t>
      </w:r>
      <w:proofErr w:type="spellEnd"/>
      <w:r w:rsidRPr="00AE1510">
        <w:rPr>
          <w:rFonts w:ascii="Times New Roman" w:eastAsia="Times New Roman" w:hAnsi="Times New Roman" w:cs="Times New Roman"/>
          <w:sz w:val="28"/>
          <w:szCs w:val="28"/>
          <w:lang w:val="uk-UA"/>
        </w:rPr>
        <w:t xml:space="preserve"> колектив працював над науково-методичною проблемою «</w:t>
      </w:r>
      <w:r w:rsidRPr="00AE1510">
        <w:rPr>
          <w:rFonts w:ascii="Times New Roman" w:hAnsi="Times New Roman" w:cs="Times New Roman"/>
          <w:sz w:val="28"/>
          <w:szCs w:val="28"/>
          <w:lang w:val="uk-UA" w:eastAsia="uk-UA"/>
        </w:rPr>
        <w:t>В</w:t>
      </w:r>
      <w:proofErr w:type="spellStart"/>
      <w:r w:rsidRPr="00AE1510">
        <w:rPr>
          <w:rFonts w:ascii="Times New Roman" w:hAnsi="Times New Roman" w:cs="Times New Roman"/>
          <w:bCs/>
          <w:color w:val="000000"/>
          <w:sz w:val="28"/>
          <w:szCs w:val="28"/>
          <w:shd w:val="clear" w:color="auto" w:fill="FFFFFF"/>
        </w:rPr>
        <w:t>икористання</w:t>
      </w:r>
      <w:proofErr w:type="spellEnd"/>
      <w:r w:rsidRPr="00AE1510">
        <w:rPr>
          <w:rFonts w:ascii="Times New Roman" w:hAnsi="Times New Roman" w:cs="Times New Roman"/>
          <w:bCs/>
          <w:color w:val="000000"/>
          <w:sz w:val="28"/>
          <w:szCs w:val="28"/>
          <w:shd w:val="clear" w:color="auto" w:fill="FFFFFF"/>
        </w:rPr>
        <w:t xml:space="preserve"> </w:t>
      </w:r>
      <w:proofErr w:type="spellStart"/>
      <w:r w:rsidRPr="00AE1510">
        <w:rPr>
          <w:rFonts w:ascii="Times New Roman" w:hAnsi="Times New Roman" w:cs="Times New Roman"/>
          <w:bCs/>
          <w:color w:val="000000"/>
          <w:sz w:val="28"/>
          <w:szCs w:val="28"/>
          <w:shd w:val="clear" w:color="auto" w:fill="FFFFFF"/>
        </w:rPr>
        <w:t>компетентнісно</w:t>
      </w:r>
      <w:proofErr w:type="spellEnd"/>
      <w:r w:rsidRPr="00AE1510">
        <w:rPr>
          <w:rFonts w:ascii="Times New Roman" w:hAnsi="Times New Roman" w:cs="Times New Roman"/>
          <w:bCs/>
          <w:color w:val="000000"/>
          <w:sz w:val="28"/>
          <w:szCs w:val="28"/>
          <w:shd w:val="clear" w:color="auto" w:fill="FFFFFF"/>
        </w:rPr>
        <w:t xml:space="preserve"> </w:t>
      </w:r>
      <w:proofErr w:type="spellStart"/>
      <w:r w:rsidRPr="00AE1510">
        <w:rPr>
          <w:rFonts w:ascii="Times New Roman" w:hAnsi="Times New Roman" w:cs="Times New Roman"/>
          <w:bCs/>
          <w:color w:val="000000"/>
          <w:sz w:val="28"/>
          <w:szCs w:val="28"/>
          <w:shd w:val="clear" w:color="auto" w:fill="FFFFFF"/>
        </w:rPr>
        <w:t>зорієнтованих</w:t>
      </w:r>
      <w:proofErr w:type="spellEnd"/>
      <w:r w:rsidRPr="00AE1510">
        <w:rPr>
          <w:rFonts w:ascii="Times New Roman" w:hAnsi="Times New Roman" w:cs="Times New Roman"/>
          <w:bCs/>
          <w:color w:val="000000"/>
          <w:sz w:val="28"/>
          <w:szCs w:val="28"/>
          <w:shd w:val="clear" w:color="auto" w:fill="FFFFFF"/>
        </w:rPr>
        <w:t xml:space="preserve"> </w:t>
      </w:r>
      <w:proofErr w:type="spellStart"/>
      <w:r w:rsidRPr="00AE1510">
        <w:rPr>
          <w:rFonts w:ascii="Times New Roman" w:hAnsi="Times New Roman" w:cs="Times New Roman"/>
          <w:bCs/>
          <w:color w:val="000000"/>
          <w:sz w:val="28"/>
          <w:szCs w:val="28"/>
          <w:shd w:val="clear" w:color="auto" w:fill="FFFFFF"/>
        </w:rPr>
        <w:t>технологій</w:t>
      </w:r>
      <w:proofErr w:type="spellEnd"/>
      <w:r w:rsidRPr="00AE1510">
        <w:rPr>
          <w:rFonts w:ascii="Times New Roman" w:hAnsi="Times New Roman" w:cs="Times New Roman"/>
          <w:bCs/>
          <w:color w:val="000000"/>
          <w:sz w:val="28"/>
          <w:szCs w:val="28"/>
          <w:shd w:val="clear" w:color="auto" w:fill="FFFFFF"/>
        </w:rPr>
        <w:t xml:space="preserve"> </w:t>
      </w:r>
      <w:proofErr w:type="spellStart"/>
      <w:r w:rsidRPr="00AE1510">
        <w:rPr>
          <w:rFonts w:ascii="Times New Roman" w:hAnsi="Times New Roman" w:cs="Times New Roman"/>
          <w:bCs/>
          <w:color w:val="000000"/>
          <w:sz w:val="28"/>
          <w:szCs w:val="28"/>
          <w:shd w:val="clear" w:color="auto" w:fill="FFFFFF"/>
        </w:rPr>
        <w:t>розвитку</w:t>
      </w:r>
      <w:proofErr w:type="spellEnd"/>
      <w:r w:rsidRPr="00AE1510">
        <w:rPr>
          <w:rFonts w:ascii="Times New Roman" w:hAnsi="Times New Roman" w:cs="Times New Roman"/>
          <w:bCs/>
          <w:color w:val="000000"/>
          <w:sz w:val="28"/>
          <w:szCs w:val="28"/>
          <w:shd w:val="clear" w:color="auto" w:fill="FFFFFF"/>
        </w:rPr>
        <w:t xml:space="preserve"> </w:t>
      </w:r>
      <w:proofErr w:type="spellStart"/>
      <w:r w:rsidRPr="00AE1510">
        <w:rPr>
          <w:rFonts w:ascii="Times New Roman" w:hAnsi="Times New Roman" w:cs="Times New Roman"/>
          <w:bCs/>
          <w:color w:val="000000"/>
          <w:sz w:val="28"/>
          <w:szCs w:val="28"/>
          <w:shd w:val="clear" w:color="auto" w:fill="FFFFFF"/>
        </w:rPr>
        <w:t>особистості</w:t>
      </w:r>
      <w:proofErr w:type="spellEnd"/>
      <w:r w:rsidRPr="00AE1510">
        <w:rPr>
          <w:rFonts w:ascii="Times New Roman" w:hAnsi="Times New Roman" w:cs="Times New Roman"/>
          <w:bCs/>
          <w:color w:val="000000"/>
          <w:sz w:val="28"/>
          <w:szCs w:val="28"/>
          <w:shd w:val="clear" w:color="auto" w:fill="FFFFFF"/>
        </w:rPr>
        <w:t xml:space="preserve"> в </w:t>
      </w:r>
      <w:proofErr w:type="spellStart"/>
      <w:r w:rsidRPr="00AE1510">
        <w:rPr>
          <w:rFonts w:ascii="Times New Roman" w:hAnsi="Times New Roman" w:cs="Times New Roman"/>
          <w:bCs/>
          <w:color w:val="000000"/>
          <w:sz w:val="28"/>
          <w:szCs w:val="28"/>
          <w:shd w:val="clear" w:color="auto" w:fill="FFFFFF"/>
        </w:rPr>
        <w:t>контексті</w:t>
      </w:r>
      <w:proofErr w:type="spellEnd"/>
      <w:r w:rsidRPr="00AE1510">
        <w:rPr>
          <w:rFonts w:ascii="Times New Roman" w:hAnsi="Times New Roman" w:cs="Times New Roman"/>
          <w:bCs/>
          <w:color w:val="000000"/>
          <w:sz w:val="28"/>
          <w:szCs w:val="28"/>
          <w:shd w:val="clear" w:color="auto" w:fill="FFFFFF"/>
        </w:rPr>
        <w:t xml:space="preserve"> </w:t>
      </w:r>
      <w:proofErr w:type="spellStart"/>
      <w:r w:rsidRPr="00AE1510">
        <w:rPr>
          <w:rFonts w:ascii="Times New Roman" w:hAnsi="Times New Roman" w:cs="Times New Roman"/>
          <w:bCs/>
          <w:color w:val="000000"/>
          <w:sz w:val="28"/>
          <w:szCs w:val="28"/>
          <w:shd w:val="clear" w:color="auto" w:fill="FFFFFF"/>
        </w:rPr>
        <w:t>нової</w:t>
      </w:r>
      <w:proofErr w:type="spellEnd"/>
      <w:r w:rsidRPr="00AE1510">
        <w:rPr>
          <w:rFonts w:ascii="Times New Roman" w:hAnsi="Times New Roman" w:cs="Times New Roman"/>
          <w:bCs/>
          <w:color w:val="000000"/>
          <w:sz w:val="28"/>
          <w:szCs w:val="28"/>
          <w:shd w:val="clear" w:color="auto" w:fill="FFFFFF"/>
        </w:rPr>
        <w:t xml:space="preserve"> </w:t>
      </w:r>
      <w:proofErr w:type="spellStart"/>
      <w:r w:rsidRPr="00AE1510">
        <w:rPr>
          <w:rFonts w:ascii="Times New Roman" w:hAnsi="Times New Roman" w:cs="Times New Roman"/>
          <w:bCs/>
          <w:color w:val="000000"/>
          <w:sz w:val="28"/>
          <w:szCs w:val="28"/>
          <w:shd w:val="clear" w:color="auto" w:fill="FFFFFF"/>
        </w:rPr>
        <w:t>української</w:t>
      </w:r>
      <w:proofErr w:type="spellEnd"/>
      <w:r w:rsidRPr="00AE1510">
        <w:rPr>
          <w:rFonts w:ascii="Times New Roman" w:hAnsi="Times New Roman" w:cs="Times New Roman"/>
          <w:bCs/>
          <w:color w:val="000000"/>
          <w:sz w:val="28"/>
          <w:szCs w:val="28"/>
          <w:shd w:val="clear" w:color="auto" w:fill="FFFFFF"/>
        </w:rPr>
        <w:t xml:space="preserve"> </w:t>
      </w:r>
      <w:proofErr w:type="spellStart"/>
      <w:r w:rsidRPr="00AE1510">
        <w:rPr>
          <w:rFonts w:ascii="Times New Roman" w:hAnsi="Times New Roman" w:cs="Times New Roman"/>
          <w:bCs/>
          <w:color w:val="000000"/>
          <w:sz w:val="28"/>
          <w:szCs w:val="28"/>
          <w:shd w:val="clear" w:color="auto" w:fill="FFFFFF"/>
        </w:rPr>
        <w:t>школи</w:t>
      </w:r>
      <w:proofErr w:type="spellEnd"/>
      <w:r w:rsidRPr="00AE1510">
        <w:rPr>
          <w:rFonts w:ascii="Times New Roman" w:eastAsia="Times New Roman" w:hAnsi="Times New Roman" w:cs="Times New Roman"/>
          <w:sz w:val="28"/>
          <w:szCs w:val="28"/>
          <w:lang w:val="uk-UA"/>
        </w:rPr>
        <w:t>». Керівництво методичною роботою здійснювала педагогічна рада, яку очолює директор ЗЗСО  Д.С. Ряшко.</w:t>
      </w:r>
    </w:p>
    <w:p w:rsidR="00344854" w:rsidRPr="00AE1510" w:rsidRDefault="00344854" w:rsidP="00AE1510">
      <w:pPr>
        <w:spacing w:after="0" w:line="240" w:lineRule="auto"/>
        <w:ind w:firstLine="708"/>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 xml:space="preserve">В 2020-2021 </w:t>
      </w:r>
      <w:proofErr w:type="spellStart"/>
      <w:r w:rsidRPr="00AE1510">
        <w:rPr>
          <w:rFonts w:ascii="Times New Roman" w:eastAsia="Times New Roman" w:hAnsi="Times New Roman" w:cs="Times New Roman"/>
          <w:sz w:val="28"/>
          <w:szCs w:val="28"/>
          <w:lang w:val="uk-UA"/>
        </w:rPr>
        <w:t>н.р</w:t>
      </w:r>
      <w:proofErr w:type="spellEnd"/>
      <w:r w:rsidRPr="00AE1510">
        <w:rPr>
          <w:rFonts w:ascii="Times New Roman" w:eastAsia="Times New Roman" w:hAnsi="Times New Roman" w:cs="Times New Roman"/>
          <w:sz w:val="28"/>
          <w:szCs w:val="28"/>
          <w:lang w:val="uk-UA"/>
        </w:rPr>
        <w:t xml:space="preserve">. на базі закладу освіти продовжувало працювати </w:t>
      </w:r>
      <w:proofErr w:type="spellStart"/>
      <w:r w:rsidRPr="00AE1510">
        <w:rPr>
          <w:rFonts w:ascii="Times New Roman" w:eastAsia="Times New Roman" w:hAnsi="Times New Roman" w:cs="Times New Roman"/>
          <w:sz w:val="28"/>
          <w:szCs w:val="28"/>
          <w:lang w:val="uk-UA"/>
        </w:rPr>
        <w:t>МО</w:t>
      </w:r>
      <w:proofErr w:type="spellEnd"/>
      <w:r w:rsidRPr="00AE1510">
        <w:rPr>
          <w:rFonts w:ascii="Times New Roman" w:eastAsia="Times New Roman" w:hAnsi="Times New Roman" w:cs="Times New Roman"/>
          <w:sz w:val="28"/>
          <w:szCs w:val="28"/>
          <w:lang w:val="uk-UA"/>
        </w:rPr>
        <w:t xml:space="preserve"> початкових класів (голова </w:t>
      </w:r>
      <w:proofErr w:type="spellStart"/>
      <w:r w:rsidRPr="00AE1510">
        <w:rPr>
          <w:rFonts w:ascii="Times New Roman" w:eastAsia="Times New Roman" w:hAnsi="Times New Roman" w:cs="Times New Roman"/>
          <w:sz w:val="28"/>
          <w:szCs w:val="28"/>
          <w:lang w:val="uk-UA"/>
        </w:rPr>
        <w:t>МО</w:t>
      </w:r>
      <w:proofErr w:type="spellEnd"/>
      <w:r w:rsidRPr="00AE1510">
        <w:rPr>
          <w:rFonts w:ascii="Times New Roman" w:eastAsia="Times New Roman" w:hAnsi="Times New Roman" w:cs="Times New Roman"/>
          <w:sz w:val="28"/>
          <w:szCs w:val="28"/>
          <w:lang w:val="uk-UA"/>
        </w:rPr>
        <w:t xml:space="preserve"> Яким Я.Ю.). Минулого навчального року відбулося 5 засідань вчителів початкових класів.</w:t>
      </w:r>
    </w:p>
    <w:p w:rsidR="00344854" w:rsidRPr="00AE1510" w:rsidRDefault="00344854" w:rsidP="00AE1510">
      <w:pPr>
        <w:spacing w:after="0" w:line="240" w:lineRule="auto"/>
        <w:ind w:firstLine="708"/>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Керівництво закладом освіти здійснює директор, але основним колегіальним органом управління закладом загальної середньої освіти є педагогічна рада, повноваження якої визначається Положенням про загальноосвітній навчальний заклад. Було проведено __ засідань педагогічної ради.</w:t>
      </w:r>
    </w:p>
    <w:p w:rsidR="002D6CF0" w:rsidRPr="00AE1510" w:rsidRDefault="00344854" w:rsidP="00AE1510">
      <w:pPr>
        <w:spacing w:after="0" w:line="240" w:lineRule="auto"/>
        <w:ind w:firstLine="708"/>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Наради при директору проводилися щомісяця.</w:t>
      </w:r>
    </w:p>
    <w:p w:rsidR="00344854" w:rsidRPr="00AE1510" w:rsidRDefault="00344854" w:rsidP="00AE1510">
      <w:pPr>
        <w:spacing w:after="0" w:line="240" w:lineRule="auto"/>
        <w:ind w:firstLine="708"/>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Класні керівники працювали над згуртуванням учнівських колективів, виконанням виховних планів роботи. Класні керівники планували свою роботу, виходячи з річного плану роботи закладу освіти. Педагоги школи глибоко усвідомлюють, що соціальна адаптація учнів, розуміння ними свої прав та свідомого виконання обов’язків у значній мірі залежить від правильно визначених та обраних шляхів реалізації освітнього процесу.</w:t>
      </w:r>
    </w:p>
    <w:p w:rsidR="00344854" w:rsidRPr="00AE1510" w:rsidRDefault="00344854" w:rsidP="00AE1510">
      <w:pPr>
        <w:spacing w:after="0" w:line="240" w:lineRule="auto"/>
        <w:ind w:firstLine="708"/>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 xml:space="preserve">Протягом 2020-2021 </w:t>
      </w:r>
      <w:proofErr w:type="spellStart"/>
      <w:r w:rsidRPr="00AE1510">
        <w:rPr>
          <w:rFonts w:ascii="Times New Roman" w:eastAsia="Times New Roman" w:hAnsi="Times New Roman" w:cs="Times New Roman"/>
          <w:sz w:val="28"/>
          <w:szCs w:val="28"/>
          <w:lang w:val="uk-UA"/>
        </w:rPr>
        <w:t>н.р</w:t>
      </w:r>
      <w:proofErr w:type="spellEnd"/>
      <w:r w:rsidRPr="00AE1510">
        <w:rPr>
          <w:rFonts w:ascii="Times New Roman" w:eastAsia="Times New Roman" w:hAnsi="Times New Roman" w:cs="Times New Roman"/>
          <w:sz w:val="28"/>
          <w:szCs w:val="28"/>
          <w:lang w:val="uk-UA"/>
        </w:rPr>
        <w:t>. були проведені наступні загальношкільні виховні заходи: святкова лінійка «День знань», «День працівника освіти», свято Осені, Новорічний ранок та ін.. Також проводились предметні Тижні.</w:t>
      </w:r>
    </w:p>
    <w:p w:rsidR="00344854" w:rsidRPr="00AE1510" w:rsidRDefault="00344854" w:rsidP="00AE1510">
      <w:pPr>
        <w:pStyle w:val="a6"/>
        <w:ind w:firstLine="420"/>
        <w:contextualSpacing/>
        <w:jc w:val="both"/>
        <w:rPr>
          <w:rFonts w:ascii="Times New Roman" w:hAnsi="Times New Roman"/>
          <w:sz w:val="28"/>
          <w:szCs w:val="28"/>
          <w:lang w:val="uk-UA"/>
        </w:rPr>
      </w:pPr>
      <w:r w:rsidRPr="00AE1510">
        <w:rPr>
          <w:rFonts w:ascii="Times New Roman" w:hAnsi="Times New Roman"/>
          <w:sz w:val="28"/>
          <w:szCs w:val="28"/>
          <w:lang w:val="uk-UA"/>
        </w:rPr>
        <w:t xml:space="preserve">Слід   відмітити  що  школою протягом 2020-2021  навчального  року  відбувалось відпрацювання екстреної евакуації всіх учасників освітнього процесу за умови дотримання заходів безпеки, доведення ввідних завдань та розпоряджень до тих, хто навчається, здійснення контролю за збереженням документів, майна в робочому стані, а також за поверненням на свої місця учасників навчання та тех.-персоналу. </w:t>
      </w:r>
    </w:p>
    <w:p w:rsidR="00344854" w:rsidRPr="00AE1510" w:rsidRDefault="00344854" w:rsidP="00AE1510">
      <w:pPr>
        <w:spacing w:after="0" w:line="240" w:lineRule="auto"/>
        <w:ind w:firstLine="360"/>
        <w:jc w:val="both"/>
        <w:rPr>
          <w:rFonts w:ascii="Times New Roman" w:eastAsia="Times New Roman" w:hAnsi="Times New Roman" w:cs="Times New Roman"/>
          <w:sz w:val="28"/>
          <w:szCs w:val="28"/>
          <w:lang w:val="uk-UA"/>
        </w:rPr>
      </w:pPr>
      <w:proofErr w:type="spellStart"/>
      <w:r w:rsidRPr="00AE1510">
        <w:rPr>
          <w:rFonts w:ascii="Times New Roman" w:eastAsia="Times New Roman" w:hAnsi="Times New Roman" w:cs="Times New Roman"/>
          <w:sz w:val="28"/>
          <w:szCs w:val="28"/>
        </w:rPr>
        <w:t>Протягом</w:t>
      </w:r>
      <w:proofErr w:type="spellEnd"/>
      <w:r w:rsidRPr="00AE1510">
        <w:rPr>
          <w:rFonts w:ascii="Times New Roman" w:eastAsia="Times New Roman" w:hAnsi="Times New Roman" w:cs="Times New Roman"/>
          <w:sz w:val="28"/>
          <w:szCs w:val="28"/>
        </w:rPr>
        <w:t xml:space="preserve"> </w:t>
      </w:r>
      <w:r w:rsidRPr="00AE1510">
        <w:rPr>
          <w:rFonts w:ascii="Times New Roman" w:eastAsia="Times New Roman" w:hAnsi="Times New Roman" w:cs="Times New Roman"/>
          <w:sz w:val="28"/>
          <w:szCs w:val="28"/>
          <w:lang w:val="uk-UA"/>
        </w:rPr>
        <w:t>2020/2021 навчального</w:t>
      </w:r>
      <w:r w:rsidRPr="00AE1510">
        <w:rPr>
          <w:rFonts w:ascii="Times New Roman" w:eastAsia="Times New Roman" w:hAnsi="Times New Roman" w:cs="Times New Roman"/>
          <w:sz w:val="28"/>
          <w:szCs w:val="28"/>
        </w:rPr>
        <w:t xml:space="preserve"> року </w:t>
      </w:r>
      <w:proofErr w:type="spellStart"/>
      <w:r w:rsidRPr="00AE1510">
        <w:rPr>
          <w:rFonts w:ascii="Times New Roman" w:eastAsia="Times New Roman" w:hAnsi="Times New Roman" w:cs="Times New Roman"/>
          <w:sz w:val="28"/>
          <w:szCs w:val="28"/>
        </w:rPr>
        <w:t>з</w:t>
      </w:r>
      <w:proofErr w:type="spellEnd"/>
      <w:r w:rsidRPr="00AE1510">
        <w:rPr>
          <w:rFonts w:ascii="Times New Roman" w:eastAsia="Times New Roman" w:hAnsi="Times New Roman" w:cs="Times New Roman"/>
          <w:sz w:val="28"/>
          <w:szCs w:val="28"/>
        </w:rPr>
        <w:t xml:space="preserve"> батьками </w:t>
      </w:r>
      <w:proofErr w:type="spellStart"/>
      <w:r w:rsidRPr="00AE1510">
        <w:rPr>
          <w:rFonts w:ascii="Times New Roman" w:eastAsia="Times New Roman" w:hAnsi="Times New Roman" w:cs="Times New Roman"/>
          <w:sz w:val="28"/>
          <w:szCs w:val="28"/>
        </w:rPr>
        <w:t>дітей</w:t>
      </w:r>
      <w:proofErr w:type="spellEnd"/>
      <w:r w:rsidRPr="00AE1510">
        <w:rPr>
          <w:rFonts w:ascii="Times New Roman" w:eastAsia="Times New Roman" w:hAnsi="Times New Roman" w:cs="Times New Roman"/>
          <w:sz w:val="28"/>
          <w:szCs w:val="28"/>
        </w:rPr>
        <w:t xml:space="preserve"> </w:t>
      </w:r>
      <w:proofErr w:type="spellStart"/>
      <w:proofErr w:type="gramStart"/>
      <w:r w:rsidRPr="00AE1510">
        <w:rPr>
          <w:rFonts w:ascii="Times New Roman" w:eastAsia="Times New Roman" w:hAnsi="Times New Roman" w:cs="Times New Roman"/>
          <w:sz w:val="28"/>
          <w:szCs w:val="28"/>
        </w:rPr>
        <w:t>п</w:t>
      </w:r>
      <w:proofErr w:type="gramEnd"/>
      <w:r w:rsidRPr="00AE1510">
        <w:rPr>
          <w:rFonts w:ascii="Times New Roman" w:eastAsia="Times New Roman" w:hAnsi="Times New Roman" w:cs="Times New Roman"/>
          <w:sz w:val="28"/>
          <w:szCs w:val="28"/>
        </w:rPr>
        <w:t>ільгових</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категорій</w:t>
      </w:r>
      <w:proofErr w:type="spellEnd"/>
      <w:r w:rsidRPr="00AE1510">
        <w:rPr>
          <w:rFonts w:ascii="Times New Roman" w:eastAsia="Times New Roman" w:hAnsi="Times New Roman" w:cs="Times New Roman"/>
          <w:sz w:val="28"/>
          <w:szCs w:val="28"/>
        </w:rPr>
        <w:t xml:space="preserve"> проводились </w:t>
      </w:r>
      <w:proofErr w:type="spellStart"/>
      <w:r w:rsidRPr="00AE1510">
        <w:rPr>
          <w:rFonts w:ascii="Times New Roman" w:eastAsia="Times New Roman" w:hAnsi="Times New Roman" w:cs="Times New Roman"/>
          <w:sz w:val="28"/>
          <w:szCs w:val="28"/>
        </w:rPr>
        <w:t>профілактичні</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бесіди</w:t>
      </w:r>
      <w:proofErr w:type="spellEnd"/>
      <w:r w:rsidRPr="00AE1510">
        <w:rPr>
          <w:rFonts w:ascii="Times New Roman" w:eastAsia="Times New Roman" w:hAnsi="Times New Roman" w:cs="Times New Roman"/>
          <w:sz w:val="28"/>
          <w:szCs w:val="28"/>
        </w:rPr>
        <w:t xml:space="preserve"> та, по </w:t>
      </w:r>
      <w:proofErr w:type="spellStart"/>
      <w:r w:rsidRPr="00AE1510">
        <w:rPr>
          <w:rFonts w:ascii="Times New Roman" w:eastAsia="Times New Roman" w:hAnsi="Times New Roman" w:cs="Times New Roman"/>
          <w:sz w:val="28"/>
          <w:szCs w:val="28"/>
        </w:rPr>
        <w:t>необхідності</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надавалася</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допомога</w:t>
      </w:r>
      <w:proofErr w:type="spellEnd"/>
      <w:r w:rsidRPr="00AE1510">
        <w:rPr>
          <w:rFonts w:ascii="Times New Roman" w:eastAsia="Times New Roman" w:hAnsi="Times New Roman" w:cs="Times New Roman"/>
          <w:sz w:val="28"/>
          <w:szCs w:val="28"/>
        </w:rPr>
        <w:t xml:space="preserve"> у </w:t>
      </w:r>
      <w:proofErr w:type="spellStart"/>
      <w:r w:rsidRPr="00AE1510">
        <w:rPr>
          <w:rFonts w:ascii="Times New Roman" w:eastAsia="Times New Roman" w:hAnsi="Times New Roman" w:cs="Times New Roman"/>
          <w:sz w:val="28"/>
          <w:szCs w:val="28"/>
        </w:rPr>
        <w:t>питаннях</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навчання</w:t>
      </w:r>
      <w:proofErr w:type="spellEnd"/>
      <w:r w:rsidRPr="00AE1510">
        <w:rPr>
          <w:rFonts w:ascii="Times New Roman" w:eastAsia="Times New Roman" w:hAnsi="Times New Roman" w:cs="Times New Roman"/>
          <w:sz w:val="28"/>
          <w:szCs w:val="28"/>
        </w:rPr>
        <w:t xml:space="preserve"> та </w:t>
      </w:r>
      <w:proofErr w:type="spellStart"/>
      <w:r w:rsidRPr="00AE1510">
        <w:rPr>
          <w:rFonts w:ascii="Times New Roman" w:eastAsia="Times New Roman" w:hAnsi="Times New Roman" w:cs="Times New Roman"/>
          <w:sz w:val="28"/>
          <w:szCs w:val="28"/>
        </w:rPr>
        <w:t>вихованні</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дітей</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Організовувалися</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індивідуальні</w:t>
      </w:r>
      <w:proofErr w:type="spellEnd"/>
      <w:r w:rsidRPr="00AE1510">
        <w:rPr>
          <w:rFonts w:ascii="Times New Roman" w:eastAsia="Times New Roman" w:hAnsi="Times New Roman" w:cs="Times New Roman"/>
          <w:sz w:val="28"/>
          <w:szCs w:val="28"/>
        </w:rPr>
        <w:t xml:space="preserve"> та </w:t>
      </w:r>
      <w:proofErr w:type="spellStart"/>
      <w:r w:rsidRPr="00AE1510">
        <w:rPr>
          <w:rFonts w:ascii="Times New Roman" w:eastAsia="Times New Roman" w:hAnsi="Times New Roman" w:cs="Times New Roman"/>
          <w:sz w:val="28"/>
          <w:szCs w:val="28"/>
        </w:rPr>
        <w:t>групові</w:t>
      </w:r>
      <w:proofErr w:type="spellEnd"/>
      <w:r w:rsidRPr="00AE1510">
        <w:rPr>
          <w:rFonts w:ascii="Times New Roman" w:eastAsia="Times New Roman" w:hAnsi="Times New Roman" w:cs="Times New Roman"/>
          <w:sz w:val="28"/>
          <w:szCs w:val="28"/>
        </w:rPr>
        <w:t xml:space="preserve"> </w:t>
      </w:r>
      <w:r w:rsidRPr="00AE1510">
        <w:rPr>
          <w:rFonts w:ascii="Times New Roman" w:eastAsia="Times New Roman" w:hAnsi="Times New Roman" w:cs="Times New Roman"/>
          <w:sz w:val="28"/>
          <w:szCs w:val="28"/>
          <w:lang w:val="uk-UA"/>
        </w:rPr>
        <w:t>зустрічі з</w:t>
      </w:r>
      <w:r w:rsidRPr="00AE1510">
        <w:rPr>
          <w:rFonts w:ascii="Times New Roman" w:eastAsia="Times New Roman" w:hAnsi="Times New Roman" w:cs="Times New Roman"/>
          <w:sz w:val="28"/>
          <w:szCs w:val="28"/>
        </w:rPr>
        <w:t xml:space="preserve"> батьками </w:t>
      </w:r>
      <w:proofErr w:type="spellStart"/>
      <w:r w:rsidRPr="00AE1510">
        <w:rPr>
          <w:rFonts w:ascii="Times New Roman" w:eastAsia="Times New Roman" w:hAnsi="Times New Roman" w:cs="Times New Roman"/>
          <w:sz w:val="28"/>
          <w:szCs w:val="28"/>
        </w:rPr>
        <w:t>з</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обміну</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досвід</w:t>
      </w:r>
      <w:proofErr w:type="spellEnd"/>
      <w:r w:rsidRPr="00AE1510">
        <w:rPr>
          <w:rFonts w:ascii="Times New Roman" w:eastAsia="Times New Roman" w:hAnsi="Times New Roman" w:cs="Times New Roman"/>
          <w:sz w:val="28"/>
          <w:szCs w:val="28"/>
          <w:lang w:val="uk-UA"/>
        </w:rPr>
        <w:t>ом</w:t>
      </w:r>
      <w:r w:rsidRPr="00AE1510">
        <w:rPr>
          <w:rFonts w:ascii="Times New Roman" w:eastAsia="Times New Roman" w:hAnsi="Times New Roman" w:cs="Times New Roman"/>
          <w:sz w:val="28"/>
          <w:szCs w:val="28"/>
        </w:rPr>
        <w:t xml:space="preserve"> у </w:t>
      </w:r>
      <w:proofErr w:type="spellStart"/>
      <w:r w:rsidRPr="00AE1510">
        <w:rPr>
          <w:rFonts w:ascii="Times New Roman" w:eastAsia="Times New Roman" w:hAnsi="Times New Roman" w:cs="Times New Roman"/>
          <w:sz w:val="28"/>
          <w:szCs w:val="28"/>
        </w:rPr>
        <w:t>вихованні</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дітей</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бесіди</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з</w:t>
      </w:r>
      <w:proofErr w:type="spellEnd"/>
      <w:r w:rsidRPr="00AE1510">
        <w:rPr>
          <w:rFonts w:ascii="Times New Roman" w:eastAsia="Times New Roman" w:hAnsi="Times New Roman" w:cs="Times New Roman"/>
          <w:sz w:val="28"/>
          <w:szCs w:val="28"/>
        </w:rPr>
        <w:t xml:space="preserve"> метою </w:t>
      </w:r>
      <w:proofErr w:type="spellStart"/>
      <w:r w:rsidRPr="00AE1510">
        <w:rPr>
          <w:rFonts w:ascii="Times New Roman" w:eastAsia="Times New Roman" w:hAnsi="Times New Roman" w:cs="Times New Roman"/>
          <w:sz w:val="28"/>
          <w:szCs w:val="28"/>
        </w:rPr>
        <w:t>вирішення</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конфліктних</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ситуацій</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між</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дорослими</w:t>
      </w:r>
      <w:proofErr w:type="spellEnd"/>
      <w:r w:rsidRPr="00AE1510">
        <w:rPr>
          <w:rFonts w:ascii="Times New Roman" w:eastAsia="Times New Roman" w:hAnsi="Times New Roman" w:cs="Times New Roman"/>
          <w:sz w:val="28"/>
          <w:szCs w:val="28"/>
        </w:rPr>
        <w:t xml:space="preserve"> та </w:t>
      </w:r>
      <w:proofErr w:type="spellStart"/>
      <w:r w:rsidRPr="00AE1510">
        <w:rPr>
          <w:rFonts w:ascii="Times New Roman" w:eastAsia="Times New Roman" w:hAnsi="Times New Roman" w:cs="Times New Roman"/>
          <w:sz w:val="28"/>
          <w:szCs w:val="28"/>
        </w:rPr>
        <w:t>дітьми</w:t>
      </w:r>
      <w:proofErr w:type="spellEnd"/>
      <w:r w:rsidRPr="00AE1510">
        <w:rPr>
          <w:rFonts w:ascii="Times New Roman" w:eastAsia="Times New Roman" w:hAnsi="Times New Roman" w:cs="Times New Roman"/>
          <w:sz w:val="28"/>
          <w:szCs w:val="28"/>
          <w:lang w:val="uk-UA"/>
        </w:rPr>
        <w:t>, і</w:t>
      </w:r>
      <w:proofErr w:type="spellStart"/>
      <w:r w:rsidRPr="00AE1510">
        <w:rPr>
          <w:rFonts w:ascii="Times New Roman" w:eastAsia="Times New Roman" w:hAnsi="Times New Roman" w:cs="Times New Roman"/>
          <w:sz w:val="28"/>
          <w:szCs w:val="28"/>
        </w:rPr>
        <w:t>ндивідуальні</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консультації</w:t>
      </w:r>
      <w:proofErr w:type="spellEnd"/>
      <w:r w:rsidRPr="00AE1510">
        <w:rPr>
          <w:rFonts w:ascii="Times New Roman" w:eastAsia="Times New Roman" w:hAnsi="Times New Roman" w:cs="Times New Roman"/>
          <w:sz w:val="28"/>
          <w:szCs w:val="28"/>
        </w:rPr>
        <w:t xml:space="preserve"> для </w:t>
      </w:r>
      <w:proofErr w:type="spellStart"/>
      <w:r w:rsidRPr="00AE1510">
        <w:rPr>
          <w:rFonts w:ascii="Times New Roman" w:eastAsia="Times New Roman" w:hAnsi="Times New Roman" w:cs="Times New Roman"/>
          <w:sz w:val="28"/>
          <w:szCs w:val="28"/>
        </w:rPr>
        <w:t>батькі</w:t>
      </w:r>
      <w:proofErr w:type="gramStart"/>
      <w:r w:rsidRPr="00AE1510">
        <w:rPr>
          <w:rFonts w:ascii="Times New Roman" w:eastAsia="Times New Roman" w:hAnsi="Times New Roman" w:cs="Times New Roman"/>
          <w:sz w:val="28"/>
          <w:szCs w:val="28"/>
        </w:rPr>
        <w:t>в</w:t>
      </w:r>
      <w:proofErr w:type="spellEnd"/>
      <w:proofErr w:type="gramEnd"/>
      <w:r w:rsidRPr="00AE1510">
        <w:rPr>
          <w:rFonts w:ascii="Times New Roman" w:eastAsia="Times New Roman" w:hAnsi="Times New Roman" w:cs="Times New Roman"/>
          <w:sz w:val="28"/>
          <w:szCs w:val="28"/>
          <w:lang w:val="uk-UA"/>
        </w:rPr>
        <w:t>.</w:t>
      </w:r>
    </w:p>
    <w:p w:rsidR="00344854" w:rsidRPr="00AE1510" w:rsidRDefault="00344854" w:rsidP="00AE1510">
      <w:pPr>
        <w:shd w:val="clear" w:color="auto" w:fill="FFFFFF"/>
        <w:spacing w:after="0" w:line="240" w:lineRule="auto"/>
        <w:ind w:firstLine="567"/>
        <w:jc w:val="both"/>
        <w:rPr>
          <w:rFonts w:ascii="Times New Roman" w:eastAsia="Times New Roman" w:hAnsi="Times New Roman" w:cs="Times New Roman"/>
          <w:sz w:val="28"/>
          <w:szCs w:val="28"/>
          <w:lang w:eastAsia="uk-UA"/>
        </w:rPr>
      </w:pPr>
      <w:proofErr w:type="gramStart"/>
      <w:r w:rsidRPr="00AE1510">
        <w:rPr>
          <w:rFonts w:ascii="Times New Roman" w:eastAsia="Times New Roman" w:hAnsi="Times New Roman" w:cs="Times New Roman"/>
          <w:sz w:val="28"/>
          <w:szCs w:val="28"/>
          <w:lang w:eastAsia="uk-UA"/>
        </w:rPr>
        <w:t>З</w:t>
      </w:r>
      <w:proofErr w:type="gramEnd"/>
      <w:r w:rsidRPr="00AE1510">
        <w:rPr>
          <w:rFonts w:ascii="Times New Roman" w:eastAsia="Times New Roman" w:hAnsi="Times New Roman" w:cs="Times New Roman"/>
          <w:sz w:val="28"/>
          <w:szCs w:val="28"/>
          <w:lang w:eastAsia="uk-UA"/>
        </w:rPr>
        <w:t xml:space="preserve"> метою </w:t>
      </w:r>
      <w:proofErr w:type="spellStart"/>
      <w:r w:rsidRPr="00AE1510">
        <w:rPr>
          <w:rFonts w:ascii="Times New Roman" w:eastAsia="Times New Roman" w:hAnsi="Times New Roman" w:cs="Times New Roman"/>
          <w:sz w:val="28"/>
          <w:szCs w:val="28"/>
          <w:lang w:eastAsia="uk-UA"/>
        </w:rPr>
        <w:t>попередження</w:t>
      </w:r>
      <w:proofErr w:type="spellEnd"/>
      <w:r w:rsidRPr="00AE1510">
        <w:rPr>
          <w:rFonts w:ascii="Times New Roman" w:eastAsia="Times New Roman" w:hAnsi="Times New Roman" w:cs="Times New Roman"/>
          <w:sz w:val="28"/>
          <w:szCs w:val="28"/>
          <w:lang w:eastAsia="uk-UA"/>
        </w:rPr>
        <w:t xml:space="preserve"> та </w:t>
      </w:r>
      <w:proofErr w:type="spellStart"/>
      <w:r w:rsidRPr="00AE1510">
        <w:rPr>
          <w:rFonts w:ascii="Times New Roman" w:eastAsia="Times New Roman" w:hAnsi="Times New Roman" w:cs="Times New Roman"/>
          <w:sz w:val="28"/>
          <w:szCs w:val="28"/>
          <w:lang w:eastAsia="uk-UA"/>
        </w:rPr>
        <w:t>профілактики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правопорушень</w:t>
      </w:r>
      <w:proofErr w:type="spellEnd"/>
      <w:r w:rsidRPr="00AE1510">
        <w:rPr>
          <w:rFonts w:ascii="Times New Roman" w:eastAsia="Times New Roman" w:hAnsi="Times New Roman" w:cs="Times New Roman"/>
          <w:sz w:val="28"/>
          <w:szCs w:val="28"/>
          <w:lang w:eastAsia="uk-UA"/>
        </w:rPr>
        <w:t xml:space="preserve"> в </w:t>
      </w:r>
      <w:proofErr w:type="spellStart"/>
      <w:r w:rsidRPr="00AE1510">
        <w:rPr>
          <w:rFonts w:ascii="Times New Roman" w:eastAsia="Times New Roman" w:hAnsi="Times New Roman" w:cs="Times New Roman"/>
          <w:sz w:val="28"/>
          <w:szCs w:val="28"/>
          <w:lang w:eastAsia="uk-UA"/>
        </w:rPr>
        <w:t>закладі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була</w:t>
      </w:r>
      <w:proofErr w:type="spellEnd"/>
      <w:r w:rsidRPr="00AE1510">
        <w:rPr>
          <w:rFonts w:ascii="Times New Roman" w:eastAsia="Times New Roman" w:hAnsi="Times New Roman" w:cs="Times New Roman"/>
          <w:sz w:val="28"/>
          <w:szCs w:val="28"/>
          <w:lang w:eastAsia="uk-UA"/>
        </w:rPr>
        <w:t xml:space="preserve">  створена система </w:t>
      </w:r>
      <w:proofErr w:type="spellStart"/>
      <w:r w:rsidRPr="00AE1510">
        <w:rPr>
          <w:rFonts w:ascii="Times New Roman" w:eastAsia="Times New Roman" w:hAnsi="Times New Roman" w:cs="Times New Roman"/>
          <w:sz w:val="28"/>
          <w:szCs w:val="28"/>
          <w:lang w:eastAsia="uk-UA"/>
        </w:rPr>
        <w:t>профілактичної</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роботи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учнями</w:t>
      </w:r>
      <w:proofErr w:type="spellEnd"/>
      <w:r w:rsidRPr="00AE1510">
        <w:rPr>
          <w:rFonts w:ascii="Times New Roman" w:eastAsia="Times New Roman" w:hAnsi="Times New Roman" w:cs="Times New Roman"/>
          <w:sz w:val="28"/>
          <w:szCs w:val="28"/>
          <w:lang w:eastAsia="uk-UA"/>
        </w:rPr>
        <w:t xml:space="preserve">.  </w:t>
      </w:r>
      <w:proofErr w:type="gramStart"/>
      <w:r w:rsidRPr="00AE1510">
        <w:rPr>
          <w:rFonts w:ascii="Times New Roman" w:eastAsia="Times New Roman" w:hAnsi="Times New Roman" w:cs="Times New Roman"/>
          <w:sz w:val="28"/>
          <w:szCs w:val="28"/>
          <w:lang w:eastAsia="uk-UA"/>
        </w:rPr>
        <w:t>На</w:t>
      </w:r>
      <w:proofErr w:type="gramEnd"/>
      <w:r w:rsidRPr="00AE1510">
        <w:rPr>
          <w:rFonts w:ascii="Times New Roman" w:eastAsia="Times New Roman" w:hAnsi="Times New Roman" w:cs="Times New Roman"/>
          <w:sz w:val="28"/>
          <w:szCs w:val="28"/>
          <w:lang w:eastAsia="uk-UA"/>
        </w:rPr>
        <w:t xml:space="preserve"> початку  </w:t>
      </w:r>
      <w:proofErr w:type="spellStart"/>
      <w:r w:rsidRPr="00AE1510">
        <w:rPr>
          <w:rFonts w:ascii="Times New Roman" w:eastAsia="Times New Roman" w:hAnsi="Times New Roman" w:cs="Times New Roman"/>
          <w:sz w:val="28"/>
          <w:szCs w:val="28"/>
          <w:lang w:eastAsia="uk-UA"/>
        </w:rPr>
        <w:t>першого</w:t>
      </w:r>
      <w:proofErr w:type="spellEnd"/>
      <w:r w:rsidRPr="00AE1510">
        <w:rPr>
          <w:rFonts w:ascii="Times New Roman" w:eastAsia="Times New Roman" w:hAnsi="Times New Roman" w:cs="Times New Roman"/>
          <w:sz w:val="28"/>
          <w:szCs w:val="28"/>
          <w:lang w:eastAsia="uk-UA"/>
        </w:rPr>
        <w:t xml:space="preserve"> семестру 2020/2021 </w:t>
      </w:r>
      <w:proofErr w:type="spellStart"/>
      <w:r w:rsidRPr="00AE1510">
        <w:rPr>
          <w:rFonts w:ascii="Times New Roman" w:eastAsia="Times New Roman" w:hAnsi="Times New Roman" w:cs="Times New Roman"/>
          <w:sz w:val="28"/>
          <w:szCs w:val="28"/>
          <w:lang w:eastAsia="uk-UA"/>
        </w:rPr>
        <w:t>навчального</w:t>
      </w:r>
      <w:proofErr w:type="spellEnd"/>
      <w:r w:rsidRPr="00AE1510">
        <w:rPr>
          <w:rFonts w:ascii="Times New Roman" w:eastAsia="Times New Roman" w:hAnsi="Times New Roman" w:cs="Times New Roman"/>
          <w:sz w:val="28"/>
          <w:szCs w:val="28"/>
          <w:lang w:eastAsia="uk-UA"/>
        </w:rPr>
        <w:t xml:space="preserve">  року перед </w:t>
      </w:r>
      <w:proofErr w:type="spellStart"/>
      <w:r w:rsidRPr="00AE1510">
        <w:rPr>
          <w:rFonts w:ascii="Times New Roman" w:eastAsia="Times New Roman" w:hAnsi="Times New Roman" w:cs="Times New Roman"/>
          <w:sz w:val="28"/>
          <w:szCs w:val="28"/>
          <w:lang w:eastAsia="uk-UA"/>
        </w:rPr>
        <w:t>колективом</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була</w:t>
      </w:r>
      <w:proofErr w:type="spellEnd"/>
      <w:r w:rsidRPr="00AE1510">
        <w:rPr>
          <w:rFonts w:ascii="Times New Roman" w:eastAsia="Times New Roman" w:hAnsi="Times New Roman" w:cs="Times New Roman"/>
          <w:sz w:val="28"/>
          <w:szCs w:val="28"/>
          <w:lang w:eastAsia="uk-UA"/>
        </w:rPr>
        <w:t xml:space="preserve"> поставлена мета: </w:t>
      </w:r>
      <w:proofErr w:type="spellStart"/>
      <w:r w:rsidRPr="00AE1510">
        <w:rPr>
          <w:rFonts w:ascii="Times New Roman" w:eastAsia="Times New Roman" w:hAnsi="Times New Roman" w:cs="Times New Roman"/>
          <w:sz w:val="28"/>
          <w:szCs w:val="28"/>
          <w:lang w:eastAsia="uk-UA"/>
        </w:rPr>
        <w:t>формування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правових</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знань</w:t>
      </w:r>
      <w:proofErr w:type="spellEnd"/>
      <w:r w:rsidRPr="00AE1510">
        <w:rPr>
          <w:rFonts w:ascii="Times New Roman" w:eastAsia="Times New Roman" w:hAnsi="Times New Roman" w:cs="Times New Roman"/>
          <w:sz w:val="28"/>
          <w:szCs w:val="28"/>
          <w:lang w:eastAsia="uk-UA"/>
        </w:rPr>
        <w:t xml:space="preserve">. У </w:t>
      </w:r>
      <w:proofErr w:type="spellStart"/>
      <w:r w:rsidRPr="00AE1510">
        <w:rPr>
          <w:rFonts w:ascii="Times New Roman" w:eastAsia="Times New Roman" w:hAnsi="Times New Roman" w:cs="Times New Roman"/>
          <w:sz w:val="28"/>
          <w:szCs w:val="28"/>
          <w:lang w:eastAsia="uk-UA"/>
        </w:rPr>
        <w:t>процесі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роботи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щодо</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попередження</w:t>
      </w:r>
      <w:proofErr w:type="spellEnd"/>
      <w:r w:rsidRPr="00AE1510">
        <w:rPr>
          <w:rFonts w:ascii="Times New Roman" w:eastAsia="Times New Roman" w:hAnsi="Times New Roman" w:cs="Times New Roman"/>
          <w:sz w:val="28"/>
          <w:szCs w:val="28"/>
          <w:lang w:eastAsia="uk-UA"/>
        </w:rPr>
        <w:t xml:space="preserve"> та </w:t>
      </w:r>
      <w:proofErr w:type="spellStart"/>
      <w:proofErr w:type="gramStart"/>
      <w:r w:rsidRPr="00AE1510">
        <w:rPr>
          <w:rFonts w:ascii="Times New Roman" w:eastAsia="Times New Roman" w:hAnsi="Times New Roman" w:cs="Times New Roman"/>
          <w:sz w:val="28"/>
          <w:szCs w:val="28"/>
          <w:lang w:eastAsia="uk-UA"/>
        </w:rPr>
        <w:t>проф</w:t>
      </w:r>
      <w:proofErr w:type="gramEnd"/>
      <w:r w:rsidRPr="00AE1510">
        <w:rPr>
          <w:rFonts w:ascii="Times New Roman" w:eastAsia="Times New Roman" w:hAnsi="Times New Roman" w:cs="Times New Roman"/>
          <w:sz w:val="28"/>
          <w:szCs w:val="28"/>
          <w:lang w:eastAsia="uk-UA"/>
        </w:rPr>
        <w:t>ілактики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правопорушень</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серед</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учнів</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адміністрація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педагогічний</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lastRenderedPageBreak/>
        <w:t>колектив</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дійшли</w:t>
      </w:r>
      <w:proofErr w:type="spellEnd"/>
      <w:r w:rsidRPr="00AE1510">
        <w:rPr>
          <w:rFonts w:ascii="Times New Roman" w:eastAsia="Times New Roman" w:hAnsi="Times New Roman" w:cs="Times New Roman"/>
          <w:sz w:val="28"/>
          <w:szCs w:val="28"/>
          <w:lang w:eastAsia="uk-UA"/>
        </w:rPr>
        <w:t xml:space="preserve"> до </w:t>
      </w:r>
      <w:proofErr w:type="spellStart"/>
      <w:r w:rsidRPr="00AE1510">
        <w:rPr>
          <w:rFonts w:ascii="Times New Roman" w:eastAsia="Times New Roman" w:hAnsi="Times New Roman" w:cs="Times New Roman"/>
          <w:sz w:val="28"/>
          <w:szCs w:val="28"/>
          <w:lang w:eastAsia="uk-UA"/>
        </w:rPr>
        <w:t>висновку</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що</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правове</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виховання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може</w:t>
      </w:r>
      <w:proofErr w:type="spellEnd"/>
      <w:r w:rsidRPr="00AE1510">
        <w:rPr>
          <w:rFonts w:ascii="Times New Roman" w:eastAsia="Times New Roman" w:hAnsi="Times New Roman" w:cs="Times New Roman"/>
          <w:sz w:val="28"/>
          <w:szCs w:val="28"/>
          <w:lang w:eastAsia="uk-UA"/>
        </w:rPr>
        <w:t xml:space="preserve"> бути </w:t>
      </w:r>
      <w:proofErr w:type="spellStart"/>
      <w:r w:rsidRPr="00AE1510">
        <w:rPr>
          <w:rFonts w:ascii="Times New Roman" w:eastAsia="Times New Roman" w:hAnsi="Times New Roman" w:cs="Times New Roman"/>
          <w:sz w:val="28"/>
          <w:szCs w:val="28"/>
          <w:lang w:eastAsia="uk-UA"/>
        </w:rPr>
        <w:t>ефективним</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лише</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тоді</w:t>
      </w:r>
      <w:proofErr w:type="spellEnd"/>
      <w:r w:rsidRPr="00AE1510">
        <w:rPr>
          <w:rFonts w:ascii="Times New Roman" w:eastAsia="Times New Roman" w:hAnsi="Times New Roman" w:cs="Times New Roman"/>
          <w:sz w:val="28"/>
          <w:szCs w:val="28"/>
          <w:lang w:eastAsia="uk-UA"/>
        </w:rPr>
        <w:t xml:space="preserve">, коли </w:t>
      </w:r>
      <w:proofErr w:type="spellStart"/>
      <w:r w:rsidRPr="00AE1510">
        <w:rPr>
          <w:rFonts w:ascii="Times New Roman" w:eastAsia="Times New Roman" w:hAnsi="Times New Roman" w:cs="Times New Roman"/>
          <w:sz w:val="28"/>
          <w:szCs w:val="28"/>
          <w:lang w:eastAsia="uk-UA"/>
        </w:rPr>
        <w:t>воно</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здійснюється</w:t>
      </w:r>
      <w:proofErr w:type="spellEnd"/>
      <w:r w:rsidRPr="00AE1510">
        <w:rPr>
          <w:rFonts w:ascii="Times New Roman" w:eastAsia="Times New Roman" w:hAnsi="Times New Roman" w:cs="Times New Roman"/>
          <w:sz w:val="28"/>
          <w:szCs w:val="28"/>
          <w:lang w:eastAsia="uk-UA"/>
        </w:rPr>
        <w:t xml:space="preserve"> на </w:t>
      </w:r>
      <w:proofErr w:type="spellStart"/>
      <w:r w:rsidRPr="00AE1510">
        <w:rPr>
          <w:rFonts w:ascii="Times New Roman" w:eastAsia="Times New Roman" w:hAnsi="Times New Roman" w:cs="Times New Roman"/>
          <w:sz w:val="28"/>
          <w:szCs w:val="28"/>
          <w:lang w:eastAsia="uk-UA"/>
        </w:rPr>
        <w:t>основі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певних</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принципів</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має</w:t>
      </w:r>
      <w:proofErr w:type="spellEnd"/>
      <w:r w:rsidRPr="00AE1510">
        <w:rPr>
          <w:rFonts w:ascii="Times New Roman" w:eastAsia="Times New Roman" w:hAnsi="Times New Roman" w:cs="Times New Roman"/>
          <w:sz w:val="28"/>
          <w:szCs w:val="28"/>
          <w:lang w:eastAsia="uk-UA"/>
        </w:rPr>
        <w:t xml:space="preserve"> систему, </w:t>
      </w:r>
      <w:proofErr w:type="spellStart"/>
      <w:r w:rsidRPr="00AE1510">
        <w:rPr>
          <w:rFonts w:ascii="Times New Roman" w:eastAsia="Times New Roman" w:hAnsi="Times New Roman" w:cs="Times New Roman"/>
          <w:sz w:val="28"/>
          <w:szCs w:val="28"/>
          <w:lang w:eastAsia="uk-UA"/>
        </w:rPr>
        <w:t>здійснюється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цілеспрямовано</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й</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безперервно</w:t>
      </w:r>
      <w:proofErr w:type="spellEnd"/>
      <w:r w:rsidRPr="00AE1510">
        <w:rPr>
          <w:rFonts w:ascii="Times New Roman" w:eastAsia="Times New Roman" w:hAnsi="Times New Roman" w:cs="Times New Roman"/>
          <w:sz w:val="28"/>
          <w:szCs w:val="28"/>
          <w:lang w:eastAsia="uk-UA"/>
        </w:rPr>
        <w:t xml:space="preserve">. </w:t>
      </w:r>
    </w:p>
    <w:p w:rsidR="00344854" w:rsidRPr="00AE1510" w:rsidRDefault="00344854" w:rsidP="00AE1510">
      <w:pPr>
        <w:shd w:val="clear" w:color="auto" w:fill="FFFFFF"/>
        <w:spacing w:after="0" w:line="240" w:lineRule="auto"/>
        <w:ind w:firstLine="567"/>
        <w:jc w:val="both"/>
        <w:rPr>
          <w:rFonts w:ascii="Times New Roman" w:eastAsia="Times New Roman" w:hAnsi="Times New Roman" w:cs="Times New Roman"/>
          <w:sz w:val="28"/>
          <w:szCs w:val="28"/>
          <w:lang w:eastAsia="uk-UA"/>
        </w:rPr>
      </w:pPr>
      <w:proofErr w:type="spellStart"/>
      <w:r w:rsidRPr="00AE1510">
        <w:rPr>
          <w:rFonts w:ascii="Times New Roman" w:eastAsia="Times New Roman" w:hAnsi="Times New Roman" w:cs="Times New Roman"/>
          <w:sz w:val="28"/>
          <w:szCs w:val="28"/>
          <w:lang w:eastAsia="uk-UA"/>
        </w:rPr>
        <w:t>Необхідно</w:t>
      </w:r>
      <w:proofErr w:type="spellEnd"/>
      <w:r w:rsidRPr="00AE1510">
        <w:rPr>
          <w:rFonts w:ascii="Times New Roman" w:eastAsia="Times New Roman" w:hAnsi="Times New Roman" w:cs="Times New Roman"/>
          <w:sz w:val="28"/>
          <w:szCs w:val="28"/>
          <w:lang w:eastAsia="uk-UA"/>
        </w:rPr>
        <w:t xml:space="preserve">, перш за все, </w:t>
      </w:r>
      <w:proofErr w:type="spellStart"/>
      <w:r w:rsidRPr="00AE1510">
        <w:rPr>
          <w:rFonts w:ascii="Times New Roman" w:eastAsia="Times New Roman" w:hAnsi="Times New Roman" w:cs="Times New Roman"/>
          <w:sz w:val="28"/>
          <w:szCs w:val="28"/>
          <w:lang w:eastAsia="uk-UA"/>
        </w:rPr>
        <w:t>сформувати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розуміння</w:t>
      </w:r>
      <w:proofErr w:type="spellEnd"/>
      <w:r w:rsidRPr="00AE1510">
        <w:rPr>
          <w:rFonts w:ascii="Times New Roman" w:eastAsia="Times New Roman" w:hAnsi="Times New Roman" w:cs="Times New Roman"/>
          <w:sz w:val="28"/>
          <w:szCs w:val="28"/>
          <w:lang w:eastAsia="uk-UA"/>
        </w:rPr>
        <w:t xml:space="preserve"> того, </w:t>
      </w:r>
      <w:proofErr w:type="gramStart"/>
      <w:r w:rsidRPr="00AE1510">
        <w:rPr>
          <w:rFonts w:ascii="Times New Roman" w:eastAsia="Times New Roman" w:hAnsi="Times New Roman" w:cs="Times New Roman"/>
          <w:sz w:val="28"/>
          <w:szCs w:val="28"/>
          <w:lang w:eastAsia="uk-UA"/>
        </w:rPr>
        <w:t>яке</w:t>
      </w:r>
      <w:proofErr w:type="gram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значення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має</w:t>
      </w:r>
      <w:proofErr w:type="spellEnd"/>
      <w:r w:rsidRPr="00AE1510">
        <w:rPr>
          <w:rFonts w:ascii="Times New Roman" w:eastAsia="Times New Roman" w:hAnsi="Times New Roman" w:cs="Times New Roman"/>
          <w:sz w:val="28"/>
          <w:szCs w:val="28"/>
          <w:lang w:eastAsia="uk-UA"/>
        </w:rPr>
        <w:t xml:space="preserve"> закон у </w:t>
      </w:r>
      <w:proofErr w:type="spellStart"/>
      <w:r w:rsidRPr="00AE1510">
        <w:rPr>
          <w:rFonts w:ascii="Times New Roman" w:eastAsia="Times New Roman" w:hAnsi="Times New Roman" w:cs="Times New Roman"/>
          <w:sz w:val="28"/>
          <w:szCs w:val="28"/>
          <w:lang w:eastAsia="uk-UA"/>
        </w:rPr>
        <w:t>житті</w:t>
      </w:r>
      <w:proofErr w:type="spellEnd"/>
      <w:r w:rsidRPr="00AE1510">
        <w:rPr>
          <w:rFonts w:ascii="Times New Roman" w:eastAsia="Times New Roman" w:hAnsi="Times New Roman" w:cs="Times New Roman"/>
          <w:sz w:val="28"/>
          <w:szCs w:val="28"/>
          <w:lang w:eastAsia="uk-UA"/>
        </w:rPr>
        <w:t xml:space="preserve"> кожного. </w:t>
      </w:r>
      <w:proofErr w:type="spellStart"/>
      <w:r w:rsidRPr="00AE1510">
        <w:rPr>
          <w:rFonts w:ascii="Times New Roman" w:eastAsia="Times New Roman" w:hAnsi="Times New Roman" w:cs="Times New Roman"/>
          <w:sz w:val="28"/>
          <w:szCs w:val="28"/>
          <w:lang w:eastAsia="uk-UA"/>
        </w:rPr>
        <w:t>Причому</w:t>
      </w:r>
      <w:proofErr w:type="spellEnd"/>
      <w:r w:rsidRPr="00AE1510">
        <w:rPr>
          <w:rFonts w:ascii="Times New Roman" w:eastAsia="Times New Roman" w:hAnsi="Times New Roman" w:cs="Times New Roman"/>
          <w:sz w:val="28"/>
          <w:szCs w:val="28"/>
          <w:lang w:eastAsia="uk-UA"/>
        </w:rPr>
        <w:t xml:space="preserve"> закон </w:t>
      </w:r>
      <w:proofErr w:type="spellStart"/>
      <w:r w:rsidRPr="00AE1510">
        <w:rPr>
          <w:rFonts w:ascii="Times New Roman" w:eastAsia="Times New Roman" w:hAnsi="Times New Roman" w:cs="Times New Roman"/>
          <w:sz w:val="28"/>
          <w:szCs w:val="28"/>
          <w:lang w:eastAsia="uk-UA"/>
        </w:rPr>
        <w:t>слід</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розуміти</w:t>
      </w:r>
      <w:proofErr w:type="spellEnd"/>
      <w:r w:rsidRPr="00AE1510">
        <w:rPr>
          <w:rFonts w:ascii="Times New Roman" w:eastAsia="Times New Roman" w:hAnsi="Times New Roman" w:cs="Times New Roman"/>
          <w:sz w:val="28"/>
          <w:szCs w:val="28"/>
          <w:lang w:eastAsia="uk-UA"/>
        </w:rPr>
        <w:t xml:space="preserve"> не як </w:t>
      </w:r>
      <w:proofErr w:type="spellStart"/>
      <w:r w:rsidRPr="00AE1510">
        <w:rPr>
          <w:rFonts w:ascii="Times New Roman" w:eastAsia="Times New Roman" w:hAnsi="Times New Roman" w:cs="Times New Roman"/>
          <w:sz w:val="28"/>
          <w:szCs w:val="28"/>
          <w:lang w:eastAsia="uk-UA"/>
        </w:rPr>
        <w:t>формальну</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заборону</w:t>
      </w:r>
      <w:proofErr w:type="spellEnd"/>
      <w:r w:rsidRPr="00AE1510">
        <w:rPr>
          <w:rFonts w:ascii="Times New Roman" w:eastAsia="Times New Roman" w:hAnsi="Times New Roman" w:cs="Times New Roman"/>
          <w:sz w:val="28"/>
          <w:szCs w:val="28"/>
          <w:lang w:eastAsia="uk-UA"/>
        </w:rPr>
        <w:t xml:space="preserve">, а як </w:t>
      </w:r>
      <w:proofErr w:type="spellStart"/>
      <w:r w:rsidRPr="00AE1510">
        <w:rPr>
          <w:rFonts w:ascii="Times New Roman" w:eastAsia="Times New Roman" w:hAnsi="Times New Roman" w:cs="Times New Roman"/>
          <w:sz w:val="28"/>
          <w:szCs w:val="28"/>
          <w:lang w:eastAsia="uk-UA"/>
        </w:rPr>
        <w:t>керівництво</w:t>
      </w:r>
      <w:proofErr w:type="spellEnd"/>
      <w:r w:rsidRPr="00AE1510">
        <w:rPr>
          <w:rFonts w:ascii="Times New Roman" w:eastAsia="Times New Roman" w:hAnsi="Times New Roman" w:cs="Times New Roman"/>
          <w:sz w:val="28"/>
          <w:szCs w:val="28"/>
          <w:lang w:eastAsia="uk-UA"/>
        </w:rPr>
        <w:t xml:space="preserve"> до </w:t>
      </w:r>
      <w:proofErr w:type="spellStart"/>
      <w:r w:rsidRPr="00AE1510">
        <w:rPr>
          <w:rFonts w:ascii="Times New Roman" w:eastAsia="Times New Roman" w:hAnsi="Times New Roman" w:cs="Times New Roman"/>
          <w:sz w:val="28"/>
          <w:szCs w:val="28"/>
          <w:lang w:eastAsia="uk-UA"/>
        </w:rPr>
        <w:t>дії</w:t>
      </w:r>
      <w:proofErr w:type="spellEnd"/>
      <w:r w:rsidRPr="00AE1510">
        <w:rPr>
          <w:rFonts w:ascii="Times New Roman" w:eastAsia="Times New Roman" w:hAnsi="Times New Roman" w:cs="Times New Roman"/>
          <w:sz w:val="28"/>
          <w:szCs w:val="28"/>
          <w:lang w:eastAsia="uk-UA"/>
        </w:rPr>
        <w:t xml:space="preserve">, компас до </w:t>
      </w:r>
      <w:proofErr w:type="spellStart"/>
      <w:r w:rsidRPr="00AE1510">
        <w:rPr>
          <w:rFonts w:ascii="Times New Roman" w:eastAsia="Times New Roman" w:hAnsi="Times New Roman" w:cs="Times New Roman"/>
          <w:sz w:val="28"/>
          <w:szCs w:val="28"/>
          <w:lang w:eastAsia="uk-UA"/>
        </w:rPr>
        <w:t>прийняття</w:t>
      </w:r>
      <w:proofErr w:type="spellEnd"/>
      <w:r w:rsidRPr="00AE1510">
        <w:rPr>
          <w:rFonts w:ascii="Times New Roman" w:eastAsia="Times New Roman" w:hAnsi="Times New Roman" w:cs="Times New Roman"/>
          <w:sz w:val="28"/>
          <w:szCs w:val="28"/>
          <w:lang w:eastAsia="uk-UA"/>
        </w:rPr>
        <w:t xml:space="preserve"> правильного </w:t>
      </w:r>
      <w:proofErr w:type="spellStart"/>
      <w:proofErr w:type="gramStart"/>
      <w:r w:rsidRPr="00AE1510">
        <w:rPr>
          <w:rFonts w:ascii="Times New Roman" w:eastAsia="Times New Roman" w:hAnsi="Times New Roman" w:cs="Times New Roman"/>
          <w:sz w:val="28"/>
          <w:szCs w:val="28"/>
          <w:lang w:eastAsia="uk-UA"/>
        </w:rPr>
        <w:t>р</w:t>
      </w:r>
      <w:proofErr w:type="gramEnd"/>
      <w:r w:rsidRPr="00AE1510">
        <w:rPr>
          <w:rFonts w:ascii="Times New Roman" w:eastAsia="Times New Roman" w:hAnsi="Times New Roman" w:cs="Times New Roman"/>
          <w:sz w:val="28"/>
          <w:szCs w:val="28"/>
          <w:lang w:eastAsia="uk-UA"/>
        </w:rPr>
        <w:t>ішення</w:t>
      </w:r>
      <w:proofErr w:type="spellEnd"/>
      <w:r w:rsidRPr="00AE1510">
        <w:rPr>
          <w:rFonts w:ascii="Times New Roman" w:eastAsia="Times New Roman" w:hAnsi="Times New Roman" w:cs="Times New Roman"/>
          <w:sz w:val="28"/>
          <w:szCs w:val="28"/>
          <w:lang w:eastAsia="uk-UA"/>
        </w:rPr>
        <w:t xml:space="preserve"> в </w:t>
      </w:r>
      <w:proofErr w:type="spellStart"/>
      <w:r w:rsidRPr="00AE1510">
        <w:rPr>
          <w:rFonts w:ascii="Times New Roman" w:eastAsia="Times New Roman" w:hAnsi="Times New Roman" w:cs="Times New Roman"/>
          <w:sz w:val="28"/>
          <w:szCs w:val="28"/>
          <w:lang w:eastAsia="uk-UA"/>
        </w:rPr>
        <w:t>будь-якій</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ситуації</w:t>
      </w:r>
      <w:proofErr w:type="spellEnd"/>
      <w:r w:rsidRPr="00AE1510">
        <w:rPr>
          <w:rFonts w:ascii="Times New Roman" w:eastAsia="Times New Roman" w:hAnsi="Times New Roman" w:cs="Times New Roman"/>
          <w:sz w:val="28"/>
          <w:szCs w:val="28"/>
          <w:lang w:eastAsia="uk-UA"/>
        </w:rPr>
        <w:t xml:space="preserve"> (правильного </w:t>
      </w:r>
      <w:proofErr w:type="spellStart"/>
      <w:r w:rsidRPr="00AE1510">
        <w:rPr>
          <w:rFonts w:ascii="Times New Roman" w:eastAsia="Times New Roman" w:hAnsi="Times New Roman" w:cs="Times New Roman"/>
          <w:sz w:val="28"/>
          <w:szCs w:val="28"/>
          <w:lang w:eastAsia="uk-UA"/>
        </w:rPr>
        <w:t>з</w:t>
      </w:r>
      <w:proofErr w:type="spellEnd"/>
      <w:r w:rsidRPr="00AE1510">
        <w:rPr>
          <w:rFonts w:ascii="Times New Roman" w:eastAsia="Times New Roman" w:hAnsi="Times New Roman" w:cs="Times New Roman"/>
          <w:sz w:val="28"/>
          <w:szCs w:val="28"/>
          <w:lang w:eastAsia="uk-UA"/>
        </w:rPr>
        <w:t xml:space="preserve"> точки </w:t>
      </w:r>
      <w:proofErr w:type="spellStart"/>
      <w:r w:rsidRPr="00AE1510">
        <w:rPr>
          <w:rFonts w:ascii="Times New Roman" w:eastAsia="Times New Roman" w:hAnsi="Times New Roman" w:cs="Times New Roman"/>
          <w:sz w:val="28"/>
          <w:szCs w:val="28"/>
          <w:lang w:eastAsia="uk-UA"/>
        </w:rPr>
        <w:t>зору</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суспільства</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Необхідно</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переконати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й</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прищепити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учням</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звичку</w:t>
      </w:r>
      <w:proofErr w:type="spellEnd"/>
      <w:r w:rsidRPr="00AE1510">
        <w:rPr>
          <w:rFonts w:ascii="Times New Roman" w:eastAsia="Times New Roman" w:hAnsi="Times New Roman" w:cs="Times New Roman"/>
          <w:sz w:val="28"/>
          <w:szCs w:val="28"/>
          <w:lang w:eastAsia="uk-UA"/>
        </w:rPr>
        <w:t xml:space="preserve"> практично </w:t>
      </w:r>
      <w:proofErr w:type="spellStart"/>
      <w:r w:rsidRPr="00AE1510">
        <w:rPr>
          <w:rFonts w:ascii="Times New Roman" w:eastAsia="Times New Roman" w:hAnsi="Times New Roman" w:cs="Times New Roman"/>
          <w:sz w:val="28"/>
          <w:szCs w:val="28"/>
          <w:lang w:eastAsia="uk-UA"/>
        </w:rPr>
        <w:t>користуватись</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інформацією</w:t>
      </w:r>
      <w:proofErr w:type="spellEnd"/>
      <w:r w:rsidRPr="00AE1510">
        <w:rPr>
          <w:rFonts w:ascii="Times New Roman" w:eastAsia="Times New Roman" w:hAnsi="Times New Roman" w:cs="Times New Roman"/>
          <w:sz w:val="28"/>
          <w:szCs w:val="28"/>
          <w:lang w:eastAsia="uk-UA"/>
        </w:rPr>
        <w:t xml:space="preserve">, яку </w:t>
      </w:r>
      <w:proofErr w:type="gramStart"/>
      <w:r w:rsidRPr="00AE1510">
        <w:rPr>
          <w:rFonts w:ascii="Times New Roman" w:eastAsia="Times New Roman" w:hAnsi="Times New Roman" w:cs="Times New Roman"/>
          <w:sz w:val="28"/>
          <w:szCs w:val="28"/>
          <w:lang w:eastAsia="uk-UA"/>
        </w:rPr>
        <w:t>вони</w:t>
      </w:r>
      <w:proofErr w:type="gram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отримують</w:t>
      </w:r>
      <w:proofErr w:type="spellEnd"/>
      <w:r w:rsidRPr="00AE1510">
        <w:rPr>
          <w:rFonts w:ascii="Times New Roman" w:eastAsia="Times New Roman" w:hAnsi="Times New Roman" w:cs="Times New Roman"/>
          <w:sz w:val="28"/>
          <w:szCs w:val="28"/>
          <w:lang w:eastAsia="uk-UA"/>
        </w:rPr>
        <w:t>.  </w:t>
      </w:r>
    </w:p>
    <w:p w:rsidR="00344854" w:rsidRPr="00AE1510" w:rsidRDefault="00344854" w:rsidP="00AE1510">
      <w:pPr>
        <w:shd w:val="clear" w:color="auto" w:fill="FFFFFF"/>
        <w:spacing w:after="0" w:line="240" w:lineRule="auto"/>
        <w:ind w:firstLine="567"/>
        <w:jc w:val="both"/>
        <w:rPr>
          <w:rFonts w:ascii="Times New Roman" w:eastAsia="Times New Roman" w:hAnsi="Times New Roman" w:cs="Times New Roman"/>
          <w:sz w:val="28"/>
          <w:szCs w:val="28"/>
          <w:lang w:eastAsia="uk-UA"/>
        </w:rPr>
      </w:pPr>
      <w:proofErr w:type="spellStart"/>
      <w:r w:rsidRPr="00AE1510">
        <w:rPr>
          <w:rFonts w:ascii="Times New Roman" w:eastAsia="Times New Roman" w:hAnsi="Times New Roman" w:cs="Times New Roman"/>
          <w:sz w:val="28"/>
          <w:szCs w:val="28"/>
          <w:lang w:eastAsia="uk-UA"/>
        </w:rPr>
        <w:t>Проведені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тематичні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виховні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години</w:t>
      </w:r>
      <w:proofErr w:type="spellEnd"/>
      <w:r w:rsidRPr="00AE1510">
        <w:rPr>
          <w:rFonts w:ascii="Times New Roman" w:eastAsia="Times New Roman" w:hAnsi="Times New Roman" w:cs="Times New Roman"/>
          <w:sz w:val="28"/>
          <w:szCs w:val="28"/>
          <w:lang w:eastAsia="uk-UA"/>
        </w:rPr>
        <w:t xml:space="preserve">: «Знай </w:t>
      </w:r>
      <w:proofErr w:type="spellStart"/>
      <w:r w:rsidRPr="00AE1510">
        <w:rPr>
          <w:rFonts w:ascii="Times New Roman" w:eastAsia="Times New Roman" w:hAnsi="Times New Roman" w:cs="Times New Roman"/>
          <w:sz w:val="28"/>
          <w:szCs w:val="28"/>
          <w:lang w:eastAsia="uk-UA"/>
        </w:rPr>
        <w:t>свої</w:t>
      </w:r>
      <w:proofErr w:type="spellEnd"/>
      <w:r w:rsidRPr="00AE1510">
        <w:rPr>
          <w:rFonts w:ascii="Times New Roman" w:eastAsia="Times New Roman" w:hAnsi="Times New Roman" w:cs="Times New Roman"/>
          <w:sz w:val="28"/>
          <w:szCs w:val="28"/>
          <w:lang w:eastAsia="uk-UA"/>
        </w:rPr>
        <w:t xml:space="preserve"> права та </w:t>
      </w:r>
      <w:proofErr w:type="spellStart"/>
      <w:r w:rsidRPr="00AE1510">
        <w:rPr>
          <w:rFonts w:ascii="Times New Roman" w:eastAsia="Times New Roman" w:hAnsi="Times New Roman" w:cs="Times New Roman"/>
          <w:sz w:val="28"/>
          <w:szCs w:val="28"/>
          <w:lang w:eastAsia="uk-UA"/>
        </w:rPr>
        <w:t>обов’язки</w:t>
      </w:r>
      <w:proofErr w:type="spellEnd"/>
      <w:r w:rsidRPr="00AE1510">
        <w:rPr>
          <w:rFonts w:ascii="Times New Roman" w:eastAsia="Times New Roman" w:hAnsi="Times New Roman" w:cs="Times New Roman"/>
          <w:sz w:val="28"/>
          <w:szCs w:val="28"/>
          <w:lang w:eastAsia="uk-UA"/>
        </w:rPr>
        <w:t>»</w:t>
      </w:r>
      <w:proofErr w:type="gramStart"/>
      <w:r w:rsidRPr="00AE1510">
        <w:rPr>
          <w:rFonts w:ascii="Times New Roman" w:eastAsia="Times New Roman" w:hAnsi="Times New Roman" w:cs="Times New Roman"/>
          <w:sz w:val="28"/>
          <w:szCs w:val="28"/>
          <w:lang w:eastAsia="uk-UA"/>
        </w:rPr>
        <w:t xml:space="preserve"> ,</w:t>
      </w:r>
      <w:proofErr w:type="gramEnd"/>
      <w:r w:rsidRPr="00AE1510">
        <w:rPr>
          <w:rFonts w:ascii="Times New Roman" w:eastAsia="Times New Roman" w:hAnsi="Times New Roman" w:cs="Times New Roman"/>
          <w:sz w:val="28"/>
          <w:szCs w:val="28"/>
          <w:lang w:eastAsia="uk-UA"/>
        </w:rPr>
        <w:t xml:space="preserve"> «Школа </w:t>
      </w:r>
      <w:proofErr w:type="spellStart"/>
      <w:r w:rsidRPr="00AE1510">
        <w:rPr>
          <w:rFonts w:ascii="Times New Roman" w:eastAsia="Times New Roman" w:hAnsi="Times New Roman" w:cs="Times New Roman"/>
          <w:sz w:val="28"/>
          <w:szCs w:val="28"/>
          <w:lang w:eastAsia="uk-UA"/>
        </w:rPr>
        <w:t>правових</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взаємин</w:t>
      </w:r>
      <w:proofErr w:type="spellEnd"/>
      <w:r w:rsidRPr="00AE1510">
        <w:rPr>
          <w:rFonts w:ascii="Times New Roman" w:eastAsia="Times New Roman" w:hAnsi="Times New Roman" w:cs="Times New Roman"/>
          <w:sz w:val="28"/>
          <w:szCs w:val="28"/>
          <w:lang w:eastAsia="uk-UA"/>
        </w:rPr>
        <w:t xml:space="preserve">», «Право в </w:t>
      </w:r>
      <w:proofErr w:type="spellStart"/>
      <w:r w:rsidRPr="00AE1510">
        <w:rPr>
          <w:rFonts w:ascii="Times New Roman" w:eastAsia="Times New Roman" w:hAnsi="Times New Roman" w:cs="Times New Roman"/>
          <w:sz w:val="28"/>
          <w:szCs w:val="28"/>
          <w:lang w:eastAsia="uk-UA"/>
        </w:rPr>
        <w:t>житті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дітей</w:t>
      </w:r>
      <w:proofErr w:type="spellEnd"/>
      <w:r w:rsidRPr="00AE1510">
        <w:rPr>
          <w:rFonts w:ascii="Times New Roman" w:eastAsia="Times New Roman" w:hAnsi="Times New Roman" w:cs="Times New Roman"/>
          <w:sz w:val="28"/>
          <w:szCs w:val="28"/>
          <w:lang w:eastAsia="uk-UA"/>
        </w:rPr>
        <w:t xml:space="preserve">».  </w:t>
      </w:r>
    </w:p>
    <w:p w:rsidR="00344854" w:rsidRPr="00AE1510" w:rsidRDefault="00344854" w:rsidP="00AE151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E1510">
        <w:rPr>
          <w:rFonts w:ascii="Times New Roman" w:eastAsia="Times New Roman" w:hAnsi="Times New Roman" w:cs="Times New Roman"/>
          <w:sz w:val="28"/>
          <w:szCs w:val="28"/>
          <w:lang w:eastAsia="uk-UA"/>
        </w:rPr>
        <w:t> </w:t>
      </w:r>
      <w:proofErr w:type="spellStart"/>
      <w:r w:rsidRPr="00AE1510">
        <w:rPr>
          <w:rFonts w:ascii="Times New Roman" w:eastAsia="Times New Roman" w:hAnsi="Times New Roman" w:cs="Times New Roman"/>
          <w:sz w:val="28"/>
          <w:szCs w:val="28"/>
          <w:lang w:eastAsia="uk-UA"/>
        </w:rPr>
        <w:t>Проводяться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дні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правових</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знань</w:t>
      </w:r>
      <w:proofErr w:type="spellEnd"/>
      <w:r w:rsidRPr="00AE1510">
        <w:rPr>
          <w:rFonts w:ascii="Times New Roman" w:eastAsia="Times New Roman" w:hAnsi="Times New Roman" w:cs="Times New Roman"/>
          <w:sz w:val="28"/>
          <w:szCs w:val="28"/>
          <w:lang w:eastAsia="uk-UA"/>
        </w:rPr>
        <w:t xml:space="preserve"> для </w:t>
      </w:r>
      <w:proofErr w:type="spellStart"/>
      <w:r w:rsidRPr="00AE1510">
        <w:rPr>
          <w:rFonts w:ascii="Times New Roman" w:eastAsia="Times New Roman" w:hAnsi="Times New Roman" w:cs="Times New Roman"/>
          <w:sz w:val="28"/>
          <w:szCs w:val="28"/>
          <w:lang w:eastAsia="uk-UA"/>
        </w:rPr>
        <w:t>ознайомлення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вихованців</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із</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нормативними</w:t>
      </w:r>
      <w:proofErr w:type="spellEnd"/>
      <w:r w:rsidRPr="00AE1510">
        <w:rPr>
          <w:rFonts w:ascii="Times New Roman" w:eastAsia="Times New Roman" w:hAnsi="Times New Roman" w:cs="Times New Roman"/>
          <w:sz w:val="28"/>
          <w:szCs w:val="28"/>
          <w:lang w:eastAsia="uk-UA"/>
        </w:rPr>
        <w:t xml:space="preserve"> документами </w:t>
      </w:r>
      <w:proofErr w:type="spellStart"/>
      <w:r w:rsidRPr="00AE1510">
        <w:rPr>
          <w:rFonts w:ascii="Times New Roman" w:eastAsia="Times New Roman" w:hAnsi="Times New Roman" w:cs="Times New Roman"/>
          <w:sz w:val="28"/>
          <w:szCs w:val="28"/>
          <w:lang w:eastAsia="uk-UA"/>
        </w:rPr>
        <w:t>використовувалися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такі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форми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роботи</w:t>
      </w:r>
      <w:proofErr w:type="spellEnd"/>
      <w:r w:rsidRPr="00AE1510">
        <w:rPr>
          <w:rFonts w:ascii="Times New Roman" w:eastAsia="Times New Roman" w:hAnsi="Times New Roman" w:cs="Times New Roman"/>
          <w:sz w:val="28"/>
          <w:szCs w:val="28"/>
          <w:lang w:eastAsia="uk-UA"/>
        </w:rPr>
        <w:t xml:space="preserve">, як </w:t>
      </w:r>
      <w:proofErr w:type="spellStart"/>
      <w:r w:rsidRPr="00AE1510">
        <w:rPr>
          <w:rFonts w:ascii="Times New Roman" w:eastAsia="Times New Roman" w:hAnsi="Times New Roman" w:cs="Times New Roman"/>
          <w:sz w:val="28"/>
          <w:szCs w:val="28"/>
          <w:lang w:eastAsia="uk-UA"/>
        </w:rPr>
        <w:t>бесіди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вікторини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конкурси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години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спілкування</w:t>
      </w:r>
      <w:proofErr w:type="spellEnd"/>
      <w:r w:rsidRPr="00AE1510">
        <w:rPr>
          <w:rFonts w:ascii="Times New Roman" w:eastAsia="Times New Roman" w:hAnsi="Times New Roman" w:cs="Times New Roman"/>
          <w:sz w:val="28"/>
          <w:szCs w:val="28"/>
          <w:lang w:eastAsia="uk-UA"/>
        </w:rPr>
        <w:t xml:space="preserve">. У </w:t>
      </w:r>
      <w:proofErr w:type="gramStart"/>
      <w:r w:rsidRPr="00AE1510">
        <w:rPr>
          <w:rFonts w:ascii="Times New Roman" w:eastAsia="Times New Roman" w:hAnsi="Times New Roman" w:cs="Times New Roman"/>
          <w:sz w:val="28"/>
          <w:szCs w:val="28"/>
          <w:lang w:eastAsia="uk-UA"/>
        </w:rPr>
        <w:t>лютому</w:t>
      </w:r>
      <w:proofErr w:type="gramEnd"/>
      <w:r w:rsidRPr="00AE1510">
        <w:rPr>
          <w:rFonts w:ascii="Times New Roman" w:eastAsia="Times New Roman" w:hAnsi="Times New Roman" w:cs="Times New Roman"/>
          <w:sz w:val="28"/>
          <w:szCs w:val="28"/>
          <w:lang w:eastAsia="uk-UA"/>
        </w:rPr>
        <w:t xml:space="preserve"> мною </w:t>
      </w:r>
      <w:bookmarkStart w:id="0" w:name="_GoBack"/>
      <w:bookmarkEnd w:id="0"/>
      <w:proofErr w:type="spellStart"/>
      <w:r w:rsidRPr="00AE1510">
        <w:rPr>
          <w:rFonts w:ascii="Times New Roman" w:eastAsia="Times New Roman" w:hAnsi="Times New Roman" w:cs="Times New Roman"/>
          <w:sz w:val="28"/>
          <w:szCs w:val="28"/>
          <w:lang w:eastAsia="uk-UA"/>
        </w:rPr>
        <w:t>було</w:t>
      </w:r>
      <w:proofErr w:type="spellEnd"/>
      <w:r w:rsidRPr="00AE1510">
        <w:rPr>
          <w:rFonts w:ascii="Times New Roman" w:eastAsia="Times New Roman" w:hAnsi="Times New Roman" w:cs="Times New Roman"/>
          <w:sz w:val="28"/>
          <w:szCs w:val="28"/>
          <w:lang w:eastAsia="uk-UA"/>
        </w:rPr>
        <w:t xml:space="preserve"> проведено </w:t>
      </w:r>
      <w:proofErr w:type="spellStart"/>
      <w:r w:rsidRPr="00AE1510">
        <w:rPr>
          <w:rFonts w:ascii="Times New Roman" w:eastAsia="Times New Roman" w:hAnsi="Times New Roman" w:cs="Times New Roman"/>
          <w:sz w:val="28"/>
          <w:szCs w:val="28"/>
          <w:lang w:eastAsia="uk-UA"/>
        </w:rPr>
        <w:t>виховну</w:t>
      </w:r>
      <w:proofErr w:type="spellEnd"/>
      <w:r w:rsidRPr="00AE1510">
        <w:rPr>
          <w:rFonts w:ascii="Times New Roman" w:eastAsia="Times New Roman" w:hAnsi="Times New Roman" w:cs="Times New Roman"/>
          <w:sz w:val="28"/>
          <w:szCs w:val="28"/>
          <w:lang w:eastAsia="uk-UA"/>
        </w:rPr>
        <w:t xml:space="preserve"> годину </w:t>
      </w:r>
      <w:proofErr w:type="spellStart"/>
      <w:r w:rsidRPr="00AE1510">
        <w:rPr>
          <w:rFonts w:ascii="Times New Roman" w:eastAsia="Times New Roman" w:hAnsi="Times New Roman" w:cs="Times New Roman"/>
          <w:sz w:val="28"/>
          <w:szCs w:val="28"/>
          <w:lang w:eastAsia="uk-UA"/>
        </w:rPr>
        <w:t>з</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учнями</w:t>
      </w:r>
      <w:proofErr w:type="spellEnd"/>
      <w:r w:rsidRPr="00AE1510">
        <w:rPr>
          <w:rFonts w:ascii="Times New Roman" w:eastAsia="Times New Roman" w:hAnsi="Times New Roman" w:cs="Times New Roman"/>
          <w:sz w:val="28"/>
          <w:szCs w:val="28"/>
          <w:lang w:eastAsia="uk-UA"/>
        </w:rPr>
        <w:t xml:space="preserve"> 1 – 4 </w:t>
      </w:r>
      <w:proofErr w:type="spellStart"/>
      <w:r w:rsidRPr="00AE1510">
        <w:rPr>
          <w:rFonts w:ascii="Times New Roman" w:eastAsia="Times New Roman" w:hAnsi="Times New Roman" w:cs="Times New Roman"/>
          <w:sz w:val="28"/>
          <w:szCs w:val="28"/>
          <w:lang w:eastAsia="uk-UA"/>
        </w:rPr>
        <w:t>класів</w:t>
      </w:r>
      <w:proofErr w:type="spellEnd"/>
      <w:r w:rsidRPr="00AE1510">
        <w:rPr>
          <w:rFonts w:ascii="Times New Roman" w:eastAsia="Times New Roman" w:hAnsi="Times New Roman" w:cs="Times New Roman"/>
          <w:sz w:val="28"/>
          <w:szCs w:val="28"/>
          <w:lang w:eastAsia="uk-UA"/>
        </w:rPr>
        <w:t xml:space="preserve"> на </w:t>
      </w:r>
      <w:proofErr w:type="spellStart"/>
      <w:r w:rsidRPr="00AE1510">
        <w:rPr>
          <w:rFonts w:ascii="Times New Roman" w:eastAsia="Times New Roman" w:hAnsi="Times New Roman" w:cs="Times New Roman"/>
          <w:sz w:val="28"/>
          <w:szCs w:val="28"/>
          <w:lang w:eastAsia="uk-UA"/>
        </w:rPr>
        <w:t>правову</w:t>
      </w:r>
      <w:proofErr w:type="spellEnd"/>
      <w:r w:rsidRPr="00AE1510">
        <w:rPr>
          <w:rFonts w:ascii="Times New Roman" w:eastAsia="Times New Roman" w:hAnsi="Times New Roman" w:cs="Times New Roman"/>
          <w:sz w:val="28"/>
          <w:szCs w:val="28"/>
          <w:lang w:eastAsia="uk-UA"/>
        </w:rPr>
        <w:t xml:space="preserve"> тематику: « СТОП </w:t>
      </w:r>
      <w:proofErr w:type="gramStart"/>
      <w:r w:rsidRPr="00AE1510">
        <w:rPr>
          <w:rFonts w:ascii="Times New Roman" w:eastAsia="Times New Roman" w:hAnsi="Times New Roman" w:cs="Times New Roman"/>
          <w:sz w:val="28"/>
          <w:szCs w:val="28"/>
          <w:lang w:eastAsia="uk-UA"/>
        </w:rPr>
        <w:t>БУЛ</w:t>
      </w:r>
      <w:proofErr w:type="gramEnd"/>
      <w:r w:rsidRPr="00AE1510">
        <w:rPr>
          <w:rFonts w:ascii="Times New Roman" w:eastAsia="Times New Roman" w:hAnsi="Times New Roman" w:cs="Times New Roman"/>
          <w:sz w:val="28"/>
          <w:szCs w:val="28"/>
          <w:lang w:eastAsia="uk-UA"/>
        </w:rPr>
        <w:t>ІНГ».</w:t>
      </w:r>
    </w:p>
    <w:p w:rsidR="00344854" w:rsidRPr="00AE1510" w:rsidRDefault="00344854" w:rsidP="00AE1510">
      <w:pPr>
        <w:shd w:val="clear" w:color="auto" w:fill="FFFFFF"/>
        <w:spacing w:after="0" w:line="240" w:lineRule="auto"/>
        <w:ind w:firstLine="567"/>
        <w:jc w:val="both"/>
        <w:rPr>
          <w:rFonts w:ascii="Times New Roman" w:eastAsia="Times New Roman" w:hAnsi="Times New Roman" w:cs="Times New Roman"/>
          <w:sz w:val="28"/>
          <w:szCs w:val="28"/>
          <w:lang w:eastAsia="uk-UA"/>
        </w:rPr>
      </w:pPr>
      <w:proofErr w:type="spellStart"/>
      <w:r w:rsidRPr="00AE1510">
        <w:rPr>
          <w:rFonts w:ascii="Times New Roman" w:eastAsia="Times New Roman" w:hAnsi="Times New Roman" w:cs="Times New Roman"/>
          <w:sz w:val="28"/>
          <w:szCs w:val="28"/>
          <w:lang w:eastAsia="uk-UA"/>
        </w:rPr>
        <w:t>Класні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керівники</w:t>
      </w:r>
      <w:proofErr w:type="spellEnd"/>
      <w:r w:rsidRPr="00AE1510">
        <w:rPr>
          <w:rFonts w:ascii="Times New Roman" w:eastAsia="Times New Roman" w:hAnsi="Times New Roman" w:cs="Times New Roman"/>
          <w:sz w:val="28"/>
          <w:szCs w:val="28"/>
          <w:lang w:eastAsia="uk-UA"/>
        </w:rPr>
        <w:t xml:space="preserve">  проводили  </w:t>
      </w:r>
      <w:proofErr w:type="spellStart"/>
      <w:r w:rsidRPr="00AE1510">
        <w:rPr>
          <w:rFonts w:ascii="Times New Roman" w:eastAsia="Times New Roman" w:hAnsi="Times New Roman" w:cs="Times New Roman"/>
          <w:sz w:val="28"/>
          <w:szCs w:val="28"/>
          <w:lang w:eastAsia="uk-UA"/>
        </w:rPr>
        <w:t>такі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бесіди</w:t>
      </w:r>
      <w:proofErr w:type="spellEnd"/>
      <w:r w:rsidRPr="00AE1510">
        <w:rPr>
          <w:rFonts w:ascii="Times New Roman" w:eastAsia="Times New Roman" w:hAnsi="Times New Roman" w:cs="Times New Roman"/>
          <w:sz w:val="28"/>
          <w:szCs w:val="28"/>
          <w:lang w:eastAsia="uk-UA"/>
        </w:rPr>
        <w:t xml:space="preserve">: годин </w:t>
      </w:r>
      <w:proofErr w:type="spellStart"/>
      <w:r w:rsidRPr="00AE1510">
        <w:rPr>
          <w:rFonts w:ascii="Times New Roman" w:eastAsia="Times New Roman" w:hAnsi="Times New Roman" w:cs="Times New Roman"/>
          <w:sz w:val="28"/>
          <w:szCs w:val="28"/>
          <w:lang w:eastAsia="uk-UA"/>
        </w:rPr>
        <w:t>спілкування</w:t>
      </w:r>
      <w:proofErr w:type="spellEnd"/>
      <w:r w:rsidRPr="00AE1510">
        <w:rPr>
          <w:rFonts w:ascii="Times New Roman" w:eastAsia="Times New Roman" w:hAnsi="Times New Roman" w:cs="Times New Roman"/>
          <w:sz w:val="28"/>
          <w:szCs w:val="28"/>
          <w:lang w:eastAsia="uk-UA"/>
        </w:rPr>
        <w:t xml:space="preserve">  « Права </w:t>
      </w:r>
      <w:proofErr w:type="spellStart"/>
      <w:r w:rsidRPr="00AE1510">
        <w:rPr>
          <w:rFonts w:ascii="Times New Roman" w:eastAsia="Times New Roman" w:hAnsi="Times New Roman" w:cs="Times New Roman"/>
          <w:sz w:val="28"/>
          <w:szCs w:val="28"/>
          <w:lang w:eastAsia="uk-UA"/>
        </w:rPr>
        <w:t>дитини</w:t>
      </w:r>
      <w:proofErr w:type="spellEnd"/>
      <w:r w:rsidRPr="00AE1510">
        <w:rPr>
          <w:rFonts w:ascii="Times New Roman" w:eastAsia="Times New Roman" w:hAnsi="Times New Roman" w:cs="Times New Roman"/>
          <w:sz w:val="28"/>
          <w:szCs w:val="28"/>
          <w:lang w:eastAsia="uk-UA"/>
        </w:rPr>
        <w:t xml:space="preserve">», « </w:t>
      </w:r>
      <w:proofErr w:type="spellStart"/>
      <w:r w:rsidRPr="00AE1510">
        <w:rPr>
          <w:rFonts w:ascii="Times New Roman" w:eastAsia="Times New Roman" w:hAnsi="Times New Roman" w:cs="Times New Roman"/>
          <w:sz w:val="28"/>
          <w:szCs w:val="28"/>
          <w:lang w:eastAsia="uk-UA"/>
        </w:rPr>
        <w:t>Чи</w:t>
      </w:r>
      <w:proofErr w:type="spellEnd"/>
      <w:r w:rsidRPr="00AE1510">
        <w:rPr>
          <w:rFonts w:ascii="Times New Roman" w:eastAsia="Times New Roman" w:hAnsi="Times New Roman" w:cs="Times New Roman"/>
          <w:sz w:val="28"/>
          <w:szCs w:val="28"/>
          <w:lang w:eastAsia="uk-UA"/>
        </w:rPr>
        <w:t xml:space="preserve"> знаю я </w:t>
      </w:r>
      <w:proofErr w:type="spellStart"/>
      <w:r w:rsidRPr="00AE1510">
        <w:rPr>
          <w:rFonts w:ascii="Times New Roman" w:eastAsia="Times New Roman" w:hAnsi="Times New Roman" w:cs="Times New Roman"/>
          <w:sz w:val="28"/>
          <w:szCs w:val="28"/>
          <w:lang w:eastAsia="uk-UA"/>
        </w:rPr>
        <w:t>свої</w:t>
      </w:r>
      <w:proofErr w:type="spellEnd"/>
      <w:r w:rsidRPr="00AE1510">
        <w:rPr>
          <w:rFonts w:ascii="Times New Roman" w:eastAsia="Times New Roman" w:hAnsi="Times New Roman" w:cs="Times New Roman"/>
          <w:sz w:val="28"/>
          <w:szCs w:val="28"/>
          <w:lang w:eastAsia="uk-UA"/>
        </w:rPr>
        <w:t xml:space="preserve"> права», « Права у </w:t>
      </w:r>
      <w:proofErr w:type="spellStart"/>
      <w:r w:rsidRPr="00AE1510">
        <w:rPr>
          <w:rFonts w:ascii="Times New Roman" w:eastAsia="Times New Roman" w:hAnsi="Times New Roman" w:cs="Times New Roman"/>
          <w:sz w:val="28"/>
          <w:szCs w:val="28"/>
          <w:lang w:eastAsia="uk-UA"/>
        </w:rPr>
        <w:t>героїв</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казок</w:t>
      </w:r>
      <w:proofErr w:type="spellEnd"/>
      <w:r w:rsidRPr="00AE1510">
        <w:rPr>
          <w:rFonts w:ascii="Times New Roman" w:eastAsia="Times New Roman" w:hAnsi="Times New Roman" w:cs="Times New Roman"/>
          <w:sz w:val="28"/>
          <w:szCs w:val="28"/>
          <w:lang w:eastAsia="uk-UA"/>
        </w:rPr>
        <w:t xml:space="preserve">», « </w:t>
      </w:r>
      <w:proofErr w:type="spellStart"/>
      <w:r w:rsidRPr="00AE1510">
        <w:rPr>
          <w:rFonts w:ascii="Times New Roman" w:eastAsia="Times New Roman" w:hAnsi="Times New Roman" w:cs="Times New Roman"/>
          <w:sz w:val="28"/>
          <w:szCs w:val="28"/>
          <w:lang w:eastAsia="uk-UA"/>
        </w:rPr>
        <w:t>Твої</w:t>
      </w:r>
      <w:proofErr w:type="spellEnd"/>
      <w:r w:rsidRPr="00AE1510">
        <w:rPr>
          <w:rFonts w:ascii="Times New Roman" w:eastAsia="Times New Roman" w:hAnsi="Times New Roman" w:cs="Times New Roman"/>
          <w:sz w:val="28"/>
          <w:szCs w:val="28"/>
          <w:lang w:eastAsia="uk-UA"/>
        </w:rPr>
        <w:t xml:space="preserve"> права та </w:t>
      </w:r>
      <w:proofErr w:type="spellStart"/>
      <w:r w:rsidRPr="00AE1510">
        <w:rPr>
          <w:rFonts w:ascii="Times New Roman" w:eastAsia="Times New Roman" w:hAnsi="Times New Roman" w:cs="Times New Roman"/>
          <w:sz w:val="28"/>
          <w:szCs w:val="28"/>
          <w:lang w:eastAsia="uk-UA"/>
        </w:rPr>
        <w:t>обов’язки</w:t>
      </w:r>
      <w:proofErr w:type="spellEnd"/>
      <w:r w:rsidRPr="00AE1510">
        <w:rPr>
          <w:rFonts w:ascii="Times New Roman" w:eastAsia="Times New Roman" w:hAnsi="Times New Roman" w:cs="Times New Roman"/>
          <w:sz w:val="28"/>
          <w:szCs w:val="28"/>
          <w:lang w:eastAsia="uk-UA"/>
        </w:rPr>
        <w:t xml:space="preserve">», </w:t>
      </w:r>
      <w:r w:rsidRPr="00AE1510">
        <w:rPr>
          <w:rFonts w:ascii="Times New Roman" w:hAnsi="Times New Roman" w:cs="Times New Roman"/>
          <w:sz w:val="28"/>
          <w:szCs w:val="28"/>
          <w:shd w:val="clear" w:color="auto" w:fill="FFFFFF"/>
        </w:rPr>
        <w:t xml:space="preserve">«У </w:t>
      </w:r>
      <w:proofErr w:type="spellStart"/>
      <w:proofErr w:type="gramStart"/>
      <w:r w:rsidRPr="00AE1510">
        <w:rPr>
          <w:rFonts w:ascii="Times New Roman" w:hAnsi="Times New Roman" w:cs="Times New Roman"/>
          <w:sz w:val="28"/>
          <w:szCs w:val="28"/>
          <w:shd w:val="clear" w:color="auto" w:fill="FFFFFF"/>
        </w:rPr>
        <w:t>св</w:t>
      </w:r>
      <w:proofErr w:type="gramEnd"/>
      <w:r w:rsidRPr="00AE1510">
        <w:rPr>
          <w:rFonts w:ascii="Times New Roman" w:hAnsi="Times New Roman" w:cs="Times New Roman"/>
          <w:sz w:val="28"/>
          <w:szCs w:val="28"/>
          <w:shd w:val="clear" w:color="auto" w:fill="FFFFFF"/>
        </w:rPr>
        <w:t>іті</w:t>
      </w:r>
      <w:proofErr w:type="spellEnd"/>
      <w:r w:rsidRPr="00AE1510">
        <w:rPr>
          <w:rFonts w:ascii="Times New Roman" w:hAnsi="Times New Roman" w:cs="Times New Roman"/>
          <w:sz w:val="28"/>
          <w:szCs w:val="28"/>
          <w:shd w:val="clear" w:color="auto" w:fill="FFFFFF"/>
        </w:rPr>
        <w:t xml:space="preserve"> прав </w:t>
      </w:r>
      <w:proofErr w:type="spellStart"/>
      <w:r w:rsidRPr="00AE1510">
        <w:rPr>
          <w:rFonts w:ascii="Times New Roman" w:hAnsi="Times New Roman" w:cs="Times New Roman"/>
          <w:sz w:val="28"/>
          <w:szCs w:val="28"/>
          <w:shd w:val="clear" w:color="auto" w:fill="FFFFFF"/>
        </w:rPr>
        <w:t>дитини</w:t>
      </w:r>
      <w:proofErr w:type="spellEnd"/>
      <w:r w:rsidRPr="00AE1510">
        <w:rPr>
          <w:rFonts w:ascii="Times New Roman" w:hAnsi="Times New Roman" w:cs="Times New Roman"/>
          <w:sz w:val="28"/>
          <w:szCs w:val="28"/>
          <w:shd w:val="clear" w:color="auto" w:fill="FFFFFF"/>
        </w:rPr>
        <w:t>»</w:t>
      </w:r>
      <w:r w:rsidRPr="00AE1510">
        <w:rPr>
          <w:rFonts w:ascii="Times New Roman" w:eastAsia="Times New Roman" w:hAnsi="Times New Roman" w:cs="Times New Roman"/>
          <w:sz w:val="28"/>
          <w:szCs w:val="28"/>
          <w:lang w:eastAsia="uk-UA"/>
        </w:rPr>
        <w:t xml:space="preserve">, а </w:t>
      </w:r>
      <w:proofErr w:type="spellStart"/>
      <w:r w:rsidRPr="00AE1510">
        <w:rPr>
          <w:rFonts w:ascii="Times New Roman" w:eastAsia="Times New Roman" w:hAnsi="Times New Roman" w:cs="Times New Roman"/>
          <w:sz w:val="28"/>
          <w:szCs w:val="28"/>
          <w:lang w:eastAsia="uk-UA"/>
        </w:rPr>
        <w:t>також</w:t>
      </w:r>
      <w:proofErr w:type="spellEnd"/>
      <w:r w:rsidRPr="00AE1510">
        <w:rPr>
          <w:rFonts w:ascii="Times New Roman" w:eastAsia="Times New Roman" w:hAnsi="Times New Roman" w:cs="Times New Roman"/>
          <w:sz w:val="28"/>
          <w:szCs w:val="28"/>
          <w:lang w:eastAsia="uk-UA"/>
        </w:rPr>
        <w:t xml:space="preserve"> надавали </w:t>
      </w:r>
      <w:proofErr w:type="spellStart"/>
      <w:r w:rsidRPr="00AE1510">
        <w:rPr>
          <w:rFonts w:ascii="Times New Roman" w:eastAsia="Times New Roman" w:hAnsi="Times New Roman" w:cs="Times New Roman"/>
          <w:sz w:val="28"/>
          <w:szCs w:val="28"/>
          <w:lang w:eastAsia="uk-UA"/>
        </w:rPr>
        <w:t>допомогу</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дітям</w:t>
      </w:r>
      <w:proofErr w:type="spellEnd"/>
      <w:r w:rsidRPr="00AE1510">
        <w:rPr>
          <w:rFonts w:ascii="Times New Roman" w:eastAsia="Times New Roman" w:hAnsi="Times New Roman" w:cs="Times New Roman"/>
          <w:sz w:val="28"/>
          <w:szCs w:val="28"/>
          <w:lang w:eastAsia="uk-UA"/>
        </w:rPr>
        <w:t xml:space="preserve"> та </w:t>
      </w:r>
      <w:proofErr w:type="spellStart"/>
      <w:r w:rsidRPr="00AE1510">
        <w:rPr>
          <w:rFonts w:ascii="Times New Roman" w:eastAsia="Times New Roman" w:hAnsi="Times New Roman" w:cs="Times New Roman"/>
          <w:sz w:val="28"/>
          <w:szCs w:val="28"/>
          <w:lang w:eastAsia="uk-UA"/>
        </w:rPr>
        <w:t>їх</w:t>
      </w:r>
      <w:proofErr w:type="spellEnd"/>
      <w:r w:rsidRPr="00AE1510">
        <w:rPr>
          <w:rFonts w:ascii="Times New Roman" w:eastAsia="Times New Roman" w:hAnsi="Times New Roman" w:cs="Times New Roman"/>
          <w:sz w:val="28"/>
          <w:szCs w:val="28"/>
          <w:lang w:eastAsia="uk-UA"/>
        </w:rPr>
        <w:t xml:space="preserve"> батькам </w:t>
      </w:r>
      <w:proofErr w:type="spellStart"/>
      <w:r w:rsidRPr="00AE1510">
        <w:rPr>
          <w:rFonts w:ascii="Times New Roman" w:eastAsia="Times New Roman" w:hAnsi="Times New Roman" w:cs="Times New Roman"/>
          <w:sz w:val="28"/>
          <w:szCs w:val="28"/>
          <w:lang w:eastAsia="uk-UA"/>
        </w:rPr>
        <w:t>з</w:t>
      </w:r>
      <w:proofErr w:type="spellEnd"/>
      <w:r w:rsidRPr="00AE1510">
        <w:rPr>
          <w:rFonts w:ascii="Times New Roman" w:eastAsia="Times New Roman" w:hAnsi="Times New Roman" w:cs="Times New Roman"/>
          <w:sz w:val="28"/>
          <w:szCs w:val="28"/>
          <w:lang w:eastAsia="uk-UA"/>
        </w:rPr>
        <w:t xml:space="preserve"> темою </w:t>
      </w:r>
      <w:proofErr w:type="spellStart"/>
      <w:r w:rsidRPr="00AE1510">
        <w:rPr>
          <w:rFonts w:ascii="Times New Roman" w:eastAsia="Times New Roman" w:hAnsi="Times New Roman" w:cs="Times New Roman"/>
          <w:sz w:val="28"/>
          <w:szCs w:val="28"/>
          <w:lang w:eastAsia="uk-UA"/>
        </w:rPr>
        <w:t>запобігання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правопорушень</w:t>
      </w:r>
      <w:proofErr w:type="spellEnd"/>
      <w:r w:rsidRPr="00AE1510">
        <w:rPr>
          <w:rFonts w:ascii="Times New Roman" w:eastAsia="Times New Roman" w:hAnsi="Times New Roman" w:cs="Times New Roman"/>
          <w:sz w:val="28"/>
          <w:szCs w:val="28"/>
          <w:lang w:eastAsia="uk-UA"/>
        </w:rPr>
        <w:t>.</w:t>
      </w:r>
    </w:p>
    <w:p w:rsidR="00344854" w:rsidRPr="00AE1510" w:rsidRDefault="00344854" w:rsidP="00AE151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Було</w:t>
      </w:r>
      <w:proofErr w:type="spellEnd"/>
      <w:r w:rsidRPr="00AE1510">
        <w:rPr>
          <w:rFonts w:ascii="Times New Roman" w:eastAsia="Times New Roman" w:hAnsi="Times New Roman" w:cs="Times New Roman"/>
          <w:sz w:val="28"/>
          <w:szCs w:val="28"/>
          <w:lang w:eastAsia="uk-UA"/>
        </w:rPr>
        <w:t xml:space="preserve"> проведено </w:t>
      </w:r>
      <w:proofErr w:type="spellStart"/>
      <w:r w:rsidRPr="00AE1510">
        <w:rPr>
          <w:rFonts w:ascii="Times New Roman" w:eastAsia="Times New Roman" w:hAnsi="Times New Roman" w:cs="Times New Roman"/>
          <w:sz w:val="28"/>
          <w:szCs w:val="28"/>
          <w:lang w:eastAsia="uk-UA"/>
        </w:rPr>
        <w:t>батьківські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збори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індивідуальні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бесіди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учнями</w:t>
      </w:r>
      <w:proofErr w:type="spellEnd"/>
      <w:r w:rsidRPr="00AE1510">
        <w:rPr>
          <w:rFonts w:ascii="Times New Roman" w:eastAsia="Times New Roman" w:hAnsi="Times New Roman" w:cs="Times New Roman"/>
          <w:sz w:val="28"/>
          <w:szCs w:val="28"/>
          <w:lang w:eastAsia="uk-UA"/>
        </w:rPr>
        <w:t xml:space="preserve"> та </w:t>
      </w:r>
      <w:proofErr w:type="spellStart"/>
      <w:r w:rsidRPr="00AE1510">
        <w:rPr>
          <w:rFonts w:ascii="Times New Roman" w:eastAsia="Times New Roman" w:hAnsi="Times New Roman" w:cs="Times New Roman"/>
          <w:sz w:val="28"/>
          <w:szCs w:val="28"/>
          <w:lang w:eastAsia="uk-UA"/>
        </w:rPr>
        <w:t>їх</w:t>
      </w:r>
      <w:proofErr w:type="spellEnd"/>
      <w:r w:rsidRPr="00AE1510">
        <w:rPr>
          <w:rFonts w:ascii="Times New Roman" w:eastAsia="Times New Roman" w:hAnsi="Times New Roman" w:cs="Times New Roman"/>
          <w:sz w:val="28"/>
          <w:szCs w:val="28"/>
          <w:lang w:eastAsia="uk-UA"/>
        </w:rPr>
        <w:t xml:space="preserve"> батьками, </w:t>
      </w:r>
      <w:proofErr w:type="spellStart"/>
      <w:r w:rsidRPr="00AE1510">
        <w:rPr>
          <w:rFonts w:ascii="Times New Roman" w:eastAsia="Times New Roman" w:hAnsi="Times New Roman" w:cs="Times New Roman"/>
          <w:sz w:val="28"/>
          <w:szCs w:val="28"/>
          <w:lang w:eastAsia="uk-UA"/>
        </w:rPr>
        <w:t>щодо</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виявлення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дітей</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із</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неблагополучних</w:t>
      </w:r>
      <w:proofErr w:type="spellEnd"/>
      <w:r w:rsidRPr="00AE1510">
        <w:rPr>
          <w:rFonts w:ascii="Times New Roman" w:eastAsia="Times New Roman" w:hAnsi="Times New Roman" w:cs="Times New Roman"/>
          <w:sz w:val="28"/>
          <w:szCs w:val="28"/>
          <w:lang w:eastAsia="uk-UA"/>
        </w:rPr>
        <w:t xml:space="preserve"> </w:t>
      </w:r>
      <w:proofErr w:type="spellStart"/>
      <w:proofErr w:type="gramStart"/>
      <w:r w:rsidRPr="00AE1510">
        <w:rPr>
          <w:rFonts w:ascii="Times New Roman" w:eastAsia="Times New Roman" w:hAnsi="Times New Roman" w:cs="Times New Roman"/>
          <w:sz w:val="28"/>
          <w:szCs w:val="28"/>
          <w:lang w:eastAsia="uk-UA"/>
        </w:rPr>
        <w:t>сімей</w:t>
      </w:r>
      <w:proofErr w:type="spellEnd"/>
      <w:proofErr w:type="gram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запобіганню</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дитячій</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бездоглядності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hAnsi="Times New Roman" w:cs="Times New Roman"/>
          <w:sz w:val="28"/>
          <w:szCs w:val="28"/>
          <w:bdr w:val="none" w:sz="0" w:space="0" w:color="auto" w:frame="1"/>
        </w:rPr>
        <w:t>Класні</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керівники</w:t>
      </w:r>
      <w:proofErr w:type="spellEnd"/>
      <w:r w:rsidRPr="00AE1510">
        <w:rPr>
          <w:rFonts w:ascii="Times New Roman" w:hAnsi="Times New Roman" w:cs="Times New Roman"/>
          <w:sz w:val="28"/>
          <w:szCs w:val="28"/>
          <w:bdr w:val="none" w:sz="0" w:space="0" w:color="auto" w:frame="1"/>
        </w:rPr>
        <w:t xml:space="preserve"> проводили </w:t>
      </w:r>
      <w:proofErr w:type="spellStart"/>
      <w:r w:rsidRPr="00AE1510">
        <w:rPr>
          <w:rFonts w:ascii="Times New Roman" w:hAnsi="Times New Roman" w:cs="Times New Roman"/>
          <w:sz w:val="28"/>
          <w:szCs w:val="28"/>
          <w:bdr w:val="none" w:sz="0" w:space="0" w:color="auto" w:frame="1"/>
        </w:rPr>
        <w:t>зустрічі</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з</w:t>
      </w:r>
      <w:proofErr w:type="spellEnd"/>
      <w:r w:rsidRPr="00AE1510">
        <w:rPr>
          <w:rFonts w:ascii="Times New Roman" w:hAnsi="Times New Roman" w:cs="Times New Roman"/>
          <w:sz w:val="28"/>
          <w:szCs w:val="28"/>
          <w:bdr w:val="none" w:sz="0" w:space="0" w:color="auto" w:frame="1"/>
        </w:rPr>
        <w:t xml:space="preserve"> батьками </w:t>
      </w:r>
      <w:proofErr w:type="spellStart"/>
      <w:r w:rsidRPr="00AE1510">
        <w:rPr>
          <w:rFonts w:ascii="Times New Roman" w:hAnsi="Times New Roman" w:cs="Times New Roman"/>
          <w:sz w:val="28"/>
          <w:szCs w:val="28"/>
          <w:bdr w:val="none" w:sz="0" w:space="0" w:color="auto" w:frame="1"/>
        </w:rPr>
        <w:t>учнів</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що</w:t>
      </w:r>
      <w:proofErr w:type="spellEnd"/>
      <w:r w:rsidRPr="00AE1510">
        <w:rPr>
          <w:rFonts w:ascii="Times New Roman" w:hAnsi="Times New Roman" w:cs="Times New Roman"/>
          <w:sz w:val="28"/>
          <w:szCs w:val="28"/>
          <w:bdr w:val="none" w:sz="0" w:space="0" w:color="auto" w:frame="1"/>
        </w:rPr>
        <w:t xml:space="preserve"> пропускали уроки, проводили </w:t>
      </w:r>
      <w:proofErr w:type="spellStart"/>
      <w:r w:rsidRPr="00AE1510">
        <w:rPr>
          <w:rFonts w:ascii="Times New Roman" w:hAnsi="Times New Roman" w:cs="Times New Roman"/>
          <w:sz w:val="28"/>
          <w:szCs w:val="28"/>
          <w:bdr w:val="none" w:sz="0" w:space="0" w:color="auto" w:frame="1"/>
        </w:rPr>
        <w:t>з</w:t>
      </w:r>
      <w:proofErr w:type="spellEnd"/>
      <w:r w:rsidRPr="00AE1510">
        <w:rPr>
          <w:rFonts w:ascii="Times New Roman" w:hAnsi="Times New Roman" w:cs="Times New Roman"/>
          <w:sz w:val="28"/>
          <w:szCs w:val="28"/>
          <w:bdr w:val="none" w:sz="0" w:space="0" w:color="auto" w:frame="1"/>
        </w:rPr>
        <w:t xml:space="preserve"> ними </w:t>
      </w:r>
      <w:proofErr w:type="spellStart"/>
      <w:r w:rsidRPr="00AE1510">
        <w:rPr>
          <w:rFonts w:ascii="Times New Roman" w:hAnsi="Times New Roman" w:cs="Times New Roman"/>
          <w:sz w:val="28"/>
          <w:szCs w:val="28"/>
          <w:bdr w:val="none" w:sz="0" w:space="0" w:color="auto" w:frame="1"/>
        </w:rPr>
        <w:t>індивідуальні</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бесіди</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консультації</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щоб</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зрозуміти</w:t>
      </w:r>
      <w:proofErr w:type="spellEnd"/>
      <w:r w:rsidRPr="00AE1510">
        <w:rPr>
          <w:rFonts w:ascii="Times New Roman" w:hAnsi="Times New Roman" w:cs="Times New Roman"/>
          <w:sz w:val="28"/>
          <w:szCs w:val="28"/>
          <w:bdr w:val="none" w:sz="0" w:space="0" w:color="auto" w:frame="1"/>
        </w:rPr>
        <w:t xml:space="preserve"> причину </w:t>
      </w:r>
      <w:proofErr w:type="spellStart"/>
      <w:r w:rsidRPr="00AE1510">
        <w:rPr>
          <w:rFonts w:ascii="Times New Roman" w:hAnsi="Times New Roman" w:cs="Times New Roman"/>
          <w:sz w:val="28"/>
          <w:szCs w:val="28"/>
          <w:bdr w:val="none" w:sz="0" w:space="0" w:color="auto" w:frame="1"/>
        </w:rPr>
        <w:t>частих</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пропусків</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їхніх</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дітей</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Також</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попередження</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батьків</w:t>
      </w:r>
      <w:proofErr w:type="spellEnd"/>
      <w:r w:rsidRPr="00AE1510">
        <w:rPr>
          <w:rFonts w:ascii="Times New Roman" w:hAnsi="Times New Roman" w:cs="Times New Roman"/>
          <w:sz w:val="28"/>
          <w:szCs w:val="28"/>
          <w:bdr w:val="none" w:sz="0" w:space="0" w:color="auto" w:frame="1"/>
        </w:rPr>
        <w:t xml:space="preserve"> про </w:t>
      </w:r>
      <w:proofErr w:type="spellStart"/>
      <w:r w:rsidRPr="00AE1510">
        <w:rPr>
          <w:rFonts w:ascii="Times New Roman" w:hAnsi="Times New Roman" w:cs="Times New Roman"/>
          <w:sz w:val="28"/>
          <w:szCs w:val="28"/>
          <w:bdr w:val="none" w:sz="0" w:space="0" w:color="auto" w:frame="1"/>
        </w:rPr>
        <w:t>їхню</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відповідальність</w:t>
      </w:r>
      <w:proofErr w:type="spellEnd"/>
      <w:r w:rsidRPr="00AE1510">
        <w:rPr>
          <w:rFonts w:ascii="Times New Roman" w:hAnsi="Times New Roman" w:cs="Times New Roman"/>
          <w:sz w:val="28"/>
          <w:szCs w:val="28"/>
          <w:bdr w:val="none" w:sz="0" w:space="0" w:color="auto" w:frame="1"/>
        </w:rPr>
        <w:t xml:space="preserve"> за </w:t>
      </w:r>
      <w:proofErr w:type="spellStart"/>
      <w:r w:rsidRPr="00AE1510">
        <w:rPr>
          <w:rFonts w:ascii="Times New Roman" w:hAnsi="Times New Roman" w:cs="Times New Roman"/>
          <w:sz w:val="28"/>
          <w:szCs w:val="28"/>
          <w:bdr w:val="none" w:sz="0" w:space="0" w:color="auto" w:frame="1"/>
        </w:rPr>
        <w:t>відвідування</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дитиною</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школи</w:t>
      </w:r>
      <w:proofErr w:type="spellEnd"/>
      <w:r w:rsidRPr="00AE1510">
        <w:rPr>
          <w:rFonts w:ascii="Times New Roman" w:hAnsi="Times New Roman" w:cs="Times New Roman"/>
          <w:sz w:val="28"/>
          <w:szCs w:val="28"/>
          <w:bdr w:val="none" w:sz="0" w:space="0" w:color="auto" w:frame="1"/>
        </w:rPr>
        <w:t xml:space="preserve">. Батьки </w:t>
      </w:r>
      <w:proofErr w:type="spellStart"/>
      <w:r w:rsidRPr="00AE1510">
        <w:rPr>
          <w:rFonts w:ascii="Times New Roman" w:hAnsi="Times New Roman" w:cs="Times New Roman"/>
          <w:sz w:val="28"/>
          <w:szCs w:val="28"/>
          <w:bdr w:val="none" w:sz="0" w:space="0" w:color="auto" w:frame="1"/>
        </w:rPr>
        <w:t>проінформовані</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якщо</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їхня</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дитина</w:t>
      </w:r>
      <w:proofErr w:type="spellEnd"/>
      <w:r w:rsidRPr="00AE1510">
        <w:rPr>
          <w:rFonts w:ascii="Times New Roman" w:hAnsi="Times New Roman" w:cs="Times New Roman"/>
          <w:sz w:val="28"/>
          <w:szCs w:val="28"/>
          <w:bdr w:val="none" w:sz="0" w:space="0" w:color="auto" w:frame="1"/>
        </w:rPr>
        <w:t xml:space="preserve"> по </w:t>
      </w:r>
      <w:proofErr w:type="spellStart"/>
      <w:r w:rsidRPr="00AE1510">
        <w:rPr>
          <w:rFonts w:ascii="Times New Roman" w:hAnsi="Times New Roman" w:cs="Times New Roman"/>
          <w:sz w:val="28"/>
          <w:szCs w:val="28"/>
          <w:bdr w:val="none" w:sz="0" w:space="0" w:color="auto" w:frame="1"/>
        </w:rPr>
        <w:t>поважній</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причині</w:t>
      </w:r>
      <w:proofErr w:type="spellEnd"/>
      <w:r w:rsidRPr="00AE1510">
        <w:rPr>
          <w:rFonts w:ascii="Times New Roman" w:hAnsi="Times New Roman" w:cs="Times New Roman"/>
          <w:sz w:val="28"/>
          <w:szCs w:val="28"/>
          <w:bdr w:val="none" w:sz="0" w:space="0" w:color="auto" w:frame="1"/>
        </w:rPr>
        <w:t xml:space="preserve"> не буде в </w:t>
      </w:r>
      <w:proofErr w:type="spellStart"/>
      <w:r w:rsidRPr="00AE1510">
        <w:rPr>
          <w:rFonts w:ascii="Times New Roman" w:hAnsi="Times New Roman" w:cs="Times New Roman"/>
          <w:sz w:val="28"/>
          <w:szCs w:val="28"/>
          <w:bdr w:val="none" w:sz="0" w:space="0" w:color="auto" w:frame="1"/>
        </w:rPr>
        <w:t>закладі</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освіти</w:t>
      </w:r>
      <w:proofErr w:type="spellEnd"/>
      <w:r w:rsidRPr="00AE1510">
        <w:rPr>
          <w:rFonts w:ascii="Times New Roman" w:hAnsi="Times New Roman" w:cs="Times New Roman"/>
          <w:sz w:val="28"/>
          <w:szCs w:val="28"/>
          <w:bdr w:val="none" w:sz="0" w:space="0" w:color="auto" w:frame="1"/>
        </w:rPr>
        <w:t xml:space="preserve">, то </w:t>
      </w:r>
      <w:proofErr w:type="gramStart"/>
      <w:r w:rsidRPr="00AE1510">
        <w:rPr>
          <w:rFonts w:ascii="Times New Roman" w:hAnsi="Times New Roman" w:cs="Times New Roman"/>
          <w:sz w:val="28"/>
          <w:szCs w:val="28"/>
          <w:bdr w:val="none" w:sz="0" w:space="0" w:color="auto" w:frame="1"/>
        </w:rPr>
        <w:t>вони</w:t>
      </w:r>
      <w:proofErr w:type="gram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повинні</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проінформувати</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класного</w:t>
      </w:r>
      <w:proofErr w:type="spellEnd"/>
      <w:r w:rsidRPr="00AE1510">
        <w:rPr>
          <w:rFonts w:ascii="Times New Roman" w:hAnsi="Times New Roman" w:cs="Times New Roman"/>
          <w:sz w:val="28"/>
          <w:szCs w:val="28"/>
          <w:bdr w:val="none" w:sz="0" w:space="0" w:color="auto" w:frame="1"/>
        </w:rPr>
        <w:t xml:space="preserve"> </w:t>
      </w:r>
      <w:proofErr w:type="spellStart"/>
      <w:r w:rsidRPr="00AE1510">
        <w:rPr>
          <w:rFonts w:ascii="Times New Roman" w:hAnsi="Times New Roman" w:cs="Times New Roman"/>
          <w:sz w:val="28"/>
          <w:szCs w:val="28"/>
          <w:bdr w:val="none" w:sz="0" w:space="0" w:color="auto" w:frame="1"/>
        </w:rPr>
        <w:t>керівника</w:t>
      </w:r>
      <w:proofErr w:type="spellEnd"/>
      <w:r w:rsidRPr="00AE1510">
        <w:rPr>
          <w:rFonts w:ascii="Times New Roman" w:hAnsi="Times New Roman" w:cs="Times New Roman"/>
          <w:sz w:val="28"/>
          <w:szCs w:val="28"/>
          <w:bdr w:val="none" w:sz="0" w:space="0" w:color="auto" w:frame="1"/>
        </w:rPr>
        <w:t xml:space="preserve"> до </w:t>
      </w:r>
      <w:proofErr w:type="spellStart"/>
      <w:r w:rsidRPr="00AE1510">
        <w:rPr>
          <w:rFonts w:ascii="Times New Roman" w:hAnsi="Times New Roman" w:cs="Times New Roman"/>
          <w:sz w:val="28"/>
          <w:szCs w:val="28"/>
          <w:bdr w:val="none" w:sz="0" w:space="0" w:color="auto" w:frame="1"/>
        </w:rPr>
        <w:t>першого</w:t>
      </w:r>
      <w:proofErr w:type="spellEnd"/>
      <w:r w:rsidRPr="00AE1510">
        <w:rPr>
          <w:rFonts w:ascii="Times New Roman" w:hAnsi="Times New Roman" w:cs="Times New Roman"/>
          <w:sz w:val="28"/>
          <w:szCs w:val="28"/>
          <w:bdr w:val="none" w:sz="0" w:space="0" w:color="auto" w:frame="1"/>
        </w:rPr>
        <w:t xml:space="preserve"> уроку.</w:t>
      </w:r>
      <w:r w:rsidRPr="00AE1510">
        <w:rPr>
          <w:rFonts w:ascii="Times New Roman" w:eastAsia="Times New Roman" w:hAnsi="Times New Roman" w:cs="Times New Roman"/>
          <w:sz w:val="28"/>
          <w:szCs w:val="28"/>
          <w:lang w:eastAsia="uk-UA"/>
        </w:rPr>
        <w:t xml:space="preserve"> </w:t>
      </w:r>
    </w:p>
    <w:p w:rsidR="00344854" w:rsidRPr="00AE1510" w:rsidRDefault="00344854" w:rsidP="00AE151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AE1510">
        <w:rPr>
          <w:rFonts w:ascii="Times New Roman" w:eastAsia="Times New Roman" w:hAnsi="Times New Roman" w:cs="Times New Roman"/>
          <w:sz w:val="28"/>
          <w:szCs w:val="28"/>
          <w:lang w:eastAsia="uk-UA"/>
        </w:rPr>
        <w:t>У  </w:t>
      </w:r>
      <w:proofErr w:type="spellStart"/>
      <w:r w:rsidRPr="00AE1510">
        <w:rPr>
          <w:rFonts w:ascii="Times New Roman" w:eastAsia="Times New Roman" w:hAnsi="Times New Roman" w:cs="Times New Roman"/>
          <w:sz w:val="28"/>
          <w:szCs w:val="28"/>
          <w:lang w:eastAsia="uk-UA"/>
        </w:rPr>
        <w:t>школі</w:t>
      </w:r>
      <w:proofErr w:type="spellEnd"/>
      <w:r w:rsidRPr="00AE1510">
        <w:rPr>
          <w:rFonts w:ascii="Times New Roman" w:eastAsia="Times New Roman" w:hAnsi="Times New Roman" w:cs="Times New Roman"/>
          <w:sz w:val="28"/>
          <w:szCs w:val="28"/>
          <w:lang w:eastAsia="uk-UA"/>
        </w:rPr>
        <w:t xml:space="preserve"> створена рада </w:t>
      </w:r>
      <w:proofErr w:type="spellStart"/>
      <w:proofErr w:type="gramStart"/>
      <w:r w:rsidRPr="00AE1510">
        <w:rPr>
          <w:rFonts w:ascii="Times New Roman" w:eastAsia="Times New Roman" w:hAnsi="Times New Roman" w:cs="Times New Roman"/>
          <w:sz w:val="28"/>
          <w:szCs w:val="28"/>
          <w:lang w:eastAsia="uk-UA"/>
        </w:rPr>
        <w:t>проф</w:t>
      </w:r>
      <w:proofErr w:type="gramEnd"/>
      <w:r w:rsidRPr="00AE1510">
        <w:rPr>
          <w:rFonts w:ascii="Times New Roman" w:eastAsia="Times New Roman" w:hAnsi="Times New Roman" w:cs="Times New Roman"/>
          <w:sz w:val="28"/>
          <w:szCs w:val="28"/>
          <w:lang w:eastAsia="uk-UA"/>
        </w:rPr>
        <w:t>ілактики</w:t>
      </w:r>
      <w:proofErr w:type="spellEnd"/>
      <w:r w:rsidRPr="00AE1510">
        <w:rPr>
          <w:rFonts w:ascii="Times New Roman" w:eastAsia="Times New Roman" w:hAnsi="Times New Roman" w:cs="Times New Roman"/>
          <w:sz w:val="28"/>
          <w:szCs w:val="28"/>
          <w:lang w:eastAsia="uk-UA"/>
        </w:rPr>
        <w:t xml:space="preserve">, яка </w:t>
      </w:r>
      <w:proofErr w:type="spellStart"/>
      <w:r w:rsidRPr="00AE1510">
        <w:rPr>
          <w:rFonts w:ascii="Times New Roman" w:eastAsia="Times New Roman" w:hAnsi="Times New Roman" w:cs="Times New Roman"/>
          <w:sz w:val="28"/>
          <w:szCs w:val="28"/>
          <w:lang w:eastAsia="uk-UA"/>
        </w:rPr>
        <w:t>складається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із</w:t>
      </w:r>
      <w:proofErr w:type="spellEnd"/>
      <w:r w:rsidRPr="00AE1510">
        <w:rPr>
          <w:rFonts w:ascii="Times New Roman" w:eastAsia="Times New Roman" w:hAnsi="Times New Roman" w:cs="Times New Roman"/>
          <w:sz w:val="28"/>
          <w:szCs w:val="28"/>
          <w:lang w:eastAsia="uk-UA"/>
        </w:rPr>
        <w:t xml:space="preserve"> 7 </w:t>
      </w:r>
      <w:proofErr w:type="spellStart"/>
      <w:r w:rsidRPr="00AE1510">
        <w:rPr>
          <w:rFonts w:ascii="Times New Roman" w:eastAsia="Times New Roman" w:hAnsi="Times New Roman" w:cs="Times New Roman"/>
          <w:sz w:val="28"/>
          <w:szCs w:val="28"/>
          <w:lang w:eastAsia="uk-UA"/>
        </w:rPr>
        <w:t>осіб</w:t>
      </w:r>
      <w:proofErr w:type="spellEnd"/>
      <w:r w:rsidRPr="00AE1510">
        <w:rPr>
          <w:rFonts w:ascii="Times New Roman" w:eastAsia="Times New Roman" w:hAnsi="Times New Roman" w:cs="Times New Roman"/>
          <w:sz w:val="28"/>
          <w:szCs w:val="28"/>
          <w:lang w:eastAsia="uk-UA"/>
        </w:rPr>
        <w:t>:  (</w:t>
      </w:r>
      <w:proofErr w:type="spellStart"/>
      <w:r w:rsidRPr="00AE1510">
        <w:rPr>
          <w:rFonts w:ascii="Times New Roman" w:eastAsia="Times New Roman" w:hAnsi="Times New Roman" w:cs="Times New Roman"/>
          <w:sz w:val="28"/>
          <w:szCs w:val="28"/>
          <w:lang w:eastAsia="uk-UA"/>
        </w:rPr>
        <w:t>Бурдюх</w:t>
      </w:r>
      <w:proofErr w:type="spellEnd"/>
      <w:r w:rsidRPr="00AE1510">
        <w:rPr>
          <w:rFonts w:ascii="Times New Roman" w:eastAsia="Times New Roman" w:hAnsi="Times New Roman" w:cs="Times New Roman"/>
          <w:sz w:val="28"/>
          <w:szCs w:val="28"/>
          <w:lang w:eastAsia="uk-UA"/>
        </w:rPr>
        <w:t xml:space="preserve"> Е. С. Русин М.В.,  </w:t>
      </w:r>
      <w:proofErr w:type="spellStart"/>
      <w:r w:rsidRPr="00AE1510">
        <w:rPr>
          <w:rFonts w:ascii="Times New Roman" w:eastAsia="Times New Roman" w:hAnsi="Times New Roman" w:cs="Times New Roman"/>
          <w:sz w:val="28"/>
          <w:szCs w:val="28"/>
          <w:lang w:eastAsia="uk-UA"/>
        </w:rPr>
        <w:t>Реслер</w:t>
      </w:r>
      <w:proofErr w:type="spellEnd"/>
      <w:r w:rsidRPr="00AE1510">
        <w:rPr>
          <w:rFonts w:ascii="Times New Roman" w:eastAsia="Times New Roman" w:hAnsi="Times New Roman" w:cs="Times New Roman"/>
          <w:sz w:val="28"/>
          <w:szCs w:val="28"/>
          <w:lang w:eastAsia="uk-UA"/>
        </w:rPr>
        <w:t xml:space="preserve"> Л.І., </w:t>
      </w:r>
      <w:proofErr w:type="spellStart"/>
      <w:r w:rsidRPr="00AE1510">
        <w:rPr>
          <w:rFonts w:ascii="Times New Roman" w:eastAsia="Times New Roman" w:hAnsi="Times New Roman" w:cs="Times New Roman"/>
          <w:sz w:val="28"/>
          <w:szCs w:val="28"/>
          <w:lang w:eastAsia="uk-UA"/>
        </w:rPr>
        <w:t>Ряшко</w:t>
      </w:r>
      <w:proofErr w:type="spellEnd"/>
      <w:r w:rsidRPr="00AE1510">
        <w:rPr>
          <w:rFonts w:ascii="Times New Roman" w:eastAsia="Times New Roman" w:hAnsi="Times New Roman" w:cs="Times New Roman"/>
          <w:sz w:val="28"/>
          <w:szCs w:val="28"/>
          <w:lang w:eastAsia="uk-UA"/>
        </w:rPr>
        <w:t xml:space="preserve"> Д.С., </w:t>
      </w:r>
      <w:proofErr w:type="spellStart"/>
      <w:r w:rsidRPr="00AE1510">
        <w:rPr>
          <w:rFonts w:ascii="Times New Roman" w:eastAsia="Times New Roman" w:hAnsi="Times New Roman" w:cs="Times New Roman"/>
          <w:sz w:val="28"/>
          <w:szCs w:val="28"/>
          <w:lang w:eastAsia="uk-UA"/>
        </w:rPr>
        <w:t>Савчин</w:t>
      </w:r>
      <w:proofErr w:type="spellEnd"/>
      <w:r w:rsidRPr="00AE1510">
        <w:rPr>
          <w:rFonts w:ascii="Times New Roman" w:eastAsia="Times New Roman" w:hAnsi="Times New Roman" w:cs="Times New Roman"/>
          <w:sz w:val="28"/>
          <w:szCs w:val="28"/>
          <w:lang w:eastAsia="uk-UA"/>
        </w:rPr>
        <w:t xml:space="preserve"> М.М., Самусь О.І., </w:t>
      </w:r>
      <w:proofErr w:type="spellStart"/>
      <w:r w:rsidRPr="00AE1510">
        <w:rPr>
          <w:rFonts w:ascii="Times New Roman" w:eastAsia="Times New Roman" w:hAnsi="Times New Roman" w:cs="Times New Roman"/>
          <w:sz w:val="28"/>
          <w:szCs w:val="28"/>
          <w:lang w:eastAsia="uk-UA"/>
        </w:rPr>
        <w:t>Яким</w:t>
      </w:r>
      <w:proofErr w:type="spellEnd"/>
      <w:r w:rsidRPr="00AE1510">
        <w:rPr>
          <w:rFonts w:ascii="Times New Roman" w:eastAsia="Times New Roman" w:hAnsi="Times New Roman" w:cs="Times New Roman"/>
          <w:sz w:val="28"/>
          <w:szCs w:val="28"/>
          <w:lang w:eastAsia="uk-UA"/>
        </w:rPr>
        <w:t xml:space="preserve"> Я.Ю.)</w:t>
      </w:r>
    </w:p>
    <w:p w:rsidR="00344854" w:rsidRPr="00AE1510" w:rsidRDefault="00344854" w:rsidP="00AE1510">
      <w:pPr>
        <w:shd w:val="clear" w:color="auto" w:fill="FFFFFF"/>
        <w:spacing w:after="0" w:line="240" w:lineRule="auto"/>
        <w:ind w:firstLine="567"/>
        <w:jc w:val="both"/>
        <w:rPr>
          <w:rFonts w:ascii="Times New Roman" w:eastAsia="Times New Roman" w:hAnsi="Times New Roman" w:cs="Times New Roman"/>
          <w:sz w:val="28"/>
          <w:szCs w:val="28"/>
          <w:lang w:eastAsia="uk-UA"/>
        </w:rPr>
      </w:pPr>
      <w:proofErr w:type="gramStart"/>
      <w:r w:rsidRPr="00AE1510">
        <w:rPr>
          <w:rFonts w:ascii="Times New Roman" w:eastAsia="Times New Roman" w:hAnsi="Times New Roman" w:cs="Times New Roman"/>
          <w:sz w:val="28"/>
          <w:szCs w:val="28"/>
          <w:lang w:eastAsia="uk-UA"/>
        </w:rPr>
        <w:t>За</w:t>
      </w:r>
      <w:proofErr w:type="gramEnd"/>
      <w:r w:rsidRPr="00AE1510">
        <w:rPr>
          <w:rFonts w:ascii="Times New Roman" w:eastAsia="Times New Roman" w:hAnsi="Times New Roman" w:cs="Times New Roman"/>
          <w:sz w:val="28"/>
          <w:szCs w:val="28"/>
          <w:lang w:eastAsia="uk-UA"/>
        </w:rPr>
        <w:t xml:space="preserve"> І </w:t>
      </w:r>
      <w:proofErr w:type="gramStart"/>
      <w:r w:rsidRPr="00AE1510">
        <w:rPr>
          <w:rFonts w:ascii="Times New Roman" w:eastAsia="Times New Roman" w:hAnsi="Times New Roman" w:cs="Times New Roman"/>
          <w:sz w:val="28"/>
          <w:szCs w:val="28"/>
          <w:lang w:eastAsia="uk-UA"/>
        </w:rPr>
        <w:t>та</w:t>
      </w:r>
      <w:proofErr w:type="gramEnd"/>
      <w:r w:rsidRPr="00AE1510">
        <w:rPr>
          <w:rFonts w:ascii="Times New Roman" w:eastAsia="Times New Roman" w:hAnsi="Times New Roman" w:cs="Times New Roman"/>
          <w:sz w:val="28"/>
          <w:szCs w:val="28"/>
          <w:lang w:eastAsia="uk-UA"/>
        </w:rPr>
        <w:t xml:space="preserve"> ІІ  семестр </w:t>
      </w:r>
      <w:proofErr w:type="spellStart"/>
      <w:r w:rsidRPr="00AE1510">
        <w:rPr>
          <w:rFonts w:ascii="Times New Roman" w:eastAsia="Times New Roman" w:hAnsi="Times New Roman" w:cs="Times New Roman"/>
          <w:sz w:val="28"/>
          <w:szCs w:val="28"/>
          <w:lang w:eastAsia="uk-UA"/>
        </w:rPr>
        <w:t>було</w:t>
      </w:r>
      <w:proofErr w:type="spellEnd"/>
      <w:r w:rsidRPr="00AE1510">
        <w:rPr>
          <w:rFonts w:ascii="Times New Roman" w:eastAsia="Times New Roman" w:hAnsi="Times New Roman" w:cs="Times New Roman"/>
          <w:sz w:val="28"/>
          <w:szCs w:val="28"/>
          <w:lang w:eastAsia="uk-UA"/>
        </w:rPr>
        <w:t xml:space="preserve"> проведено 4 </w:t>
      </w:r>
      <w:proofErr w:type="spellStart"/>
      <w:r w:rsidRPr="00AE1510">
        <w:rPr>
          <w:rFonts w:ascii="Times New Roman" w:eastAsia="Times New Roman" w:hAnsi="Times New Roman" w:cs="Times New Roman"/>
          <w:sz w:val="28"/>
          <w:szCs w:val="28"/>
          <w:lang w:eastAsia="uk-UA"/>
        </w:rPr>
        <w:t>засідань</w:t>
      </w:r>
      <w:proofErr w:type="spellEnd"/>
      <w:r w:rsidRPr="00AE1510">
        <w:rPr>
          <w:rFonts w:ascii="Times New Roman" w:eastAsia="Times New Roman" w:hAnsi="Times New Roman" w:cs="Times New Roman"/>
          <w:sz w:val="28"/>
          <w:szCs w:val="28"/>
          <w:lang w:eastAsia="uk-UA"/>
        </w:rPr>
        <w:t>.</w:t>
      </w:r>
    </w:p>
    <w:p w:rsidR="00344854" w:rsidRPr="00AE1510" w:rsidRDefault="00344854" w:rsidP="00AE1510">
      <w:pPr>
        <w:shd w:val="clear" w:color="auto" w:fill="FFFFFF"/>
        <w:spacing w:after="0" w:line="240" w:lineRule="auto"/>
        <w:ind w:firstLine="567"/>
        <w:jc w:val="both"/>
        <w:rPr>
          <w:rFonts w:ascii="Times New Roman" w:eastAsia="Times New Roman" w:hAnsi="Times New Roman" w:cs="Times New Roman"/>
          <w:b/>
          <w:sz w:val="28"/>
          <w:szCs w:val="28"/>
          <w:lang w:eastAsia="uk-UA"/>
        </w:rPr>
      </w:pPr>
      <w:proofErr w:type="spellStart"/>
      <w:r w:rsidRPr="00AE1510">
        <w:rPr>
          <w:rFonts w:ascii="Times New Roman" w:eastAsia="Times New Roman" w:hAnsi="Times New Roman" w:cs="Times New Roman"/>
          <w:b/>
          <w:sz w:val="28"/>
          <w:szCs w:val="28"/>
          <w:lang w:eastAsia="uk-UA"/>
        </w:rPr>
        <w:t>Розглянуті</w:t>
      </w:r>
      <w:proofErr w:type="spellEnd"/>
      <w:r w:rsidRPr="00AE1510">
        <w:rPr>
          <w:rFonts w:ascii="Times New Roman" w:eastAsia="Times New Roman" w:hAnsi="Times New Roman" w:cs="Times New Roman"/>
          <w:b/>
          <w:sz w:val="28"/>
          <w:szCs w:val="28"/>
          <w:lang w:eastAsia="uk-UA"/>
        </w:rPr>
        <w:t xml:space="preserve"> </w:t>
      </w:r>
      <w:proofErr w:type="spellStart"/>
      <w:r w:rsidRPr="00AE1510">
        <w:rPr>
          <w:rFonts w:ascii="Times New Roman" w:eastAsia="Times New Roman" w:hAnsi="Times New Roman" w:cs="Times New Roman"/>
          <w:b/>
          <w:sz w:val="28"/>
          <w:szCs w:val="28"/>
          <w:lang w:eastAsia="uk-UA"/>
        </w:rPr>
        <w:t>такі</w:t>
      </w:r>
      <w:proofErr w:type="spellEnd"/>
      <w:r w:rsidRPr="00AE1510">
        <w:rPr>
          <w:rFonts w:ascii="Times New Roman" w:eastAsia="Times New Roman" w:hAnsi="Times New Roman" w:cs="Times New Roman"/>
          <w:b/>
          <w:sz w:val="28"/>
          <w:szCs w:val="28"/>
          <w:lang w:eastAsia="uk-UA"/>
        </w:rPr>
        <w:t xml:space="preserve"> </w:t>
      </w:r>
      <w:proofErr w:type="spellStart"/>
      <w:r w:rsidRPr="00AE1510">
        <w:rPr>
          <w:rFonts w:ascii="Times New Roman" w:eastAsia="Times New Roman" w:hAnsi="Times New Roman" w:cs="Times New Roman"/>
          <w:b/>
          <w:sz w:val="28"/>
          <w:szCs w:val="28"/>
          <w:lang w:eastAsia="uk-UA"/>
        </w:rPr>
        <w:t>питання</w:t>
      </w:r>
      <w:proofErr w:type="spellEnd"/>
      <w:r w:rsidRPr="00AE1510">
        <w:rPr>
          <w:rFonts w:ascii="Times New Roman" w:eastAsia="Times New Roman" w:hAnsi="Times New Roman" w:cs="Times New Roman"/>
          <w:b/>
          <w:sz w:val="28"/>
          <w:szCs w:val="28"/>
          <w:lang w:eastAsia="uk-UA"/>
        </w:rPr>
        <w:t xml:space="preserve"> на </w:t>
      </w:r>
      <w:proofErr w:type="spellStart"/>
      <w:r w:rsidRPr="00AE1510">
        <w:rPr>
          <w:rFonts w:ascii="Times New Roman" w:eastAsia="Times New Roman" w:hAnsi="Times New Roman" w:cs="Times New Roman"/>
          <w:b/>
          <w:sz w:val="28"/>
          <w:szCs w:val="28"/>
          <w:lang w:eastAsia="uk-UA"/>
        </w:rPr>
        <w:t>Раді</w:t>
      </w:r>
      <w:proofErr w:type="spellEnd"/>
      <w:r w:rsidRPr="00AE1510">
        <w:rPr>
          <w:rFonts w:ascii="Times New Roman" w:eastAsia="Times New Roman" w:hAnsi="Times New Roman" w:cs="Times New Roman"/>
          <w:b/>
          <w:sz w:val="28"/>
          <w:szCs w:val="28"/>
          <w:lang w:eastAsia="uk-UA"/>
        </w:rPr>
        <w:t xml:space="preserve"> </w:t>
      </w:r>
      <w:proofErr w:type="spellStart"/>
      <w:proofErr w:type="gramStart"/>
      <w:r w:rsidRPr="00AE1510">
        <w:rPr>
          <w:rFonts w:ascii="Times New Roman" w:eastAsia="Times New Roman" w:hAnsi="Times New Roman" w:cs="Times New Roman"/>
          <w:b/>
          <w:sz w:val="28"/>
          <w:szCs w:val="28"/>
          <w:lang w:eastAsia="uk-UA"/>
        </w:rPr>
        <w:t>проф</w:t>
      </w:r>
      <w:proofErr w:type="gramEnd"/>
      <w:r w:rsidRPr="00AE1510">
        <w:rPr>
          <w:rFonts w:ascii="Times New Roman" w:eastAsia="Times New Roman" w:hAnsi="Times New Roman" w:cs="Times New Roman"/>
          <w:b/>
          <w:sz w:val="28"/>
          <w:szCs w:val="28"/>
          <w:lang w:eastAsia="uk-UA"/>
        </w:rPr>
        <w:t>ілактики</w:t>
      </w:r>
      <w:proofErr w:type="spellEnd"/>
      <w:r w:rsidRPr="00AE1510">
        <w:rPr>
          <w:rFonts w:ascii="Times New Roman" w:eastAsia="Times New Roman" w:hAnsi="Times New Roman" w:cs="Times New Roman"/>
          <w:b/>
          <w:sz w:val="28"/>
          <w:szCs w:val="28"/>
          <w:lang w:eastAsia="uk-UA"/>
        </w:rPr>
        <w:t xml:space="preserve"> </w:t>
      </w:r>
      <w:proofErr w:type="spellStart"/>
      <w:r w:rsidRPr="00AE1510">
        <w:rPr>
          <w:rFonts w:ascii="Times New Roman" w:eastAsia="Times New Roman" w:hAnsi="Times New Roman" w:cs="Times New Roman"/>
          <w:b/>
          <w:sz w:val="28"/>
          <w:szCs w:val="28"/>
          <w:lang w:eastAsia="uk-UA"/>
        </w:rPr>
        <w:t>правопорушень</w:t>
      </w:r>
      <w:proofErr w:type="spellEnd"/>
      <w:r w:rsidRPr="00AE1510">
        <w:rPr>
          <w:rFonts w:ascii="Times New Roman" w:eastAsia="Times New Roman" w:hAnsi="Times New Roman" w:cs="Times New Roman"/>
          <w:b/>
          <w:sz w:val="28"/>
          <w:szCs w:val="28"/>
          <w:lang w:eastAsia="uk-UA"/>
        </w:rPr>
        <w:t>:</w:t>
      </w:r>
    </w:p>
    <w:p w:rsidR="00344854" w:rsidRPr="00AE1510" w:rsidRDefault="00344854" w:rsidP="00AE1510">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AE1510">
        <w:rPr>
          <w:rFonts w:ascii="Times New Roman" w:eastAsia="Times New Roman" w:hAnsi="Times New Roman" w:cs="Times New Roman"/>
          <w:sz w:val="28"/>
          <w:szCs w:val="28"/>
          <w:lang w:eastAsia="uk-UA"/>
        </w:rPr>
        <w:t>Знайомство</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Положенням</w:t>
      </w:r>
      <w:proofErr w:type="spellEnd"/>
      <w:r w:rsidRPr="00AE1510">
        <w:rPr>
          <w:rFonts w:ascii="Times New Roman" w:eastAsia="Times New Roman" w:hAnsi="Times New Roman" w:cs="Times New Roman"/>
          <w:sz w:val="28"/>
          <w:szCs w:val="28"/>
          <w:lang w:eastAsia="uk-UA"/>
        </w:rPr>
        <w:t xml:space="preserve"> Ради </w:t>
      </w:r>
      <w:proofErr w:type="spellStart"/>
      <w:proofErr w:type="gramStart"/>
      <w:r w:rsidRPr="00AE1510">
        <w:rPr>
          <w:rFonts w:ascii="Times New Roman" w:eastAsia="Times New Roman" w:hAnsi="Times New Roman" w:cs="Times New Roman"/>
          <w:sz w:val="28"/>
          <w:szCs w:val="28"/>
          <w:lang w:eastAsia="uk-UA"/>
        </w:rPr>
        <w:t>проф</w:t>
      </w:r>
      <w:proofErr w:type="gramEnd"/>
      <w:r w:rsidRPr="00AE1510">
        <w:rPr>
          <w:rFonts w:ascii="Times New Roman" w:eastAsia="Times New Roman" w:hAnsi="Times New Roman" w:cs="Times New Roman"/>
          <w:sz w:val="28"/>
          <w:szCs w:val="28"/>
          <w:lang w:eastAsia="uk-UA"/>
        </w:rPr>
        <w:t>ілактики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правопорушень</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Затвердження</w:t>
      </w:r>
      <w:proofErr w:type="spellEnd"/>
      <w:r w:rsidRPr="00AE1510">
        <w:rPr>
          <w:rFonts w:ascii="Times New Roman" w:eastAsia="Times New Roman" w:hAnsi="Times New Roman" w:cs="Times New Roman"/>
          <w:sz w:val="28"/>
          <w:szCs w:val="28"/>
          <w:lang w:eastAsia="uk-UA"/>
        </w:rPr>
        <w:t xml:space="preserve"> плану </w:t>
      </w:r>
      <w:proofErr w:type="spellStart"/>
      <w:r w:rsidRPr="00AE1510">
        <w:rPr>
          <w:rFonts w:ascii="Times New Roman" w:eastAsia="Times New Roman" w:hAnsi="Times New Roman" w:cs="Times New Roman"/>
          <w:sz w:val="28"/>
          <w:szCs w:val="28"/>
          <w:lang w:eastAsia="uk-UA"/>
        </w:rPr>
        <w:t>роботи</w:t>
      </w:r>
      <w:proofErr w:type="spellEnd"/>
      <w:r w:rsidRPr="00AE1510">
        <w:rPr>
          <w:rFonts w:ascii="Times New Roman" w:eastAsia="Times New Roman" w:hAnsi="Times New Roman" w:cs="Times New Roman"/>
          <w:sz w:val="28"/>
          <w:szCs w:val="28"/>
          <w:lang w:eastAsia="uk-UA"/>
        </w:rPr>
        <w:t xml:space="preserve"> Ради </w:t>
      </w:r>
      <w:proofErr w:type="spellStart"/>
      <w:r w:rsidRPr="00AE1510">
        <w:rPr>
          <w:rFonts w:ascii="Times New Roman" w:eastAsia="Times New Roman" w:hAnsi="Times New Roman" w:cs="Times New Roman"/>
          <w:sz w:val="28"/>
          <w:szCs w:val="28"/>
          <w:lang w:eastAsia="uk-UA"/>
        </w:rPr>
        <w:t>з</w:t>
      </w:r>
      <w:proofErr w:type="spellEnd"/>
      <w:r w:rsidRPr="00AE1510">
        <w:rPr>
          <w:rFonts w:ascii="Times New Roman" w:eastAsia="Times New Roman" w:hAnsi="Times New Roman" w:cs="Times New Roman"/>
          <w:sz w:val="28"/>
          <w:szCs w:val="28"/>
          <w:lang w:eastAsia="uk-UA"/>
        </w:rPr>
        <w:t xml:space="preserve"> </w:t>
      </w:r>
      <w:proofErr w:type="spellStart"/>
      <w:proofErr w:type="gramStart"/>
      <w:r w:rsidRPr="00AE1510">
        <w:rPr>
          <w:rFonts w:ascii="Times New Roman" w:eastAsia="Times New Roman" w:hAnsi="Times New Roman" w:cs="Times New Roman"/>
          <w:sz w:val="28"/>
          <w:szCs w:val="28"/>
          <w:lang w:eastAsia="uk-UA"/>
        </w:rPr>
        <w:t>проф</w:t>
      </w:r>
      <w:proofErr w:type="gramEnd"/>
      <w:r w:rsidRPr="00AE1510">
        <w:rPr>
          <w:rFonts w:ascii="Times New Roman" w:eastAsia="Times New Roman" w:hAnsi="Times New Roman" w:cs="Times New Roman"/>
          <w:sz w:val="28"/>
          <w:szCs w:val="28"/>
          <w:lang w:eastAsia="uk-UA"/>
        </w:rPr>
        <w:t>ілактики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правопорушень</w:t>
      </w:r>
      <w:proofErr w:type="spellEnd"/>
      <w:r w:rsidRPr="00AE1510">
        <w:rPr>
          <w:rFonts w:ascii="Times New Roman" w:eastAsia="Times New Roman" w:hAnsi="Times New Roman" w:cs="Times New Roman"/>
          <w:sz w:val="28"/>
          <w:szCs w:val="28"/>
          <w:lang w:eastAsia="uk-UA"/>
        </w:rPr>
        <w:t xml:space="preserve"> на 2020-2021 н.р.. </w:t>
      </w:r>
      <w:proofErr w:type="spellStart"/>
      <w:r w:rsidRPr="00AE1510">
        <w:rPr>
          <w:rFonts w:ascii="Times New Roman" w:eastAsia="Times New Roman" w:hAnsi="Times New Roman" w:cs="Times New Roman"/>
          <w:sz w:val="28"/>
          <w:szCs w:val="28"/>
          <w:lang w:eastAsia="uk-UA"/>
        </w:rPr>
        <w:t>Розгляд</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подання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класних</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керівників</w:t>
      </w:r>
      <w:proofErr w:type="spellEnd"/>
      <w:r w:rsidRPr="00AE1510">
        <w:rPr>
          <w:rFonts w:ascii="Times New Roman" w:eastAsia="Times New Roman" w:hAnsi="Times New Roman" w:cs="Times New Roman"/>
          <w:sz w:val="28"/>
          <w:szCs w:val="28"/>
          <w:lang w:eastAsia="uk-UA"/>
        </w:rPr>
        <w:t xml:space="preserve"> про постановку на </w:t>
      </w:r>
      <w:proofErr w:type="spellStart"/>
      <w:r w:rsidRPr="00AE1510">
        <w:rPr>
          <w:rFonts w:ascii="Times New Roman" w:eastAsia="Times New Roman" w:hAnsi="Times New Roman" w:cs="Times New Roman"/>
          <w:sz w:val="28"/>
          <w:szCs w:val="28"/>
          <w:lang w:eastAsia="uk-UA"/>
        </w:rPr>
        <w:t>внутрішкільний</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облік</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здобувачів</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освіти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Розподіл</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обов’язків</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між</w:t>
      </w:r>
      <w:proofErr w:type="spellEnd"/>
      <w:r w:rsidRPr="00AE1510">
        <w:rPr>
          <w:rFonts w:ascii="Times New Roman" w:eastAsia="Times New Roman" w:hAnsi="Times New Roman" w:cs="Times New Roman"/>
          <w:sz w:val="28"/>
          <w:szCs w:val="28"/>
          <w:lang w:eastAsia="uk-UA"/>
        </w:rPr>
        <w:t xml:space="preserve"> членами Р</w:t>
      </w:r>
      <w:proofErr w:type="gramStart"/>
      <w:r w:rsidRPr="00AE1510">
        <w:rPr>
          <w:rFonts w:ascii="Times New Roman" w:eastAsia="Times New Roman" w:hAnsi="Times New Roman" w:cs="Times New Roman"/>
          <w:sz w:val="28"/>
          <w:szCs w:val="28"/>
          <w:lang w:eastAsia="uk-UA"/>
        </w:rPr>
        <w:t>П(</w:t>
      </w:r>
      <w:proofErr w:type="gramEnd"/>
      <w:r w:rsidRPr="00AE1510">
        <w:rPr>
          <w:rFonts w:ascii="Times New Roman" w:eastAsia="Times New Roman" w:hAnsi="Times New Roman" w:cs="Times New Roman"/>
          <w:sz w:val="28"/>
          <w:szCs w:val="28"/>
          <w:lang w:eastAsia="uk-UA"/>
        </w:rPr>
        <w:t xml:space="preserve">протокол №1 </w:t>
      </w:r>
      <w:proofErr w:type="spellStart"/>
      <w:r w:rsidRPr="00AE1510">
        <w:rPr>
          <w:rFonts w:ascii="Times New Roman" w:eastAsia="Times New Roman" w:hAnsi="Times New Roman" w:cs="Times New Roman"/>
          <w:sz w:val="28"/>
          <w:szCs w:val="28"/>
          <w:lang w:eastAsia="uk-UA"/>
        </w:rPr>
        <w:t>від</w:t>
      </w:r>
      <w:proofErr w:type="spellEnd"/>
      <w:r w:rsidRPr="00AE1510">
        <w:rPr>
          <w:rFonts w:ascii="Times New Roman" w:eastAsia="Times New Roman" w:hAnsi="Times New Roman" w:cs="Times New Roman"/>
          <w:sz w:val="28"/>
          <w:szCs w:val="28"/>
          <w:lang w:eastAsia="uk-UA"/>
        </w:rPr>
        <w:t xml:space="preserve"> 15  </w:t>
      </w:r>
      <w:proofErr w:type="spellStart"/>
      <w:r w:rsidRPr="00AE1510">
        <w:rPr>
          <w:rFonts w:ascii="Times New Roman" w:eastAsia="Times New Roman" w:hAnsi="Times New Roman" w:cs="Times New Roman"/>
          <w:sz w:val="28"/>
          <w:szCs w:val="28"/>
          <w:lang w:eastAsia="uk-UA"/>
        </w:rPr>
        <w:t>вересня</w:t>
      </w:r>
      <w:proofErr w:type="spellEnd"/>
      <w:r w:rsidRPr="00AE1510">
        <w:rPr>
          <w:rFonts w:ascii="Times New Roman" w:eastAsia="Times New Roman" w:hAnsi="Times New Roman" w:cs="Times New Roman"/>
          <w:sz w:val="28"/>
          <w:szCs w:val="28"/>
          <w:lang w:eastAsia="uk-UA"/>
        </w:rPr>
        <w:t xml:space="preserve"> 2020)</w:t>
      </w:r>
    </w:p>
    <w:p w:rsidR="00344854" w:rsidRPr="00AE1510" w:rsidRDefault="00344854" w:rsidP="00AE1510">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eastAsia="uk-UA"/>
        </w:rPr>
      </w:pPr>
      <w:proofErr w:type="spellStart"/>
      <w:proofErr w:type="gramStart"/>
      <w:r w:rsidRPr="00AE1510">
        <w:rPr>
          <w:rFonts w:ascii="Times New Roman" w:eastAsia="Times New Roman" w:hAnsi="Times New Roman" w:cs="Times New Roman"/>
          <w:sz w:val="28"/>
          <w:szCs w:val="28"/>
          <w:lang w:eastAsia="uk-UA"/>
        </w:rPr>
        <w:t>Проф</w:t>
      </w:r>
      <w:proofErr w:type="gramEnd"/>
      <w:r w:rsidRPr="00AE1510">
        <w:rPr>
          <w:rFonts w:ascii="Times New Roman" w:eastAsia="Times New Roman" w:hAnsi="Times New Roman" w:cs="Times New Roman"/>
          <w:sz w:val="28"/>
          <w:szCs w:val="28"/>
          <w:lang w:eastAsia="uk-UA"/>
        </w:rPr>
        <w:t>ілактична</w:t>
      </w:r>
      <w:proofErr w:type="spellEnd"/>
      <w:r w:rsidRPr="00AE1510">
        <w:rPr>
          <w:rFonts w:ascii="Times New Roman" w:eastAsia="Times New Roman" w:hAnsi="Times New Roman" w:cs="Times New Roman"/>
          <w:sz w:val="28"/>
          <w:szCs w:val="28"/>
          <w:lang w:eastAsia="uk-UA"/>
        </w:rPr>
        <w:t xml:space="preserve"> робота </w:t>
      </w:r>
      <w:proofErr w:type="spellStart"/>
      <w:r w:rsidRPr="00AE1510">
        <w:rPr>
          <w:rFonts w:ascii="Times New Roman" w:eastAsia="Times New Roman" w:hAnsi="Times New Roman" w:cs="Times New Roman"/>
          <w:sz w:val="28"/>
          <w:szCs w:val="28"/>
          <w:lang w:eastAsia="uk-UA"/>
        </w:rPr>
        <w:t>із</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здобувачами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які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постійно</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запізнюються</w:t>
      </w:r>
      <w:proofErr w:type="spellEnd"/>
      <w:r w:rsidRPr="00AE1510">
        <w:rPr>
          <w:rFonts w:ascii="Times New Roman" w:eastAsia="Times New Roman" w:hAnsi="Times New Roman" w:cs="Times New Roman"/>
          <w:sz w:val="28"/>
          <w:szCs w:val="28"/>
          <w:lang w:eastAsia="uk-UA"/>
        </w:rPr>
        <w:t xml:space="preserve"> на уроки. </w:t>
      </w:r>
      <w:proofErr w:type="spellStart"/>
      <w:r w:rsidRPr="00AE1510">
        <w:rPr>
          <w:rFonts w:ascii="Times New Roman" w:eastAsia="Times New Roman" w:hAnsi="Times New Roman" w:cs="Times New Roman"/>
          <w:sz w:val="28"/>
          <w:szCs w:val="28"/>
          <w:lang w:eastAsia="uk-UA"/>
        </w:rPr>
        <w:t>Поведінка</w:t>
      </w:r>
      <w:proofErr w:type="spellEnd"/>
      <w:r w:rsidRPr="00AE1510">
        <w:rPr>
          <w:rFonts w:ascii="Times New Roman" w:eastAsia="Times New Roman" w:hAnsi="Times New Roman" w:cs="Times New Roman"/>
          <w:sz w:val="28"/>
          <w:szCs w:val="28"/>
          <w:lang w:eastAsia="uk-UA"/>
        </w:rPr>
        <w:t xml:space="preserve"> та </w:t>
      </w:r>
      <w:proofErr w:type="spellStart"/>
      <w:r w:rsidRPr="00AE1510">
        <w:rPr>
          <w:rFonts w:ascii="Times New Roman" w:eastAsia="Times New Roman" w:hAnsi="Times New Roman" w:cs="Times New Roman"/>
          <w:sz w:val="28"/>
          <w:szCs w:val="28"/>
          <w:lang w:eastAsia="uk-UA"/>
        </w:rPr>
        <w:t>успішність</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учнів</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групи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ризику</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дітей</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які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опинилися</w:t>
      </w:r>
      <w:proofErr w:type="spellEnd"/>
      <w:r w:rsidRPr="00AE1510">
        <w:rPr>
          <w:rFonts w:ascii="Times New Roman" w:eastAsia="Times New Roman" w:hAnsi="Times New Roman" w:cs="Times New Roman"/>
          <w:sz w:val="28"/>
          <w:szCs w:val="28"/>
          <w:lang w:eastAsia="uk-UA"/>
        </w:rPr>
        <w:t xml:space="preserve"> в СЖО. </w:t>
      </w:r>
      <w:proofErr w:type="spellStart"/>
      <w:proofErr w:type="gramStart"/>
      <w:r w:rsidRPr="00AE1510">
        <w:rPr>
          <w:rFonts w:ascii="Times New Roman" w:eastAsia="Times New Roman" w:hAnsi="Times New Roman" w:cs="Times New Roman"/>
          <w:sz w:val="28"/>
          <w:szCs w:val="28"/>
          <w:lang w:eastAsia="uk-UA"/>
        </w:rPr>
        <w:t>Проф</w:t>
      </w:r>
      <w:proofErr w:type="gramEnd"/>
      <w:r w:rsidRPr="00AE1510">
        <w:rPr>
          <w:rFonts w:ascii="Times New Roman" w:eastAsia="Times New Roman" w:hAnsi="Times New Roman" w:cs="Times New Roman"/>
          <w:sz w:val="28"/>
          <w:szCs w:val="28"/>
          <w:lang w:eastAsia="uk-UA"/>
        </w:rPr>
        <w:t>ілактична</w:t>
      </w:r>
      <w:proofErr w:type="spellEnd"/>
      <w:r w:rsidRPr="00AE1510">
        <w:rPr>
          <w:rFonts w:ascii="Times New Roman" w:eastAsia="Times New Roman" w:hAnsi="Times New Roman" w:cs="Times New Roman"/>
          <w:sz w:val="28"/>
          <w:szCs w:val="28"/>
          <w:lang w:eastAsia="uk-UA"/>
        </w:rPr>
        <w:t xml:space="preserve"> робота </w:t>
      </w:r>
      <w:proofErr w:type="spellStart"/>
      <w:r w:rsidRPr="00AE1510">
        <w:rPr>
          <w:rFonts w:ascii="Times New Roman" w:eastAsia="Times New Roman" w:hAnsi="Times New Roman" w:cs="Times New Roman"/>
          <w:sz w:val="28"/>
          <w:szCs w:val="28"/>
          <w:lang w:eastAsia="uk-UA"/>
        </w:rPr>
        <w:t>з</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дітьми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які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схильні</w:t>
      </w:r>
      <w:proofErr w:type="spellEnd"/>
      <w:r w:rsidRPr="00AE1510">
        <w:rPr>
          <w:rFonts w:ascii="Times New Roman" w:eastAsia="Times New Roman" w:hAnsi="Times New Roman" w:cs="Times New Roman"/>
          <w:sz w:val="28"/>
          <w:szCs w:val="28"/>
          <w:lang w:eastAsia="uk-UA"/>
        </w:rPr>
        <w:t xml:space="preserve"> до </w:t>
      </w:r>
      <w:proofErr w:type="spellStart"/>
      <w:r w:rsidRPr="00AE1510">
        <w:rPr>
          <w:rFonts w:ascii="Times New Roman" w:eastAsia="Times New Roman" w:hAnsi="Times New Roman" w:cs="Times New Roman"/>
          <w:sz w:val="28"/>
          <w:szCs w:val="28"/>
          <w:lang w:eastAsia="uk-UA"/>
        </w:rPr>
        <w:t>пропусків</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навчальних</w:t>
      </w:r>
      <w:proofErr w:type="spellEnd"/>
      <w:r w:rsidRPr="00AE1510">
        <w:rPr>
          <w:rFonts w:ascii="Times New Roman" w:eastAsia="Times New Roman" w:hAnsi="Times New Roman" w:cs="Times New Roman"/>
          <w:sz w:val="28"/>
          <w:szCs w:val="28"/>
          <w:lang w:eastAsia="uk-UA"/>
        </w:rPr>
        <w:t xml:space="preserve"> занять. </w:t>
      </w:r>
      <w:proofErr w:type="spellStart"/>
      <w:r w:rsidRPr="00AE1510">
        <w:rPr>
          <w:rFonts w:ascii="Times New Roman" w:eastAsia="Times New Roman" w:hAnsi="Times New Roman" w:cs="Times New Roman"/>
          <w:sz w:val="28"/>
          <w:szCs w:val="28"/>
          <w:lang w:eastAsia="uk-UA"/>
        </w:rPr>
        <w:t>Відвідування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уроків</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w:t>
      </w:r>
      <w:proofErr w:type="spellEnd"/>
      <w:r w:rsidRPr="00AE1510">
        <w:rPr>
          <w:rFonts w:ascii="Times New Roman" w:eastAsia="Times New Roman" w:hAnsi="Times New Roman" w:cs="Times New Roman"/>
          <w:sz w:val="28"/>
          <w:szCs w:val="28"/>
          <w:lang w:eastAsia="uk-UA"/>
        </w:rPr>
        <w:t xml:space="preserve"> метою </w:t>
      </w:r>
      <w:proofErr w:type="spellStart"/>
      <w:r w:rsidRPr="00AE1510">
        <w:rPr>
          <w:rFonts w:ascii="Times New Roman" w:eastAsia="Times New Roman" w:hAnsi="Times New Roman" w:cs="Times New Roman"/>
          <w:sz w:val="28"/>
          <w:szCs w:val="28"/>
          <w:lang w:eastAsia="uk-UA"/>
        </w:rPr>
        <w:t>вивчення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роботи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важкими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учнями</w:t>
      </w:r>
      <w:proofErr w:type="spellEnd"/>
      <w:r w:rsidRPr="00AE1510">
        <w:rPr>
          <w:rFonts w:ascii="Times New Roman" w:eastAsia="Times New Roman" w:hAnsi="Times New Roman" w:cs="Times New Roman"/>
          <w:sz w:val="28"/>
          <w:szCs w:val="28"/>
          <w:lang w:eastAsia="uk-UA"/>
        </w:rPr>
        <w:t xml:space="preserve"> на </w:t>
      </w:r>
      <w:proofErr w:type="spellStart"/>
      <w:r w:rsidRPr="00AE1510">
        <w:rPr>
          <w:rFonts w:ascii="Times New Roman" w:eastAsia="Times New Roman" w:hAnsi="Times New Roman" w:cs="Times New Roman"/>
          <w:sz w:val="28"/>
          <w:szCs w:val="28"/>
          <w:lang w:eastAsia="uk-UA"/>
        </w:rPr>
        <w:t>уроці</w:t>
      </w:r>
      <w:proofErr w:type="spellEnd"/>
      <w:r w:rsidRPr="00AE1510">
        <w:rPr>
          <w:rFonts w:ascii="Times New Roman" w:eastAsia="Times New Roman" w:hAnsi="Times New Roman" w:cs="Times New Roman"/>
          <w:sz w:val="28"/>
          <w:szCs w:val="28"/>
          <w:lang w:eastAsia="uk-UA"/>
        </w:rPr>
        <w:t xml:space="preserve">. </w:t>
      </w:r>
      <w:proofErr w:type="gramStart"/>
      <w:r w:rsidRPr="00AE1510">
        <w:rPr>
          <w:rFonts w:ascii="Times New Roman" w:eastAsia="Times New Roman" w:hAnsi="Times New Roman" w:cs="Times New Roman"/>
          <w:sz w:val="28"/>
          <w:szCs w:val="28"/>
          <w:lang w:eastAsia="uk-UA"/>
        </w:rPr>
        <w:t xml:space="preserve">( </w:t>
      </w:r>
      <w:proofErr w:type="gramEnd"/>
      <w:r w:rsidRPr="00AE1510">
        <w:rPr>
          <w:rFonts w:ascii="Times New Roman" w:eastAsia="Times New Roman" w:hAnsi="Times New Roman" w:cs="Times New Roman"/>
          <w:sz w:val="28"/>
          <w:szCs w:val="28"/>
          <w:lang w:eastAsia="uk-UA"/>
        </w:rPr>
        <w:t xml:space="preserve">протокол №2 </w:t>
      </w:r>
      <w:proofErr w:type="spellStart"/>
      <w:r w:rsidRPr="00AE1510">
        <w:rPr>
          <w:rFonts w:ascii="Times New Roman" w:eastAsia="Times New Roman" w:hAnsi="Times New Roman" w:cs="Times New Roman"/>
          <w:sz w:val="28"/>
          <w:szCs w:val="28"/>
          <w:lang w:eastAsia="uk-UA"/>
        </w:rPr>
        <w:t>від</w:t>
      </w:r>
      <w:proofErr w:type="spellEnd"/>
      <w:r w:rsidRPr="00AE1510">
        <w:rPr>
          <w:rFonts w:ascii="Times New Roman" w:eastAsia="Times New Roman" w:hAnsi="Times New Roman" w:cs="Times New Roman"/>
          <w:sz w:val="28"/>
          <w:szCs w:val="28"/>
          <w:lang w:eastAsia="uk-UA"/>
        </w:rPr>
        <w:t xml:space="preserve"> 18 </w:t>
      </w:r>
      <w:proofErr w:type="spellStart"/>
      <w:r w:rsidRPr="00AE1510">
        <w:rPr>
          <w:rFonts w:ascii="Times New Roman" w:eastAsia="Times New Roman" w:hAnsi="Times New Roman" w:cs="Times New Roman"/>
          <w:sz w:val="28"/>
          <w:szCs w:val="28"/>
          <w:lang w:eastAsia="uk-UA"/>
        </w:rPr>
        <w:t>грудня</w:t>
      </w:r>
      <w:proofErr w:type="spellEnd"/>
      <w:r w:rsidRPr="00AE1510">
        <w:rPr>
          <w:rFonts w:ascii="Times New Roman" w:eastAsia="Times New Roman" w:hAnsi="Times New Roman" w:cs="Times New Roman"/>
          <w:sz w:val="28"/>
          <w:szCs w:val="28"/>
          <w:lang w:eastAsia="uk-UA"/>
        </w:rPr>
        <w:t xml:space="preserve"> 2020 )</w:t>
      </w:r>
    </w:p>
    <w:p w:rsidR="00344854" w:rsidRPr="00AE1510" w:rsidRDefault="00344854" w:rsidP="00AE1510">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eastAsia="uk-UA"/>
        </w:rPr>
      </w:pPr>
      <w:proofErr w:type="spellStart"/>
      <w:proofErr w:type="gramStart"/>
      <w:r w:rsidRPr="00AE1510">
        <w:rPr>
          <w:rFonts w:ascii="Times New Roman" w:eastAsia="Times New Roman" w:hAnsi="Times New Roman" w:cs="Times New Roman"/>
          <w:sz w:val="28"/>
          <w:szCs w:val="28"/>
          <w:lang w:eastAsia="uk-UA"/>
        </w:rPr>
        <w:lastRenderedPageBreak/>
        <w:t>Проф</w:t>
      </w:r>
      <w:proofErr w:type="gramEnd"/>
      <w:r w:rsidRPr="00AE1510">
        <w:rPr>
          <w:rFonts w:ascii="Times New Roman" w:eastAsia="Times New Roman" w:hAnsi="Times New Roman" w:cs="Times New Roman"/>
          <w:sz w:val="28"/>
          <w:szCs w:val="28"/>
          <w:lang w:eastAsia="uk-UA"/>
        </w:rPr>
        <w:t>ілактична</w:t>
      </w:r>
      <w:proofErr w:type="spellEnd"/>
      <w:r w:rsidRPr="00AE1510">
        <w:rPr>
          <w:rFonts w:ascii="Times New Roman" w:eastAsia="Times New Roman" w:hAnsi="Times New Roman" w:cs="Times New Roman"/>
          <w:sz w:val="28"/>
          <w:szCs w:val="28"/>
          <w:lang w:eastAsia="uk-UA"/>
        </w:rPr>
        <w:t xml:space="preserve"> робота </w:t>
      </w:r>
      <w:proofErr w:type="spellStart"/>
      <w:r w:rsidRPr="00AE1510">
        <w:rPr>
          <w:rFonts w:ascii="Times New Roman" w:eastAsia="Times New Roman" w:hAnsi="Times New Roman" w:cs="Times New Roman"/>
          <w:sz w:val="28"/>
          <w:szCs w:val="28"/>
          <w:lang w:eastAsia="uk-UA"/>
        </w:rPr>
        <w:t>з</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порушниками</w:t>
      </w:r>
      <w:proofErr w:type="spellEnd"/>
      <w:r w:rsidRPr="00AE1510">
        <w:rPr>
          <w:rFonts w:ascii="Times New Roman" w:eastAsia="Times New Roman" w:hAnsi="Times New Roman" w:cs="Times New Roman"/>
          <w:sz w:val="28"/>
          <w:szCs w:val="28"/>
          <w:lang w:eastAsia="uk-UA"/>
        </w:rPr>
        <w:t xml:space="preserve"> режиму закладу </w:t>
      </w:r>
      <w:proofErr w:type="spellStart"/>
      <w:r w:rsidRPr="00AE1510">
        <w:rPr>
          <w:rFonts w:ascii="Times New Roman" w:eastAsia="Times New Roman" w:hAnsi="Times New Roman" w:cs="Times New Roman"/>
          <w:sz w:val="28"/>
          <w:szCs w:val="28"/>
          <w:lang w:eastAsia="uk-UA"/>
        </w:rPr>
        <w:t>освіти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Інформація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класних</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керівників</w:t>
      </w:r>
      <w:proofErr w:type="spellEnd"/>
      <w:r w:rsidRPr="00AE1510">
        <w:rPr>
          <w:rFonts w:ascii="Times New Roman" w:eastAsia="Times New Roman" w:hAnsi="Times New Roman" w:cs="Times New Roman"/>
          <w:sz w:val="28"/>
          <w:szCs w:val="28"/>
          <w:lang w:eastAsia="uk-UA"/>
        </w:rPr>
        <w:t xml:space="preserve"> про стан </w:t>
      </w:r>
      <w:proofErr w:type="spellStart"/>
      <w:r w:rsidRPr="00AE1510">
        <w:rPr>
          <w:rFonts w:ascii="Times New Roman" w:eastAsia="Times New Roman" w:hAnsi="Times New Roman" w:cs="Times New Roman"/>
          <w:sz w:val="28"/>
          <w:szCs w:val="28"/>
          <w:lang w:eastAsia="uk-UA"/>
        </w:rPr>
        <w:t>роботи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щодо</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зміцнення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дисципліни</w:t>
      </w:r>
      <w:proofErr w:type="spellEnd"/>
      <w:r w:rsidRPr="00AE1510">
        <w:rPr>
          <w:rFonts w:ascii="Times New Roman" w:eastAsia="Times New Roman" w:hAnsi="Times New Roman" w:cs="Times New Roman"/>
          <w:sz w:val="28"/>
          <w:szCs w:val="28"/>
          <w:lang w:eastAsia="uk-UA"/>
        </w:rPr>
        <w:t xml:space="preserve"> та </w:t>
      </w:r>
      <w:proofErr w:type="spellStart"/>
      <w:r w:rsidRPr="00AE1510">
        <w:rPr>
          <w:rFonts w:ascii="Times New Roman" w:eastAsia="Times New Roman" w:hAnsi="Times New Roman" w:cs="Times New Roman"/>
          <w:sz w:val="28"/>
          <w:szCs w:val="28"/>
          <w:lang w:eastAsia="uk-UA"/>
        </w:rPr>
        <w:t>профілактики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правопорушень</w:t>
      </w:r>
      <w:proofErr w:type="spellEnd"/>
      <w:r w:rsidRPr="00AE1510">
        <w:rPr>
          <w:rFonts w:ascii="Times New Roman" w:eastAsia="Times New Roman" w:hAnsi="Times New Roman" w:cs="Times New Roman"/>
          <w:sz w:val="28"/>
          <w:szCs w:val="28"/>
          <w:lang w:eastAsia="uk-UA"/>
        </w:rPr>
        <w:t xml:space="preserve">. Робота </w:t>
      </w:r>
      <w:proofErr w:type="spellStart"/>
      <w:r w:rsidRPr="00AE1510">
        <w:rPr>
          <w:rFonts w:ascii="Times New Roman" w:eastAsia="Times New Roman" w:hAnsi="Times New Roman" w:cs="Times New Roman"/>
          <w:sz w:val="28"/>
          <w:szCs w:val="28"/>
          <w:lang w:eastAsia="uk-UA"/>
        </w:rPr>
        <w:t>з</w:t>
      </w:r>
      <w:proofErr w:type="spellEnd"/>
      <w:r w:rsidRPr="00AE1510">
        <w:rPr>
          <w:rFonts w:ascii="Times New Roman" w:eastAsia="Times New Roman" w:hAnsi="Times New Roman" w:cs="Times New Roman"/>
          <w:sz w:val="28"/>
          <w:szCs w:val="28"/>
          <w:lang w:eastAsia="uk-UA"/>
        </w:rPr>
        <w:t xml:space="preserve"> батьками, </w:t>
      </w:r>
      <w:proofErr w:type="spellStart"/>
      <w:r w:rsidRPr="00AE1510">
        <w:rPr>
          <w:rFonts w:ascii="Times New Roman" w:eastAsia="Times New Roman" w:hAnsi="Times New Roman" w:cs="Times New Roman"/>
          <w:sz w:val="28"/>
          <w:szCs w:val="28"/>
          <w:lang w:eastAsia="uk-UA"/>
        </w:rPr>
        <w:t>які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ухиляються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від</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виконання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батьківських</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обов’язків</w:t>
      </w:r>
      <w:proofErr w:type="spellEnd"/>
      <w:r w:rsidRPr="00AE1510">
        <w:rPr>
          <w:rFonts w:ascii="Times New Roman" w:eastAsia="Times New Roman" w:hAnsi="Times New Roman" w:cs="Times New Roman"/>
          <w:sz w:val="28"/>
          <w:szCs w:val="28"/>
          <w:lang w:eastAsia="uk-UA"/>
        </w:rPr>
        <w:t xml:space="preserve">, де </w:t>
      </w:r>
      <w:proofErr w:type="spellStart"/>
      <w:r w:rsidRPr="00AE1510">
        <w:rPr>
          <w:rFonts w:ascii="Times New Roman" w:eastAsia="Times New Roman" w:hAnsi="Times New Roman" w:cs="Times New Roman"/>
          <w:sz w:val="28"/>
          <w:szCs w:val="28"/>
          <w:lang w:eastAsia="uk-UA"/>
        </w:rPr>
        <w:t>відсутній</w:t>
      </w:r>
      <w:proofErr w:type="spellEnd"/>
      <w:r w:rsidRPr="00AE1510">
        <w:rPr>
          <w:rFonts w:ascii="Times New Roman" w:eastAsia="Times New Roman" w:hAnsi="Times New Roman" w:cs="Times New Roman"/>
          <w:sz w:val="28"/>
          <w:szCs w:val="28"/>
          <w:lang w:eastAsia="uk-UA"/>
        </w:rPr>
        <w:t xml:space="preserve"> контроль за </w:t>
      </w:r>
      <w:proofErr w:type="spellStart"/>
      <w:r w:rsidRPr="00AE1510">
        <w:rPr>
          <w:rFonts w:ascii="Times New Roman" w:eastAsia="Times New Roman" w:hAnsi="Times New Roman" w:cs="Times New Roman"/>
          <w:sz w:val="28"/>
          <w:szCs w:val="28"/>
          <w:lang w:eastAsia="uk-UA"/>
        </w:rPr>
        <w:t>дитиною</w:t>
      </w:r>
      <w:proofErr w:type="spellEnd"/>
      <w:r w:rsidRPr="00AE1510">
        <w:rPr>
          <w:rFonts w:ascii="Times New Roman" w:eastAsia="Times New Roman" w:hAnsi="Times New Roman" w:cs="Times New Roman"/>
          <w:sz w:val="28"/>
          <w:szCs w:val="28"/>
          <w:lang w:eastAsia="uk-UA"/>
        </w:rPr>
        <w:t xml:space="preserve">. (протокол №3 </w:t>
      </w:r>
      <w:proofErr w:type="spellStart"/>
      <w:r w:rsidRPr="00AE1510">
        <w:rPr>
          <w:rFonts w:ascii="Times New Roman" w:eastAsia="Times New Roman" w:hAnsi="Times New Roman" w:cs="Times New Roman"/>
          <w:sz w:val="28"/>
          <w:szCs w:val="28"/>
          <w:lang w:eastAsia="uk-UA"/>
        </w:rPr>
        <w:t>від</w:t>
      </w:r>
      <w:proofErr w:type="spellEnd"/>
      <w:r w:rsidRPr="00AE1510">
        <w:rPr>
          <w:rFonts w:ascii="Times New Roman" w:eastAsia="Times New Roman" w:hAnsi="Times New Roman" w:cs="Times New Roman"/>
          <w:sz w:val="28"/>
          <w:szCs w:val="28"/>
          <w:lang w:eastAsia="uk-UA"/>
        </w:rPr>
        <w:t xml:space="preserve"> 10 лютого  2021)</w:t>
      </w:r>
    </w:p>
    <w:p w:rsidR="00344854" w:rsidRPr="00AE1510" w:rsidRDefault="00344854" w:rsidP="00AE1510">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sidRPr="00AE1510">
        <w:rPr>
          <w:rFonts w:ascii="Times New Roman" w:eastAsia="Times New Roman" w:hAnsi="Times New Roman" w:cs="Times New Roman"/>
          <w:sz w:val="28"/>
          <w:szCs w:val="28"/>
          <w:lang w:eastAsia="uk-UA"/>
        </w:rPr>
        <w:t>Аналіз</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роботи</w:t>
      </w:r>
      <w:proofErr w:type="spellEnd"/>
      <w:r w:rsidRPr="00AE1510">
        <w:rPr>
          <w:rFonts w:ascii="Times New Roman" w:eastAsia="Times New Roman" w:hAnsi="Times New Roman" w:cs="Times New Roman"/>
          <w:sz w:val="28"/>
          <w:szCs w:val="28"/>
          <w:lang w:eastAsia="uk-UA"/>
        </w:rPr>
        <w:t xml:space="preserve"> Ради </w:t>
      </w:r>
      <w:proofErr w:type="spellStart"/>
      <w:proofErr w:type="gramStart"/>
      <w:r w:rsidRPr="00AE1510">
        <w:rPr>
          <w:rFonts w:ascii="Times New Roman" w:eastAsia="Times New Roman" w:hAnsi="Times New Roman" w:cs="Times New Roman"/>
          <w:sz w:val="28"/>
          <w:szCs w:val="28"/>
          <w:lang w:eastAsia="uk-UA"/>
        </w:rPr>
        <w:t>проф</w:t>
      </w:r>
      <w:proofErr w:type="gramEnd"/>
      <w:r w:rsidRPr="00AE1510">
        <w:rPr>
          <w:rFonts w:ascii="Times New Roman" w:eastAsia="Times New Roman" w:hAnsi="Times New Roman" w:cs="Times New Roman"/>
          <w:sz w:val="28"/>
          <w:szCs w:val="28"/>
          <w:lang w:eastAsia="uk-UA"/>
        </w:rPr>
        <w:t>ілактики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правопорушень</w:t>
      </w:r>
      <w:proofErr w:type="spellEnd"/>
      <w:r w:rsidRPr="00AE1510">
        <w:rPr>
          <w:rFonts w:ascii="Times New Roman" w:eastAsia="Times New Roman" w:hAnsi="Times New Roman" w:cs="Times New Roman"/>
          <w:sz w:val="28"/>
          <w:szCs w:val="28"/>
          <w:lang w:eastAsia="uk-UA"/>
        </w:rPr>
        <w:t xml:space="preserve"> за 2020-2021 н.р.. </w:t>
      </w:r>
      <w:proofErr w:type="spellStart"/>
      <w:r w:rsidRPr="00AE1510">
        <w:rPr>
          <w:rFonts w:ascii="Times New Roman" w:eastAsia="Times New Roman" w:hAnsi="Times New Roman" w:cs="Times New Roman"/>
          <w:sz w:val="28"/>
          <w:szCs w:val="28"/>
          <w:lang w:eastAsia="uk-UA"/>
        </w:rPr>
        <w:t>Складання</w:t>
      </w:r>
      <w:proofErr w:type="spellEnd"/>
      <w:r w:rsidRPr="00AE1510">
        <w:rPr>
          <w:rFonts w:ascii="Times New Roman" w:eastAsia="Times New Roman" w:hAnsi="Times New Roman" w:cs="Times New Roman"/>
          <w:sz w:val="28"/>
          <w:szCs w:val="28"/>
          <w:lang w:eastAsia="uk-UA"/>
        </w:rPr>
        <w:t xml:space="preserve"> плану </w:t>
      </w:r>
      <w:proofErr w:type="spellStart"/>
      <w:r w:rsidRPr="00AE1510">
        <w:rPr>
          <w:rFonts w:ascii="Times New Roman" w:eastAsia="Times New Roman" w:hAnsi="Times New Roman" w:cs="Times New Roman"/>
          <w:sz w:val="28"/>
          <w:szCs w:val="28"/>
          <w:lang w:eastAsia="uk-UA"/>
        </w:rPr>
        <w:t>роботи</w:t>
      </w:r>
      <w:proofErr w:type="spellEnd"/>
      <w:r w:rsidRPr="00AE1510">
        <w:rPr>
          <w:rFonts w:ascii="Times New Roman" w:eastAsia="Times New Roman" w:hAnsi="Times New Roman" w:cs="Times New Roman"/>
          <w:sz w:val="28"/>
          <w:szCs w:val="28"/>
          <w:lang w:eastAsia="uk-UA"/>
        </w:rPr>
        <w:t xml:space="preserve"> Ради </w:t>
      </w:r>
      <w:proofErr w:type="spellStart"/>
      <w:r w:rsidRPr="00AE1510">
        <w:rPr>
          <w:rFonts w:ascii="Times New Roman" w:eastAsia="Times New Roman" w:hAnsi="Times New Roman" w:cs="Times New Roman"/>
          <w:sz w:val="28"/>
          <w:szCs w:val="28"/>
          <w:lang w:eastAsia="uk-UA"/>
        </w:rPr>
        <w:t>профілактики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правопорушень</w:t>
      </w:r>
      <w:proofErr w:type="spellEnd"/>
      <w:r w:rsidRPr="00AE1510">
        <w:rPr>
          <w:rFonts w:ascii="Times New Roman" w:eastAsia="Times New Roman" w:hAnsi="Times New Roman" w:cs="Times New Roman"/>
          <w:sz w:val="28"/>
          <w:szCs w:val="28"/>
          <w:lang w:eastAsia="uk-UA"/>
        </w:rPr>
        <w:t xml:space="preserve"> за 2021-2022 н. р. (протокол № 4 </w:t>
      </w:r>
      <w:proofErr w:type="spellStart"/>
      <w:r w:rsidRPr="00AE1510">
        <w:rPr>
          <w:rFonts w:ascii="Times New Roman" w:eastAsia="Times New Roman" w:hAnsi="Times New Roman" w:cs="Times New Roman"/>
          <w:sz w:val="28"/>
          <w:szCs w:val="28"/>
          <w:lang w:eastAsia="uk-UA"/>
        </w:rPr>
        <w:t>від</w:t>
      </w:r>
      <w:proofErr w:type="spellEnd"/>
      <w:r w:rsidRPr="00AE1510">
        <w:rPr>
          <w:rFonts w:ascii="Times New Roman" w:eastAsia="Times New Roman" w:hAnsi="Times New Roman" w:cs="Times New Roman"/>
          <w:sz w:val="28"/>
          <w:szCs w:val="28"/>
          <w:lang w:eastAsia="uk-UA"/>
        </w:rPr>
        <w:t xml:space="preserve"> 12 </w:t>
      </w:r>
      <w:proofErr w:type="spellStart"/>
      <w:r w:rsidRPr="00AE1510">
        <w:rPr>
          <w:rFonts w:ascii="Times New Roman" w:eastAsia="Times New Roman" w:hAnsi="Times New Roman" w:cs="Times New Roman"/>
          <w:sz w:val="28"/>
          <w:szCs w:val="28"/>
          <w:lang w:eastAsia="uk-UA"/>
        </w:rPr>
        <w:t>травня</w:t>
      </w:r>
      <w:proofErr w:type="spellEnd"/>
      <w:r w:rsidRPr="00AE1510">
        <w:rPr>
          <w:rFonts w:ascii="Times New Roman" w:eastAsia="Times New Roman" w:hAnsi="Times New Roman" w:cs="Times New Roman"/>
          <w:sz w:val="28"/>
          <w:szCs w:val="28"/>
          <w:lang w:eastAsia="uk-UA"/>
        </w:rPr>
        <w:t xml:space="preserve"> 2021) </w:t>
      </w:r>
    </w:p>
    <w:p w:rsidR="00344854" w:rsidRPr="00AE1510" w:rsidRDefault="00344854" w:rsidP="00AE1510">
      <w:pPr>
        <w:shd w:val="clear" w:color="auto" w:fill="FFFFFF"/>
        <w:spacing w:after="0" w:line="240" w:lineRule="auto"/>
        <w:jc w:val="both"/>
        <w:rPr>
          <w:rFonts w:ascii="Times New Roman" w:eastAsia="Times New Roman" w:hAnsi="Times New Roman" w:cs="Times New Roman"/>
          <w:b/>
          <w:sz w:val="28"/>
          <w:szCs w:val="28"/>
          <w:lang w:eastAsia="uk-UA"/>
        </w:rPr>
      </w:pPr>
      <w:proofErr w:type="spellStart"/>
      <w:r w:rsidRPr="00AE1510">
        <w:rPr>
          <w:rFonts w:ascii="Times New Roman" w:eastAsia="Times New Roman" w:hAnsi="Times New Roman" w:cs="Times New Roman"/>
          <w:b/>
          <w:sz w:val="28"/>
          <w:szCs w:val="28"/>
          <w:lang w:eastAsia="uk-UA"/>
        </w:rPr>
        <w:t>Аналіз</w:t>
      </w:r>
      <w:proofErr w:type="spellEnd"/>
      <w:r w:rsidRPr="00AE1510">
        <w:rPr>
          <w:rFonts w:ascii="Times New Roman" w:eastAsia="Times New Roman" w:hAnsi="Times New Roman" w:cs="Times New Roman"/>
          <w:b/>
          <w:sz w:val="28"/>
          <w:szCs w:val="28"/>
          <w:lang w:eastAsia="uk-UA"/>
        </w:rPr>
        <w:t xml:space="preserve"> </w:t>
      </w:r>
      <w:proofErr w:type="spellStart"/>
      <w:proofErr w:type="gramStart"/>
      <w:r w:rsidRPr="00AE1510">
        <w:rPr>
          <w:rFonts w:ascii="Times New Roman" w:eastAsia="Times New Roman" w:hAnsi="Times New Roman" w:cs="Times New Roman"/>
          <w:b/>
          <w:sz w:val="28"/>
          <w:szCs w:val="28"/>
          <w:lang w:eastAsia="uk-UA"/>
        </w:rPr>
        <w:t>соц</w:t>
      </w:r>
      <w:proofErr w:type="gramEnd"/>
      <w:r w:rsidRPr="00AE1510">
        <w:rPr>
          <w:rFonts w:ascii="Times New Roman" w:eastAsia="Times New Roman" w:hAnsi="Times New Roman" w:cs="Times New Roman"/>
          <w:b/>
          <w:sz w:val="28"/>
          <w:szCs w:val="28"/>
          <w:lang w:eastAsia="uk-UA"/>
        </w:rPr>
        <w:t>іальних</w:t>
      </w:r>
      <w:proofErr w:type="spellEnd"/>
      <w:r w:rsidRPr="00AE1510">
        <w:rPr>
          <w:rFonts w:ascii="Times New Roman" w:eastAsia="Times New Roman" w:hAnsi="Times New Roman" w:cs="Times New Roman"/>
          <w:b/>
          <w:sz w:val="28"/>
          <w:szCs w:val="28"/>
          <w:lang w:eastAsia="uk-UA"/>
        </w:rPr>
        <w:t xml:space="preserve"> </w:t>
      </w:r>
      <w:proofErr w:type="spellStart"/>
      <w:r w:rsidRPr="00AE1510">
        <w:rPr>
          <w:rFonts w:ascii="Times New Roman" w:eastAsia="Times New Roman" w:hAnsi="Times New Roman" w:cs="Times New Roman"/>
          <w:b/>
          <w:sz w:val="28"/>
          <w:szCs w:val="28"/>
          <w:lang w:eastAsia="uk-UA"/>
        </w:rPr>
        <w:t>паспортів</w:t>
      </w:r>
      <w:proofErr w:type="spellEnd"/>
      <w:r w:rsidRPr="00AE1510">
        <w:rPr>
          <w:rFonts w:ascii="Times New Roman" w:eastAsia="Times New Roman" w:hAnsi="Times New Roman" w:cs="Times New Roman"/>
          <w:b/>
          <w:sz w:val="28"/>
          <w:szCs w:val="28"/>
          <w:lang w:eastAsia="uk-UA"/>
        </w:rPr>
        <w:t xml:space="preserve"> ( 1- 4 </w:t>
      </w:r>
      <w:proofErr w:type="spellStart"/>
      <w:r w:rsidRPr="00AE1510">
        <w:rPr>
          <w:rFonts w:ascii="Times New Roman" w:eastAsia="Times New Roman" w:hAnsi="Times New Roman" w:cs="Times New Roman"/>
          <w:b/>
          <w:sz w:val="28"/>
          <w:szCs w:val="28"/>
          <w:lang w:eastAsia="uk-UA"/>
        </w:rPr>
        <w:t>класи</w:t>
      </w:r>
      <w:proofErr w:type="spellEnd"/>
      <w:r w:rsidRPr="00AE1510">
        <w:rPr>
          <w:rFonts w:ascii="Times New Roman" w:eastAsia="Times New Roman" w:hAnsi="Times New Roman" w:cs="Times New Roman"/>
          <w:b/>
          <w:sz w:val="28"/>
          <w:szCs w:val="28"/>
          <w:lang w:eastAsia="uk-UA"/>
        </w:rPr>
        <w:t>)</w:t>
      </w:r>
    </w:p>
    <w:p w:rsidR="00344854" w:rsidRPr="00AE1510" w:rsidRDefault="00344854" w:rsidP="00AE1510">
      <w:pPr>
        <w:shd w:val="clear" w:color="auto" w:fill="FFFFFF"/>
        <w:spacing w:after="0" w:line="240" w:lineRule="auto"/>
        <w:ind w:firstLine="567"/>
        <w:jc w:val="both"/>
        <w:rPr>
          <w:rFonts w:ascii="Times New Roman" w:eastAsia="Times New Roman" w:hAnsi="Times New Roman" w:cs="Times New Roman"/>
          <w:sz w:val="28"/>
          <w:szCs w:val="28"/>
          <w:lang w:eastAsia="uk-UA"/>
        </w:rPr>
      </w:pPr>
      <w:proofErr w:type="spellStart"/>
      <w:r w:rsidRPr="00AE1510">
        <w:rPr>
          <w:rFonts w:ascii="Times New Roman" w:eastAsia="Times New Roman" w:hAnsi="Times New Roman" w:cs="Times New Roman"/>
          <w:sz w:val="28"/>
          <w:szCs w:val="28"/>
          <w:lang w:eastAsia="uk-UA"/>
        </w:rPr>
        <w:t>Кількість</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дітей</w:t>
      </w:r>
      <w:proofErr w:type="spellEnd"/>
      <w:r w:rsidRPr="00AE1510">
        <w:rPr>
          <w:rFonts w:ascii="Times New Roman" w:eastAsia="Times New Roman" w:hAnsi="Times New Roman" w:cs="Times New Roman"/>
          <w:sz w:val="28"/>
          <w:szCs w:val="28"/>
          <w:lang w:eastAsia="uk-UA"/>
        </w:rPr>
        <w:t xml:space="preserve"> на </w:t>
      </w:r>
      <w:proofErr w:type="spellStart"/>
      <w:proofErr w:type="gramStart"/>
      <w:r w:rsidRPr="00AE1510">
        <w:rPr>
          <w:rFonts w:ascii="Times New Roman" w:eastAsia="Times New Roman" w:hAnsi="Times New Roman" w:cs="Times New Roman"/>
          <w:sz w:val="28"/>
          <w:szCs w:val="28"/>
          <w:lang w:eastAsia="uk-UA"/>
        </w:rPr>
        <w:t>обл</w:t>
      </w:r>
      <w:proofErr w:type="gramEnd"/>
      <w:r w:rsidRPr="00AE1510">
        <w:rPr>
          <w:rFonts w:ascii="Times New Roman" w:eastAsia="Times New Roman" w:hAnsi="Times New Roman" w:cs="Times New Roman"/>
          <w:sz w:val="28"/>
          <w:szCs w:val="28"/>
          <w:lang w:eastAsia="uk-UA"/>
        </w:rPr>
        <w:t>іку</w:t>
      </w:r>
      <w:proofErr w:type="spellEnd"/>
      <w:r w:rsidRPr="00AE1510">
        <w:rPr>
          <w:rFonts w:ascii="Times New Roman" w:eastAsia="Times New Roman" w:hAnsi="Times New Roman" w:cs="Times New Roman"/>
          <w:sz w:val="28"/>
          <w:szCs w:val="28"/>
          <w:lang w:eastAsia="uk-UA"/>
        </w:rPr>
        <w:t xml:space="preserve"> в </w:t>
      </w:r>
      <w:proofErr w:type="spellStart"/>
      <w:r w:rsidRPr="00AE1510">
        <w:rPr>
          <w:rFonts w:ascii="Times New Roman" w:eastAsia="Times New Roman" w:hAnsi="Times New Roman" w:cs="Times New Roman"/>
          <w:sz w:val="28"/>
          <w:szCs w:val="28"/>
          <w:lang w:eastAsia="uk-UA"/>
        </w:rPr>
        <w:t>закладі</w:t>
      </w:r>
      <w:proofErr w:type="spellEnd"/>
      <w:r w:rsidRPr="00AE1510">
        <w:rPr>
          <w:rFonts w:ascii="Times New Roman" w:eastAsia="Times New Roman" w:hAnsi="Times New Roman" w:cs="Times New Roman"/>
          <w:sz w:val="28"/>
          <w:szCs w:val="28"/>
          <w:lang w:eastAsia="uk-UA"/>
        </w:rPr>
        <w:t xml:space="preserve"> – 0</w:t>
      </w:r>
    </w:p>
    <w:p w:rsidR="00344854" w:rsidRPr="00AE1510" w:rsidRDefault="00344854" w:rsidP="00AE1510">
      <w:pPr>
        <w:shd w:val="clear" w:color="auto" w:fill="FFFFFF"/>
        <w:spacing w:after="0" w:line="240" w:lineRule="auto"/>
        <w:ind w:firstLine="567"/>
        <w:jc w:val="both"/>
        <w:rPr>
          <w:rFonts w:ascii="Times New Roman" w:eastAsia="Times New Roman" w:hAnsi="Times New Roman" w:cs="Times New Roman"/>
          <w:sz w:val="28"/>
          <w:szCs w:val="28"/>
          <w:lang w:eastAsia="uk-UA"/>
        </w:rPr>
      </w:pPr>
      <w:proofErr w:type="spellStart"/>
      <w:r w:rsidRPr="00AE1510">
        <w:rPr>
          <w:rFonts w:ascii="Times New Roman" w:eastAsia="Times New Roman" w:hAnsi="Times New Roman" w:cs="Times New Roman"/>
          <w:sz w:val="28"/>
          <w:szCs w:val="28"/>
          <w:lang w:eastAsia="uk-UA"/>
        </w:rPr>
        <w:t>Кількість</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дітей</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що</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виховуються</w:t>
      </w:r>
      <w:proofErr w:type="spellEnd"/>
      <w:r w:rsidRPr="00AE1510">
        <w:rPr>
          <w:rFonts w:ascii="Times New Roman" w:eastAsia="Times New Roman" w:hAnsi="Times New Roman" w:cs="Times New Roman"/>
          <w:sz w:val="28"/>
          <w:szCs w:val="28"/>
          <w:lang w:eastAsia="uk-UA"/>
        </w:rPr>
        <w:t xml:space="preserve"> в:</w:t>
      </w:r>
    </w:p>
    <w:p w:rsidR="00344854" w:rsidRPr="00AE1510" w:rsidRDefault="00344854" w:rsidP="00AE1510">
      <w:pPr>
        <w:shd w:val="clear" w:color="auto" w:fill="FFFFFF"/>
        <w:spacing w:after="0" w:line="240" w:lineRule="auto"/>
        <w:ind w:firstLine="567"/>
        <w:jc w:val="both"/>
        <w:rPr>
          <w:rFonts w:ascii="Times New Roman" w:eastAsia="Times New Roman" w:hAnsi="Times New Roman" w:cs="Times New Roman"/>
          <w:sz w:val="28"/>
          <w:szCs w:val="28"/>
          <w:lang w:eastAsia="uk-UA"/>
        </w:rPr>
      </w:pPr>
      <w:proofErr w:type="spellStart"/>
      <w:r w:rsidRPr="00AE1510">
        <w:rPr>
          <w:rFonts w:ascii="Times New Roman" w:eastAsia="Times New Roman" w:hAnsi="Times New Roman" w:cs="Times New Roman"/>
          <w:sz w:val="28"/>
          <w:szCs w:val="28"/>
          <w:lang w:eastAsia="uk-UA"/>
        </w:rPr>
        <w:t>Неблагополучних</w:t>
      </w:r>
      <w:proofErr w:type="spellEnd"/>
      <w:r w:rsidRPr="00AE1510">
        <w:rPr>
          <w:rFonts w:ascii="Times New Roman" w:eastAsia="Times New Roman" w:hAnsi="Times New Roman" w:cs="Times New Roman"/>
          <w:sz w:val="28"/>
          <w:szCs w:val="28"/>
          <w:lang w:eastAsia="uk-UA"/>
        </w:rPr>
        <w:t xml:space="preserve"> </w:t>
      </w:r>
      <w:proofErr w:type="spellStart"/>
      <w:proofErr w:type="gramStart"/>
      <w:r w:rsidRPr="00AE1510">
        <w:rPr>
          <w:rFonts w:ascii="Times New Roman" w:eastAsia="Times New Roman" w:hAnsi="Times New Roman" w:cs="Times New Roman"/>
          <w:sz w:val="28"/>
          <w:szCs w:val="28"/>
          <w:lang w:eastAsia="uk-UA"/>
        </w:rPr>
        <w:t>сімей</w:t>
      </w:r>
      <w:proofErr w:type="spellEnd"/>
      <w:proofErr w:type="gramEnd"/>
      <w:r w:rsidRPr="00AE1510">
        <w:rPr>
          <w:rFonts w:ascii="Times New Roman" w:eastAsia="Times New Roman" w:hAnsi="Times New Roman" w:cs="Times New Roman"/>
          <w:sz w:val="28"/>
          <w:szCs w:val="28"/>
          <w:lang w:eastAsia="uk-UA"/>
        </w:rPr>
        <w:t xml:space="preserve"> – </w:t>
      </w:r>
      <w:proofErr w:type="spellStart"/>
      <w:r w:rsidRPr="00AE1510">
        <w:rPr>
          <w:rFonts w:ascii="Times New Roman" w:eastAsia="Times New Roman" w:hAnsi="Times New Roman" w:cs="Times New Roman"/>
          <w:sz w:val="28"/>
          <w:szCs w:val="28"/>
          <w:lang w:eastAsia="uk-UA"/>
        </w:rPr>
        <w:t>немає</w:t>
      </w:r>
      <w:proofErr w:type="spellEnd"/>
    </w:p>
    <w:p w:rsidR="00344854" w:rsidRPr="00AE1510" w:rsidRDefault="00344854" w:rsidP="00AE1510">
      <w:pPr>
        <w:shd w:val="clear" w:color="auto" w:fill="FFFFFF"/>
        <w:spacing w:after="0" w:line="240" w:lineRule="auto"/>
        <w:ind w:firstLine="567"/>
        <w:jc w:val="both"/>
        <w:rPr>
          <w:rFonts w:ascii="Times New Roman" w:eastAsia="Times New Roman" w:hAnsi="Times New Roman" w:cs="Times New Roman"/>
          <w:sz w:val="28"/>
          <w:szCs w:val="28"/>
          <w:lang w:eastAsia="uk-UA"/>
        </w:rPr>
      </w:pPr>
      <w:proofErr w:type="spellStart"/>
      <w:r w:rsidRPr="00AE1510">
        <w:rPr>
          <w:rFonts w:ascii="Times New Roman" w:eastAsia="Times New Roman" w:hAnsi="Times New Roman" w:cs="Times New Roman"/>
          <w:sz w:val="28"/>
          <w:szCs w:val="28"/>
          <w:lang w:eastAsia="uk-UA"/>
        </w:rPr>
        <w:t>Неповна</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сі</w:t>
      </w:r>
      <w:proofErr w:type="gramStart"/>
      <w:r w:rsidRPr="00AE1510">
        <w:rPr>
          <w:rFonts w:ascii="Times New Roman" w:eastAsia="Times New Roman" w:hAnsi="Times New Roman" w:cs="Times New Roman"/>
          <w:sz w:val="28"/>
          <w:szCs w:val="28"/>
          <w:lang w:eastAsia="uk-UA"/>
        </w:rPr>
        <w:t>м’я</w:t>
      </w:r>
      <w:proofErr w:type="spellEnd"/>
      <w:proofErr w:type="gramEnd"/>
      <w:r w:rsidRPr="00AE1510">
        <w:rPr>
          <w:rFonts w:ascii="Times New Roman" w:eastAsia="Times New Roman" w:hAnsi="Times New Roman" w:cs="Times New Roman"/>
          <w:sz w:val="28"/>
          <w:szCs w:val="28"/>
          <w:lang w:eastAsia="uk-UA"/>
        </w:rPr>
        <w:t xml:space="preserve"> - </w:t>
      </w:r>
      <w:proofErr w:type="spellStart"/>
      <w:r w:rsidRPr="00AE1510">
        <w:rPr>
          <w:rFonts w:ascii="Times New Roman" w:eastAsia="Times New Roman" w:hAnsi="Times New Roman" w:cs="Times New Roman"/>
          <w:sz w:val="28"/>
          <w:szCs w:val="28"/>
          <w:lang w:eastAsia="uk-UA"/>
        </w:rPr>
        <w:t>Годованець</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Тетяна</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Василівна</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Годованець</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Юлія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Василівна</w:t>
      </w:r>
      <w:proofErr w:type="spellEnd"/>
      <w:r w:rsidRPr="00AE1510">
        <w:rPr>
          <w:rFonts w:ascii="Times New Roman" w:eastAsia="Times New Roman" w:hAnsi="Times New Roman" w:cs="Times New Roman"/>
          <w:sz w:val="28"/>
          <w:szCs w:val="28"/>
          <w:lang w:eastAsia="uk-UA"/>
        </w:rPr>
        <w:t xml:space="preserve">. </w:t>
      </w:r>
    </w:p>
    <w:p w:rsidR="00344854" w:rsidRPr="00AE1510" w:rsidRDefault="00344854" w:rsidP="00AE1510">
      <w:pPr>
        <w:shd w:val="clear" w:color="auto" w:fill="FFFFFF"/>
        <w:spacing w:after="0" w:line="240" w:lineRule="auto"/>
        <w:ind w:firstLine="567"/>
        <w:jc w:val="both"/>
        <w:rPr>
          <w:rFonts w:ascii="Times New Roman" w:eastAsia="Times New Roman" w:hAnsi="Times New Roman" w:cs="Times New Roman"/>
          <w:sz w:val="28"/>
          <w:szCs w:val="28"/>
          <w:lang w:eastAsia="uk-UA"/>
        </w:rPr>
      </w:pPr>
      <w:proofErr w:type="spellStart"/>
      <w:r w:rsidRPr="00AE1510">
        <w:rPr>
          <w:rFonts w:ascii="Times New Roman" w:eastAsia="Times New Roman" w:hAnsi="Times New Roman" w:cs="Times New Roman"/>
          <w:sz w:val="28"/>
          <w:szCs w:val="28"/>
          <w:lang w:eastAsia="uk-UA"/>
        </w:rPr>
        <w:t>Багатодітна</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сі</w:t>
      </w:r>
      <w:proofErr w:type="gramStart"/>
      <w:r w:rsidRPr="00AE1510">
        <w:rPr>
          <w:rFonts w:ascii="Times New Roman" w:eastAsia="Times New Roman" w:hAnsi="Times New Roman" w:cs="Times New Roman"/>
          <w:sz w:val="28"/>
          <w:szCs w:val="28"/>
          <w:lang w:eastAsia="uk-UA"/>
        </w:rPr>
        <w:t>м’я</w:t>
      </w:r>
      <w:proofErr w:type="spellEnd"/>
      <w:proofErr w:type="gramEnd"/>
      <w:r w:rsidRPr="00AE1510">
        <w:rPr>
          <w:rFonts w:ascii="Times New Roman" w:eastAsia="Times New Roman" w:hAnsi="Times New Roman" w:cs="Times New Roman"/>
          <w:sz w:val="28"/>
          <w:szCs w:val="28"/>
          <w:lang w:eastAsia="uk-UA"/>
        </w:rPr>
        <w:t xml:space="preserve"> -   </w:t>
      </w:r>
      <w:proofErr w:type="spellStart"/>
      <w:r w:rsidRPr="00AE1510">
        <w:rPr>
          <w:rFonts w:ascii="Times New Roman" w:eastAsia="Times New Roman" w:hAnsi="Times New Roman" w:cs="Times New Roman"/>
          <w:sz w:val="28"/>
          <w:szCs w:val="28"/>
          <w:lang w:eastAsia="uk-UA"/>
        </w:rPr>
        <w:t>Годованець</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Тетяна</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Василівна</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Годованець</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Юлія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Василівна</w:t>
      </w:r>
      <w:proofErr w:type="spellEnd"/>
      <w:r w:rsidRPr="00AE1510">
        <w:rPr>
          <w:rFonts w:ascii="Times New Roman" w:eastAsia="Times New Roman" w:hAnsi="Times New Roman" w:cs="Times New Roman"/>
          <w:sz w:val="28"/>
          <w:szCs w:val="28"/>
          <w:lang w:eastAsia="uk-UA"/>
        </w:rPr>
        <w:t xml:space="preserve">, Кейс Олеся </w:t>
      </w:r>
      <w:proofErr w:type="spellStart"/>
      <w:r w:rsidRPr="00AE1510">
        <w:rPr>
          <w:rFonts w:ascii="Times New Roman" w:eastAsia="Times New Roman" w:hAnsi="Times New Roman" w:cs="Times New Roman"/>
          <w:sz w:val="28"/>
          <w:szCs w:val="28"/>
          <w:lang w:eastAsia="uk-UA"/>
        </w:rPr>
        <w:t>Михайлівна</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Котович</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Соломія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Анатоліївна</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Шершун</w:t>
      </w:r>
      <w:proofErr w:type="spellEnd"/>
      <w:r w:rsidRPr="00AE1510">
        <w:rPr>
          <w:rFonts w:ascii="Times New Roman" w:eastAsia="Times New Roman" w:hAnsi="Times New Roman" w:cs="Times New Roman"/>
          <w:sz w:val="28"/>
          <w:szCs w:val="28"/>
          <w:lang w:eastAsia="uk-UA"/>
        </w:rPr>
        <w:t xml:space="preserve"> Богдан </w:t>
      </w:r>
      <w:proofErr w:type="spellStart"/>
      <w:r w:rsidRPr="00AE1510">
        <w:rPr>
          <w:rFonts w:ascii="Times New Roman" w:eastAsia="Times New Roman" w:hAnsi="Times New Roman" w:cs="Times New Roman"/>
          <w:sz w:val="28"/>
          <w:szCs w:val="28"/>
          <w:lang w:eastAsia="uk-UA"/>
        </w:rPr>
        <w:t>Валерійович</w:t>
      </w:r>
      <w:proofErr w:type="spellEnd"/>
      <w:r w:rsidRPr="00AE1510">
        <w:rPr>
          <w:rFonts w:ascii="Times New Roman" w:eastAsia="Times New Roman" w:hAnsi="Times New Roman" w:cs="Times New Roman"/>
          <w:sz w:val="28"/>
          <w:szCs w:val="28"/>
          <w:lang w:eastAsia="uk-UA"/>
        </w:rPr>
        <w:t>.</w:t>
      </w:r>
    </w:p>
    <w:p w:rsidR="00344854" w:rsidRPr="00AE1510" w:rsidRDefault="00344854" w:rsidP="00AE1510">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roofErr w:type="spellStart"/>
      <w:r w:rsidRPr="00AE1510">
        <w:rPr>
          <w:rFonts w:ascii="Times New Roman" w:eastAsia="Times New Roman" w:hAnsi="Times New Roman" w:cs="Times New Roman"/>
          <w:sz w:val="28"/>
          <w:szCs w:val="28"/>
          <w:lang w:eastAsia="uk-UA"/>
        </w:rPr>
        <w:t>Діти</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які</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виховуються</w:t>
      </w:r>
      <w:proofErr w:type="spellEnd"/>
      <w:r w:rsidRPr="00AE1510">
        <w:rPr>
          <w:rFonts w:ascii="Times New Roman" w:eastAsia="Times New Roman" w:hAnsi="Times New Roman" w:cs="Times New Roman"/>
          <w:sz w:val="28"/>
          <w:szCs w:val="28"/>
          <w:lang w:eastAsia="uk-UA"/>
        </w:rPr>
        <w:t xml:space="preserve"> </w:t>
      </w:r>
      <w:proofErr w:type="gramStart"/>
      <w:r w:rsidRPr="00AE1510">
        <w:rPr>
          <w:rFonts w:ascii="Times New Roman" w:eastAsia="Times New Roman" w:hAnsi="Times New Roman" w:cs="Times New Roman"/>
          <w:sz w:val="28"/>
          <w:szCs w:val="28"/>
          <w:lang w:eastAsia="uk-UA"/>
        </w:rPr>
        <w:t>одинокою</w:t>
      </w:r>
      <w:proofErr w:type="gram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матір’ю</w:t>
      </w:r>
      <w:proofErr w:type="spellEnd"/>
      <w:r w:rsidRPr="00AE1510">
        <w:rPr>
          <w:rFonts w:ascii="Times New Roman" w:eastAsia="Times New Roman" w:hAnsi="Times New Roman" w:cs="Times New Roman"/>
          <w:sz w:val="28"/>
          <w:szCs w:val="28"/>
          <w:lang w:eastAsia="uk-UA"/>
        </w:rPr>
        <w:t xml:space="preserve"> – </w:t>
      </w:r>
      <w:proofErr w:type="spellStart"/>
      <w:r w:rsidRPr="00AE1510">
        <w:rPr>
          <w:rFonts w:ascii="Times New Roman" w:eastAsia="Times New Roman" w:hAnsi="Times New Roman" w:cs="Times New Roman"/>
          <w:sz w:val="28"/>
          <w:szCs w:val="28"/>
          <w:lang w:eastAsia="uk-UA"/>
        </w:rPr>
        <w:t>Котович</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Соломія</w:t>
      </w:r>
      <w:proofErr w:type="spellEnd"/>
      <w:r w:rsidRPr="00AE1510">
        <w:rPr>
          <w:rFonts w:ascii="Times New Roman" w:eastAsia="Times New Roman" w:hAnsi="Times New Roman" w:cs="Times New Roman"/>
          <w:sz w:val="28"/>
          <w:szCs w:val="28"/>
          <w:lang w:eastAsia="uk-UA"/>
        </w:rPr>
        <w:t xml:space="preserve"> </w:t>
      </w:r>
      <w:proofErr w:type="spellStart"/>
      <w:r w:rsidRPr="00AE1510">
        <w:rPr>
          <w:rFonts w:ascii="Times New Roman" w:eastAsia="Times New Roman" w:hAnsi="Times New Roman" w:cs="Times New Roman"/>
          <w:sz w:val="28"/>
          <w:szCs w:val="28"/>
          <w:lang w:eastAsia="uk-UA"/>
        </w:rPr>
        <w:t>Анатоліївна</w:t>
      </w:r>
      <w:proofErr w:type="spellEnd"/>
      <w:r w:rsidR="00AB72B5" w:rsidRPr="00AE1510">
        <w:rPr>
          <w:rFonts w:ascii="Times New Roman" w:eastAsia="Times New Roman" w:hAnsi="Times New Roman" w:cs="Times New Roman"/>
          <w:sz w:val="28"/>
          <w:szCs w:val="28"/>
          <w:lang w:val="uk-UA" w:eastAsia="uk-UA"/>
        </w:rPr>
        <w:t>.</w:t>
      </w:r>
    </w:p>
    <w:p w:rsidR="00AB72B5" w:rsidRPr="00AE1510" w:rsidRDefault="00AB72B5" w:rsidP="00AE1510">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AE1510">
        <w:rPr>
          <w:rFonts w:ascii="Times New Roman" w:eastAsia="Times New Roman" w:hAnsi="Times New Roman" w:cs="Times New Roman"/>
          <w:sz w:val="28"/>
          <w:szCs w:val="28"/>
          <w:lang w:val="uk-UA" w:eastAsia="uk-UA"/>
        </w:rPr>
        <w:t>Всі здобувачі освіти забезпечені підручниками на 100%.</w:t>
      </w:r>
    </w:p>
    <w:p w:rsidR="00AB72B5" w:rsidRPr="00AE1510" w:rsidRDefault="00AB72B5" w:rsidP="00AE1510">
      <w:pPr>
        <w:autoSpaceDE w:val="0"/>
        <w:autoSpaceDN w:val="0"/>
        <w:adjustRightInd w:val="0"/>
        <w:spacing w:after="0" w:line="240" w:lineRule="auto"/>
        <w:ind w:firstLine="708"/>
        <w:jc w:val="both"/>
        <w:rPr>
          <w:rFonts w:ascii="Times New Roman" w:hAnsi="Times New Roman" w:cs="Times New Roman"/>
          <w:sz w:val="28"/>
          <w:szCs w:val="28"/>
          <w:lang w:val="uk-UA"/>
        </w:rPr>
      </w:pPr>
      <w:r w:rsidRPr="00AE1510">
        <w:rPr>
          <w:rFonts w:ascii="Times New Roman" w:hAnsi="Times New Roman" w:cs="Times New Roman"/>
          <w:b/>
          <w:sz w:val="28"/>
          <w:szCs w:val="28"/>
          <w:lang w:val="uk-UA"/>
        </w:rPr>
        <w:t>Виховна діяльність</w:t>
      </w:r>
      <w:r w:rsidRPr="00AE1510">
        <w:rPr>
          <w:rFonts w:ascii="Times New Roman" w:hAnsi="Times New Roman" w:cs="Times New Roman"/>
          <w:sz w:val="28"/>
          <w:szCs w:val="28"/>
          <w:lang w:val="uk-UA"/>
        </w:rPr>
        <w:t xml:space="preserve"> в школі, як цілісна система складається із діяльності дорослих (адміністративно-педагогічна функція,  батьківська рада) та із діяльності учнів. В 2020-2021 навчальному році виховна робота в школі проводилась згідно річного плану роботи, плану роботи м/о вчителів початкових класів та індивідуальних виховних планів роботи класних керівників. Ці плани охопили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заходи щодо реалізації Методичних рекомендацій МОН від 25.07.14 № 1/9-376 з питань організації виховної роботи у навчальних закладах, Концепції національно-патріотичного виховання молоді, затвердженої спільним наказом Міністерства у справах сім'ї, молоді та спорту.</w:t>
      </w:r>
    </w:p>
    <w:p w:rsidR="00AB72B5" w:rsidRPr="00AE1510" w:rsidRDefault="00AB72B5" w:rsidP="00AE1510">
      <w:pPr>
        <w:autoSpaceDE w:val="0"/>
        <w:autoSpaceDN w:val="0"/>
        <w:adjustRightInd w:val="0"/>
        <w:spacing w:after="0" w:line="240" w:lineRule="auto"/>
        <w:ind w:firstLine="708"/>
        <w:jc w:val="both"/>
        <w:rPr>
          <w:rFonts w:ascii="Times New Roman" w:hAnsi="Times New Roman" w:cs="Times New Roman"/>
          <w:sz w:val="28"/>
          <w:szCs w:val="28"/>
          <w:lang w:val="uk-UA"/>
        </w:rPr>
      </w:pPr>
      <w:r w:rsidRPr="00AE1510">
        <w:rPr>
          <w:rFonts w:ascii="Times New Roman" w:hAnsi="Times New Roman" w:cs="Times New Roman"/>
          <w:sz w:val="28"/>
          <w:szCs w:val="28"/>
          <w:lang w:val="uk-UA"/>
        </w:rPr>
        <w:t xml:space="preserve"> Виховну роботу з педагогами сконцентровано на вирішенні важливих питань: вивчення історії рідного краю, ознайомлення учнів з культурною спадщиною українського народу, з народними традиціями формування в учнів кращих якостей національного характеру, виховання громадянина України; використання сучасних інформаційних технологій в управлінській діяльності, та освітньому процесі в закладі освіти. </w:t>
      </w:r>
      <w:proofErr w:type="spellStart"/>
      <w:r w:rsidRPr="00AE1510">
        <w:rPr>
          <w:rFonts w:ascii="Times New Roman" w:hAnsi="Times New Roman" w:cs="Times New Roman"/>
          <w:sz w:val="28"/>
          <w:szCs w:val="28"/>
        </w:rPr>
        <w:t>Згідно</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w:t>
      </w:r>
      <w:proofErr w:type="spellEnd"/>
      <w:r w:rsidRPr="00AE1510">
        <w:rPr>
          <w:rFonts w:ascii="Times New Roman" w:hAnsi="Times New Roman" w:cs="Times New Roman"/>
          <w:sz w:val="28"/>
          <w:szCs w:val="28"/>
        </w:rPr>
        <w:t xml:space="preserve"> принципами </w:t>
      </w:r>
      <w:proofErr w:type="spellStart"/>
      <w:r w:rsidRPr="00AE1510">
        <w:rPr>
          <w:rFonts w:ascii="Times New Roman" w:hAnsi="Times New Roman" w:cs="Times New Roman"/>
          <w:sz w:val="28"/>
          <w:szCs w:val="28"/>
        </w:rPr>
        <w:t>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положеннями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нормативних</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директивних</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документів</w:t>
      </w:r>
      <w:proofErr w:type="spellEnd"/>
      <w:r w:rsidRPr="00AE1510">
        <w:rPr>
          <w:rFonts w:ascii="Times New Roman" w:hAnsi="Times New Roman" w:cs="Times New Roman"/>
          <w:sz w:val="28"/>
          <w:szCs w:val="28"/>
        </w:rPr>
        <w:t xml:space="preserve"> про </w:t>
      </w:r>
      <w:proofErr w:type="spellStart"/>
      <w:r w:rsidRPr="00AE1510">
        <w:rPr>
          <w:rFonts w:ascii="Times New Roman" w:hAnsi="Times New Roman" w:cs="Times New Roman"/>
          <w:sz w:val="28"/>
          <w:szCs w:val="28"/>
        </w:rPr>
        <w:t>освіту</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рекомендаціями</w:t>
      </w:r>
      <w:proofErr w:type="spellEnd"/>
      <w:r w:rsidRPr="00AE1510">
        <w:rPr>
          <w:rFonts w:ascii="Times New Roman" w:hAnsi="Times New Roman" w:cs="Times New Roman"/>
          <w:sz w:val="28"/>
          <w:szCs w:val="28"/>
        </w:rPr>
        <w:t xml:space="preserve"> районного методичного </w:t>
      </w:r>
      <w:proofErr w:type="spellStart"/>
      <w:r w:rsidRPr="00AE1510">
        <w:rPr>
          <w:rFonts w:ascii="Times New Roman" w:hAnsi="Times New Roman" w:cs="Times New Roman"/>
          <w:sz w:val="28"/>
          <w:szCs w:val="28"/>
        </w:rPr>
        <w:t>кабінету</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відповідно</w:t>
      </w:r>
      <w:proofErr w:type="spellEnd"/>
      <w:r w:rsidRPr="00AE1510">
        <w:rPr>
          <w:rFonts w:ascii="Times New Roman" w:hAnsi="Times New Roman" w:cs="Times New Roman"/>
          <w:sz w:val="28"/>
          <w:szCs w:val="28"/>
        </w:rPr>
        <w:t xml:space="preserve"> до </w:t>
      </w:r>
      <w:proofErr w:type="spellStart"/>
      <w:r w:rsidRPr="00AE1510">
        <w:rPr>
          <w:rFonts w:ascii="Times New Roman" w:hAnsi="Times New Roman" w:cs="Times New Roman"/>
          <w:sz w:val="28"/>
          <w:szCs w:val="28"/>
        </w:rPr>
        <w:t>структури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методичної</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роботи</w:t>
      </w:r>
      <w:proofErr w:type="spellEnd"/>
      <w:r w:rsidRPr="00AE1510">
        <w:rPr>
          <w:rFonts w:ascii="Times New Roman" w:hAnsi="Times New Roman" w:cs="Times New Roman"/>
          <w:sz w:val="28"/>
          <w:szCs w:val="28"/>
        </w:rPr>
        <w:t xml:space="preserve"> в </w:t>
      </w:r>
      <w:proofErr w:type="spellStart"/>
      <w:r w:rsidRPr="00AE1510">
        <w:rPr>
          <w:rFonts w:ascii="Times New Roman" w:hAnsi="Times New Roman" w:cs="Times New Roman"/>
          <w:sz w:val="28"/>
          <w:szCs w:val="28"/>
        </w:rPr>
        <w:t>закладі</w:t>
      </w:r>
      <w:proofErr w:type="spellEnd"/>
      <w:r w:rsidRPr="00AE1510">
        <w:rPr>
          <w:rFonts w:ascii="Times New Roman" w:hAnsi="Times New Roman" w:cs="Times New Roman"/>
          <w:sz w:val="28"/>
          <w:szCs w:val="28"/>
          <w:lang w:val="uk-UA"/>
        </w:rPr>
        <w:t xml:space="preserve"> освіти</w:t>
      </w:r>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виховна</w:t>
      </w:r>
      <w:proofErr w:type="spellEnd"/>
      <w:r w:rsidRPr="00AE1510">
        <w:rPr>
          <w:rFonts w:ascii="Times New Roman" w:hAnsi="Times New Roman" w:cs="Times New Roman"/>
          <w:sz w:val="28"/>
          <w:szCs w:val="28"/>
        </w:rPr>
        <w:t xml:space="preserve"> робота в  20</w:t>
      </w:r>
      <w:proofErr w:type="spellStart"/>
      <w:r w:rsidRPr="00AE1510">
        <w:rPr>
          <w:rFonts w:ascii="Times New Roman" w:hAnsi="Times New Roman" w:cs="Times New Roman"/>
          <w:sz w:val="28"/>
          <w:szCs w:val="28"/>
          <w:lang w:val="uk-UA"/>
        </w:rPr>
        <w:t>20</w:t>
      </w:r>
      <w:proofErr w:type="spellEnd"/>
      <w:r w:rsidRPr="00AE1510">
        <w:rPr>
          <w:rFonts w:ascii="Times New Roman" w:hAnsi="Times New Roman" w:cs="Times New Roman"/>
          <w:sz w:val="28"/>
          <w:szCs w:val="28"/>
        </w:rPr>
        <w:t>/20</w:t>
      </w:r>
      <w:r w:rsidRPr="00AE1510">
        <w:rPr>
          <w:rFonts w:ascii="Times New Roman" w:hAnsi="Times New Roman" w:cs="Times New Roman"/>
          <w:sz w:val="28"/>
          <w:szCs w:val="28"/>
          <w:lang w:val="uk-UA"/>
        </w:rPr>
        <w:t>21</w:t>
      </w:r>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навчальному</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році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була</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спрямована</w:t>
      </w:r>
      <w:proofErr w:type="spellEnd"/>
      <w:r w:rsidRPr="00AE1510">
        <w:rPr>
          <w:rFonts w:ascii="Times New Roman" w:hAnsi="Times New Roman" w:cs="Times New Roman"/>
          <w:sz w:val="28"/>
          <w:szCs w:val="28"/>
        </w:rPr>
        <w:t xml:space="preserve"> на </w:t>
      </w:r>
      <w:proofErr w:type="spellStart"/>
      <w:r w:rsidRPr="00AE1510">
        <w:rPr>
          <w:rFonts w:ascii="Times New Roman" w:hAnsi="Times New Roman" w:cs="Times New Roman"/>
          <w:sz w:val="28"/>
          <w:szCs w:val="28"/>
        </w:rPr>
        <w:t>розвиток</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творчої</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особистості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вчителя</w:t>
      </w:r>
      <w:proofErr w:type="spellEnd"/>
      <w:r w:rsidRPr="00AE1510">
        <w:rPr>
          <w:rFonts w:ascii="Times New Roman" w:hAnsi="Times New Roman" w:cs="Times New Roman"/>
          <w:sz w:val="28"/>
          <w:szCs w:val="28"/>
        </w:rPr>
        <w:t xml:space="preserve"> та </w:t>
      </w:r>
      <w:proofErr w:type="spellStart"/>
      <w:r w:rsidRPr="00AE1510">
        <w:rPr>
          <w:rFonts w:ascii="Times New Roman" w:hAnsi="Times New Roman" w:cs="Times New Roman"/>
          <w:sz w:val="28"/>
          <w:szCs w:val="28"/>
        </w:rPr>
        <w:t>учня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створенням</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сприятливих</w:t>
      </w:r>
      <w:proofErr w:type="spellEnd"/>
      <w:r w:rsidRPr="00AE1510">
        <w:rPr>
          <w:rFonts w:ascii="Times New Roman" w:hAnsi="Times New Roman" w:cs="Times New Roman"/>
          <w:sz w:val="28"/>
          <w:szCs w:val="28"/>
        </w:rPr>
        <w:t xml:space="preserve"> умов для </w:t>
      </w:r>
      <w:proofErr w:type="spellStart"/>
      <w:r w:rsidRPr="00AE1510">
        <w:rPr>
          <w:rFonts w:ascii="Times New Roman" w:hAnsi="Times New Roman" w:cs="Times New Roman"/>
          <w:sz w:val="28"/>
          <w:szCs w:val="28"/>
        </w:rPr>
        <w:t>успішної</w:t>
      </w:r>
      <w:proofErr w:type="spellEnd"/>
      <w:r w:rsidRPr="00AE1510">
        <w:rPr>
          <w:rFonts w:ascii="Times New Roman" w:hAnsi="Times New Roman" w:cs="Times New Roman"/>
          <w:sz w:val="28"/>
          <w:szCs w:val="28"/>
        </w:rPr>
        <w:t xml:space="preserve"> </w:t>
      </w:r>
      <w:proofErr w:type="spellStart"/>
      <w:proofErr w:type="gramStart"/>
      <w:r w:rsidRPr="00AE1510">
        <w:rPr>
          <w:rFonts w:ascii="Times New Roman" w:hAnsi="Times New Roman" w:cs="Times New Roman"/>
          <w:sz w:val="28"/>
          <w:szCs w:val="28"/>
        </w:rPr>
        <w:t>соц</w:t>
      </w:r>
      <w:proofErr w:type="gramEnd"/>
      <w:r w:rsidRPr="00AE1510">
        <w:rPr>
          <w:rFonts w:ascii="Times New Roman" w:hAnsi="Times New Roman" w:cs="Times New Roman"/>
          <w:sz w:val="28"/>
          <w:szCs w:val="28"/>
        </w:rPr>
        <w:t>іалазації</w:t>
      </w:r>
      <w:proofErr w:type="spellEnd"/>
      <w:r w:rsidRPr="00AE1510">
        <w:rPr>
          <w:rFonts w:ascii="Times New Roman" w:hAnsi="Times New Roman" w:cs="Times New Roman"/>
          <w:sz w:val="28"/>
          <w:szCs w:val="28"/>
        </w:rPr>
        <w:t xml:space="preserve"> у </w:t>
      </w:r>
      <w:r w:rsidRPr="00AE1510">
        <w:rPr>
          <w:rFonts w:ascii="Times New Roman" w:hAnsi="Times New Roman" w:cs="Times New Roman"/>
          <w:sz w:val="28"/>
          <w:szCs w:val="28"/>
          <w:lang w:val="uk-UA"/>
        </w:rPr>
        <w:t>освітньому</w:t>
      </w:r>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процесі</w:t>
      </w:r>
      <w:proofErr w:type="spellEnd"/>
      <w:r w:rsidRPr="00AE1510">
        <w:rPr>
          <w:rFonts w:ascii="Times New Roman" w:hAnsi="Times New Roman" w:cs="Times New Roman"/>
          <w:sz w:val="28"/>
          <w:szCs w:val="28"/>
        </w:rPr>
        <w:t xml:space="preserve"> та </w:t>
      </w:r>
      <w:proofErr w:type="spellStart"/>
      <w:r w:rsidRPr="00AE1510">
        <w:rPr>
          <w:rFonts w:ascii="Times New Roman" w:hAnsi="Times New Roman" w:cs="Times New Roman"/>
          <w:sz w:val="28"/>
          <w:szCs w:val="28"/>
        </w:rPr>
        <w:t>розвитку</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виховних</w:t>
      </w:r>
      <w:proofErr w:type="spellEnd"/>
      <w:r w:rsidRPr="00AE1510">
        <w:rPr>
          <w:rFonts w:ascii="Times New Roman" w:hAnsi="Times New Roman" w:cs="Times New Roman"/>
          <w:sz w:val="28"/>
          <w:szCs w:val="28"/>
        </w:rPr>
        <w:t xml:space="preserve"> засад в </w:t>
      </w:r>
      <w:proofErr w:type="spellStart"/>
      <w:r w:rsidRPr="00AE1510">
        <w:rPr>
          <w:rFonts w:ascii="Times New Roman" w:hAnsi="Times New Roman" w:cs="Times New Roman"/>
          <w:sz w:val="28"/>
          <w:szCs w:val="28"/>
        </w:rPr>
        <w:t>умовах</w:t>
      </w:r>
      <w:proofErr w:type="spellEnd"/>
      <w:r w:rsidRPr="00AE1510">
        <w:rPr>
          <w:rFonts w:ascii="Times New Roman" w:hAnsi="Times New Roman" w:cs="Times New Roman"/>
          <w:sz w:val="28"/>
          <w:szCs w:val="28"/>
        </w:rPr>
        <w:t xml:space="preserve"> НУШ. </w:t>
      </w:r>
      <w:proofErr w:type="spellStart"/>
      <w:r w:rsidRPr="00AE1510">
        <w:rPr>
          <w:rFonts w:ascii="Times New Roman" w:hAnsi="Times New Roman" w:cs="Times New Roman"/>
          <w:sz w:val="28"/>
          <w:szCs w:val="28"/>
        </w:rPr>
        <w:t>Успіх</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навчання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виховання</w:t>
      </w:r>
      <w:proofErr w:type="spellEnd"/>
      <w:r w:rsidRPr="00AE1510">
        <w:rPr>
          <w:rFonts w:ascii="Times New Roman" w:hAnsi="Times New Roman" w:cs="Times New Roman"/>
          <w:sz w:val="28"/>
          <w:szCs w:val="28"/>
        </w:rPr>
        <w:t xml:space="preserve"> молодого </w:t>
      </w:r>
      <w:proofErr w:type="spellStart"/>
      <w:r w:rsidRPr="00AE1510">
        <w:rPr>
          <w:rFonts w:ascii="Times New Roman" w:hAnsi="Times New Roman" w:cs="Times New Roman"/>
          <w:sz w:val="28"/>
          <w:szCs w:val="28"/>
        </w:rPr>
        <w:t>покоління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багато</w:t>
      </w:r>
      <w:proofErr w:type="spellEnd"/>
      <w:r w:rsidRPr="00AE1510">
        <w:rPr>
          <w:rFonts w:ascii="Times New Roman" w:hAnsi="Times New Roman" w:cs="Times New Roman"/>
          <w:sz w:val="28"/>
          <w:szCs w:val="28"/>
        </w:rPr>
        <w:t xml:space="preserve"> в </w:t>
      </w:r>
      <w:proofErr w:type="spellStart"/>
      <w:r w:rsidRPr="00AE1510">
        <w:rPr>
          <w:rFonts w:ascii="Times New Roman" w:hAnsi="Times New Roman" w:cs="Times New Roman"/>
          <w:sz w:val="28"/>
          <w:szCs w:val="28"/>
        </w:rPr>
        <w:t>чому</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залежить</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від</w:t>
      </w:r>
      <w:proofErr w:type="spellEnd"/>
      <w:r w:rsidRPr="00AE1510">
        <w:rPr>
          <w:rFonts w:ascii="Times New Roman" w:hAnsi="Times New Roman" w:cs="Times New Roman"/>
          <w:sz w:val="28"/>
          <w:szCs w:val="28"/>
        </w:rPr>
        <w:t xml:space="preserve"> того, </w:t>
      </w:r>
      <w:proofErr w:type="spellStart"/>
      <w:r w:rsidRPr="00AE1510">
        <w:rPr>
          <w:rFonts w:ascii="Times New Roman" w:hAnsi="Times New Roman" w:cs="Times New Roman"/>
          <w:sz w:val="28"/>
          <w:szCs w:val="28"/>
        </w:rPr>
        <w:lastRenderedPageBreak/>
        <w:t>настільки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тісні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відносини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школи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сім`ї</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Це</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w:t>
      </w:r>
      <w:proofErr w:type="spellEnd"/>
      <w:r w:rsidRPr="00AE1510">
        <w:rPr>
          <w:rFonts w:ascii="Times New Roman" w:hAnsi="Times New Roman" w:cs="Times New Roman"/>
          <w:sz w:val="28"/>
          <w:szCs w:val="28"/>
        </w:rPr>
        <w:t xml:space="preserve"> одного боку, участь </w:t>
      </w:r>
      <w:proofErr w:type="spellStart"/>
      <w:r w:rsidRPr="00AE1510">
        <w:rPr>
          <w:rFonts w:ascii="Times New Roman" w:hAnsi="Times New Roman" w:cs="Times New Roman"/>
          <w:sz w:val="28"/>
          <w:szCs w:val="28"/>
        </w:rPr>
        <w:t>батьків</w:t>
      </w:r>
      <w:proofErr w:type="spellEnd"/>
      <w:r w:rsidRPr="00AE1510">
        <w:rPr>
          <w:rFonts w:ascii="Times New Roman" w:hAnsi="Times New Roman" w:cs="Times New Roman"/>
          <w:sz w:val="28"/>
          <w:szCs w:val="28"/>
        </w:rPr>
        <w:t xml:space="preserve"> у </w:t>
      </w:r>
      <w:proofErr w:type="spellStart"/>
      <w:r w:rsidRPr="00AE1510">
        <w:rPr>
          <w:rFonts w:ascii="Times New Roman" w:hAnsi="Times New Roman" w:cs="Times New Roman"/>
          <w:sz w:val="28"/>
          <w:szCs w:val="28"/>
        </w:rPr>
        <w:t>вихованні</w:t>
      </w:r>
      <w:proofErr w:type="spellEnd"/>
      <w:r w:rsidRPr="00AE1510">
        <w:rPr>
          <w:rFonts w:ascii="Times New Roman" w:hAnsi="Times New Roman" w:cs="Times New Roman"/>
          <w:sz w:val="28"/>
          <w:szCs w:val="28"/>
        </w:rPr>
        <w:t xml:space="preserve">, яке </w:t>
      </w:r>
      <w:proofErr w:type="spellStart"/>
      <w:r w:rsidRPr="00AE1510">
        <w:rPr>
          <w:rFonts w:ascii="Times New Roman" w:hAnsi="Times New Roman" w:cs="Times New Roman"/>
          <w:sz w:val="28"/>
          <w:szCs w:val="28"/>
        </w:rPr>
        <w:t>здійснюється</w:t>
      </w:r>
      <w:proofErr w:type="spellEnd"/>
      <w:r w:rsidRPr="00AE1510">
        <w:rPr>
          <w:rFonts w:ascii="Times New Roman" w:hAnsi="Times New Roman" w:cs="Times New Roman"/>
          <w:sz w:val="28"/>
          <w:szCs w:val="28"/>
        </w:rPr>
        <w:t xml:space="preserve"> школою, </w:t>
      </w:r>
      <w:proofErr w:type="spellStart"/>
      <w:r w:rsidRPr="00AE1510">
        <w:rPr>
          <w:rFonts w:ascii="Times New Roman" w:hAnsi="Times New Roman" w:cs="Times New Roman"/>
          <w:sz w:val="28"/>
          <w:szCs w:val="28"/>
        </w:rPr>
        <w:t>з</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іншого</w:t>
      </w:r>
      <w:proofErr w:type="spellEnd"/>
      <w:r w:rsidRPr="00AE1510">
        <w:rPr>
          <w:rFonts w:ascii="Times New Roman" w:hAnsi="Times New Roman" w:cs="Times New Roman"/>
          <w:sz w:val="28"/>
          <w:szCs w:val="28"/>
        </w:rPr>
        <w:t xml:space="preserve"> – </w:t>
      </w:r>
      <w:proofErr w:type="spellStart"/>
      <w:r w:rsidRPr="00AE1510">
        <w:rPr>
          <w:rFonts w:ascii="Times New Roman" w:hAnsi="Times New Roman" w:cs="Times New Roman"/>
          <w:sz w:val="28"/>
          <w:szCs w:val="28"/>
        </w:rPr>
        <w:t>вплив</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школи</w:t>
      </w:r>
      <w:proofErr w:type="spellEnd"/>
      <w:r w:rsidRPr="00AE1510">
        <w:rPr>
          <w:rFonts w:ascii="Times New Roman" w:hAnsi="Times New Roman" w:cs="Times New Roman"/>
          <w:sz w:val="28"/>
          <w:szCs w:val="28"/>
        </w:rPr>
        <w:t xml:space="preserve"> на </w:t>
      </w:r>
      <w:proofErr w:type="spellStart"/>
      <w:r w:rsidRPr="00AE1510">
        <w:rPr>
          <w:rFonts w:ascii="Times New Roman" w:hAnsi="Times New Roman" w:cs="Times New Roman"/>
          <w:sz w:val="28"/>
          <w:szCs w:val="28"/>
        </w:rPr>
        <w:t>сім</w:t>
      </w:r>
      <w:proofErr w:type="gramStart"/>
      <w:r w:rsidRPr="00AE1510">
        <w:rPr>
          <w:rFonts w:ascii="Times New Roman" w:hAnsi="Times New Roman" w:cs="Times New Roman"/>
          <w:sz w:val="28"/>
          <w:szCs w:val="28"/>
        </w:rPr>
        <w:t>`ю</w:t>
      </w:r>
      <w:proofErr w:type="spellEnd"/>
      <w:proofErr w:type="gram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Батьківсь</w:t>
      </w:r>
      <w:r w:rsidRPr="00AE1510">
        <w:rPr>
          <w:rFonts w:ascii="Times New Roman" w:hAnsi="Times New Roman" w:cs="Times New Roman"/>
          <w:sz w:val="28"/>
          <w:szCs w:val="28"/>
          <w:lang w:val="uk-UA"/>
        </w:rPr>
        <w:t>ка</w:t>
      </w:r>
      <w:proofErr w:type="spellEnd"/>
      <w:r w:rsidRPr="00AE1510">
        <w:rPr>
          <w:rFonts w:ascii="Times New Roman" w:hAnsi="Times New Roman" w:cs="Times New Roman"/>
          <w:sz w:val="28"/>
          <w:szCs w:val="28"/>
          <w:lang w:val="uk-UA"/>
        </w:rPr>
        <w:t xml:space="preserve"> рада</w:t>
      </w:r>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класі</w:t>
      </w:r>
      <w:proofErr w:type="gramStart"/>
      <w:r w:rsidRPr="00AE1510">
        <w:rPr>
          <w:rFonts w:ascii="Times New Roman" w:hAnsi="Times New Roman" w:cs="Times New Roman"/>
          <w:sz w:val="28"/>
          <w:szCs w:val="28"/>
        </w:rPr>
        <w:t>в</w:t>
      </w:r>
      <w:proofErr w:type="spellEnd"/>
      <w:proofErr w:type="gramEnd"/>
      <w:r w:rsidRPr="00AE1510">
        <w:rPr>
          <w:rFonts w:ascii="Times New Roman" w:hAnsi="Times New Roman" w:cs="Times New Roman"/>
          <w:sz w:val="28"/>
          <w:szCs w:val="28"/>
        </w:rPr>
        <w:t xml:space="preserve"> </w:t>
      </w:r>
      <w:proofErr w:type="gramStart"/>
      <w:r w:rsidRPr="00AE1510">
        <w:rPr>
          <w:rFonts w:ascii="Times New Roman" w:hAnsi="Times New Roman" w:cs="Times New Roman"/>
          <w:sz w:val="28"/>
          <w:szCs w:val="28"/>
        </w:rPr>
        <w:t>та</w:t>
      </w:r>
      <w:proofErr w:type="gram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школи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є</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дієвою</w:t>
      </w:r>
      <w:proofErr w:type="spellEnd"/>
      <w:r w:rsidRPr="00AE1510">
        <w:rPr>
          <w:rFonts w:ascii="Times New Roman" w:hAnsi="Times New Roman" w:cs="Times New Roman"/>
          <w:sz w:val="28"/>
          <w:szCs w:val="28"/>
        </w:rPr>
        <w:t xml:space="preserve"> формою </w:t>
      </w:r>
      <w:proofErr w:type="spellStart"/>
      <w:r w:rsidRPr="00AE1510">
        <w:rPr>
          <w:rFonts w:ascii="Times New Roman" w:hAnsi="Times New Roman" w:cs="Times New Roman"/>
          <w:sz w:val="28"/>
          <w:szCs w:val="28"/>
        </w:rPr>
        <w:t>організації</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роботи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w:t>
      </w:r>
      <w:proofErr w:type="spellEnd"/>
      <w:r w:rsidRPr="00AE1510">
        <w:rPr>
          <w:rFonts w:ascii="Times New Roman" w:hAnsi="Times New Roman" w:cs="Times New Roman"/>
          <w:sz w:val="28"/>
          <w:szCs w:val="28"/>
        </w:rPr>
        <w:t xml:space="preserve"> батьками. Робота </w:t>
      </w:r>
      <w:proofErr w:type="spellStart"/>
      <w:r w:rsidRPr="00AE1510">
        <w:rPr>
          <w:rFonts w:ascii="Times New Roman" w:hAnsi="Times New Roman" w:cs="Times New Roman"/>
          <w:sz w:val="28"/>
          <w:szCs w:val="28"/>
        </w:rPr>
        <w:t>з</w:t>
      </w:r>
      <w:proofErr w:type="spellEnd"/>
      <w:r w:rsidRPr="00AE1510">
        <w:rPr>
          <w:rFonts w:ascii="Times New Roman" w:hAnsi="Times New Roman" w:cs="Times New Roman"/>
          <w:sz w:val="28"/>
          <w:szCs w:val="28"/>
        </w:rPr>
        <w:t xml:space="preserve"> батьками </w:t>
      </w:r>
      <w:proofErr w:type="spellStart"/>
      <w:r w:rsidRPr="00AE1510">
        <w:rPr>
          <w:rFonts w:ascii="Times New Roman" w:hAnsi="Times New Roman" w:cs="Times New Roman"/>
          <w:sz w:val="28"/>
          <w:szCs w:val="28"/>
        </w:rPr>
        <w:t>була</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спрямована</w:t>
      </w:r>
      <w:proofErr w:type="spellEnd"/>
      <w:r w:rsidRPr="00AE1510">
        <w:rPr>
          <w:rFonts w:ascii="Times New Roman" w:hAnsi="Times New Roman" w:cs="Times New Roman"/>
          <w:sz w:val="28"/>
          <w:szCs w:val="28"/>
        </w:rPr>
        <w:t xml:space="preserve"> на </w:t>
      </w:r>
      <w:proofErr w:type="spellStart"/>
      <w:r w:rsidRPr="00AE1510">
        <w:rPr>
          <w:rFonts w:ascii="Times New Roman" w:hAnsi="Times New Roman" w:cs="Times New Roman"/>
          <w:sz w:val="28"/>
          <w:szCs w:val="28"/>
        </w:rPr>
        <w:t>створення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єдиного</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колективу</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вчителів</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батьків</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учнів</w:t>
      </w:r>
      <w:proofErr w:type="spellEnd"/>
      <w:r w:rsidRPr="00AE1510">
        <w:rPr>
          <w:rFonts w:ascii="Times New Roman" w:hAnsi="Times New Roman" w:cs="Times New Roman"/>
          <w:sz w:val="28"/>
          <w:szCs w:val="28"/>
        </w:rPr>
        <w:t xml:space="preserve">. Були </w:t>
      </w:r>
      <w:proofErr w:type="spellStart"/>
      <w:proofErr w:type="gramStart"/>
      <w:r w:rsidRPr="00AE1510">
        <w:rPr>
          <w:rFonts w:ascii="Times New Roman" w:hAnsi="Times New Roman" w:cs="Times New Roman"/>
          <w:sz w:val="28"/>
          <w:szCs w:val="28"/>
        </w:rPr>
        <w:t>проведен</w:t>
      </w:r>
      <w:proofErr w:type="gramEnd"/>
      <w:r w:rsidRPr="00AE1510">
        <w:rPr>
          <w:rFonts w:ascii="Times New Roman" w:hAnsi="Times New Roman" w:cs="Times New Roman"/>
          <w:sz w:val="28"/>
          <w:szCs w:val="28"/>
        </w:rPr>
        <w:t>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загальношкільні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батьківські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збори</w:t>
      </w:r>
      <w:proofErr w:type="spellEnd"/>
      <w:r w:rsidRPr="00AE1510">
        <w:rPr>
          <w:rFonts w:ascii="Times New Roman" w:hAnsi="Times New Roman" w:cs="Times New Roman"/>
          <w:sz w:val="28"/>
          <w:szCs w:val="28"/>
        </w:rPr>
        <w:t xml:space="preserve"> ( </w:t>
      </w:r>
      <w:proofErr w:type="spellStart"/>
      <w:r w:rsidRPr="00AE1510">
        <w:rPr>
          <w:rFonts w:ascii="Times New Roman" w:hAnsi="Times New Roman" w:cs="Times New Roman"/>
          <w:sz w:val="28"/>
          <w:szCs w:val="28"/>
        </w:rPr>
        <w:t>жовтень</w:t>
      </w:r>
      <w:proofErr w:type="spellEnd"/>
      <w:r w:rsidRPr="00AE1510">
        <w:rPr>
          <w:rFonts w:ascii="Times New Roman" w:hAnsi="Times New Roman" w:cs="Times New Roman"/>
          <w:sz w:val="28"/>
          <w:szCs w:val="28"/>
          <w:lang w:val="uk-UA"/>
        </w:rPr>
        <w:t xml:space="preserve">, березень, </w:t>
      </w:r>
      <w:r w:rsidRPr="00AE1510">
        <w:rPr>
          <w:rFonts w:ascii="Times New Roman" w:hAnsi="Times New Roman" w:cs="Times New Roman"/>
          <w:sz w:val="28"/>
          <w:szCs w:val="28"/>
        </w:rPr>
        <w:t xml:space="preserve">) а </w:t>
      </w:r>
      <w:proofErr w:type="spellStart"/>
      <w:r w:rsidRPr="00AE1510">
        <w:rPr>
          <w:rFonts w:ascii="Times New Roman" w:hAnsi="Times New Roman" w:cs="Times New Roman"/>
          <w:sz w:val="28"/>
          <w:szCs w:val="28"/>
        </w:rPr>
        <w:t>також</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класні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батьківські</w:t>
      </w:r>
      <w:proofErr w:type="spellEnd"/>
      <w:r w:rsidRPr="00AE1510">
        <w:rPr>
          <w:rFonts w:ascii="Times New Roman" w:hAnsi="Times New Roman" w:cs="Times New Roman"/>
          <w:sz w:val="28"/>
          <w:szCs w:val="28"/>
          <w:lang w:val="uk-UA"/>
        </w:rPr>
        <w:t xml:space="preserve"> збори.</w:t>
      </w:r>
    </w:p>
    <w:p w:rsidR="00AB72B5" w:rsidRPr="00AE1510" w:rsidRDefault="00AB72B5" w:rsidP="00AE1510">
      <w:pPr>
        <w:tabs>
          <w:tab w:val="left" w:pos="1134"/>
          <w:tab w:val="left" w:pos="1877"/>
        </w:tabs>
        <w:spacing w:after="0" w:line="240" w:lineRule="auto"/>
        <w:jc w:val="both"/>
        <w:rPr>
          <w:rFonts w:ascii="Times New Roman" w:hAnsi="Times New Roman" w:cs="Times New Roman"/>
          <w:sz w:val="28"/>
          <w:szCs w:val="28"/>
          <w:lang w:val="uk-UA"/>
        </w:rPr>
      </w:pPr>
      <w:r w:rsidRPr="00AE1510">
        <w:rPr>
          <w:rFonts w:ascii="Times New Roman" w:hAnsi="Times New Roman" w:cs="Times New Roman"/>
          <w:sz w:val="28"/>
          <w:szCs w:val="28"/>
          <w:lang w:val="uk-UA"/>
        </w:rPr>
        <w:tab/>
        <w:t xml:space="preserve">У вересні класними керівниками з усіма учнями школи проведено вступний інструктаж із безпеки життєдіяльності, протягом навчального року проводилися первинні інструктажі з техніки безпеки та з безпеки життєдіяльності перед виконанням практичних робіт, на заняттях з трудового навчання та фізкультури. </w:t>
      </w:r>
      <w:r w:rsidRPr="00AE1510">
        <w:rPr>
          <w:rFonts w:ascii="Times New Roman" w:hAnsi="Times New Roman" w:cs="Times New Roman"/>
          <w:sz w:val="28"/>
          <w:szCs w:val="28"/>
        </w:rPr>
        <w:t xml:space="preserve">Перед </w:t>
      </w:r>
      <w:proofErr w:type="spellStart"/>
      <w:r w:rsidRPr="00AE1510">
        <w:rPr>
          <w:rFonts w:ascii="Times New Roman" w:hAnsi="Times New Roman" w:cs="Times New Roman"/>
          <w:sz w:val="28"/>
          <w:szCs w:val="28"/>
        </w:rPr>
        <w:t>виконанням</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специфічних</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виді</w:t>
      </w:r>
      <w:proofErr w:type="gramStart"/>
      <w:r w:rsidRPr="00AE1510">
        <w:rPr>
          <w:rFonts w:ascii="Times New Roman" w:hAnsi="Times New Roman" w:cs="Times New Roman"/>
          <w:sz w:val="28"/>
          <w:szCs w:val="28"/>
        </w:rPr>
        <w:t>в</w:t>
      </w:r>
      <w:proofErr w:type="spellEnd"/>
      <w:proofErr w:type="gram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робіт</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обов’язково</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проводився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цільовий</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інструктаж</w:t>
      </w:r>
      <w:proofErr w:type="spellEnd"/>
      <w:r w:rsidRPr="00AE1510">
        <w:rPr>
          <w:rFonts w:ascii="Times New Roman" w:hAnsi="Times New Roman" w:cs="Times New Roman"/>
          <w:sz w:val="28"/>
          <w:szCs w:val="28"/>
        </w:rPr>
        <w:t xml:space="preserve">. Перед початком </w:t>
      </w:r>
      <w:proofErr w:type="spellStart"/>
      <w:r w:rsidRPr="00AE1510">
        <w:rPr>
          <w:rFonts w:ascii="Times New Roman" w:hAnsi="Times New Roman" w:cs="Times New Roman"/>
          <w:sz w:val="28"/>
          <w:szCs w:val="28"/>
        </w:rPr>
        <w:t>навчального</w:t>
      </w:r>
      <w:proofErr w:type="spellEnd"/>
      <w:r w:rsidRPr="00AE1510">
        <w:rPr>
          <w:rFonts w:ascii="Times New Roman" w:hAnsi="Times New Roman" w:cs="Times New Roman"/>
          <w:sz w:val="28"/>
          <w:szCs w:val="28"/>
        </w:rPr>
        <w:t xml:space="preserve"> року </w:t>
      </w:r>
      <w:proofErr w:type="spellStart"/>
      <w:proofErr w:type="gramStart"/>
      <w:r w:rsidRPr="00AE1510">
        <w:rPr>
          <w:rFonts w:ascii="Times New Roman" w:hAnsi="Times New Roman" w:cs="Times New Roman"/>
          <w:sz w:val="28"/>
          <w:szCs w:val="28"/>
        </w:rPr>
        <w:t>вс</w:t>
      </w:r>
      <w:proofErr w:type="gramEnd"/>
      <w:r w:rsidRPr="00AE1510">
        <w:rPr>
          <w:rFonts w:ascii="Times New Roman" w:hAnsi="Times New Roman" w:cs="Times New Roman"/>
          <w:sz w:val="28"/>
          <w:szCs w:val="28"/>
        </w:rPr>
        <w:t>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учні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школи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пройшли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медичний</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огляд</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Своєчасно</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якісно</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була</w:t>
      </w:r>
      <w:proofErr w:type="spellEnd"/>
      <w:r w:rsidRPr="00AE1510">
        <w:rPr>
          <w:rFonts w:ascii="Times New Roman" w:hAnsi="Times New Roman" w:cs="Times New Roman"/>
          <w:sz w:val="28"/>
          <w:szCs w:val="28"/>
        </w:rPr>
        <w:t xml:space="preserve"> проведена </w:t>
      </w:r>
      <w:proofErr w:type="spellStart"/>
      <w:proofErr w:type="gramStart"/>
      <w:r w:rsidRPr="00AE1510">
        <w:rPr>
          <w:rFonts w:ascii="Times New Roman" w:hAnsi="Times New Roman" w:cs="Times New Roman"/>
          <w:sz w:val="28"/>
          <w:szCs w:val="28"/>
        </w:rPr>
        <w:t>п</w:t>
      </w:r>
      <w:proofErr w:type="gramEnd"/>
      <w:r w:rsidRPr="00AE1510">
        <w:rPr>
          <w:rFonts w:ascii="Times New Roman" w:hAnsi="Times New Roman" w:cs="Times New Roman"/>
          <w:sz w:val="28"/>
          <w:szCs w:val="28"/>
        </w:rPr>
        <w:t>ідготовка</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школи</w:t>
      </w:r>
      <w:proofErr w:type="spellEnd"/>
      <w:r w:rsidRPr="00AE1510">
        <w:rPr>
          <w:rFonts w:ascii="Times New Roman" w:hAnsi="Times New Roman" w:cs="Times New Roman"/>
          <w:sz w:val="28"/>
          <w:szCs w:val="28"/>
        </w:rPr>
        <w:t xml:space="preserve"> до </w:t>
      </w:r>
      <w:proofErr w:type="spellStart"/>
      <w:r w:rsidRPr="00AE1510">
        <w:rPr>
          <w:rFonts w:ascii="Times New Roman" w:hAnsi="Times New Roman" w:cs="Times New Roman"/>
          <w:sz w:val="28"/>
          <w:szCs w:val="28"/>
        </w:rPr>
        <w:t>роботи</w:t>
      </w:r>
      <w:proofErr w:type="spellEnd"/>
      <w:r w:rsidRPr="00AE1510">
        <w:rPr>
          <w:rFonts w:ascii="Times New Roman" w:hAnsi="Times New Roman" w:cs="Times New Roman"/>
          <w:sz w:val="28"/>
          <w:szCs w:val="28"/>
        </w:rPr>
        <w:t xml:space="preserve"> в новому </w:t>
      </w:r>
      <w:proofErr w:type="spellStart"/>
      <w:r w:rsidRPr="00AE1510">
        <w:rPr>
          <w:rFonts w:ascii="Times New Roman" w:hAnsi="Times New Roman" w:cs="Times New Roman"/>
          <w:sz w:val="28"/>
          <w:szCs w:val="28"/>
        </w:rPr>
        <w:t>навчальному</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році</w:t>
      </w:r>
      <w:proofErr w:type="spellEnd"/>
      <w:r w:rsidRPr="00AE1510">
        <w:rPr>
          <w:rFonts w:ascii="Times New Roman" w:hAnsi="Times New Roman" w:cs="Times New Roman"/>
          <w:sz w:val="28"/>
          <w:szCs w:val="28"/>
        </w:rPr>
        <w:t xml:space="preserve"> та до </w:t>
      </w:r>
      <w:proofErr w:type="spellStart"/>
      <w:r w:rsidRPr="00AE1510">
        <w:rPr>
          <w:rFonts w:ascii="Times New Roman" w:hAnsi="Times New Roman" w:cs="Times New Roman"/>
          <w:sz w:val="28"/>
          <w:szCs w:val="28"/>
        </w:rPr>
        <w:t>зими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Упродовж</w:t>
      </w:r>
      <w:proofErr w:type="spellEnd"/>
      <w:r w:rsidRPr="00AE1510">
        <w:rPr>
          <w:rFonts w:ascii="Times New Roman" w:hAnsi="Times New Roman" w:cs="Times New Roman"/>
          <w:sz w:val="28"/>
          <w:szCs w:val="28"/>
        </w:rPr>
        <w:t xml:space="preserve"> року </w:t>
      </w:r>
      <w:proofErr w:type="spellStart"/>
      <w:r w:rsidRPr="00AE1510">
        <w:rPr>
          <w:rFonts w:ascii="Times New Roman" w:hAnsi="Times New Roman" w:cs="Times New Roman"/>
          <w:sz w:val="28"/>
          <w:szCs w:val="28"/>
        </w:rPr>
        <w:t>були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проведені</w:t>
      </w:r>
      <w:proofErr w:type="spellEnd"/>
      <w:r w:rsidRPr="00AE1510">
        <w:rPr>
          <w:rFonts w:ascii="Times New Roman" w:hAnsi="Times New Roman" w:cs="Times New Roman"/>
          <w:sz w:val="28"/>
          <w:szCs w:val="28"/>
        </w:rPr>
        <w:t xml:space="preserve"> </w:t>
      </w:r>
      <w:proofErr w:type="spellStart"/>
      <w:proofErr w:type="gramStart"/>
      <w:r w:rsidRPr="00AE1510">
        <w:rPr>
          <w:rFonts w:ascii="Times New Roman" w:hAnsi="Times New Roman" w:cs="Times New Roman"/>
          <w:sz w:val="28"/>
          <w:szCs w:val="28"/>
        </w:rPr>
        <w:t>проф</w:t>
      </w:r>
      <w:proofErr w:type="gramEnd"/>
      <w:r w:rsidRPr="00AE1510">
        <w:rPr>
          <w:rFonts w:ascii="Times New Roman" w:hAnsi="Times New Roman" w:cs="Times New Roman"/>
          <w:sz w:val="28"/>
          <w:szCs w:val="28"/>
        </w:rPr>
        <w:t>ілактичні</w:t>
      </w:r>
      <w:proofErr w:type="spellEnd"/>
      <w:r w:rsidRPr="00AE1510">
        <w:rPr>
          <w:rFonts w:ascii="Times New Roman" w:hAnsi="Times New Roman" w:cs="Times New Roman"/>
          <w:sz w:val="28"/>
          <w:szCs w:val="28"/>
        </w:rPr>
        <w:t xml:space="preserve"> заходи </w:t>
      </w:r>
      <w:proofErr w:type="spellStart"/>
      <w:r w:rsidRPr="00AE1510">
        <w:rPr>
          <w:rFonts w:ascii="Times New Roman" w:hAnsi="Times New Roman" w:cs="Times New Roman"/>
          <w:sz w:val="28"/>
          <w:szCs w:val="28"/>
        </w:rPr>
        <w:t>щодо</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попередження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дитячого</w:t>
      </w:r>
      <w:proofErr w:type="spellEnd"/>
      <w:r w:rsidRPr="00AE1510">
        <w:rPr>
          <w:rFonts w:ascii="Times New Roman" w:hAnsi="Times New Roman" w:cs="Times New Roman"/>
          <w:sz w:val="28"/>
          <w:szCs w:val="28"/>
        </w:rPr>
        <w:t xml:space="preserve"> травматизму. Перед початком </w:t>
      </w:r>
      <w:proofErr w:type="spellStart"/>
      <w:r w:rsidRPr="00AE1510">
        <w:rPr>
          <w:rFonts w:ascii="Times New Roman" w:hAnsi="Times New Roman" w:cs="Times New Roman"/>
          <w:sz w:val="28"/>
          <w:szCs w:val="28"/>
        </w:rPr>
        <w:t>усіх</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канікул</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класні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керівники</w:t>
      </w:r>
      <w:proofErr w:type="spellEnd"/>
      <w:r w:rsidRPr="00AE1510">
        <w:rPr>
          <w:rFonts w:ascii="Times New Roman" w:hAnsi="Times New Roman" w:cs="Times New Roman"/>
          <w:sz w:val="28"/>
          <w:szCs w:val="28"/>
        </w:rPr>
        <w:t xml:space="preserve"> проводили </w:t>
      </w:r>
      <w:proofErr w:type="spellStart"/>
      <w:r w:rsidRPr="00AE1510">
        <w:rPr>
          <w:rFonts w:ascii="Times New Roman" w:hAnsi="Times New Roman" w:cs="Times New Roman"/>
          <w:sz w:val="28"/>
          <w:szCs w:val="28"/>
        </w:rPr>
        <w:t>інструктажі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бесіди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безпеки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життєдіяльності</w:t>
      </w:r>
      <w:proofErr w:type="spellEnd"/>
      <w:r w:rsidRPr="00AE1510">
        <w:rPr>
          <w:rFonts w:ascii="Times New Roman" w:hAnsi="Times New Roman" w:cs="Times New Roman"/>
          <w:sz w:val="28"/>
          <w:szCs w:val="28"/>
        </w:rPr>
        <w:t xml:space="preserve"> </w:t>
      </w:r>
      <w:proofErr w:type="spellStart"/>
      <w:proofErr w:type="gramStart"/>
      <w:r w:rsidRPr="00AE1510">
        <w:rPr>
          <w:rFonts w:ascii="Times New Roman" w:hAnsi="Times New Roman" w:cs="Times New Roman"/>
          <w:sz w:val="28"/>
          <w:szCs w:val="28"/>
        </w:rPr>
        <w:t>п</w:t>
      </w:r>
      <w:proofErr w:type="gramEnd"/>
      <w:r w:rsidRPr="00AE1510">
        <w:rPr>
          <w:rFonts w:ascii="Times New Roman" w:hAnsi="Times New Roman" w:cs="Times New Roman"/>
          <w:sz w:val="28"/>
          <w:szCs w:val="28"/>
        </w:rPr>
        <w:t>ід</w:t>
      </w:r>
      <w:proofErr w:type="spellEnd"/>
      <w:r w:rsidRPr="00AE1510">
        <w:rPr>
          <w:rFonts w:ascii="Times New Roman" w:hAnsi="Times New Roman" w:cs="Times New Roman"/>
          <w:sz w:val="28"/>
          <w:szCs w:val="28"/>
        </w:rPr>
        <w:t xml:space="preserve"> час </w:t>
      </w:r>
      <w:proofErr w:type="spellStart"/>
      <w:r w:rsidRPr="00AE1510">
        <w:rPr>
          <w:rFonts w:ascii="Times New Roman" w:hAnsi="Times New Roman" w:cs="Times New Roman"/>
          <w:sz w:val="28"/>
          <w:szCs w:val="28"/>
        </w:rPr>
        <w:t>канікул</w:t>
      </w:r>
      <w:proofErr w:type="spellEnd"/>
      <w:r w:rsidRPr="00AE1510">
        <w:rPr>
          <w:rFonts w:ascii="Times New Roman" w:hAnsi="Times New Roman" w:cs="Times New Roman"/>
          <w:sz w:val="28"/>
          <w:szCs w:val="28"/>
        </w:rPr>
        <w:t xml:space="preserve">. У </w:t>
      </w:r>
      <w:r w:rsidRPr="00AE1510">
        <w:rPr>
          <w:rFonts w:ascii="Times New Roman" w:hAnsi="Times New Roman" w:cs="Times New Roman"/>
          <w:sz w:val="28"/>
          <w:szCs w:val="28"/>
          <w:lang w:val="uk-UA"/>
        </w:rPr>
        <w:t>вересні</w:t>
      </w:r>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було</w:t>
      </w:r>
      <w:proofErr w:type="spellEnd"/>
      <w:r w:rsidRPr="00AE1510">
        <w:rPr>
          <w:rFonts w:ascii="Times New Roman" w:hAnsi="Times New Roman" w:cs="Times New Roman"/>
          <w:sz w:val="28"/>
          <w:szCs w:val="28"/>
        </w:rPr>
        <w:t xml:space="preserve"> проведено </w:t>
      </w:r>
      <w:proofErr w:type="spellStart"/>
      <w:r w:rsidRPr="00AE1510">
        <w:rPr>
          <w:rFonts w:ascii="Times New Roman" w:hAnsi="Times New Roman" w:cs="Times New Roman"/>
          <w:sz w:val="28"/>
          <w:szCs w:val="28"/>
        </w:rPr>
        <w:t>Тиждень</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знань</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w:t>
      </w:r>
      <w:proofErr w:type="spellEnd"/>
      <w:r w:rsidRPr="00AE1510">
        <w:rPr>
          <w:rFonts w:ascii="Times New Roman" w:hAnsi="Times New Roman" w:cs="Times New Roman"/>
          <w:sz w:val="28"/>
          <w:szCs w:val="28"/>
        </w:rPr>
        <w:t xml:space="preserve"> основ </w:t>
      </w:r>
      <w:proofErr w:type="spellStart"/>
      <w:r w:rsidRPr="00AE1510">
        <w:rPr>
          <w:rFonts w:ascii="Times New Roman" w:hAnsi="Times New Roman" w:cs="Times New Roman"/>
          <w:sz w:val="28"/>
          <w:szCs w:val="28"/>
        </w:rPr>
        <w:t>безпеки</w:t>
      </w:r>
      <w:proofErr w:type="spellEnd"/>
      <w:r w:rsidRPr="00AE1510">
        <w:rPr>
          <w:rFonts w:ascii="Times New Roman" w:hAnsi="Times New Roman" w:cs="Times New Roman"/>
          <w:sz w:val="28"/>
          <w:szCs w:val="28"/>
        </w:rPr>
        <w:t xml:space="preserve"> </w:t>
      </w:r>
      <w:r w:rsidRPr="00AE1510">
        <w:rPr>
          <w:rFonts w:ascii="Times New Roman" w:hAnsi="Times New Roman" w:cs="Times New Roman"/>
          <w:sz w:val="28"/>
          <w:szCs w:val="28"/>
          <w:lang w:val="uk-UA"/>
        </w:rPr>
        <w:t>дорожнього руху</w:t>
      </w:r>
      <w:r w:rsidRPr="00AE1510">
        <w:rPr>
          <w:rFonts w:ascii="Times New Roman" w:hAnsi="Times New Roman" w:cs="Times New Roman"/>
          <w:sz w:val="28"/>
          <w:szCs w:val="28"/>
        </w:rPr>
        <w:t>.</w:t>
      </w:r>
    </w:p>
    <w:p w:rsidR="00AB72B5" w:rsidRPr="00AE1510" w:rsidRDefault="00AB72B5" w:rsidP="00AE1510">
      <w:pPr>
        <w:tabs>
          <w:tab w:val="left" w:pos="1134"/>
          <w:tab w:val="left" w:pos="1877"/>
        </w:tabs>
        <w:spacing w:after="0" w:line="240" w:lineRule="auto"/>
        <w:jc w:val="both"/>
        <w:rPr>
          <w:rFonts w:ascii="Times New Roman" w:hAnsi="Times New Roman" w:cs="Times New Roman"/>
          <w:sz w:val="28"/>
          <w:szCs w:val="28"/>
          <w:lang w:val="uk-UA"/>
        </w:rPr>
      </w:pPr>
      <w:r w:rsidRPr="00AE1510">
        <w:rPr>
          <w:rFonts w:ascii="Times New Roman" w:hAnsi="Times New Roman" w:cs="Times New Roman"/>
          <w:sz w:val="28"/>
          <w:szCs w:val="28"/>
          <w:lang w:val="uk-UA"/>
        </w:rPr>
        <w:tab/>
      </w:r>
      <w:r w:rsidRPr="00AE1510">
        <w:rPr>
          <w:rFonts w:ascii="Times New Roman" w:hAnsi="Times New Roman" w:cs="Times New Roman"/>
          <w:sz w:val="28"/>
          <w:szCs w:val="28"/>
        </w:rPr>
        <w:t>На уроках «</w:t>
      </w:r>
      <w:proofErr w:type="spellStart"/>
      <w:r w:rsidRPr="00AE1510">
        <w:rPr>
          <w:rFonts w:ascii="Times New Roman" w:hAnsi="Times New Roman" w:cs="Times New Roman"/>
          <w:sz w:val="28"/>
          <w:szCs w:val="28"/>
        </w:rPr>
        <w:t>Основи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здоров’я</w:t>
      </w:r>
      <w:proofErr w:type="spellEnd"/>
      <w:r w:rsidRPr="00AE1510">
        <w:rPr>
          <w:rFonts w:ascii="Times New Roman" w:hAnsi="Times New Roman" w:cs="Times New Roman"/>
          <w:sz w:val="28"/>
          <w:szCs w:val="28"/>
        </w:rPr>
        <w:t>»</w:t>
      </w:r>
      <w:r w:rsidRPr="00AE1510">
        <w:rPr>
          <w:rFonts w:ascii="Times New Roman" w:hAnsi="Times New Roman" w:cs="Times New Roman"/>
          <w:sz w:val="28"/>
          <w:szCs w:val="28"/>
          <w:lang w:val="uk-UA"/>
        </w:rPr>
        <w:t xml:space="preserve"> і «Я </w:t>
      </w:r>
      <w:proofErr w:type="gramStart"/>
      <w:r w:rsidRPr="00AE1510">
        <w:rPr>
          <w:rFonts w:ascii="Times New Roman" w:hAnsi="Times New Roman" w:cs="Times New Roman"/>
          <w:sz w:val="28"/>
          <w:szCs w:val="28"/>
          <w:lang w:val="uk-UA"/>
        </w:rPr>
        <w:t>досл</w:t>
      </w:r>
      <w:proofErr w:type="gramEnd"/>
      <w:r w:rsidRPr="00AE1510">
        <w:rPr>
          <w:rFonts w:ascii="Times New Roman" w:hAnsi="Times New Roman" w:cs="Times New Roman"/>
          <w:sz w:val="28"/>
          <w:szCs w:val="28"/>
          <w:lang w:val="uk-UA"/>
        </w:rPr>
        <w:t xml:space="preserve">іджую світ» </w:t>
      </w:r>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відпрацьовано</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дії</w:t>
      </w:r>
      <w:proofErr w:type="spellEnd"/>
      <w:r w:rsidRPr="00AE1510">
        <w:rPr>
          <w:rFonts w:ascii="Times New Roman" w:hAnsi="Times New Roman" w:cs="Times New Roman"/>
          <w:sz w:val="28"/>
          <w:szCs w:val="28"/>
        </w:rPr>
        <w:t xml:space="preserve"> в </w:t>
      </w:r>
      <w:proofErr w:type="spellStart"/>
      <w:r w:rsidRPr="00AE1510">
        <w:rPr>
          <w:rFonts w:ascii="Times New Roman" w:hAnsi="Times New Roman" w:cs="Times New Roman"/>
          <w:sz w:val="28"/>
          <w:szCs w:val="28"/>
        </w:rPr>
        <w:t>умовах</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виникнення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надзвичайних</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ситуацій</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надання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першої</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допомоги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травмованим</w:t>
      </w:r>
      <w:proofErr w:type="spellEnd"/>
      <w:r w:rsidRPr="00AE1510">
        <w:rPr>
          <w:rFonts w:ascii="Times New Roman" w:hAnsi="Times New Roman" w:cs="Times New Roman"/>
          <w:sz w:val="28"/>
          <w:szCs w:val="28"/>
        </w:rPr>
        <w:t xml:space="preserve"> та </w:t>
      </w:r>
      <w:proofErr w:type="spellStart"/>
      <w:r w:rsidRPr="00AE1510">
        <w:rPr>
          <w:rFonts w:ascii="Times New Roman" w:hAnsi="Times New Roman" w:cs="Times New Roman"/>
          <w:sz w:val="28"/>
          <w:szCs w:val="28"/>
        </w:rPr>
        <w:t>потерпілим</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Класні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керівники</w:t>
      </w:r>
      <w:proofErr w:type="spellEnd"/>
      <w:r w:rsidRPr="00AE1510">
        <w:rPr>
          <w:rFonts w:ascii="Times New Roman" w:hAnsi="Times New Roman" w:cs="Times New Roman"/>
          <w:sz w:val="28"/>
          <w:szCs w:val="28"/>
        </w:rPr>
        <w:t xml:space="preserve"> провели </w:t>
      </w:r>
      <w:proofErr w:type="spellStart"/>
      <w:proofErr w:type="gramStart"/>
      <w:r w:rsidRPr="00AE1510">
        <w:rPr>
          <w:rFonts w:ascii="Times New Roman" w:hAnsi="Times New Roman" w:cs="Times New Roman"/>
          <w:sz w:val="28"/>
          <w:szCs w:val="28"/>
        </w:rPr>
        <w:t>вс</w:t>
      </w:r>
      <w:proofErr w:type="gramEnd"/>
      <w:r w:rsidRPr="00AE1510">
        <w:rPr>
          <w:rFonts w:ascii="Times New Roman" w:hAnsi="Times New Roman" w:cs="Times New Roman"/>
          <w:sz w:val="28"/>
          <w:szCs w:val="28"/>
        </w:rPr>
        <w:t>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заплановані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бесіди</w:t>
      </w:r>
      <w:proofErr w:type="spellEnd"/>
      <w:r w:rsidRPr="00AE1510">
        <w:rPr>
          <w:rFonts w:ascii="Times New Roman" w:hAnsi="Times New Roman" w:cs="Times New Roman"/>
          <w:sz w:val="28"/>
          <w:szCs w:val="28"/>
        </w:rPr>
        <w:t xml:space="preserve"> та </w:t>
      </w:r>
      <w:proofErr w:type="spellStart"/>
      <w:r w:rsidRPr="00AE1510">
        <w:rPr>
          <w:rFonts w:ascii="Times New Roman" w:hAnsi="Times New Roman" w:cs="Times New Roman"/>
          <w:sz w:val="28"/>
          <w:szCs w:val="28"/>
        </w:rPr>
        <w:t>заняття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дітьми</w:t>
      </w:r>
      <w:proofErr w:type="spellEnd"/>
      <w:r w:rsidRPr="00AE1510">
        <w:rPr>
          <w:rFonts w:ascii="Times New Roman" w:hAnsi="Times New Roman" w:cs="Times New Roman"/>
          <w:sz w:val="28"/>
          <w:szCs w:val="28"/>
        </w:rPr>
        <w:t xml:space="preserve"> по </w:t>
      </w:r>
      <w:proofErr w:type="spellStart"/>
      <w:r w:rsidRPr="00AE1510">
        <w:rPr>
          <w:rFonts w:ascii="Times New Roman" w:hAnsi="Times New Roman" w:cs="Times New Roman"/>
          <w:sz w:val="28"/>
          <w:szCs w:val="28"/>
        </w:rPr>
        <w:t>вивченню</w:t>
      </w:r>
      <w:proofErr w:type="spellEnd"/>
      <w:r w:rsidRPr="00AE1510">
        <w:rPr>
          <w:rFonts w:ascii="Times New Roman" w:hAnsi="Times New Roman" w:cs="Times New Roman"/>
          <w:sz w:val="28"/>
          <w:szCs w:val="28"/>
        </w:rPr>
        <w:t xml:space="preserve"> правил </w:t>
      </w:r>
      <w:proofErr w:type="spellStart"/>
      <w:r w:rsidRPr="00AE1510">
        <w:rPr>
          <w:rFonts w:ascii="Times New Roman" w:hAnsi="Times New Roman" w:cs="Times New Roman"/>
          <w:sz w:val="28"/>
          <w:szCs w:val="28"/>
        </w:rPr>
        <w:t>дорожнього</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руху</w:t>
      </w:r>
      <w:proofErr w:type="spellEnd"/>
      <w:r w:rsidRPr="00AE1510">
        <w:rPr>
          <w:rFonts w:ascii="Times New Roman" w:hAnsi="Times New Roman" w:cs="Times New Roman"/>
          <w:sz w:val="28"/>
          <w:szCs w:val="28"/>
        </w:rPr>
        <w:t xml:space="preserve">, правил </w:t>
      </w:r>
      <w:proofErr w:type="spellStart"/>
      <w:r w:rsidRPr="00AE1510">
        <w:rPr>
          <w:rFonts w:ascii="Times New Roman" w:hAnsi="Times New Roman" w:cs="Times New Roman"/>
          <w:sz w:val="28"/>
          <w:szCs w:val="28"/>
        </w:rPr>
        <w:t>пожежної</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безпеки</w:t>
      </w:r>
      <w:proofErr w:type="spellEnd"/>
      <w:r w:rsidRPr="00AE1510">
        <w:rPr>
          <w:rFonts w:ascii="Times New Roman" w:hAnsi="Times New Roman" w:cs="Times New Roman"/>
          <w:sz w:val="28"/>
          <w:szCs w:val="28"/>
        </w:rPr>
        <w:t xml:space="preserve">, правил </w:t>
      </w:r>
      <w:proofErr w:type="spellStart"/>
      <w:r w:rsidRPr="00AE1510">
        <w:rPr>
          <w:rFonts w:ascii="Times New Roman" w:hAnsi="Times New Roman" w:cs="Times New Roman"/>
          <w:sz w:val="28"/>
          <w:szCs w:val="28"/>
        </w:rPr>
        <w:t>користування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природним</w:t>
      </w:r>
      <w:proofErr w:type="spellEnd"/>
      <w:r w:rsidRPr="00AE1510">
        <w:rPr>
          <w:rFonts w:ascii="Times New Roman" w:hAnsi="Times New Roman" w:cs="Times New Roman"/>
          <w:sz w:val="28"/>
          <w:szCs w:val="28"/>
        </w:rPr>
        <w:t xml:space="preserve"> газом, правил </w:t>
      </w:r>
      <w:proofErr w:type="spellStart"/>
      <w:r w:rsidRPr="00AE1510">
        <w:rPr>
          <w:rFonts w:ascii="Times New Roman" w:hAnsi="Times New Roman" w:cs="Times New Roman"/>
          <w:sz w:val="28"/>
          <w:szCs w:val="28"/>
        </w:rPr>
        <w:t>поведінки</w:t>
      </w:r>
      <w:proofErr w:type="spellEnd"/>
      <w:r w:rsidRPr="00AE1510">
        <w:rPr>
          <w:rFonts w:ascii="Times New Roman" w:hAnsi="Times New Roman" w:cs="Times New Roman"/>
          <w:sz w:val="28"/>
          <w:szCs w:val="28"/>
        </w:rPr>
        <w:t xml:space="preserve"> в </w:t>
      </w:r>
      <w:proofErr w:type="spellStart"/>
      <w:r w:rsidRPr="00AE1510">
        <w:rPr>
          <w:rFonts w:ascii="Times New Roman" w:hAnsi="Times New Roman" w:cs="Times New Roman"/>
          <w:sz w:val="28"/>
          <w:szCs w:val="28"/>
        </w:rPr>
        <w:t>громадських</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місцях</w:t>
      </w:r>
      <w:proofErr w:type="spellEnd"/>
      <w:r w:rsidRPr="00AE1510">
        <w:rPr>
          <w:rFonts w:ascii="Times New Roman" w:hAnsi="Times New Roman" w:cs="Times New Roman"/>
          <w:sz w:val="28"/>
          <w:szCs w:val="28"/>
        </w:rPr>
        <w:t xml:space="preserve"> та на </w:t>
      </w:r>
      <w:proofErr w:type="spellStart"/>
      <w:r w:rsidRPr="00AE1510">
        <w:rPr>
          <w:rFonts w:ascii="Times New Roman" w:hAnsi="Times New Roman" w:cs="Times New Roman"/>
          <w:sz w:val="28"/>
          <w:szCs w:val="28"/>
        </w:rPr>
        <w:t>воді</w:t>
      </w:r>
      <w:proofErr w:type="spellEnd"/>
      <w:r w:rsidRPr="00AE1510">
        <w:rPr>
          <w:rFonts w:ascii="Times New Roman" w:hAnsi="Times New Roman" w:cs="Times New Roman"/>
          <w:sz w:val="28"/>
          <w:szCs w:val="28"/>
        </w:rPr>
        <w:t xml:space="preserve">. На </w:t>
      </w:r>
      <w:proofErr w:type="spellStart"/>
      <w:r w:rsidRPr="00AE1510">
        <w:rPr>
          <w:rFonts w:ascii="Times New Roman" w:hAnsi="Times New Roman" w:cs="Times New Roman"/>
          <w:sz w:val="28"/>
          <w:szCs w:val="28"/>
        </w:rPr>
        <w:t>класних</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батьківських</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зборах</w:t>
      </w:r>
      <w:proofErr w:type="spellEnd"/>
      <w:r w:rsidRPr="00AE1510">
        <w:rPr>
          <w:rFonts w:ascii="Times New Roman" w:hAnsi="Times New Roman" w:cs="Times New Roman"/>
          <w:sz w:val="28"/>
          <w:szCs w:val="28"/>
        </w:rPr>
        <w:t xml:space="preserve"> проводилась </w:t>
      </w:r>
      <w:proofErr w:type="spellStart"/>
      <w:r w:rsidRPr="00AE1510">
        <w:rPr>
          <w:rFonts w:ascii="Times New Roman" w:hAnsi="Times New Roman" w:cs="Times New Roman"/>
          <w:sz w:val="28"/>
          <w:szCs w:val="28"/>
        </w:rPr>
        <w:t>роз’яснювальна</w:t>
      </w:r>
      <w:proofErr w:type="spellEnd"/>
      <w:r w:rsidRPr="00AE1510">
        <w:rPr>
          <w:rFonts w:ascii="Times New Roman" w:hAnsi="Times New Roman" w:cs="Times New Roman"/>
          <w:sz w:val="28"/>
          <w:szCs w:val="28"/>
        </w:rPr>
        <w:t xml:space="preserve"> робота </w:t>
      </w:r>
      <w:proofErr w:type="spellStart"/>
      <w:r w:rsidRPr="00AE1510">
        <w:rPr>
          <w:rFonts w:ascii="Times New Roman" w:hAnsi="Times New Roman" w:cs="Times New Roman"/>
          <w:sz w:val="28"/>
          <w:szCs w:val="28"/>
        </w:rPr>
        <w:t>з</w:t>
      </w:r>
      <w:proofErr w:type="spellEnd"/>
      <w:r w:rsidRPr="00AE1510">
        <w:rPr>
          <w:rFonts w:ascii="Times New Roman" w:hAnsi="Times New Roman" w:cs="Times New Roman"/>
          <w:sz w:val="28"/>
          <w:szCs w:val="28"/>
        </w:rPr>
        <w:t xml:space="preserve"> батьками </w:t>
      </w:r>
      <w:proofErr w:type="spellStart"/>
      <w:r w:rsidRPr="00AE1510">
        <w:rPr>
          <w:rFonts w:ascii="Times New Roman" w:hAnsi="Times New Roman" w:cs="Times New Roman"/>
          <w:sz w:val="28"/>
          <w:szCs w:val="28"/>
        </w:rPr>
        <w:t>щодо</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збереження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здоров’я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дітей</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Упродовж</w:t>
      </w:r>
      <w:proofErr w:type="spellEnd"/>
      <w:r w:rsidRPr="00AE1510">
        <w:rPr>
          <w:rFonts w:ascii="Times New Roman" w:hAnsi="Times New Roman" w:cs="Times New Roman"/>
          <w:sz w:val="28"/>
          <w:szCs w:val="28"/>
        </w:rPr>
        <w:t xml:space="preserve"> року проводились </w:t>
      </w:r>
      <w:proofErr w:type="spellStart"/>
      <w:r w:rsidRPr="00AE1510">
        <w:rPr>
          <w:rFonts w:ascii="Times New Roman" w:hAnsi="Times New Roman" w:cs="Times New Roman"/>
          <w:sz w:val="28"/>
          <w:szCs w:val="28"/>
        </w:rPr>
        <w:t>заняття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евакуації</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учнів</w:t>
      </w:r>
      <w:proofErr w:type="spellEnd"/>
      <w:r w:rsidRPr="00AE1510">
        <w:rPr>
          <w:rFonts w:ascii="Times New Roman" w:hAnsi="Times New Roman" w:cs="Times New Roman"/>
          <w:sz w:val="28"/>
          <w:szCs w:val="28"/>
        </w:rPr>
        <w:t xml:space="preserve"> та </w:t>
      </w:r>
      <w:proofErr w:type="spellStart"/>
      <w:r w:rsidRPr="00AE1510">
        <w:rPr>
          <w:rFonts w:ascii="Times New Roman" w:hAnsi="Times New Roman" w:cs="Times New Roman"/>
          <w:sz w:val="28"/>
          <w:szCs w:val="28"/>
        </w:rPr>
        <w:t>відпрацювання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дій</w:t>
      </w:r>
      <w:proofErr w:type="spellEnd"/>
      <w:r w:rsidRPr="00AE1510">
        <w:rPr>
          <w:rFonts w:ascii="Times New Roman" w:hAnsi="Times New Roman" w:cs="Times New Roman"/>
          <w:sz w:val="28"/>
          <w:szCs w:val="28"/>
        </w:rPr>
        <w:t xml:space="preserve"> </w:t>
      </w:r>
      <w:proofErr w:type="gramStart"/>
      <w:r w:rsidRPr="00AE1510">
        <w:rPr>
          <w:rFonts w:ascii="Times New Roman" w:hAnsi="Times New Roman" w:cs="Times New Roman"/>
          <w:sz w:val="28"/>
          <w:szCs w:val="28"/>
        </w:rPr>
        <w:t>у</w:t>
      </w:r>
      <w:proofErr w:type="gram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разі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виникнення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надзвичайних</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ситуацій</w:t>
      </w:r>
      <w:proofErr w:type="spellEnd"/>
      <w:r w:rsidRPr="00AE1510">
        <w:rPr>
          <w:rFonts w:ascii="Times New Roman" w:hAnsi="Times New Roman" w:cs="Times New Roman"/>
          <w:sz w:val="28"/>
          <w:szCs w:val="28"/>
        </w:rPr>
        <w:t xml:space="preserve">. </w:t>
      </w:r>
    </w:p>
    <w:p w:rsidR="00AB72B5" w:rsidRPr="00AE1510" w:rsidRDefault="00AB72B5" w:rsidP="00AE1510">
      <w:pPr>
        <w:tabs>
          <w:tab w:val="left" w:pos="1134"/>
          <w:tab w:val="left" w:pos="1877"/>
        </w:tabs>
        <w:spacing w:after="0" w:line="240" w:lineRule="auto"/>
        <w:jc w:val="both"/>
        <w:rPr>
          <w:rFonts w:ascii="Times New Roman" w:hAnsi="Times New Roman" w:cs="Times New Roman"/>
          <w:sz w:val="28"/>
          <w:szCs w:val="28"/>
          <w:lang w:val="uk-UA"/>
        </w:rPr>
      </w:pPr>
      <w:r w:rsidRPr="00AE1510">
        <w:rPr>
          <w:rFonts w:ascii="Times New Roman" w:hAnsi="Times New Roman" w:cs="Times New Roman"/>
          <w:sz w:val="28"/>
          <w:szCs w:val="28"/>
          <w:lang w:val="uk-UA"/>
        </w:rPr>
        <w:tab/>
        <w:t xml:space="preserve">Робота з охорони праці, безпеки життєдіяльності, виробничої санітарії, профілактики </w:t>
      </w:r>
      <w:r w:rsidRPr="00AE1510">
        <w:rPr>
          <w:rFonts w:ascii="Times New Roman" w:hAnsi="Times New Roman" w:cs="Times New Roman"/>
          <w:sz w:val="28"/>
          <w:szCs w:val="28"/>
          <w:u w:val="single"/>
          <w:lang w:val="uk-UA"/>
        </w:rPr>
        <w:t>травматизму</w:t>
      </w:r>
      <w:r w:rsidRPr="00AE1510">
        <w:rPr>
          <w:rFonts w:ascii="Times New Roman" w:hAnsi="Times New Roman" w:cs="Times New Roman"/>
          <w:sz w:val="28"/>
          <w:szCs w:val="28"/>
          <w:lang w:val="uk-UA"/>
        </w:rPr>
        <w:t xml:space="preserve"> дітей у побуті та під час освітнього процесу визначається у діяльності </w:t>
      </w:r>
      <w:proofErr w:type="spellStart"/>
      <w:r w:rsidRPr="00AE1510">
        <w:rPr>
          <w:rFonts w:ascii="Times New Roman" w:hAnsi="Times New Roman" w:cs="Times New Roman"/>
          <w:sz w:val="28"/>
          <w:szCs w:val="28"/>
          <w:lang w:val="uk-UA"/>
        </w:rPr>
        <w:t>педколективу</w:t>
      </w:r>
      <w:proofErr w:type="spellEnd"/>
      <w:r w:rsidRPr="00AE1510">
        <w:rPr>
          <w:rFonts w:ascii="Times New Roman" w:hAnsi="Times New Roman" w:cs="Times New Roman"/>
          <w:sz w:val="28"/>
          <w:szCs w:val="28"/>
          <w:lang w:val="uk-UA"/>
        </w:rPr>
        <w:t xml:space="preserve">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освітнього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w:t>
      </w:r>
    </w:p>
    <w:p w:rsidR="00AB72B5" w:rsidRPr="00AE1510" w:rsidRDefault="00AB72B5" w:rsidP="00AE1510">
      <w:pPr>
        <w:tabs>
          <w:tab w:val="left" w:pos="1134"/>
          <w:tab w:val="left" w:pos="1877"/>
        </w:tabs>
        <w:spacing w:after="0" w:line="240" w:lineRule="auto"/>
        <w:jc w:val="both"/>
        <w:rPr>
          <w:rFonts w:ascii="Times New Roman" w:hAnsi="Times New Roman" w:cs="Times New Roman"/>
          <w:sz w:val="28"/>
          <w:szCs w:val="28"/>
          <w:lang w:val="uk-UA"/>
        </w:rPr>
      </w:pPr>
      <w:r w:rsidRPr="00AE1510">
        <w:rPr>
          <w:rFonts w:ascii="Times New Roman" w:hAnsi="Times New Roman" w:cs="Times New Roman"/>
          <w:sz w:val="28"/>
          <w:szCs w:val="28"/>
          <w:lang w:val="uk-UA"/>
        </w:rPr>
        <w:tab/>
        <w:t xml:space="preserve">Учні та вчителі закладу освіти дотримуються вступного інструктажу з безпеки життєдіяльності з учнями та інструкцій з охорони праці для педагогічних працівників. </w:t>
      </w:r>
    </w:p>
    <w:p w:rsidR="00AB72B5" w:rsidRPr="00AE1510" w:rsidRDefault="00AB72B5" w:rsidP="00AE1510">
      <w:pPr>
        <w:tabs>
          <w:tab w:val="left" w:pos="1134"/>
          <w:tab w:val="left" w:pos="1877"/>
        </w:tabs>
        <w:spacing w:after="0" w:line="240" w:lineRule="auto"/>
        <w:jc w:val="both"/>
        <w:rPr>
          <w:rFonts w:ascii="Times New Roman" w:hAnsi="Times New Roman" w:cs="Times New Roman"/>
          <w:sz w:val="28"/>
          <w:szCs w:val="28"/>
          <w:lang w:val="uk-UA"/>
        </w:rPr>
      </w:pPr>
      <w:r w:rsidRPr="00AE1510">
        <w:rPr>
          <w:rFonts w:ascii="Times New Roman" w:hAnsi="Times New Roman" w:cs="Times New Roman"/>
          <w:sz w:val="28"/>
          <w:szCs w:val="28"/>
          <w:lang w:val="uk-UA"/>
        </w:rPr>
        <w:tab/>
      </w:r>
      <w:r w:rsidRPr="00AE1510">
        <w:rPr>
          <w:rFonts w:ascii="Times New Roman" w:hAnsi="Times New Roman" w:cs="Times New Roman"/>
          <w:sz w:val="28"/>
          <w:szCs w:val="28"/>
          <w:lang w:val="uk-UA"/>
        </w:rPr>
        <w:tab/>
      </w:r>
      <w:proofErr w:type="spellStart"/>
      <w:r w:rsidRPr="00AE1510">
        <w:rPr>
          <w:rFonts w:ascii="Times New Roman" w:hAnsi="Times New Roman" w:cs="Times New Roman"/>
          <w:sz w:val="28"/>
          <w:szCs w:val="28"/>
        </w:rPr>
        <w:t>Будівля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школи</w:t>
      </w:r>
      <w:proofErr w:type="spellEnd"/>
      <w:r w:rsidRPr="00AE1510">
        <w:rPr>
          <w:rFonts w:ascii="Times New Roman" w:hAnsi="Times New Roman" w:cs="Times New Roman"/>
          <w:sz w:val="28"/>
          <w:szCs w:val="28"/>
        </w:rPr>
        <w:t xml:space="preserve"> та </w:t>
      </w:r>
      <w:proofErr w:type="spellStart"/>
      <w:r w:rsidRPr="00AE1510">
        <w:rPr>
          <w:rFonts w:ascii="Times New Roman" w:hAnsi="Times New Roman" w:cs="Times New Roman"/>
          <w:sz w:val="28"/>
          <w:szCs w:val="28"/>
        </w:rPr>
        <w:t>приміщення</w:t>
      </w:r>
      <w:proofErr w:type="spellEnd"/>
      <w:r w:rsidRPr="00AE1510">
        <w:rPr>
          <w:rFonts w:ascii="Times New Roman" w:hAnsi="Times New Roman" w:cs="Times New Roman"/>
          <w:sz w:val="28"/>
          <w:szCs w:val="28"/>
        </w:rPr>
        <w:t xml:space="preserve"> закладу, </w:t>
      </w:r>
      <w:proofErr w:type="spellStart"/>
      <w:r w:rsidRPr="00AE1510">
        <w:rPr>
          <w:rFonts w:ascii="Times New Roman" w:hAnsi="Times New Roman" w:cs="Times New Roman"/>
          <w:sz w:val="28"/>
          <w:szCs w:val="28"/>
        </w:rPr>
        <w:t>забезпечені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первинними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засобами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пожежогасіння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вогнегасник</w:t>
      </w:r>
      <w:proofErr w:type="spellEnd"/>
      <w:r w:rsidRPr="00AE1510">
        <w:rPr>
          <w:rFonts w:ascii="Times New Roman" w:hAnsi="Times New Roman" w:cs="Times New Roman"/>
          <w:sz w:val="28"/>
          <w:szCs w:val="28"/>
          <w:lang w:val="uk-UA"/>
        </w:rPr>
        <w:t>ом (2 шт.), пожежним щитом.</w:t>
      </w:r>
    </w:p>
    <w:p w:rsidR="00AB72B5" w:rsidRPr="00AE1510" w:rsidRDefault="00AB72B5" w:rsidP="00AE1510">
      <w:pPr>
        <w:tabs>
          <w:tab w:val="left" w:pos="1134"/>
          <w:tab w:val="left" w:pos="1877"/>
        </w:tabs>
        <w:spacing w:after="0" w:line="240" w:lineRule="auto"/>
        <w:jc w:val="both"/>
        <w:rPr>
          <w:rFonts w:ascii="Times New Roman" w:hAnsi="Times New Roman" w:cs="Times New Roman"/>
          <w:sz w:val="28"/>
          <w:szCs w:val="28"/>
          <w:lang w:val="uk-UA"/>
        </w:rPr>
      </w:pPr>
      <w:r w:rsidRPr="00AE1510">
        <w:rPr>
          <w:rFonts w:ascii="Times New Roman" w:hAnsi="Times New Roman" w:cs="Times New Roman"/>
          <w:sz w:val="28"/>
          <w:szCs w:val="28"/>
          <w:lang w:val="uk-UA"/>
        </w:rPr>
        <w:tab/>
        <w:t xml:space="preserve">У школі розміщений  план евакуації у разі небезпеки чи аварії. Стан роботи з безпеки життєдіяльності учнів, профілактичної роботи щодо </w:t>
      </w:r>
      <w:r w:rsidRPr="00AE1510">
        <w:rPr>
          <w:rFonts w:ascii="Times New Roman" w:hAnsi="Times New Roman" w:cs="Times New Roman"/>
          <w:sz w:val="28"/>
          <w:szCs w:val="28"/>
          <w:lang w:val="uk-UA"/>
        </w:rPr>
        <w:lastRenderedPageBreak/>
        <w:t>запобігання нещасним випадкам під час освітнього процесу в закладі освіти  у 2020/2021 навчальному році знаходився під щоденним контролем адміністрації школи.</w:t>
      </w:r>
    </w:p>
    <w:p w:rsidR="00AB72B5" w:rsidRPr="00AE1510" w:rsidRDefault="00AB72B5" w:rsidP="00AE1510">
      <w:pPr>
        <w:tabs>
          <w:tab w:val="left" w:pos="1134"/>
          <w:tab w:val="left" w:pos="1877"/>
        </w:tabs>
        <w:spacing w:after="0" w:line="240" w:lineRule="auto"/>
        <w:jc w:val="both"/>
        <w:rPr>
          <w:rFonts w:ascii="Times New Roman" w:hAnsi="Times New Roman" w:cs="Times New Roman"/>
          <w:sz w:val="28"/>
          <w:szCs w:val="28"/>
          <w:lang w:val="uk-UA"/>
        </w:rPr>
      </w:pPr>
      <w:r w:rsidRPr="00AE1510">
        <w:rPr>
          <w:rFonts w:ascii="Times New Roman" w:hAnsi="Times New Roman" w:cs="Times New Roman"/>
          <w:sz w:val="28"/>
          <w:szCs w:val="28"/>
          <w:lang w:val="uk-UA"/>
        </w:rPr>
        <w:tab/>
      </w:r>
      <w:r w:rsidRPr="00AE1510">
        <w:rPr>
          <w:rFonts w:ascii="Times New Roman" w:hAnsi="Times New Roman" w:cs="Times New Roman"/>
          <w:sz w:val="28"/>
          <w:szCs w:val="28"/>
        </w:rPr>
        <w:t xml:space="preserve">Робота </w:t>
      </w:r>
      <w:proofErr w:type="spellStart"/>
      <w:r w:rsidRPr="00AE1510">
        <w:rPr>
          <w:rFonts w:ascii="Times New Roman" w:hAnsi="Times New Roman" w:cs="Times New Roman"/>
          <w:sz w:val="28"/>
          <w:szCs w:val="28"/>
        </w:rPr>
        <w:t>класних</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керівників</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b/>
          <w:sz w:val="28"/>
          <w:szCs w:val="28"/>
        </w:rPr>
        <w:t>попередження</w:t>
      </w:r>
      <w:proofErr w:type="spellEnd"/>
      <w:r w:rsidRPr="00AE1510">
        <w:rPr>
          <w:rFonts w:ascii="Times New Roman" w:hAnsi="Times New Roman" w:cs="Times New Roman"/>
          <w:b/>
          <w:sz w:val="28"/>
          <w:szCs w:val="28"/>
        </w:rPr>
        <w:t xml:space="preserve"> </w:t>
      </w:r>
      <w:proofErr w:type="spellStart"/>
      <w:r w:rsidRPr="00AE1510">
        <w:rPr>
          <w:rFonts w:ascii="Times New Roman" w:hAnsi="Times New Roman" w:cs="Times New Roman"/>
          <w:b/>
          <w:sz w:val="28"/>
          <w:szCs w:val="28"/>
        </w:rPr>
        <w:t>дитячого</w:t>
      </w:r>
      <w:proofErr w:type="spellEnd"/>
      <w:r w:rsidRPr="00AE1510">
        <w:rPr>
          <w:rFonts w:ascii="Times New Roman" w:hAnsi="Times New Roman" w:cs="Times New Roman"/>
          <w:b/>
          <w:sz w:val="28"/>
          <w:szCs w:val="28"/>
        </w:rPr>
        <w:t xml:space="preserve"> травматизму</w:t>
      </w:r>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проводилася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згідно</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установчих</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наказів</w:t>
      </w:r>
      <w:proofErr w:type="spellEnd"/>
      <w:r w:rsidRPr="00AE1510">
        <w:rPr>
          <w:rFonts w:ascii="Times New Roman" w:hAnsi="Times New Roman" w:cs="Times New Roman"/>
          <w:sz w:val="28"/>
          <w:szCs w:val="28"/>
        </w:rPr>
        <w:t xml:space="preserve">. В кожному </w:t>
      </w:r>
      <w:proofErr w:type="spellStart"/>
      <w:r w:rsidRPr="00AE1510">
        <w:rPr>
          <w:rFonts w:ascii="Times New Roman" w:hAnsi="Times New Roman" w:cs="Times New Roman"/>
          <w:sz w:val="28"/>
          <w:szCs w:val="28"/>
        </w:rPr>
        <w:t>кабінеті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постійно</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оновлювалася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інформація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безпеки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життєдіяльності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учнів</w:t>
      </w:r>
      <w:proofErr w:type="spellEnd"/>
      <w:r w:rsidRPr="00AE1510">
        <w:rPr>
          <w:rFonts w:ascii="Times New Roman" w:hAnsi="Times New Roman" w:cs="Times New Roman"/>
          <w:sz w:val="28"/>
          <w:szCs w:val="28"/>
          <w:lang w:val="uk-UA"/>
        </w:rPr>
        <w:t>.</w:t>
      </w:r>
      <w:r w:rsidRPr="00AE1510">
        <w:rPr>
          <w:rFonts w:ascii="Times New Roman" w:hAnsi="Times New Roman" w:cs="Times New Roman"/>
          <w:sz w:val="28"/>
          <w:szCs w:val="28"/>
        </w:rPr>
        <w:t xml:space="preserve"> </w:t>
      </w:r>
      <w:r w:rsidRPr="00AE1510">
        <w:rPr>
          <w:rFonts w:ascii="Times New Roman" w:hAnsi="Times New Roman" w:cs="Times New Roman"/>
          <w:sz w:val="28"/>
          <w:szCs w:val="28"/>
          <w:lang w:val="uk-UA"/>
        </w:rPr>
        <w:t>Б</w:t>
      </w:r>
      <w:proofErr w:type="spellStart"/>
      <w:r w:rsidRPr="00AE1510">
        <w:rPr>
          <w:rFonts w:ascii="Times New Roman" w:hAnsi="Times New Roman" w:cs="Times New Roman"/>
          <w:sz w:val="28"/>
          <w:szCs w:val="28"/>
        </w:rPr>
        <w:t>ули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проведені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обов’язкові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бесіди</w:t>
      </w:r>
      <w:proofErr w:type="spellEnd"/>
      <w:r w:rsidRPr="00AE1510">
        <w:rPr>
          <w:rFonts w:ascii="Times New Roman" w:hAnsi="Times New Roman" w:cs="Times New Roman"/>
          <w:sz w:val="28"/>
          <w:szCs w:val="28"/>
        </w:rPr>
        <w:t xml:space="preserve"> на </w:t>
      </w:r>
      <w:proofErr w:type="spellStart"/>
      <w:r w:rsidRPr="00AE1510">
        <w:rPr>
          <w:rFonts w:ascii="Times New Roman" w:hAnsi="Times New Roman" w:cs="Times New Roman"/>
          <w:sz w:val="28"/>
          <w:szCs w:val="28"/>
        </w:rPr>
        <w:t>батьківських</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зборах</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питань</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попередження</w:t>
      </w:r>
      <w:proofErr w:type="spellEnd"/>
      <w:r w:rsidRPr="00AE1510">
        <w:rPr>
          <w:rFonts w:ascii="Times New Roman" w:hAnsi="Times New Roman" w:cs="Times New Roman"/>
          <w:sz w:val="28"/>
          <w:szCs w:val="28"/>
        </w:rPr>
        <w:t xml:space="preserve"> </w:t>
      </w:r>
      <w:proofErr w:type="spellStart"/>
      <w:proofErr w:type="gramStart"/>
      <w:r w:rsidRPr="00AE1510">
        <w:rPr>
          <w:rFonts w:ascii="Times New Roman" w:hAnsi="Times New Roman" w:cs="Times New Roman"/>
          <w:sz w:val="28"/>
          <w:szCs w:val="28"/>
        </w:rPr>
        <w:t>вс</w:t>
      </w:r>
      <w:proofErr w:type="gramEnd"/>
      <w:r w:rsidRPr="00AE1510">
        <w:rPr>
          <w:rFonts w:ascii="Times New Roman" w:hAnsi="Times New Roman" w:cs="Times New Roman"/>
          <w:sz w:val="28"/>
          <w:szCs w:val="28"/>
        </w:rPr>
        <w:t>іх</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видів</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дитячого</w:t>
      </w:r>
      <w:proofErr w:type="spellEnd"/>
      <w:r w:rsidRPr="00AE1510">
        <w:rPr>
          <w:rFonts w:ascii="Times New Roman" w:hAnsi="Times New Roman" w:cs="Times New Roman"/>
          <w:sz w:val="28"/>
          <w:szCs w:val="28"/>
        </w:rPr>
        <w:t xml:space="preserve"> травматизму. </w:t>
      </w:r>
      <w:proofErr w:type="gramStart"/>
      <w:r w:rsidRPr="00AE1510">
        <w:rPr>
          <w:rFonts w:ascii="Times New Roman" w:hAnsi="Times New Roman" w:cs="Times New Roman"/>
          <w:sz w:val="28"/>
          <w:szCs w:val="28"/>
        </w:rPr>
        <w:t>З</w:t>
      </w:r>
      <w:proofErr w:type="gramEnd"/>
      <w:r w:rsidRPr="00AE1510">
        <w:rPr>
          <w:rFonts w:ascii="Times New Roman" w:hAnsi="Times New Roman" w:cs="Times New Roman"/>
          <w:sz w:val="28"/>
          <w:szCs w:val="28"/>
        </w:rPr>
        <w:t xml:space="preserve"> метою </w:t>
      </w:r>
      <w:proofErr w:type="spellStart"/>
      <w:r w:rsidRPr="00AE1510">
        <w:rPr>
          <w:rFonts w:ascii="Times New Roman" w:hAnsi="Times New Roman" w:cs="Times New Roman"/>
          <w:sz w:val="28"/>
          <w:szCs w:val="28"/>
        </w:rPr>
        <w:t>запобігання</w:t>
      </w:r>
      <w:proofErr w:type="spellEnd"/>
      <w:r w:rsidRPr="00AE1510">
        <w:rPr>
          <w:rFonts w:ascii="Times New Roman" w:hAnsi="Times New Roman" w:cs="Times New Roman"/>
          <w:sz w:val="28"/>
          <w:szCs w:val="28"/>
        </w:rPr>
        <w:t xml:space="preserve"> травматизму </w:t>
      </w:r>
      <w:proofErr w:type="spellStart"/>
      <w:r w:rsidRPr="00AE1510">
        <w:rPr>
          <w:rFonts w:ascii="Times New Roman" w:hAnsi="Times New Roman" w:cs="Times New Roman"/>
          <w:sz w:val="28"/>
          <w:szCs w:val="28"/>
        </w:rPr>
        <w:t>з</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учнями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проводилися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інструктажі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безпеки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життєдіяльності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які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записувалися</w:t>
      </w:r>
      <w:proofErr w:type="spellEnd"/>
      <w:r w:rsidRPr="00AE1510">
        <w:rPr>
          <w:rFonts w:ascii="Times New Roman" w:hAnsi="Times New Roman" w:cs="Times New Roman"/>
          <w:sz w:val="28"/>
          <w:szCs w:val="28"/>
        </w:rPr>
        <w:t xml:space="preserve"> у </w:t>
      </w:r>
      <w:r w:rsidRPr="00AE1510">
        <w:rPr>
          <w:rFonts w:ascii="Times New Roman" w:hAnsi="Times New Roman" w:cs="Times New Roman"/>
          <w:sz w:val="28"/>
          <w:szCs w:val="28"/>
          <w:lang w:val="uk-UA"/>
        </w:rPr>
        <w:t>класні</w:t>
      </w:r>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журнали</w:t>
      </w:r>
      <w:proofErr w:type="spellEnd"/>
      <w:r w:rsidRPr="00AE1510">
        <w:rPr>
          <w:rFonts w:ascii="Times New Roman" w:hAnsi="Times New Roman" w:cs="Times New Roman"/>
          <w:sz w:val="28"/>
          <w:szCs w:val="28"/>
        </w:rPr>
        <w:t xml:space="preserve">. </w:t>
      </w:r>
      <w:proofErr w:type="gramStart"/>
      <w:r w:rsidRPr="00AE1510">
        <w:rPr>
          <w:rFonts w:ascii="Times New Roman" w:hAnsi="Times New Roman" w:cs="Times New Roman"/>
          <w:sz w:val="28"/>
          <w:szCs w:val="28"/>
        </w:rPr>
        <w:t>З</w:t>
      </w:r>
      <w:proofErr w:type="gram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відсутніми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учнями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проводилися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індивідуальні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бесіди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із</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записом</w:t>
      </w:r>
      <w:proofErr w:type="spellEnd"/>
      <w:r w:rsidRPr="00AE1510">
        <w:rPr>
          <w:rFonts w:ascii="Times New Roman" w:hAnsi="Times New Roman" w:cs="Times New Roman"/>
          <w:sz w:val="28"/>
          <w:szCs w:val="28"/>
        </w:rPr>
        <w:t xml:space="preserve"> в журнал.</w:t>
      </w:r>
      <w:r w:rsidRPr="00AE1510">
        <w:rPr>
          <w:rFonts w:ascii="Times New Roman" w:hAnsi="Times New Roman" w:cs="Times New Roman"/>
          <w:sz w:val="28"/>
          <w:szCs w:val="28"/>
          <w:lang w:val="uk-UA"/>
        </w:rPr>
        <w:t xml:space="preserve"> </w:t>
      </w:r>
    </w:p>
    <w:p w:rsidR="00AB72B5" w:rsidRPr="00AE1510" w:rsidRDefault="00AB72B5" w:rsidP="00AE1510">
      <w:pPr>
        <w:tabs>
          <w:tab w:val="left" w:pos="1134"/>
          <w:tab w:val="left" w:pos="1877"/>
        </w:tabs>
        <w:spacing w:after="0" w:line="240" w:lineRule="auto"/>
        <w:jc w:val="both"/>
        <w:rPr>
          <w:rFonts w:ascii="Times New Roman" w:hAnsi="Times New Roman" w:cs="Times New Roman"/>
          <w:sz w:val="28"/>
          <w:szCs w:val="28"/>
          <w:lang w:val="uk-UA"/>
        </w:rPr>
      </w:pPr>
      <w:r w:rsidRPr="00AE1510">
        <w:rPr>
          <w:rFonts w:ascii="Times New Roman" w:hAnsi="Times New Roman" w:cs="Times New Roman"/>
          <w:sz w:val="28"/>
          <w:szCs w:val="28"/>
          <w:lang w:val="uk-UA"/>
        </w:rPr>
        <w:tab/>
      </w:r>
      <w:r w:rsidRPr="00AE1510">
        <w:rPr>
          <w:rFonts w:ascii="Times New Roman" w:hAnsi="Times New Roman" w:cs="Times New Roman"/>
          <w:sz w:val="28"/>
          <w:szCs w:val="28"/>
        </w:rPr>
        <w:t xml:space="preserve"> </w:t>
      </w:r>
      <w:proofErr w:type="gramStart"/>
      <w:r w:rsidRPr="00AE1510">
        <w:rPr>
          <w:rFonts w:ascii="Times New Roman" w:hAnsi="Times New Roman" w:cs="Times New Roman"/>
          <w:sz w:val="28"/>
          <w:szCs w:val="28"/>
        </w:rPr>
        <w:t>В</w:t>
      </w:r>
      <w:proofErr w:type="gramEnd"/>
      <w:r w:rsidRPr="00AE1510">
        <w:rPr>
          <w:rFonts w:ascii="Times New Roman" w:hAnsi="Times New Roman" w:cs="Times New Roman"/>
          <w:sz w:val="28"/>
          <w:szCs w:val="28"/>
        </w:rPr>
        <w:t xml:space="preserve"> </w:t>
      </w:r>
      <w:proofErr w:type="spellStart"/>
      <w:proofErr w:type="gramStart"/>
      <w:r w:rsidRPr="00AE1510">
        <w:rPr>
          <w:rFonts w:ascii="Times New Roman" w:hAnsi="Times New Roman" w:cs="Times New Roman"/>
          <w:sz w:val="28"/>
          <w:szCs w:val="28"/>
        </w:rPr>
        <w:t>школ</w:t>
      </w:r>
      <w:proofErr w:type="gramEnd"/>
      <w:r w:rsidRPr="00AE1510">
        <w:rPr>
          <w:rFonts w:ascii="Times New Roman" w:hAnsi="Times New Roman" w:cs="Times New Roman"/>
          <w:sz w:val="28"/>
          <w:szCs w:val="28"/>
        </w:rPr>
        <w:t>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ведуться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журнали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вступного</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інструктажу</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w:t>
      </w:r>
      <w:proofErr w:type="spellEnd"/>
      <w:r w:rsidRPr="00AE1510">
        <w:rPr>
          <w:rFonts w:ascii="Times New Roman" w:hAnsi="Times New Roman" w:cs="Times New Roman"/>
          <w:sz w:val="28"/>
          <w:szCs w:val="28"/>
        </w:rPr>
        <w:t xml:space="preserve"> </w:t>
      </w:r>
      <w:r w:rsidRPr="00AE1510">
        <w:rPr>
          <w:rFonts w:ascii="Times New Roman" w:hAnsi="Times New Roman" w:cs="Times New Roman"/>
          <w:sz w:val="28"/>
          <w:szCs w:val="28"/>
          <w:lang w:val="uk-UA"/>
        </w:rPr>
        <w:t>вчителями</w:t>
      </w:r>
      <w:r w:rsidRPr="00AE1510">
        <w:rPr>
          <w:rFonts w:ascii="Times New Roman" w:hAnsi="Times New Roman" w:cs="Times New Roman"/>
          <w:sz w:val="28"/>
          <w:szCs w:val="28"/>
        </w:rPr>
        <w:t xml:space="preserve">,  на </w:t>
      </w:r>
      <w:proofErr w:type="spellStart"/>
      <w:r w:rsidRPr="00AE1510">
        <w:rPr>
          <w:rFonts w:ascii="Times New Roman" w:hAnsi="Times New Roman" w:cs="Times New Roman"/>
          <w:sz w:val="28"/>
          <w:szCs w:val="28"/>
        </w:rPr>
        <w:t>робочому</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місці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Інструктажі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проводяться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згідно</w:t>
      </w:r>
      <w:proofErr w:type="spellEnd"/>
      <w:r w:rsidRPr="00AE1510">
        <w:rPr>
          <w:rFonts w:ascii="Times New Roman" w:hAnsi="Times New Roman" w:cs="Times New Roman"/>
          <w:sz w:val="28"/>
          <w:szCs w:val="28"/>
        </w:rPr>
        <w:t xml:space="preserve"> плану. Були </w:t>
      </w:r>
      <w:proofErr w:type="spellStart"/>
      <w:r w:rsidRPr="00AE1510">
        <w:rPr>
          <w:rFonts w:ascii="Times New Roman" w:hAnsi="Times New Roman" w:cs="Times New Roman"/>
          <w:sz w:val="28"/>
          <w:szCs w:val="28"/>
        </w:rPr>
        <w:t>організовані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тижні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безпеки</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життєдіяльності</w:t>
      </w:r>
      <w:proofErr w:type="spellEnd"/>
      <w:r w:rsidRPr="00AE1510">
        <w:rPr>
          <w:rFonts w:ascii="Times New Roman" w:hAnsi="Times New Roman" w:cs="Times New Roman"/>
          <w:sz w:val="28"/>
          <w:szCs w:val="28"/>
        </w:rPr>
        <w:t xml:space="preserve"> </w:t>
      </w:r>
      <w:proofErr w:type="spellStart"/>
      <w:proofErr w:type="gramStart"/>
      <w:r w:rsidRPr="00AE1510">
        <w:rPr>
          <w:rFonts w:ascii="Times New Roman" w:hAnsi="Times New Roman" w:cs="Times New Roman"/>
          <w:sz w:val="28"/>
          <w:szCs w:val="28"/>
        </w:rPr>
        <w:t>р</w:t>
      </w:r>
      <w:proofErr w:type="gramEnd"/>
      <w:r w:rsidRPr="00AE1510">
        <w:rPr>
          <w:rFonts w:ascii="Times New Roman" w:hAnsi="Times New Roman" w:cs="Times New Roman"/>
          <w:sz w:val="28"/>
          <w:szCs w:val="28"/>
        </w:rPr>
        <w:t>ізноманітного</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тематичного</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спрямування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питань</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збереження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життя</w:t>
      </w:r>
      <w:proofErr w:type="spellEnd"/>
      <w:r w:rsidRPr="00AE1510">
        <w:rPr>
          <w:rFonts w:ascii="Times New Roman" w:hAnsi="Times New Roman" w:cs="Times New Roman"/>
          <w:sz w:val="28"/>
          <w:szCs w:val="28"/>
        </w:rPr>
        <w:t xml:space="preserve"> та </w:t>
      </w:r>
      <w:proofErr w:type="spellStart"/>
      <w:r w:rsidRPr="00AE1510">
        <w:rPr>
          <w:rFonts w:ascii="Times New Roman" w:hAnsi="Times New Roman" w:cs="Times New Roman"/>
          <w:sz w:val="28"/>
          <w:szCs w:val="28"/>
        </w:rPr>
        <w:t>здоров`я</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дітей</w:t>
      </w:r>
      <w:proofErr w:type="spellEnd"/>
      <w:r w:rsidRPr="00AE1510">
        <w:rPr>
          <w:rFonts w:ascii="Times New Roman" w:hAnsi="Times New Roman" w:cs="Times New Roman"/>
          <w:sz w:val="28"/>
          <w:szCs w:val="28"/>
        </w:rPr>
        <w:t xml:space="preserve"> у </w:t>
      </w:r>
      <w:proofErr w:type="spellStart"/>
      <w:r w:rsidRPr="00AE1510">
        <w:rPr>
          <w:rFonts w:ascii="Times New Roman" w:hAnsi="Times New Roman" w:cs="Times New Roman"/>
          <w:sz w:val="28"/>
          <w:szCs w:val="28"/>
        </w:rPr>
        <w:t>побуті</w:t>
      </w:r>
      <w:proofErr w:type="spellEnd"/>
      <w:r w:rsidRPr="00AE1510">
        <w:rPr>
          <w:rFonts w:ascii="Times New Roman" w:hAnsi="Times New Roman" w:cs="Times New Roman"/>
          <w:sz w:val="28"/>
          <w:szCs w:val="28"/>
        </w:rPr>
        <w:t>.</w:t>
      </w:r>
    </w:p>
    <w:p w:rsidR="00AB72B5" w:rsidRPr="00AE1510" w:rsidRDefault="00AB72B5" w:rsidP="00AE1510">
      <w:pPr>
        <w:tabs>
          <w:tab w:val="left" w:pos="1134"/>
          <w:tab w:val="left" w:pos="1877"/>
        </w:tabs>
        <w:spacing w:after="0" w:line="240" w:lineRule="auto"/>
        <w:jc w:val="both"/>
        <w:rPr>
          <w:rFonts w:ascii="Times New Roman" w:hAnsi="Times New Roman" w:cs="Times New Roman"/>
          <w:sz w:val="28"/>
          <w:szCs w:val="28"/>
          <w:lang w:val="uk-UA"/>
        </w:rPr>
      </w:pPr>
      <w:r w:rsidRPr="00AE1510">
        <w:rPr>
          <w:rFonts w:ascii="Times New Roman" w:hAnsi="Times New Roman" w:cs="Times New Roman"/>
          <w:sz w:val="28"/>
          <w:szCs w:val="28"/>
          <w:lang w:val="uk-UA"/>
        </w:rPr>
        <w:tab/>
        <w:t>Питання збереження життя та здоров`я учнів та запобігання випадкам дитячого травматизму  постійно розглядалося на засіданнях педагогічних рад, інструктивно-методичних нарадах при директорі, засіданнях шкільних методичних об`єднань, батьківських зборах.</w:t>
      </w:r>
    </w:p>
    <w:p w:rsidR="00AB72B5" w:rsidRPr="00AE1510" w:rsidRDefault="00AB72B5" w:rsidP="00AE1510">
      <w:pPr>
        <w:tabs>
          <w:tab w:val="left" w:pos="1134"/>
          <w:tab w:val="left" w:pos="1877"/>
        </w:tabs>
        <w:spacing w:after="0" w:line="240" w:lineRule="auto"/>
        <w:jc w:val="both"/>
        <w:rPr>
          <w:rFonts w:ascii="Times New Roman" w:hAnsi="Times New Roman" w:cs="Times New Roman"/>
          <w:sz w:val="28"/>
          <w:szCs w:val="28"/>
          <w:lang w:val="uk-UA"/>
        </w:rPr>
      </w:pPr>
      <w:r w:rsidRPr="00AE1510">
        <w:rPr>
          <w:rFonts w:ascii="Times New Roman" w:hAnsi="Times New Roman" w:cs="Times New Roman"/>
          <w:sz w:val="28"/>
          <w:szCs w:val="28"/>
          <w:lang w:val="uk-UA"/>
        </w:rPr>
        <w:tab/>
        <w:t>Одним із шляхів запобігання наявних негативних факторів та подолання їх наслідків, практичної реалізації завдань, визначених у державних документах, є впровадження в освітній процес навчальної дисципліни «Основи здоров'я» (4 кл.), програма якої визначається практичним спрямуванням, передбачає формування основних моделей безпеки під час виникнення побутових, природних, техногенних надзвичайних ситуацій. У 1-3 класах це с</w:t>
      </w:r>
      <w:proofErr w:type="spellStart"/>
      <w:r w:rsidRPr="00AE1510">
        <w:rPr>
          <w:rFonts w:ascii="Times New Roman" w:hAnsi="Times New Roman" w:cs="Times New Roman"/>
          <w:sz w:val="28"/>
          <w:szCs w:val="28"/>
        </w:rPr>
        <w:t>оціальна</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і</w:t>
      </w:r>
      <w:proofErr w:type="spellEnd"/>
      <w:r w:rsidRPr="00AE1510">
        <w:rPr>
          <w:rFonts w:ascii="Times New Roman" w:hAnsi="Times New Roman" w:cs="Times New Roman"/>
          <w:sz w:val="28"/>
          <w:szCs w:val="28"/>
        </w:rPr>
        <w:t xml:space="preserve"> </w:t>
      </w:r>
      <w:proofErr w:type="spellStart"/>
      <w:r w:rsidRPr="00AE1510">
        <w:rPr>
          <w:rFonts w:ascii="Times New Roman" w:hAnsi="Times New Roman" w:cs="Times New Roman"/>
          <w:sz w:val="28"/>
          <w:szCs w:val="28"/>
        </w:rPr>
        <w:t>здоров’язбережувальна</w:t>
      </w:r>
      <w:proofErr w:type="spellEnd"/>
      <w:r w:rsidRPr="00AE1510">
        <w:rPr>
          <w:rFonts w:ascii="Times New Roman" w:hAnsi="Times New Roman" w:cs="Times New Roman"/>
          <w:sz w:val="28"/>
          <w:szCs w:val="28"/>
          <w:lang w:val="uk-UA"/>
        </w:rPr>
        <w:t xml:space="preserve"> галузь, яка реалізується через навчальний предмет Я досліджую світ.</w:t>
      </w:r>
    </w:p>
    <w:p w:rsidR="00AB72B5" w:rsidRPr="00AE1510" w:rsidRDefault="00AB72B5" w:rsidP="00AE1510">
      <w:pPr>
        <w:tabs>
          <w:tab w:val="left" w:pos="1134"/>
          <w:tab w:val="left" w:pos="1877"/>
        </w:tabs>
        <w:spacing w:after="0" w:line="240" w:lineRule="auto"/>
        <w:jc w:val="both"/>
        <w:rPr>
          <w:rFonts w:ascii="Times New Roman" w:hAnsi="Times New Roman" w:cs="Times New Roman"/>
          <w:sz w:val="28"/>
          <w:szCs w:val="28"/>
          <w:lang w:val="uk-UA"/>
        </w:rPr>
      </w:pPr>
      <w:r w:rsidRPr="00AE1510">
        <w:rPr>
          <w:rFonts w:ascii="Times New Roman" w:hAnsi="Times New Roman" w:cs="Times New Roman"/>
          <w:sz w:val="28"/>
          <w:szCs w:val="28"/>
          <w:lang w:val="uk-UA"/>
        </w:rPr>
        <w:tab/>
        <w:t xml:space="preserve">У 2020-2021 </w:t>
      </w:r>
      <w:proofErr w:type="spellStart"/>
      <w:r w:rsidRPr="00AE1510">
        <w:rPr>
          <w:rFonts w:ascii="Times New Roman" w:hAnsi="Times New Roman" w:cs="Times New Roman"/>
          <w:sz w:val="28"/>
          <w:szCs w:val="28"/>
          <w:lang w:val="uk-UA"/>
        </w:rPr>
        <w:t>н.р</w:t>
      </w:r>
      <w:proofErr w:type="spellEnd"/>
      <w:r w:rsidRPr="00AE1510">
        <w:rPr>
          <w:rFonts w:ascii="Times New Roman" w:hAnsi="Times New Roman" w:cs="Times New Roman"/>
          <w:sz w:val="28"/>
          <w:szCs w:val="28"/>
          <w:lang w:val="uk-UA"/>
        </w:rPr>
        <w:t>., на щастя, не було зафіксовано нещасних випадків серед учнів та вчителів.</w:t>
      </w:r>
    </w:p>
    <w:p w:rsidR="00AB72B5" w:rsidRPr="00AE1510" w:rsidRDefault="00AB72B5" w:rsidP="00AE1510">
      <w:pPr>
        <w:shd w:val="clear" w:color="auto" w:fill="FFFFFF"/>
        <w:spacing w:after="0" w:line="240" w:lineRule="auto"/>
        <w:ind w:firstLine="567"/>
        <w:jc w:val="both"/>
        <w:rPr>
          <w:rFonts w:ascii="Times New Roman" w:eastAsia="Times New Roman" w:hAnsi="Times New Roman" w:cs="Times New Roman"/>
          <w:color w:val="000000"/>
          <w:sz w:val="28"/>
          <w:szCs w:val="28"/>
          <w:lang w:val="uk-UA"/>
        </w:rPr>
      </w:pPr>
      <w:r w:rsidRPr="00AE1510">
        <w:rPr>
          <w:rFonts w:ascii="Times New Roman" w:eastAsia="Times New Roman" w:hAnsi="Times New Roman" w:cs="Times New Roman"/>
          <w:color w:val="000000"/>
          <w:sz w:val="28"/>
          <w:szCs w:val="28"/>
          <w:lang w:val="uk-UA"/>
        </w:rPr>
        <w:t>Але поряд з тим простежуються і недоліки у роботі з даного питання, а саме:</w:t>
      </w:r>
    </w:p>
    <w:p w:rsidR="00AB72B5" w:rsidRPr="00AE1510" w:rsidRDefault="00AB72B5" w:rsidP="00AE1510">
      <w:pPr>
        <w:numPr>
          <w:ilvl w:val="0"/>
          <w:numId w:val="3"/>
        </w:numPr>
        <w:shd w:val="clear" w:color="auto" w:fill="FFFFFF"/>
        <w:tabs>
          <w:tab w:val="num" w:pos="851"/>
        </w:tabs>
        <w:spacing w:after="0" w:line="240" w:lineRule="auto"/>
        <w:ind w:left="0" w:firstLine="567"/>
        <w:jc w:val="both"/>
        <w:rPr>
          <w:rFonts w:ascii="Times New Roman" w:eastAsia="Times New Roman" w:hAnsi="Times New Roman" w:cs="Times New Roman"/>
          <w:color w:val="000000"/>
          <w:sz w:val="28"/>
          <w:szCs w:val="28"/>
          <w:lang w:val="uk-UA"/>
        </w:rPr>
      </w:pPr>
      <w:r w:rsidRPr="00AE1510">
        <w:rPr>
          <w:rFonts w:ascii="Times New Roman" w:eastAsia="Times New Roman" w:hAnsi="Times New Roman" w:cs="Times New Roman"/>
          <w:color w:val="000000"/>
          <w:sz w:val="28"/>
          <w:szCs w:val="28"/>
          <w:lang w:val="uk-UA"/>
        </w:rPr>
        <w:t>не всі учителі відповідально ставляться до  чергування  у коридорі та на подвір'ї  під час освітнього процесу;</w:t>
      </w:r>
    </w:p>
    <w:p w:rsidR="00AB72B5" w:rsidRPr="00AE1510" w:rsidRDefault="00AB72B5" w:rsidP="00AE1510">
      <w:pPr>
        <w:numPr>
          <w:ilvl w:val="0"/>
          <w:numId w:val="3"/>
        </w:numPr>
        <w:shd w:val="clear" w:color="auto" w:fill="FFFFFF"/>
        <w:tabs>
          <w:tab w:val="num" w:pos="851"/>
        </w:tabs>
        <w:spacing w:after="0" w:line="240" w:lineRule="auto"/>
        <w:ind w:left="0" w:firstLine="567"/>
        <w:jc w:val="both"/>
        <w:rPr>
          <w:rFonts w:ascii="Times New Roman" w:eastAsia="Times New Roman" w:hAnsi="Times New Roman" w:cs="Times New Roman"/>
          <w:color w:val="000000"/>
          <w:sz w:val="28"/>
          <w:szCs w:val="28"/>
          <w:lang w:val="uk-UA"/>
        </w:rPr>
      </w:pPr>
      <w:r w:rsidRPr="00AE1510">
        <w:rPr>
          <w:rFonts w:ascii="Times New Roman" w:eastAsia="Times New Roman" w:hAnsi="Times New Roman" w:cs="Times New Roman"/>
          <w:color w:val="000000"/>
          <w:sz w:val="28"/>
          <w:szCs w:val="28"/>
          <w:lang w:val="uk-UA"/>
        </w:rPr>
        <w:t>у навчальних кабінетах відсутні аптечки;</w:t>
      </w:r>
    </w:p>
    <w:p w:rsidR="00AB72B5" w:rsidRPr="00AE1510" w:rsidRDefault="00AB72B5" w:rsidP="00AE1510">
      <w:pPr>
        <w:numPr>
          <w:ilvl w:val="0"/>
          <w:numId w:val="3"/>
        </w:numPr>
        <w:shd w:val="clear" w:color="auto" w:fill="FFFFFF"/>
        <w:tabs>
          <w:tab w:val="num" w:pos="851"/>
        </w:tabs>
        <w:spacing w:after="0" w:line="240" w:lineRule="auto"/>
        <w:ind w:left="0" w:firstLine="567"/>
        <w:jc w:val="both"/>
        <w:rPr>
          <w:rFonts w:ascii="Times New Roman" w:eastAsia="Times New Roman" w:hAnsi="Times New Roman" w:cs="Times New Roman"/>
          <w:color w:val="000000"/>
          <w:sz w:val="28"/>
          <w:szCs w:val="28"/>
          <w:lang w:val="uk-UA"/>
        </w:rPr>
      </w:pPr>
      <w:r w:rsidRPr="00AE1510">
        <w:rPr>
          <w:rFonts w:ascii="Times New Roman" w:eastAsia="Times New Roman" w:hAnsi="Times New Roman" w:cs="Times New Roman"/>
          <w:color w:val="000000"/>
          <w:sz w:val="28"/>
          <w:szCs w:val="28"/>
          <w:lang w:val="uk-UA"/>
        </w:rPr>
        <w:t>не в повній мірі виконуються ті норми, що потребують постійного фінансування (забезпечення працівників спецодягом, закупівля миючих засобів, засобів гігієни тощо).</w:t>
      </w:r>
    </w:p>
    <w:p w:rsidR="00AB72B5" w:rsidRPr="00AE1510" w:rsidRDefault="00AB72B5" w:rsidP="00AE1510">
      <w:pPr>
        <w:tabs>
          <w:tab w:val="left" w:pos="567"/>
        </w:tabs>
        <w:spacing w:after="0" w:line="240" w:lineRule="auto"/>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 xml:space="preserve">        Школа недостатньо  забезпечена засобами протипожежної  безпеки; не функціонує пожежна сигналізація тощо.</w:t>
      </w:r>
    </w:p>
    <w:p w:rsidR="00AB72B5" w:rsidRPr="00AE1510" w:rsidRDefault="00AB72B5" w:rsidP="00AE151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color w:val="4F81BD"/>
          <w:sz w:val="28"/>
          <w:szCs w:val="28"/>
          <w:lang w:val="uk-UA"/>
        </w:rPr>
        <w:tab/>
      </w:r>
      <w:r w:rsidRPr="00AE1510">
        <w:rPr>
          <w:rFonts w:ascii="Times New Roman" w:eastAsia="Times New Roman" w:hAnsi="Times New Roman" w:cs="Times New Roman"/>
          <w:sz w:val="28"/>
          <w:szCs w:val="28"/>
          <w:lang w:val="uk-UA"/>
        </w:rPr>
        <w:t xml:space="preserve">Упродовж 2020/2021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rsidR="00AB72B5" w:rsidRPr="00AE1510" w:rsidRDefault="00AB72B5" w:rsidP="00AE1510">
      <w:pPr>
        <w:numPr>
          <w:ilvl w:val="0"/>
          <w:numId w:val="4"/>
        </w:numPr>
        <w:tabs>
          <w:tab w:val="num" w:pos="0"/>
          <w:tab w:val="num" w:pos="720"/>
        </w:tabs>
        <w:spacing w:after="0" w:line="240" w:lineRule="auto"/>
        <w:ind w:left="0" w:hanging="240"/>
        <w:jc w:val="both"/>
        <w:rPr>
          <w:rFonts w:ascii="Times New Roman" w:eastAsia="Times New Roman" w:hAnsi="Times New Roman" w:cs="Times New Roman"/>
          <w:sz w:val="28"/>
          <w:szCs w:val="28"/>
        </w:rPr>
      </w:pPr>
      <w:proofErr w:type="spellStart"/>
      <w:r w:rsidRPr="00AE1510">
        <w:rPr>
          <w:rFonts w:ascii="Times New Roman" w:eastAsia="Times New Roman" w:hAnsi="Times New Roman" w:cs="Times New Roman"/>
          <w:sz w:val="28"/>
          <w:szCs w:val="28"/>
        </w:rPr>
        <w:t>управлінська</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діяльність</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адмістрації</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школи</w:t>
      </w:r>
      <w:proofErr w:type="spellEnd"/>
      <w:r w:rsidRPr="00AE1510">
        <w:rPr>
          <w:rFonts w:ascii="Times New Roman" w:eastAsia="Times New Roman" w:hAnsi="Times New Roman" w:cs="Times New Roman"/>
          <w:sz w:val="28"/>
          <w:szCs w:val="28"/>
        </w:rPr>
        <w:t xml:space="preserve"> та </w:t>
      </w:r>
      <w:proofErr w:type="spellStart"/>
      <w:r w:rsidRPr="00AE1510">
        <w:rPr>
          <w:rFonts w:ascii="Times New Roman" w:eastAsia="Times New Roman" w:hAnsi="Times New Roman" w:cs="Times New Roman"/>
          <w:sz w:val="28"/>
          <w:szCs w:val="28"/>
        </w:rPr>
        <w:t>здійснення</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внутрішкільного</w:t>
      </w:r>
      <w:proofErr w:type="spellEnd"/>
      <w:r w:rsidRPr="00AE1510">
        <w:rPr>
          <w:rFonts w:ascii="Times New Roman" w:eastAsia="Times New Roman" w:hAnsi="Times New Roman" w:cs="Times New Roman"/>
          <w:sz w:val="28"/>
          <w:szCs w:val="28"/>
        </w:rPr>
        <w:t xml:space="preserve"> контролю;</w:t>
      </w:r>
    </w:p>
    <w:p w:rsidR="00AB72B5" w:rsidRPr="00AE1510" w:rsidRDefault="00AB72B5" w:rsidP="00AE1510">
      <w:pPr>
        <w:numPr>
          <w:ilvl w:val="0"/>
          <w:numId w:val="4"/>
        </w:numPr>
        <w:tabs>
          <w:tab w:val="num" w:pos="0"/>
          <w:tab w:val="num" w:pos="720"/>
        </w:tabs>
        <w:spacing w:after="0" w:line="240" w:lineRule="auto"/>
        <w:ind w:left="0" w:hanging="240"/>
        <w:jc w:val="both"/>
        <w:rPr>
          <w:rFonts w:ascii="Times New Roman" w:eastAsia="Times New Roman" w:hAnsi="Times New Roman" w:cs="Times New Roman"/>
          <w:sz w:val="28"/>
          <w:szCs w:val="28"/>
        </w:rPr>
      </w:pPr>
      <w:proofErr w:type="spellStart"/>
      <w:r w:rsidRPr="00AE1510">
        <w:rPr>
          <w:rFonts w:ascii="Times New Roman" w:eastAsia="Times New Roman" w:hAnsi="Times New Roman" w:cs="Times New Roman"/>
          <w:sz w:val="28"/>
          <w:szCs w:val="28"/>
        </w:rPr>
        <w:lastRenderedPageBreak/>
        <w:t>організація</w:t>
      </w:r>
      <w:proofErr w:type="spellEnd"/>
      <w:r w:rsidRPr="00AE1510">
        <w:rPr>
          <w:rFonts w:ascii="Times New Roman" w:eastAsia="Times New Roman" w:hAnsi="Times New Roman" w:cs="Times New Roman"/>
          <w:sz w:val="28"/>
          <w:szCs w:val="28"/>
        </w:rPr>
        <w:t xml:space="preserve"> </w:t>
      </w:r>
      <w:r w:rsidRPr="00AE1510">
        <w:rPr>
          <w:rFonts w:ascii="Times New Roman" w:eastAsia="Times New Roman" w:hAnsi="Times New Roman" w:cs="Times New Roman"/>
          <w:sz w:val="28"/>
          <w:szCs w:val="28"/>
          <w:lang w:val="uk-UA"/>
        </w:rPr>
        <w:t>освітнього</w:t>
      </w:r>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процесу</w:t>
      </w:r>
      <w:proofErr w:type="spellEnd"/>
      <w:r w:rsidRPr="00AE1510">
        <w:rPr>
          <w:rFonts w:ascii="Times New Roman" w:eastAsia="Times New Roman" w:hAnsi="Times New Roman" w:cs="Times New Roman"/>
          <w:sz w:val="28"/>
          <w:szCs w:val="28"/>
        </w:rPr>
        <w:t xml:space="preserve">, </w:t>
      </w:r>
      <w:proofErr w:type="spellStart"/>
      <w:proofErr w:type="gramStart"/>
      <w:r w:rsidRPr="00AE1510">
        <w:rPr>
          <w:rFonts w:ascii="Times New Roman" w:eastAsia="Times New Roman" w:hAnsi="Times New Roman" w:cs="Times New Roman"/>
          <w:sz w:val="28"/>
          <w:szCs w:val="28"/>
        </w:rPr>
        <w:t>р</w:t>
      </w:r>
      <w:proofErr w:type="gramEnd"/>
      <w:r w:rsidRPr="00AE1510">
        <w:rPr>
          <w:rFonts w:ascii="Times New Roman" w:eastAsia="Times New Roman" w:hAnsi="Times New Roman" w:cs="Times New Roman"/>
          <w:sz w:val="28"/>
          <w:szCs w:val="28"/>
        </w:rPr>
        <w:t>івень</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знань</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умінь</w:t>
      </w:r>
      <w:proofErr w:type="spellEnd"/>
      <w:r w:rsidRPr="00AE1510">
        <w:rPr>
          <w:rFonts w:ascii="Times New Roman" w:eastAsia="Times New Roman" w:hAnsi="Times New Roman" w:cs="Times New Roman"/>
          <w:sz w:val="28"/>
          <w:szCs w:val="28"/>
        </w:rPr>
        <w:t xml:space="preserve"> та </w:t>
      </w:r>
      <w:proofErr w:type="spellStart"/>
      <w:r w:rsidRPr="00AE1510">
        <w:rPr>
          <w:rFonts w:ascii="Times New Roman" w:eastAsia="Times New Roman" w:hAnsi="Times New Roman" w:cs="Times New Roman"/>
          <w:sz w:val="28"/>
          <w:szCs w:val="28"/>
        </w:rPr>
        <w:t>навичок</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учнів</w:t>
      </w:r>
      <w:proofErr w:type="spellEnd"/>
      <w:r w:rsidRPr="00AE1510">
        <w:rPr>
          <w:rFonts w:ascii="Times New Roman" w:eastAsia="Times New Roman" w:hAnsi="Times New Roman" w:cs="Times New Roman"/>
          <w:sz w:val="28"/>
          <w:szCs w:val="28"/>
        </w:rPr>
        <w:t xml:space="preserve">, стан </w:t>
      </w:r>
      <w:proofErr w:type="spellStart"/>
      <w:r w:rsidRPr="00AE1510">
        <w:rPr>
          <w:rFonts w:ascii="Times New Roman" w:eastAsia="Times New Roman" w:hAnsi="Times New Roman" w:cs="Times New Roman"/>
          <w:sz w:val="28"/>
          <w:szCs w:val="28"/>
        </w:rPr>
        <w:t>викладання</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предметів</w:t>
      </w:r>
      <w:proofErr w:type="spellEnd"/>
      <w:r w:rsidRPr="00AE1510">
        <w:rPr>
          <w:rFonts w:ascii="Times New Roman" w:eastAsia="Times New Roman" w:hAnsi="Times New Roman" w:cs="Times New Roman"/>
          <w:sz w:val="28"/>
          <w:szCs w:val="28"/>
        </w:rPr>
        <w:t>;</w:t>
      </w:r>
    </w:p>
    <w:p w:rsidR="00AB72B5" w:rsidRPr="00AE1510" w:rsidRDefault="00AB72B5" w:rsidP="00AE1510">
      <w:pPr>
        <w:numPr>
          <w:ilvl w:val="0"/>
          <w:numId w:val="4"/>
        </w:numPr>
        <w:tabs>
          <w:tab w:val="num" w:pos="0"/>
          <w:tab w:val="num" w:pos="720"/>
        </w:tabs>
        <w:spacing w:after="0" w:line="240" w:lineRule="auto"/>
        <w:ind w:left="0" w:hanging="240"/>
        <w:jc w:val="both"/>
        <w:rPr>
          <w:rFonts w:ascii="Times New Roman" w:eastAsia="Times New Roman" w:hAnsi="Times New Roman" w:cs="Times New Roman"/>
          <w:sz w:val="28"/>
          <w:szCs w:val="28"/>
        </w:rPr>
      </w:pPr>
      <w:proofErr w:type="spellStart"/>
      <w:r w:rsidRPr="00AE1510">
        <w:rPr>
          <w:rFonts w:ascii="Times New Roman" w:eastAsia="Times New Roman" w:hAnsi="Times New Roman" w:cs="Times New Roman"/>
          <w:sz w:val="28"/>
          <w:szCs w:val="28"/>
        </w:rPr>
        <w:t>організація</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системи</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методичної</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роботи</w:t>
      </w:r>
      <w:proofErr w:type="spellEnd"/>
      <w:r w:rsidRPr="00AE1510">
        <w:rPr>
          <w:rFonts w:ascii="Times New Roman" w:eastAsia="Times New Roman" w:hAnsi="Times New Roman" w:cs="Times New Roman"/>
          <w:sz w:val="28"/>
          <w:szCs w:val="28"/>
        </w:rPr>
        <w:t xml:space="preserve"> та </w:t>
      </w:r>
      <w:proofErr w:type="spellStart"/>
      <w:r w:rsidRPr="00AE1510">
        <w:rPr>
          <w:rFonts w:ascii="Times New Roman" w:eastAsia="Times New Roman" w:hAnsi="Times New Roman" w:cs="Times New Roman"/>
          <w:sz w:val="28"/>
          <w:szCs w:val="28"/>
        </w:rPr>
        <w:t>навчально-методичне</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забезпечення</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педагогічного</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процесу</w:t>
      </w:r>
      <w:proofErr w:type="spellEnd"/>
      <w:r w:rsidRPr="00AE1510">
        <w:rPr>
          <w:rFonts w:ascii="Times New Roman" w:eastAsia="Times New Roman" w:hAnsi="Times New Roman" w:cs="Times New Roman"/>
          <w:sz w:val="28"/>
          <w:szCs w:val="28"/>
        </w:rPr>
        <w:t>;</w:t>
      </w:r>
    </w:p>
    <w:p w:rsidR="00AB72B5" w:rsidRPr="00AE1510" w:rsidRDefault="00AB72B5" w:rsidP="00AE1510">
      <w:pPr>
        <w:numPr>
          <w:ilvl w:val="0"/>
          <w:numId w:val="4"/>
        </w:numPr>
        <w:tabs>
          <w:tab w:val="num" w:pos="0"/>
          <w:tab w:val="num" w:pos="720"/>
        </w:tabs>
        <w:spacing w:after="0" w:line="240" w:lineRule="auto"/>
        <w:ind w:left="0" w:hanging="240"/>
        <w:jc w:val="both"/>
        <w:rPr>
          <w:rFonts w:ascii="Times New Roman" w:eastAsia="Times New Roman" w:hAnsi="Times New Roman" w:cs="Times New Roman"/>
          <w:sz w:val="28"/>
          <w:szCs w:val="28"/>
        </w:rPr>
      </w:pPr>
      <w:r w:rsidRPr="00AE1510">
        <w:rPr>
          <w:rFonts w:ascii="Times New Roman" w:eastAsia="Times New Roman" w:hAnsi="Times New Roman" w:cs="Times New Roman"/>
          <w:sz w:val="28"/>
          <w:szCs w:val="28"/>
        </w:rPr>
        <w:t xml:space="preserve">стан </w:t>
      </w:r>
      <w:proofErr w:type="spellStart"/>
      <w:r w:rsidRPr="00AE1510">
        <w:rPr>
          <w:rFonts w:ascii="Times New Roman" w:eastAsia="Times New Roman" w:hAnsi="Times New Roman" w:cs="Times New Roman"/>
          <w:sz w:val="28"/>
          <w:szCs w:val="28"/>
        </w:rPr>
        <w:t>роботи</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школи</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lang w:val="uk-UA"/>
        </w:rPr>
        <w:t>щод</w:t>
      </w:r>
      <w:proofErr w:type="spellEnd"/>
      <w:r w:rsidRPr="00AE1510">
        <w:rPr>
          <w:rFonts w:ascii="Times New Roman" w:eastAsia="Times New Roman" w:hAnsi="Times New Roman" w:cs="Times New Roman"/>
          <w:sz w:val="28"/>
          <w:szCs w:val="28"/>
        </w:rPr>
        <w:t xml:space="preserve">о </w:t>
      </w:r>
      <w:proofErr w:type="spellStart"/>
      <w:r w:rsidRPr="00AE1510">
        <w:rPr>
          <w:rFonts w:ascii="Times New Roman" w:eastAsia="Times New Roman" w:hAnsi="Times New Roman" w:cs="Times New Roman"/>
          <w:sz w:val="28"/>
          <w:szCs w:val="28"/>
        </w:rPr>
        <w:t>реалізації</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концепції</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національного</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виховання</w:t>
      </w:r>
      <w:proofErr w:type="spellEnd"/>
      <w:r w:rsidRPr="00AE1510">
        <w:rPr>
          <w:rFonts w:ascii="Times New Roman" w:eastAsia="Times New Roman" w:hAnsi="Times New Roman" w:cs="Times New Roman"/>
          <w:sz w:val="28"/>
          <w:szCs w:val="28"/>
        </w:rPr>
        <w:t>;</w:t>
      </w:r>
    </w:p>
    <w:p w:rsidR="00AB72B5" w:rsidRPr="00AE1510" w:rsidRDefault="00AB72B5" w:rsidP="00AE1510">
      <w:pPr>
        <w:numPr>
          <w:ilvl w:val="0"/>
          <w:numId w:val="4"/>
        </w:numPr>
        <w:tabs>
          <w:tab w:val="num" w:pos="0"/>
          <w:tab w:val="num" w:pos="720"/>
        </w:tabs>
        <w:spacing w:after="0" w:line="240" w:lineRule="auto"/>
        <w:ind w:left="0" w:hanging="240"/>
        <w:jc w:val="both"/>
        <w:rPr>
          <w:rFonts w:ascii="Times New Roman" w:eastAsia="Times New Roman" w:hAnsi="Times New Roman" w:cs="Times New Roman"/>
          <w:sz w:val="28"/>
          <w:szCs w:val="28"/>
        </w:rPr>
      </w:pPr>
      <w:proofErr w:type="spellStart"/>
      <w:r w:rsidRPr="00AE1510">
        <w:rPr>
          <w:rFonts w:ascii="Times New Roman" w:eastAsia="Times New Roman" w:hAnsi="Times New Roman" w:cs="Times New Roman"/>
          <w:sz w:val="28"/>
          <w:szCs w:val="28"/>
        </w:rPr>
        <w:t>організація</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роботи</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з</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охорони</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праці</w:t>
      </w:r>
      <w:proofErr w:type="spellEnd"/>
      <w:r w:rsidRPr="00AE1510">
        <w:rPr>
          <w:rFonts w:ascii="Times New Roman" w:eastAsia="Times New Roman" w:hAnsi="Times New Roman" w:cs="Times New Roman"/>
          <w:sz w:val="28"/>
          <w:szCs w:val="28"/>
        </w:rPr>
        <w:t xml:space="preserve"> та </w:t>
      </w:r>
      <w:proofErr w:type="spellStart"/>
      <w:r w:rsidRPr="00AE1510">
        <w:rPr>
          <w:rFonts w:ascii="Times New Roman" w:eastAsia="Times New Roman" w:hAnsi="Times New Roman" w:cs="Times New Roman"/>
          <w:sz w:val="28"/>
          <w:szCs w:val="28"/>
        </w:rPr>
        <w:t>попередження</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дитячого</w:t>
      </w:r>
      <w:proofErr w:type="spellEnd"/>
      <w:r w:rsidRPr="00AE1510">
        <w:rPr>
          <w:rFonts w:ascii="Times New Roman" w:eastAsia="Times New Roman" w:hAnsi="Times New Roman" w:cs="Times New Roman"/>
          <w:sz w:val="28"/>
          <w:szCs w:val="28"/>
        </w:rPr>
        <w:t xml:space="preserve"> травматизму;</w:t>
      </w:r>
    </w:p>
    <w:p w:rsidR="00AB72B5" w:rsidRPr="00AE1510" w:rsidRDefault="00AB72B5" w:rsidP="00AE1510">
      <w:pPr>
        <w:numPr>
          <w:ilvl w:val="0"/>
          <w:numId w:val="4"/>
        </w:numPr>
        <w:tabs>
          <w:tab w:val="num" w:pos="0"/>
          <w:tab w:val="num" w:pos="720"/>
        </w:tabs>
        <w:spacing w:after="0" w:line="240" w:lineRule="auto"/>
        <w:ind w:left="0" w:hanging="240"/>
        <w:jc w:val="both"/>
        <w:rPr>
          <w:rFonts w:ascii="Times New Roman" w:eastAsia="Times New Roman" w:hAnsi="Times New Roman" w:cs="Times New Roman"/>
          <w:sz w:val="28"/>
          <w:szCs w:val="28"/>
        </w:rPr>
      </w:pPr>
      <w:proofErr w:type="spellStart"/>
      <w:r w:rsidRPr="00AE1510">
        <w:rPr>
          <w:rFonts w:ascii="Times New Roman" w:eastAsia="Times New Roman" w:hAnsi="Times New Roman" w:cs="Times New Roman"/>
          <w:sz w:val="28"/>
          <w:szCs w:val="28"/>
        </w:rPr>
        <w:t>охорона</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дитинства</w:t>
      </w:r>
      <w:proofErr w:type="spellEnd"/>
      <w:r w:rsidRPr="00AE1510">
        <w:rPr>
          <w:rFonts w:ascii="Times New Roman" w:eastAsia="Times New Roman" w:hAnsi="Times New Roman" w:cs="Times New Roman"/>
          <w:sz w:val="28"/>
          <w:szCs w:val="28"/>
        </w:rPr>
        <w:t xml:space="preserve"> та робота </w:t>
      </w:r>
      <w:proofErr w:type="spellStart"/>
      <w:r w:rsidRPr="00AE1510">
        <w:rPr>
          <w:rFonts w:ascii="Times New Roman" w:eastAsia="Times New Roman" w:hAnsi="Times New Roman" w:cs="Times New Roman"/>
          <w:sz w:val="28"/>
          <w:szCs w:val="28"/>
        </w:rPr>
        <w:t>з</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дітьми</w:t>
      </w:r>
      <w:proofErr w:type="spellEnd"/>
      <w:r w:rsidRPr="00AE1510">
        <w:rPr>
          <w:rFonts w:ascii="Times New Roman" w:eastAsia="Times New Roman" w:hAnsi="Times New Roman" w:cs="Times New Roman"/>
          <w:sz w:val="28"/>
          <w:szCs w:val="28"/>
        </w:rPr>
        <w:t xml:space="preserve"> </w:t>
      </w:r>
      <w:proofErr w:type="spellStart"/>
      <w:proofErr w:type="gramStart"/>
      <w:r w:rsidRPr="00AE1510">
        <w:rPr>
          <w:rFonts w:ascii="Times New Roman" w:eastAsia="Times New Roman" w:hAnsi="Times New Roman" w:cs="Times New Roman"/>
          <w:sz w:val="28"/>
          <w:szCs w:val="28"/>
        </w:rPr>
        <w:t>п</w:t>
      </w:r>
      <w:proofErr w:type="gramEnd"/>
      <w:r w:rsidRPr="00AE1510">
        <w:rPr>
          <w:rFonts w:ascii="Times New Roman" w:eastAsia="Times New Roman" w:hAnsi="Times New Roman" w:cs="Times New Roman"/>
          <w:sz w:val="28"/>
          <w:szCs w:val="28"/>
        </w:rPr>
        <w:t>ільгового</w:t>
      </w:r>
      <w:proofErr w:type="spellEnd"/>
      <w:r w:rsidRPr="00AE1510">
        <w:rPr>
          <w:rFonts w:ascii="Times New Roman" w:eastAsia="Times New Roman" w:hAnsi="Times New Roman" w:cs="Times New Roman"/>
          <w:sz w:val="28"/>
          <w:szCs w:val="28"/>
        </w:rPr>
        <w:t xml:space="preserve"> контингенту;</w:t>
      </w:r>
    </w:p>
    <w:p w:rsidR="00AB72B5" w:rsidRPr="00AE1510" w:rsidRDefault="00AB72B5" w:rsidP="00AE1510">
      <w:pPr>
        <w:numPr>
          <w:ilvl w:val="0"/>
          <w:numId w:val="4"/>
        </w:numPr>
        <w:tabs>
          <w:tab w:val="num" w:pos="0"/>
          <w:tab w:val="num" w:pos="720"/>
        </w:tabs>
        <w:spacing w:after="0" w:line="240" w:lineRule="auto"/>
        <w:ind w:left="0" w:hanging="240"/>
        <w:jc w:val="both"/>
        <w:rPr>
          <w:rFonts w:ascii="Times New Roman" w:eastAsia="Times New Roman" w:hAnsi="Times New Roman" w:cs="Times New Roman"/>
          <w:sz w:val="28"/>
          <w:szCs w:val="28"/>
        </w:rPr>
      </w:pPr>
      <w:proofErr w:type="spellStart"/>
      <w:r w:rsidRPr="00AE1510">
        <w:rPr>
          <w:rFonts w:ascii="Times New Roman" w:eastAsia="Times New Roman" w:hAnsi="Times New Roman" w:cs="Times New Roman"/>
          <w:sz w:val="28"/>
          <w:szCs w:val="28"/>
        </w:rPr>
        <w:t>кадрове</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забезпечення</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діяльності</w:t>
      </w:r>
      <w:proofErr w:type="spellEnd"/>
      <w:r w:rsidRPr="00AE1510">
        <w:rPr>
          <w:rFonts w:ascii="Times New Roman" w:eastAsia="Times New Roman" w:hAnsi="Times New Roman" w:cs="Times New Roman"/>
          <w:sz w:val="28"/>
          <w:szCs w:val="28"/>
        </w:rPr>
        <w:t xml:space="preserve"> закладу</w:t>
      </w:r>
      <w:r w:rsidRPr="00AE1510">
        <w:rPr>
          <w:rFonts w:ascii="Times New Roman" w:eastAsia="Times New Roman" w:hAnsi="Times New Roman" w:cs="Times New Roman"/>
          <w:sz w:val="28"/>
          <w:szCs w:val="28"/>
          <w:lang w:val="uk-UA"/>
        </w:rPr>
        <w:t xml:space="preserve"> освіти:</w:t>
      </w:r>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атестація</w:t>
      </w:r>
      <w:proofErr w:type="spellEnd"/>
      <w:r w:rsidRPr="00AE1510">
        <w:rPr>
          <w:rFonts w:ascii="Times New Roman" w:eastAsia="Times New Roman" w:hAnsi="Times New Roman" w:cs="Times New Roman"/>
          <w:sz w:val="28"/>
          <w:szCs w:val="28"/>
        </w:rPr>
        <w:t xml:space="preserve"> </w:t>
      </w:r>
      <w:r w:rsidRPr="00AE1510">
        <w:rPr>
          <w:rFonts w:ascii="Times New Roman" w:eastAsia="Times New Roman" w:hAnsi="Times New Roman" w:cs="Times New Roman"/>
          <w:sz w:val="28"/>
          <w:szCs w:val="28"/>
          <w:lang w:val="uk-UA"/>
        </w:rPr>
        <w:t>педагогічних працівникі</w:t>
      </w:r>
      <w:proofErr w:type="gramStart"/>
      <w:r w:rsidRPr="00AE1510">
        <w:rPr>
          <w:rFonts w:ascii="Times New Roman" w:eastAsia="Times New Roman" w:hAnsi="Times New Roman" w:cs="Times New Roman"/>
          <w:sz w:val="28"/>
          <w:szCs w:val="28"/>
          <w:lang w:val="uk-UA"/>
        </w:rPr>
        <w:t>в</w:t>
      </w:r>
      <w:proofErr w:type="gramEnd"/>
      <w:r w:rsidRPr="00AE1510">
        <w:rPr>
          <w:rFonts w:ascii="Times New Roman" w:eastAsia="Times New Roman" w:hAnsi="Times New Roman" w:cs="Times New Roman"/>
          <w:sz w:val="28"/>
          <w:szCs w:val="28"/>
        </w:rPr>
        <w:t>.</w:t>
      </w:r>
    </w:p>
    <w:p w:rsidR="00AB72B5" w:rsidRPr="00AE1510" w:rsidRDefault="00AB72B5" w:rsidP="00AE1510">
      <w:pPr>
        <w:tabs>
          <w:tab w:val="num" w:pos="0"/>
        </w:tabs>
        <w:spacing w:after="0" w:line="240" w:lineRule="auto"/>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 xml:space="preserve">   </w:t>
      </w:r>
      <w:r w:rsidRPr="00AE1510">
        <w:rPr>
          <w:rFonts w:ascii="Times New Roman" w:eastAsia="Times New Roman" w:hAnsi="Times New Roman" w:cs="Times New Roman"/>
          <w:sz w:val="28"/>
          <w:szCs w:val="28"/>
          <w:lang w:val="uk-UA"/>
        </w:rPr>
        <w:tab/>
      </w:r>
      <w:proofErr w:type="gramStart"/>
      <w:r w:rsidRPr="00AE1510">
        <w:rPr>
          <w:rFonts w:ascii="Times New Roman" w:eastAsia="Times New Roman" w:hAnsi="Times New Roman" w:cs="Times New Roman"/>
          <w:sz w:val="28"/>
          <w:szCs w:val="28"/>
        </w:rPr>
        <w:t xml:space="preserve">Робота по </w:t>
      </w:r>
      <w:proofErr w:type="spellStart"/>
      <w:r w:rsidRPr="00AE1510">
        <w:rPr>
          <w:rFonts w:ascii="Times New Roman" w:eastAsia="Times New Roman" w:hAnsi="Times New Roman" w:cs="Times New Roman"/>
          <w:sz w:val="28"/>
          <w:szCs w:val="28"/>
        </w:rPr>
        <w:t>приведенню</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діяльності</w:t>
      </w:r>
      <w:proofErr w:type="spellEnd"/>
      <w:r w:rsidRPr="00AE1510">
        <w:rPr>
          <w:rFonts w:ascii="Times New Roman" w:eastAsia="Times New Roman" w:hAnsi="Times New Roman" w:cs="Times New Roman"/>
          <w:sz w:val="28"/>
          <w:szCs w:val="28"/>
        </w:rPr>
        <w:t xml:space="preserve"> закладу</w:t>
      </w:r>
      <w:r w:rsidR="002A1C27">
        <w:rPr>
          <w:rFonts w:ascii="Times New Roman" w:eastAsia="Times New Roman" w:hAnsi="Times New Roman" w:cs="Times New Roman"/>
          <w:sz w:val="28"/>
          <w:szCs w:val="28"/>
          <w:lang w:val="uk-UA"/>
        </w:rPr>
        <w:t xml:space="preserve"> освіти</w:t>
      </w:r>
      <w:r w:rsidRPr="00AE1510">
        <w:rPr>
          <w:rFonts w:ascii="Times New Roman" w:eastAsia="Times New Roman" w:hAnsi="Times New Roman" w:cs="Times New Roman"/>
          <w:sz w:val="28"/>
          <w:szCs w:val="28"/>
        </w:rPr>
        <w:t xml:space="preserve"> в </w:t>
      </w:r>
      <w:proofErr w:type="spellStart"/>
      <w:r w:rsidRPr="00AE1510">
        <w:rPr>
          <w:rFonts w:ascii="Times New Roman" w:eastAsia="Times New Roman" w:hAnsi="Times New Roman" w:cs="Times New Roman"/>
          <w:sz w:val="28"/>
          <w:szCs w:val="28"/>
        </w:rPr>
        <w:t>межі</w:t>
      </w:r>
      <w:proofErr w:type="spellEnd"/>
      <w:r w:rsidRPr="00AE1510">
        <w:rPr>
          <w:rFonts w:ascii="Times New Roman" w:eastAsia="Times New Roman" w:hAnsi="Times New Roman" w:cs="Times New Roman"/>
          <w:sz w:val="28"/>
          <w:szCs w:val="28"/>
        </w:rPr>
        <w:t xml:space="preserve"> нормативно</w:t>
      </w:r>
      <w:r w:rsidRPr="00AE1510">
        <w:rPr>
          <w:rFonts w:ascii="Times New Roman" w:eastAsia="Times New Roman" w:hAnsi="Times New Roman" w:cs="Times New Roman"/>
          <w:sz w:val="28"/>
          <w:szCs w:val="28"/>
          <w:lang w:val="uk-UA"/>
        </w:rPr>
        <w:t xml:space="preserve"> </w:t>
      </w:r>
      <w:r w:rsidRPr="00AE1510">
        <w:rPr>
          <w:rFonts w:ascii="Times New Roman" w:eastAsia="Times New Roman" w:hAnsi="Times New Roman" w:cs="Times New Roman"/>
          <w:sz w:val="28"/>
          <w:szCs w:val="28"/>
        </w:rPr>
        <w:t>–</w:t>
      </w:r>
      <w:r w:rsidRPr="00AE1510">
        <w:rPr>
          <w:rFonts w:ascii="Times New Roman" w:eastAsia="Times New Roman" w:hAnsi="Times New Roman" w:cs="Times New Roman"/>
          <w:sz w:val="28"/>
          <w:szCs w:val="28"/>
          <w:lang w:val="uk-UA"/>
        </w:rPr>
        <w:t xml:space="preserve"> </w:t>
      </w:r>
      <w:r w:rsidRPr="00AE1510">
        <w:rPr>
          <w:rFonts w:ascii="Times New Roman" w:eastAsia="Times New Roman" w:hAnsi="Times New Roman" w:cs="Times New Roman"/>
          <w:sz w:val="28"/>
          <w:szCs w:val="28"/>
        </w:rPr>
        <w:t xml:space="preserve">правового поля </w:t>
      </w:r>
      <w:proofErr w:type="spellStart"/>
      <w:r w:rsidRPr="00AE1510">
        <w:rPr>
          <w:rFonts w:ascii="Times New Roman" w:eastAsia="Times New Roman" w:hAnsi="Times New Roman" w:cs="Times New Roman"/>
          <w:sz w:val="28"/>
          <w:szCs w:val="28"/>
        </w:rPr>
        <w:t>була</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ключовою</w:t>
      </w:r>
      <w:proofErr w:type="spellEnd"/>
      <w:r w:rsidRPr="00AE1510">
        <w:rPr>
          <w:rFonts w:ascii="Times New Roman" w:eastAsia="Times New Roman" w:hAnsi="Times New Roman" w:cs="Times New Roman"/>
          <w:sz w:val="28"/>
          <w:szCs w:val="28"/>
        </w:rPr>
        <w:t xml:space="preserve"> </w:t>
      </w:r>
      <w:r w:rsidRPr="00AE1510">
        <w:rPr>
          <w:rFonts w:ascii="Times New Roman" w:eastAsia="Times New Roman" w:hAnsi="Times New Roman" w:cs="Times New Roman"/>
          <w:sz w:val="28"/>
          <w:szCs w:val="28"/>
          <w:lang w:val="uk-UA"/>
        </w:rPr>
        <w:t xml:space="preserve">  </w:t>
      </w:r>
      <w:proofErr w:type="spellStart"/>
      <w:r w:rsidRPr="00AE1510">
        <w:rPr>
          <w:rFonts w:ascii="Times New Roman" w:eastAsia="Times New Roman" w:hAnsi="Times New Roman" w:cs="Times New Roman"/>
          <w:sz w:val="28"/>
          <w:szCs w:val="28"/>
        </w:rPr>
        <w:t>протягом</w:t>
      </w:r>
      <w:proofErr w:type="spellEnd"/>
      <w:r w:rsidRPr="00AE1510">
        <w:rPr>
          <w:rFonts w:ascii="Times New Roman" w:eastAsia="Times New Roman" w:hAnsi="Times New Roman" w:cs="Times New Roman"/>
          <w:sz w:val="28"/>
          <w:szCs w:val="28"/>
        </w:rPr>
        <w:t xml:space="preserve"> року</w:t>
      </w:r>
      <w:r w:rsidRPr="00AE1510">
        <w:rPr>
          <w:rFonts w:ascii="Times New Roman" w:eastAsia="Times New Roman" w:hAnsi="Times New Roman" w:cs="Times New Roman"/>
          <w:sz w:val="28"/>
          <w:szCs w:val="28"/>
          <w:lang w:val="uk-UA"/>
        </w:rPr>
        <w:t xml:space="preserve">, а </w:t>
      </w:r>
      <w:proofErr w:type="spellStart"/>
      <w:r w:rsidRPr="00AE1510">
        <w:rPr>
          <w:rFonts w:ascii="Times New Roman" w:eastAsia="Times New Roman" w:hAnsi="Times New Roman" w:cs="Times New Roman"/>
          <w:sz w:val="28"/>
          <w:szCs w:val="28"/>
        </w:rPr>
        <w:t>саме</w:t>
      </w:r>
      <w:proofErr w:type="spellEnd"/>
      <w:r w:rsidRPr="00AE1510">
        <w:rPr>
          <w:rFonts w:ascii="Times New Roman" w:eastAsia="Times New Roman" w:hAnsi="Times New Roman" w:cs="Times New Roman"/>
          <w:sz w:val="28"/>
          <w:szCs w:val="28"/>
        </w:rPr>
        <w:t xml:space="preserve">: </w:t>
      </w:r>
      <w:proofErr w:type="gramEnd"/>
    </w:p>
    <w:p w:rsidR="00AB72B5" w:rsidRPr="00AE1510" w:rsidRDefault="00AB72B5" w:rsidP="00AE1510">
      <w:pPr>
        <w:numPr>
          <w:ilvl w:val="0"/>
          <w:numId w:val="5"/>
        </w:numPr>
        <w:tabs>
          <w:tab w:val="num" w:pos="0"/>
        </w:tabs>
        <w:spacing w:after="0" w:line="240" w:lineRule="auto"/>
        <w:ind w:left="0" w:hanging="240"/>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розроблено функціональні обов’язки педагогічних працівників, класних керівників, обслуговуючого персоналу;</w:t>
      </w:r>
    </w:p>
    <w:p w:rsidR="00AB72B5" w:rsidRPr="00AE1510" w:rsidRDefault="00AB72B5" w:rsidP="00AE1510">
      <w:pPr>
        <w:numPr>
          <w:ilvl w:val="0"/>
          <w:numId w:val="5"/>
        </w:numPr>
        <w:tabs>
          <w:tab w:val="num" w:pos="0"/>
        </w:tabs>
        <w:spacing w:after="0" w:line="240" w:lineRule="auto"/>
        <w:ind w:left="0" w:hanging="240"/>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розроблено та прийнято Правила внутрішнього трудового розпорядку закладу;</w:t>
      </w:r>
    </w:p>
    <w:p w:rsidR="00AB72B5" w:rsidRPr="00AE1510" w:rsidRDefault="00AB72B5" w:rsidP="00AE1510">
      <w:pPr>
        <w:numPr>
          <w:ilvl w:val="0"/>
          <w:numId w:val="5"/>
        </w:numPr>
        <w:tabs>
          <w:tab w:val="num" w:pos="0"/>
        </w:tabs>
        <w:spacing w:after="0" w:line="240" w:lineRule="auto"/>
        <w:ind w:left="0" w:hanging="240"/>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 xml:space="preserve">розроблені та затверджені функціональні обов’язки працівників закладу </w:t>
      </w:r>
      <w:r w:rsidR="002A1C27">
        <w:rPr>
          <w:rFonts w:ascii="Times New Roman" w:eastAsia="Times New Roman" w:hAnsi="Times New Roman" w:cs="Times New Roman"/>
          <w:sz w:val="28"/>
          <w:szCs w:val="28"/>
          <w:lang w:val="uk-UA"/>
        </w:rPr>
        <w:t xml:space="preserve">освіти </w:t>
      </w:r>
      <w:r w:rsidRPr="00AE1510">
        <w:rPr>
          <w:rFonts w:ascii="Times New Roman" w:eastAsia="Times New Roman" w:hAnsi="Times New Roman" w:cs="Times New Roman"/>
          <w:sz w:val="28"/>
          <w:szCs w:val="28"/>
          <w:lang w:val="uk-UA"/>
        </w:rPr>
        <w:t>з питань охорони праці;</w:t>
      </w:r>
    </w:p>
    <w:p w:rsidR="00AB72B5" w:rsidRPr="00AE1510" w:rsidRDefault="00AB72B5" w:rsidP="00AE1510">
      <w:pPr>
        <w:numPr>
          <w:ilvl w:val="0"/>
          <w:numId w:val="5"/>
        </w:numPr>
        <w:tabs>
          <w:tab w:val="num" w:pos="0"/>
        </w:tabs>
        <w:spacing w:after="0" w:line="240" w:lineRule="auto"/>
        <w:ind w:left="0" w:hanging="240"/>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проводилась цілеспрямована робота щодо вдосконалення діяльності всіх структур закладу згідно  з його Статутом;</w:t>
      </w:r>
    </w:p>
    <w:p w:rsidR="00AB72B5" w:rsidRPr="00AE1510" w:rsidRDefault="00AB72B5" w:rsidP="00AE1510">
      <w:pPr>
        <w:numPr>
          <w:ilvl w:val="0"/>
          <w:numId w:val="5"/>
        </w:numPr>
        <w:tabs>
          <w:tab w:val="num" w:pos="0"/>
        </w:tabs>
        <w:spacing w:after="0" w:line="240" w:lineRule="auto"/>
        <w:ind w:left="0" w:hanging="240"/>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К</w:t>
      </w:r>
      <w:proofErr w:type="spellStart"/>
      <w:r w:rsidRPr="00AE1510">
        <w:rPr>
          <w:rFonts w:ascii="Times New Roman" w:eastAsia="Times New Roman" w:hAnsi="Times New Roman" w:cs="Times New Roman"/>
          <w:sz w:val="28"/>
          <w:szCs w:val="28"/>
        </w:rPr>
        <w:t>олективний</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договір</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між</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адміністрацією</w:t>
      </w:r>
      <w:proofErr w:type="spellEnd"/>
      <w:r w:rsidRPr="00AE1510">
        <w:rPr>
          <w:rFonts w:ascii="Times New Roman" w:eastAsia="Times New Roman" w:hAnsi="Times New Roman" w:cs="Times New Roman"/>
          <w:sz w:val="28"/>
          <w:szCs w:val="28"/>
        </w:rPr>
        <w:t xml:space="preserve"> </w:t>
      </w:r>
      <w:proofErr w:type="spellStart"/>
      <w:r w:rsidRPr="00AE1510">
        <w:rPr>
          <w:rFonts w:ascii="Times New Roman" w:eastAsia="Times New Roman" w:hAnsi="Times New Roman" w:cs="Times New Roman"/>
          <w:sz w:val="28"/>
          <w:szCs w:val="28"/>
        </w:rPr>
        <w:t>школи</w:t>
      </w:r>
      <w:proofErr w:type="spellEnd"/>
      <w:r w:rsidRPr="00AE1510">
        <w:rPr>
          <w:rFonts w:ascii="Times New Roman" w:eastAsia="Times New Roman" w:hAnsi="Times New Roman" w:cs="Times New Roman"/>
          <w:sz w:val="28"/>
          <w:szCs w:val="28"/>
        </w:rPr>
        <w:t xml:space="preserve"> та </w:t>
      </w:r>
      <w:proofErr w:type="spellStart"/>
      <w:r w:rsidRPr="00AE1510">
        <w:rPr>
          <w:rFonts w:ascii="Times New Roman" w:eastAsia="Times New Roman" w:hAnsi="Times New Roman" w:cs="Times New Roman"/>
          <w:sz w:val="28"/>
          <w:szCs w:val="28"/>
        </w:rPr>
        <w:t>профспілко</w:t>
      </w:r>
      <w:r w:rsidRPr="00AE1510">
        <w:rPr>
          <w:rFonts w:ascii="Times New Roman" w:eastAsia="Times New Roman" w:hAnsi="Times New Roman" w:cs="Times New Roman"/>
          <w:sz w:val="28"/>
          <w:szCs w:val="28"/>
          <w:lang w:val="uk-UA"/>
        </w:rPr>
        <w:t>вим</w:t>
      </w:r>
      <w:proofErr w:type="spellEnd"/>
      <w:r w:rsidRPr="00AE1510">
        <w:rPr>
          <w:rFonts w:ascii="Times New Roman" w:eastAsia="Times New Roman" w:hAnsi="Times New Roman" w:cs="Times New Roman"/>
          <w:sz w:val="28"/>
          <w:szCs w:val="28"/>
          <w:lang w:val="uk-UA"/>
        </w:rPr>
        <w:t xml:space="preserve"> комітетом відповідає сучасним нормативно-законодавчим документам.</w:t>
      </w:r>
    </w:p>
    <w:p w:rsidR="00AB72B5" w:rsidRPr="00AE1510" w:rsidRDefault="00AB72B5" w:rsidP="00AE1510">
      <w:pPr>
        <w:tabs>
          <w:tab w:val="left" w:pos="8789"/>
        </w:tabs>
        <w:spacing w:after="0" w:line="240" w:lineRule="auto"/>
        <w:ind w:firstLine="480"/>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Цілеспрямовано проводилась робота щодо підвищення культури управління  закладом освіти,   а саме:</w:t>
      </w:r>
    </w:p>
    <w:p w:rsidR="00AB72B5" w:rsidRPr="00AE1510" w:rsidRDefault="00AB72B5" w:rsidP="00AE1510">
      <w:pPr>
        <w:numPr>
          <w:ilvl w:val="0"/>
          <w:numId w:val="5"/>
        </w:numPr>
        <w:tabs>
          <w:tab w:val="num" w:pos="0"/>
          <w:tab w:val="left" w:pos="8789"/>
        </w:tabs>
        <w:spacing w:after="0" w:line="240" w:lineRule="auto"/>
        <w:ind w:left="0" w:hanging="240"/>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 xml:space="preserve">зміцнення виробничої дисципліни, розвитку інформаційного забезпечення всіх учасників освітнього процесу. </w:t>
      </w:r>
    </w:p>
    <w:p w:rsidR="00AB72B5" w:rsidRPr="00AE1510" w:rsidRDefault="00AB72B5" w:rsidP="00AE1510">
      <w:pPr>
        <w:tabs>
          <w:tab w:val="left" w:pos="540"/>
          <w:tab w:val="left" w:pos="916"/>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ab/>
      </w:r>
      <w:r w:rsidRPr="00AE1510">
        <w:rPr>
          <w:rFonts w:ascii="Times New Roman" w:eastAsia="Times New Roman" w:hAnsi="Times New Roman" w:cs="Times New Roman"/>
          <w:sz w:val="28"/>
          <w:szCs w:val="28"/>
          <w:lang w:val="uk-UA"/>
        </w:rPr>
        <w:tab/>
        <w:t>Таким чином, у 2020</w:t>
      </w:r>
      <w:r w:rsidR="002A1C27">
        <w:rPr>
          <w:rFonts w:ascii="Times New Roman" w:eastAsia="Times New Roman" w:hAnsi="Times New Roman" w:cs="Times New Roman"/>
          <w:sz w:val="28"/>
          <w:szCs w:val="28"/>
          <w:lang w:val="uk-UA"/>
        </w:rPr>
        <w:t>/</w:t>
      </w:r>
      <w:r w:rsidRPr="00AE1510">
        <w:rPr>
          <w:rFonts w:ascii="Times New Roman" w:eastAsia="Times New Roman" w:hAnsi="Times New Roman" w:cs="Times New Roman"/>
          <w:sz w:val="28"/>
          <w:szCs w:val="28"/>
          <w:lang w:val="uk-UA"/>
        </w:rPr>
        <w:t>2021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не забезпеченість школи комп’ютерною технікою. У наступному році слід направити зусилля на залучення позабюджетних коштів на придбання комп’ютерів та підведення мережі «Інтернет», що значно підвищить рівень і якість управлінської та організаційної діяльності.</w:t>
      </w:r>
    </w:p>
    <w:p w:rsidR="00AB72B5" w:rsidRPr="00AE1510" w:rsidRDefault="00AB72B5" w:rsidP="00AE1510">
      <w:pPr>
        <w:tabs>
          <w:tab w:val="left" w:pos="540"/>
          <w:tab w:val="left" w:pos="916"/>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tab/>
        <w:t xml:space="preserve">        </w:t>
      </w:r>
      <w:r w:rsidRPr="00AE1510">
        <w:rPr>
          <w:rFonts w:ascii="Times New Roman" w:eastAsia="Times New Roman" w:hAnsi="Times New Roman" w:cs="Times New Roman"/>
          <w:b/>
          <w:sz w:val="28"/>
          <w:szCs w:val="28"/>
          <w:lang w:val="uk-UA"/>
        </w:rPr>
        <w:t>Фінансово-господарська діяльність школи у 2020/2021</w:t>
      </w:r>
      <w:r w:rsidRPr="00AE1510">
        <w:rPr>
          <w:rFonts w:ascii="Times New Roman" w:eastAsia="Times New Roman" w:hAnsi="Times New Roman" w:cs="Times New Roman"/>
          <w:sz w:val="28"/>
          <w:szCs w:val="28"/>
          <w:lang w:val="uk-UA"/>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економічне та раціональне використання енергоносіїв. Основним джерелом фінансування було державне за рахунок місцевого бюджету(заробітна плата працівників школи, оплата використаних енергоносіїв).</w:t>
      </w:r>
    </w:p>
    <w:p w:rsidR="00AB72B5" w:rsidRPr="00AE1510" w:rsidRDefault="00AB72B5" w:rsidP="00AE1510">
      <w:pPr>
        <w:tabs>
          <w:tab w:val="left" w:pos="8789"/>
        </w:tabs>
        <w:spacing w:after="0" w:line="240" w:lineRule="auto"/>
        <w:ind w:firstLine="720"/>
        <w:jc w:val="both"/>
        <w:rPr>
          <w:rFonts w:ascii="Times New Roman" w:hAnsi="Times New Roman" w:cs="Times New Roman"/>
          <w:sz w:val="28"/>
          <w:szCs w:val="28"/>
          <w:lang w:val="uk-UA"/>
        </w:rPr>
      </w:pPr>
      <w:r w:rsidRPr="00AE1510">
        <w:rPr>
          <w:rFonts w:ascii="Times New Roman" w:hAnsi="Times New Roman" w:cs="Times New Roman"/>
          <w:sz w:val="28"/>
          <w:szCs w:val="28"/>
          <w:lang w:val="uk-UA"/>
        </w:rPr>
        <w:t>Проведений поточний ремонт всіх класів (покрашення підлоги, парт та дверей). Поточний ремонт був проведений у 1 і 3 класі (покрашення парт та підлоги, дверей), а також оновлений спортивний майданчик. Приведена у належний стан територія школи (побілка бордюр,  обрізка дерев біля школи, скошування прилеглих територій ).</w:t>
      </w:r>
    </w:p>
    <w:p w:rsidR="00AB72B5" w:rsidRPr="00AE1510" w:rsidRDefault="00AB72B5" w:rsidP="00AE1510">
      <w:pPr>
        <w:spacing w:after="0" w:line="240" w:lineRule="auto"/>
        <w:jc w:val="both"/>
        <w:rPr>
          <w:rFonts w:ascii="Times New Roman" w:eastAsia="Times New Roman" w:hAnsi="Times New Roman" w:cs="Times New Roman"/>
          <w:sz w:val="28"/>
          <w:szCs w:val="28"/>
          <w:lang w:val="uk-UA"/>
        </w:rPr>
      </w:pPr>
      <w:r w:rsidRPr="00AE1510">
        <w:rPr>
          <w:rFonts w:ascii="Times New Roman" w:eastAsia="Times New Roman" w:hAnsi="Times New Roman" w:cs="Times New Roman"/>
          <w:sz w:val="28"/>
          <w:szCs w:val="28"/>
          <w:lang w:val="uk-UA"/>
        </w:rPr>
        <w:lastRenderedPageBreak/>
        <w:tab/>
        <w:t xml:space="preserve">Зроблений капітальний ремонт коридору, проведено холодну і гарячу воду, </w:t>
      </w:r>
      <w:proofErr w:type="spellStart"/>
      <w:r w:rsidRPr="00AE1510">
        <w:rPr>
          <w:rFonts w:ascii="Times New Roman" w:eastAsia="Times New Roman" w:hAnsi="Times New Roman" w:cs="Times New Roman"/>
          <w:sz w:val="28"/>
          <w:szCs w:val="28"/>
          <w:lang w:val="uk-UA"/>
        </w:rPr>
        <w:t>облаштовані</w:t>
      </w:r>
      <w:proofErr w:type="spellEnd"/>
      <w:r w:rsidRPr="00AE1510">
        <w:rPr>
          <w:rFonts w:ascii="Times New Roman" w:eastAsia="Times New Roman" w:hAnsi="Times New Roman" w:cs="Times New Roman"/>
          <w:sz w:val="28"/>
          <w:szCs w:val="28"/>
          <w:lang w:val="uk-UA"/>
        </w:rPr>
        <w:t xml:space="preserve"> внутрішні вбиральні. Ноутбуками забезпечені 2 педагогічних працівників школи,  3 – використовують принтери, 2- </w:t>
      </w:r>
      <w:proofErr w:type="spellStart"/>
      <w:r w:rsidRPr="00AE1510">
        <w:rPr>
          <w:rFonts w:ascii="Times New Roman" w:eastAsia="Times New Roman" w:hAnsi="Times New Roman" w:cs="Times New Roman"/>
          <w:sz w:val="28"/>
          <w:szCs w:val="28"/>
          <w:lang w:val="uk-UA"/>
        </w:rPr>
        <w:t>ламінатори</w:t>
      </w:r>
      <w:proofErr w:type="spellEnd"/>
      <w:r w:rsidRPr="00AE1510">
        <w:rPr>
          <w:rFonts w:ascii="Times New Roman" w:eastAsia="Times New Roman" w:hAnsi="Times New Roman" w:cs="Times New Roman"/>
          <w:sz w:val="28"/>
          <w:szCs w:val="28"/>
          <w:lang w:val="uk-UA"/>
        </w:rPr>
        <w:t xml:space="preserve">. </w:t>
      </w:r>
    </w:p>
    <w:p w:rsidR="00344854" w:rsidRPr="00AE1510" w:rsidRDefault="00344854" w:rsidP="00AE1510">
      <w:pPr>
        <w:shd w:val="clear" w:color="auto" w:fill="FFFFFF"/>
        <w:spacing w:after="0" w:line="240" w:lineRule="auto"/>
        <w:jc w:val="both"/>
        <w:rPr>
          <w:rFonts w:ascii="Times New Roman" w:eastAsia="Times New Roman" w:hAnsi="Times New Roman" w:cs="Times New Roman"/>
          <w:sz w:val="28"/>
          <w:szCs w:val="28"/>
          <w:lang w:val="uk-UA" w:eastAsia="uk-UA"/>
        </w:rPr>
      </w:pPr>
    </w:p>
    <w:p w:rsidR="00AE1510" w:rsidRPr="00A677A5" w:rsidRDefault="00AE1510" w:rsidP="00AE1510">
      <w:pPr>
        <w:pStyle w:val="a5"/>
        <w:spacing w:after="0"/>
        <w:ind w:left="0"/>
        <w:jc w:val="center"/>
        <w:rPr>
          <w:rFonts w:ascii="Times New Roman" w:hAnsi="Times New Roman" w:cs="Times New Roman"/>
          <w:b/>
          <w:i/>
          <w:sz w:val="28"/>
          <w:szCs w:val="28"/>
          <w:lang w:val="uk-UA"/>
        </w:rPr>
      </w:pPr>
      <w:r w:rsidRPr="00A677A5">
        <w:rPr>
          <w:rFonts w:ascii="Times New Roman" w:hAnsi="Times New Roman" w:cs="Times New Roman"/>
          <w:b/>
          <w:i/>
          <w:sz w:val="28"/>
          <w:szCs w:val="28"/>
          <w:lang w:val="uk-UA"/>
        </w:rPr>
        <w:t xml:space="preserve">Основні напрямки </w:t>
      </w:r>
      <w:r>
        <w:rPr>
          <w:rFonts w:ascii="Times New Roman" w:hAnsi="Times New Roman" w:cs="Times New Roman"/>
          <w:b/>
          <w:i/>
          <w:sz w:val="28"/>
          <w:szCs w:val="28"/>
          <w:lang w:val="uk-UA"/>
        </w:rPr>
        <w:t>роботи та завдання школи на 2021-2022</w:t>
      </w:r>
      <w:r w:rsidRPr="00A677A5">
        <w:rPr>
          <w:rFonts w:ascii="Times New Roman" w:hAnsi="Times New Roman" w:cs="Times New Roman"/>
          <w:b/>
          <w:i/>
          <w:sz w:val="28"/>
          <w:szCs w:val="28"/>
          <w:lang w:val="uk-UA"/>
        </w:rPr>
        <w:t xml:space="preserve"> </w:t>
      </w:r>
      <w:proofErr w:type="spellStart"/>
      <w:r w:rsidRPr="00A677A5">
        <w:rPr>
          <w:rFonts w:ascii="Times New Roman" w:hAnsi="Times New Roman" w:cs="Times New Roman"/>
          <w:b/>
          <w:i/>
          <w:sz w:val="28"/>
          <w:szCs w:val="28"/>
          <w:lang w:val="uk-UA"/>
        </w:rPr>
        <w:t>н.р</w:t>
      </w:r>
      <w:proofErr w:type="spellEnd"/>
      <w:r w:rsidRPr="00A677A5">
        <w:rPr>
          <w:rFonts w:ascii="Times New Roman" w:hAnsi="Times New Roman" w:cs="Times New Roman"/>
          <w:b/>
          <w:i/>
          <w:sz w:val="28"/>
          <w:szCs w:val="28"/>
          <w:lang w:val="uk-UA"/>
        </w:rPr>
        <w:t>.</w:t>
      </w:r>
    </w:p>
    <w:p w:rsidR="00AE1510" w:rsidRPr="00A677A5" w:rsidRDefault="00AE1510" w:rsidP="00AE1510">
      <w:pPr>
        <w:pStyle w:val="a8"/>
        <w:shd w:val="clear" w:color="auto" w:fill="FFFFFF"/>
        <w:spacing w:before="0" w:beforeAutospacing="0" w:after="0" w:afterAutospacing="0"/>
        <w:ind w:firstLine="450"/>
        <w:jc w:val="both"/>
        <w:rPr>
          <w:color w:val="000000"/>
          <w:sz w:val="28"/>
          <w:szCs w:val="28"/>
          <w:lang w:val="uk-UA"/>
        </w:rPr>
      </w:pPr>
      <w:r w:rsidRPr="00A677A5">
        <w:rPr>
          <w:color w:val="000000"/>
          <w:sz w:val="28"/>
          <w:szCs w:val="28"/>
          <w:lang w:val="uk-UA"/>
        </w:rPr>
        <w:t>Враховуючи вищезазначене, з метою подальшого вдосконалення роботи закладу, підвищення рівня та результативності методичної, навчальної та виховної роботи, діяльність педагогіч</w:t>
      </w:r>
      <w:r>
        <w:rPr>
          <w:color w:val="000000"/>
          <w:sz w:val="28"/>
          <w:szCs w:val="28"/>
          <w:lang w:val="uk-UA"/>
        </w:rPr>
        <w:t>ного колективу в наступному 2021/2022</w:t>
      </w:r>
      <w:r w:rsidRPr="00A677A5">
        <w:rPr>
          <w:color w:val="000000"/>
          <w:sz w:val="28"/>
          <w:szCs w:val="28"/>
          <w:lang w:val="uk-UA"/>
        </w:rPr>
        <w:t xml:space="preserve"> навчальному році спрямувати на реалізацію таких пріоритетних напрямків:</w:t>
      </w:r>
    </w:p>
    <w:p w:rsidR="00AE1510" w:rsidRPr="00A677A5" w:rsidRDefault="00AE1510" w:rsidP="00AE1510">
      <w:pPr>
        <w:pStyle w:val="a8"/>
        <w:shd w:val="clear" w:color="auto" w:fill="FFFFFF"/>
        <w:spacing w:before="0" w:beforeAutospacing="0" w:after="0" w:afterAutospacing="0"/>
        <w:jc w:val="both"/>
        <w:rPr>
          <w:color w:val="000000"/>
          <w:sz w:val="28"/>
          <w:szCs w:val="28"/>
          <w:lang w:val="uk-UA"/>
        </w:rPr>
      </w:pPr>
      <w:r w:rsidRPr="00A677A5">
        <w:rPr>
          <w:color w:val="000000"/>
          <w:sz w:val="28"/>
          <w:szCs w:val="28"/>
          <w:lang w:val="uk-UA"/>
        </w:rPr>
        <w:t xml:space="preserve">-     </w:t>
      </w:r>
      <w:r w:rsidRPr="00A677A5">
        <w:rPr>
          <w:spacing w:val="-1"/>
          <w:sz w:val="28"/>
          <w:szCs w:val="28"/>
          <w:lang w:val="uk-UA" w:eastAsia="uk-UA"/>
        </w:rPr>
        <w:t>в</w:t>
      </w:r>
      <w:proofErr w:type="spellStart"/>
      <w:r w:rsidRPr="00A677A5">
        <w:rPr>
          <w:spacing w:val="-1"/>
          <w:sz w:val="28"/>
          <w:szCs w:val="28"/>
          <w:lang w:eastAsia="uk-UA"/>
        </w:rPr>
        <w:t>провадження</w:t>
      </w:r>
      <w:proofErr w:type="spellEnd"/>
      <w:r w:rsidRPr="00A677A5">
        <w:rPr>
          <w:spacing w:val="-1"/>
          <w:sz w:val="28"/>
          <w:szCs w:val="28"/>
          <w:lang w:eastAsia="uk-UA"/>
        </w:rPr>
        <w:t xml:space="preserve"> </w:t>
      </w:r>
      <w:proofErr w:type="spellStart"/>
      <w:r w:rsidRPr="00A677A5">
        <w:rPr>
          <w:spacing w:val="-1"/>
          <w:sz w:val="28"/>
          <w:szCs w:val="28"/>
          <w:lang w:eastAsia="uk-UA"/>
        </w:rPr>
        <w:t>основних</w:t>
      </w:r>
      <w:proofErr w:type="spellEnd"/>
      <w:r w:rsidRPr="00A677A5">
        <w:rPr>
          <w:spacing w:val="-1"/>
          <w:sz w:val="28"/>
          <w:szCs w:val="28"/>
          <w:lang w:eastAsia="uk-UA"/>
        </w:rPr>
        <w:t xml:space="preserve"> </w:t>
      </w:r>
      <w:proofErr w:type="spellStart"/>
      <w:r w:rsidRPr="00A677A5">
        <w:rPr>
          <w:spacing w:val="-1"/>
          <w:sz w:val="28"/>
          <w:szCs w:val="28"/>
          <w:lang w:eastAsia="uk-UA"/>
        </w:rPr>
        <w:t>положень</w:t>
      </w:r>
      <w:proofErr w:type="spellEnd"/>
      <w:r w:rsidRPr="00A677A5">
        <w:rPr>
          <w:spacing w:val="-1"/>
          <w:sz w:val="28"/>
          <w:szCs w:val="28"/>
          <w:lang w:val="uk-UA" w:eastAsia="uk-UA"/>
        </w:rPr>
        <w:t xml:space="preserve"> </w:t>
      </w:r>
      <w:r w:rsidRPr="00A677A5">
        <w:rPr>
          <w:spacing w:val="-1"/>
          <w:sz w:val="28"/>
          <w:szCs w:val="28"/>
          <w:lang w:eastAsia="uk-UA"/>
        </w:rPr>
        <w:t>НУШ в</w:t>
      </w:r>
      <w:r w:rsidRPr="00A677A5">
        <w:rPr>
          <w:spacing w:val="-1"/>
          <w:sz w:val="28"/>
          <w:szCs w:val="28"/>
          <w:lang w:val="uk-UA" w:eastAsia="uk-UA"/>
        </w:rPr>
        <w:t xml:space="preserve">  закладі освіти</w:t>
      </w:r>
      <w:r w:rsidRPr="00A677A5">
        <w:rPr>
          <w:spacing w:val="-1"/>
          <w:sz w:val="28"/>
          <w:szCs w:val="28"/>
          <w:lang w:eastAsia="uk-UA"/>
        </w:rPr>
        <w:t xml:space="preserve"> ;</w:t>
      </w:r>
    </w:p>
    <w:p w:rsidR="00AE1510" w:rsidRPr="00A677A5" w:rsidRDefault="00AE1510" w:rsidP="00AE1510">
      <w:pPr>
        <w:pStyle w:val="a8"/>
        <w:shd w:val="clear" w:color="auto" w:fill="FFFFFF"/>
        <w:spacing w:before="0" w:beforeAutospacing="0" w:after="0" w:afterAutospacing="0"/>
        <w:jc w:val="both"/>
        <w:rPr>
          <w:color w:val="000000"/>
          <w:sz w:val="28"/>
          <w:szCs w:val="28"/>
          <w:lang w:val="uk-UA"/>
        </w:rPr>
      </w:pPr>
      <w:r w:rsidRPr="00A677A5">
        <w:rPr>
          <w:color w:val="000000"/>
          <w:sz w:val="28"/>
          <w:szCs w:val="28"/>
          <w:lang w:val="uk-UA"/>
        </w:rPr>
        <w:t xml:space="preserve">-  </w:t>
      </w:r>
      <w:r w:rsidRPr="00A677A5">
        <w:rPr>
          <w:sz w:val="28"/>
          <w:szCs w:val="28"/>
          <w:lang w:val="uk-UA"/>
        </w:rPr>
        <w:t>здійснення комплексу організаційно – методичних заходів для вчителів початкових класів, які стануть учасниками</w:t>
      </w:r>
      <w:r>
        <w:rPr>
          <w:sz w:val="28"/>
          <w:szCs w:val="28"/>
          <w:lang w:val="uk-UA"/>
        </w:rPr>
        <w:t xml:space="preserve">  Нової української школи у 2021/2022</w:t>
      </w:r>
      <w:r w:rsidRPr="00A677A5">
        <w:rPr>
          <w:sz w:val="28"/>
          <w:szCs w:val="28"/>
          <w:lang w:val="uk-UA"/>
        </w:rPr>
        <w:t xml:space="preserve"> навчальному році, щодо засвоєння ними нових методик викладання, підходів до оцінювання та інших елементів нової школи</w:t>
      </w:r>
      <w:r w:rsidRPr="00A677A5">
        <w:rPr>
          <w:color w:val="000000"/>
          <w:sz w:val="28"/>
          <w:szCs w:val="28"/>
          <w:lang w:val="uk-UA"/>
        </w:rPr>
        <w:t>;</w:t>
      </w:r>
    </w:p>
    <w:p w:rsidR="00AE1510" w:rsidRPr="00A677A5" w:rsidRDefault="00AE1510" w:rsidP="00AE1510">
      <w:pPr>
        <w:pStyle w:val="a8"/>
        <w:shd w:val="clear" w:color="auto" w:fill="FFFFFF"/>
        <w:spacing w:before="0" w:beforeAutospacing="0" w:after="0" w:afterAutospacing="0"/>
        <w:jc w:val="both"/>
        <w:rPr>
          <w:color w:val="000000"/>
          <w:sz w:val="28"/>
          <w:szCs w:val="28"/>
          <w:lang w:val="uk-UA"/>
        </w:rPr>
      </w:pPr>
      <w:r w:rsidRPr="00A677A5">
        <w:rPr>
          <w:color w:val="000000"/>
          <w:sz w:val="28"/>
          <w:szCs w:val="28"/>
          <w:lang w:val="uk-UA"/>
        </w:rPr>
        <w:t>-    забезпечення особистісної орієнтації змісту освіти, яка передбачає розвиток творчих здібностей учнів, індивідуалізацію їх навчання з урахуванням інтересів і нахилів;</w:t>
      </w:r>
    </w:p>
    <w:p w:rsidR="00AE1510" w:rsidRPr="00A677A5" w:rsidRDefault="00AE1510" w:rsidP="00AE1510">
      <w:pPr>
        <w:pStyle w:val="a8"/>
        <w:shd w:val="clear" w:color="auto" w:fill="FFFFFF"/>
        <w:spacing w:before="0" w:beforeAutospacing="0" w:after="0" w:afterAutospacing="0"/>
        <w:jc w:val="both"/>
        <w:rPr>
          <w:color w:val="000000"/>
          <w:sz w:val="28"/>
          <w:szCs w:val="28"/>
          <w:lang w:val="uk-UA"/>
        </w:rPr>
      </w:pPr>
      <w:r w:rsidRPr="00A677A5">
        <w:rPr>
          <w:color w:val="000000"/>
          <w:sz w:val="28"/>
          <w:szCs w:val="28"/>
          <w:lang w:val="uk-UA"/>
        </w:rPr>
        <w:t xml:space="preserve">-       </w:t>
      </w:r>
      <w:r w:rsidRPr="00B00044">
        <w:rPr>
          <w:color w:val="000000"/>
          <w:sz w:val="28"/>
          <w:szCs w:val="28"/>
          <w:lang w:val="uk-UA"/>
        </w:rPr>
        <w:t>забезпечення доступності якісної освіти;</w:t>
      </w:r>
    </w:p>
    <w:p w:rsidR="00AE1510" w:rsidRPr="00B00044" w:rsidRDefault="00AE1510" w:rsidP="00AE1510">
      <w:pPr>
        <w:tabs>
          <w:tab w:val="left" w:pos="567"/>
          <w:tab w:val="left" w:pos="851"/>
        </w:tabs>
        <w:spacing w:after="0" w:line="240" w:lineRule="auto"/>
        <w:jc w:val="both"/>
        <w:rPr>
          <w:rFonts w:ascii="Times New Roman" w:eastAsia="BatangChe" w:hAnsi="Times New Roman" w:cs="Times New Roman"/>
          <w:sz w:val="28"/>
          <w:szCs w:val="28"/>
          <w:lang w:val="uk-UA"/>
        </w:rPr>
      </w:pPr>
      <w:r w:rsidRPr="00A677A5">
        <w:rPr>
          <w:rFonts w:ascii="Times New Roman" w:eastAsia="BatangChe" w:hAnsi="Times New Roman" w:cs="Times New Roman"/>
          <w:sz w:val="28"/>
          <w:szCs w:val="28"/>
          <w:lang w:val="uk-UA"/>
        </w:rPr>
        <w:t>-      п</w:t>
      </w:r>
      <w:r w:rsidRPr="00B00044">
        <w:rPr>
          <w:rFonts w:ascii="Times New Roman" w:eastAsia="BatangChe" w:hAnsi="Times New Roman" w:cs="Times New Roman"/>
          <w:sz w:val="28"/>
          <w:szCs w:val="28"/>
          <w:lang w:val="uk-UA"/>
        </w:rPr>
        <w:t xml:space="preserve">родовження роботи над впровадженням  моделі </w:t>
      </w:r>
      <w:r w:rsidRPr="00A677A5">
        <w:rPr>
          <w:rFonts w:ascii="Times New Roman" w:eastAsia="BatangChe" w:hAnsi="Times New Roman" w:cs="Times New Roman"/>
          <w:sz w:val="28"/>
          <w:szCs w:val="28"/>
          <w:lang w:val="uk-UA"/>
        </w:rPr>
        <w:t>закладу освіти</w:t>
      </w:r>
      <w:r w:rsidRPr="00B00044">
        <w:rPr>
          <w:rFonts w:ascii="Times New Roman" w:eastAsia="BatangChe" w:hAnsi="Times New Roman" w:cs="Times New Roman"/>
          <w:sz w:val="28"/>
          <w:szCs w:val="28"/>
          <w:lang w:val="uk-UA"/>
        </w:rPr>
        <w:t xml:space="preserve"> я</w:t>
      </w:r>
      <w:r w:rsidRPr="00A677A5">
        <w:rPr>
          <w:rFonts w:ascii="Times New Roman" w:eastAsia="BatangChe" w:hAnsi="Times New Roman" w:cs="Times New Roman"/>
          <w:sz w:val="28"/>
          <w:szCs w:val="28"/>
          <w:lang w:val="uk-UA"/>
        </w:rPr>
        <w:t xml:space="preserve">к </w:t>
      </w:r>
      <w:r w:rsidRPr="00B00044">
        <w:rPr>
          <w:rFonts w:ascii="Times New Roman" w:eastAsia="BatangChe" w:hAnsi="Times New Roman" w:cs="Times New Roman"/>
          <w:sz w:val="28"/>
          <w:szCs w:val="28"/>
          <w:lang w:val="uk-UA"/>
        </w:rPr>
        <w:t>цілісної системи ;</w:t>
      </w:r>
    </w:p>
    <w:p w:rsidR="00AE1510" w:rsidRPr="00A677A5" w:rsidRDefault="00AE1510" w:rsidP="00AE1510">
      <w:pPr>
        <w:tabs>
          <w:tab w:val="left" w:pos="567"/>
          <w:tab w:val="left" w:pos="851"/>
        </w:tabs>
        <w:spacing w:after="0" w:line="240" w:lineRule="auto"/>
        <w:jc w:val="both"/>
        <w:rPr>
          <w:rFonts w:ascii="Times New Roman" w:eastAsia="BatangChe" w:hAnsi="Times New Roman" w:cs="Times New Roman"/>
          <w:sz w:val="28"/>
          <w:szCs w:val="28"/>
          <w:lang w:val="uk-UA"/>
        </w:rPr>
      </w:pPr>
      <w:r w:rsidRPr="00A677A5">
        <w:rPr>
          <w:rFonts w:ascii="Times New Roman" w:eastAsia="BatangChe" w:hAnsi="Times New Roman" w:cs="Times New Roman"/>
          <w:sz w:val="28"/>
          <w:szCs w:val="28"/>
          <w:lang w:val="uk-UA"/>
        </w:rPr>
        <w:t xml:space="preserve">-   створення організаційних умов для забезпечення </w:t>
      </w:r>
      <w:proofErr w:type="spellStart"/>
      <w:r w:rsidRPr="00A677A5">
        <w:rPr>
          <w:rFonts w:ascii="Times New Roman" w:eastAsia="BatangChe" w:hAnsi="Times New Roman" w:cs="Times New Roman"/>
          <w:sz w:val="28"/>
          <w:szCs w:val="28"/>
          <w:lang w:val="uk-UA"/>
        </w:rPr>
        <w:t>безперевного</w:t>
      </w:r>
      <w:proofErr w:type="spellEnd"/>
      <w:r w:rsidRPr="00A677A5">
        <w:rPr>
          <w:rFonts w:ascii="Times New Roman" w:eastAsia="BatangChe" w:hAnsi="Times New Roman" w:cs="Times New Roman"/>
          <w:sz w:val="28"/>
          <w:szCs w:val="28"/>
          <w:lang w:val="uk-UA"/>
        </w:rPr>
        <w:t xml:space="preserve"> вдосконалення фахової освіти і кваліфікації педагогічних працівників;</w:t>
      </w:r>
    </w:p>
    <w:p w:rsidR="00AE1510" w:rsidRPr="00A677A5" w:rsidRDefault="00AE1510" w:rsidP="00AE1510">
      <w:pPr>
        <w:widowControl w:val="0"/>
        <w:shd w:val="clear" w:color="auto" w:fill="FFFFFF"/>
        <w:tabs>
          <w:tab w:val="left" w:pos="567"/>
          <w:tab w:val="left" w:pos="851"/>
        </w:tabs>
        <w:autoSpaceDE w:val="0"/>
        <w:autoSpaceDN w:val="0"/>
        <w:adjustRightInd w:val="0"/>
        <w:spacing w:after="0" w:line="240" w:lineRule="auto"/>
        <w:jc w:val="both"/>
        <w:rPr>
          <w:rFonts w:ascii="Times New Roman" w:hAnsi="Times New Roman" w:cs="Times New Roman"/>
          <w:sz w:val="28"/>
          <w:szCs w:val="28"/>
          <w:lang w:eastAsia="uk-UA"/>
        </w:rPr>
      </w:pPr>
      <w:r w:rsidRPr="00A677A5">
        <w:rPr>
          <w:rFonts w:ascii="Times New Roman" w:eastAsia="BatangChe" w:hAnsi="Times New Roman" w:cs="Times New Roman"/>
          <w:sz w:val="28"/>
          <w:szCs w:val="28"/>
          <w:lang w:val="uk-UA"/>
        </w:rPr>
        <w:t>-   формування роботи над науковим проб</w:t>
      </w:r>
      <w:r>
        <w:rPr>
          <w:rFonts w:ascii="Times New Roman" w:eastAsia="BatangChe" w:hAnsi="Times New Roman" w:cs="Times New Roman"/>
          <w:sz w:val="28"/>
          <w:szCs w:val="28"/>
          <w:lang w:val="uk-UA"/>
        </w:rPr>
        <w:t>лемним питанням закладу освіти «</w:t>
      </w:r>
      <w:r w:rsidRPr="00703ECA">
        <w:rPr>
          <w:rFonts w:ascii="Times New Roman" w:hAnsi="Times New Roman" w:cs="Times New Roman"/>
          <w:sz w:val="28"/>
          <w:szCs w:val="28"/>
          <w:lang w:val="uk-UA" w:eastAsia="uk-UA"/>
        </w:rPr>
        <w:t>В</w:t>
      </w:r>
      <w:proofErr w:type="spellStart"/>
      <w:r>
        <w:rPr>
          <w:rFonts w:ascii="Times New Roman" w:hAnsi="Times New Roman" w:cs="Times New Roman"/>
          <w:bCs/>
          <w:color w:val="000000"/>
          <w:sz w:val="28"/>
          <w:szCs w:val="28"/>
          <w:shd w:val="clear" w:color="auto" w:fill="FFFFFF"/>
        </w:rPr>
        <w:t>икористання</w:t>
      </w:r>
      <w:proofErr w:type="spellEnd"/>
      <w:r>
        <w:rPr>
          <w:rFonts w:ascii="Times New Roman" w:hAnsi="Times New Roman" w:cs="Times New Roman"/>
          <w:bCs/>
          <w:color w:val="000000"/>
          <w:sz w:val="28"/>
          <w:szCs w:val="28"/>
          <w:shd w:val="clear" w:color="auto" w:fill="FFFFFF"/>
        </w:rPr>
        <w:t xml:space="preserve"> </w:t>
      </w:r>
      <w:proofErr w:type="spellStart"/>
      <w:r>
        <w:rPr>
          <w:rFonts w:ascii="Times New Roman" w:hAnsi="Times New Roman" w:cs="Times New Roman"/>
          <w:bCs/>
          <w:color w:val="000000"/>
          <w:sz w:val="28"/>
          <w:szCs w:val="28"/>
          <w:shd w:val="clear" w:color="auto" w:fill="FFFFFF"/>
        </w:rPr>
        <w:t>компетентнісно</w:t>
      </w:r>
      <w:proofErr w:type="spellEnd"/>
      <w:r>
        <w:rPr>
          <w:rFonts w:ascii="Times New Roman" w:hAnsi="Times New Roman" w:cs="Times New Roman"/>
          <w:bCs/>
          <w:color w:val="000000"/>
          <w:sz w:val="28"/>
          <w:szCs w:val="28"/>
          <w:shd w:val="clear" w:color="auto" w:fill="FFFFFF"/>
        </w:rPr>
        <w:t xml:space="preserve"> </w:t>
      </w:r>
      <w:proofErr w:type="spellStart"/>
      <w:r w:rsidRPr="00703ECA">
        <w:rPr>
          <w:rFonts w:ascii="Times New Roman" w:hAnsi="Times New Roman" w:cs="Times New Roman"/>
          <w:bCs/>
          <w:color w:val="000000"/>
          <w:sz w:val="28"/>
          <w:szCs w:val="28"/>
          <w:shd w:val="clear" w:color="auto" w:fill="FFFFFF"/>
        </w:rPr>
        <w:t>орієнтованих</w:t>
      </w:r>
      <w:proofErr w:type="spellEnd"/>
      <w:r w:rsidRPr="00703ECA">
        <w:rPr>
          <w:rFonts w:ascii="Times New Roman" w:hAnsi="Times New Roman" w:cs="Times New Roman"/>
          <w:bCs/>
          <w:color w:val="000000"/>
          <w:sz w:val="28"/>
          <w:szCs w:val="28"/>
          <w:shd w:val="clear" w:color="auto" w:fill="FFFFFF"/>
        </w:rPr>
        <w:t xml:space="preserve"> </w:t>
      </w:r>
      <w:proofErr w:type="spellStart"/>
      <w:r w:rsidRPr="00703ECA">
        <w:rPr>
          <w:rFonts w:ascii="Times New Roman" w:hAnsi="Times New Roman" w:cs="Times New Roman"/>
          <w:bCs/>
          <w:color w:val="000000"/>
          <w:sz w:val="28"/>
          <w:szCs w:val="28"/>
          <w:shd w:val="clear" w:color="auto" w:fill="FFFFFF"/>
        </w:rPr>
        <w:t>технологій</w:t>
      </w:r>
      <w:proofErr w:type="spellEnd"/>
      <w:r w:rsidRPr="00703ECA">
        <w:rPr>
          <w:rFonts w:ascii="Times New Roman" w:hAnsi="Times New Roman" w:cs="Times New Roman"/>
          <w:bCs/>
          <w:color w:val="000000"/>
          <w:sz w:val="28"/>
          <w:szCs w:val="28"/>
          <w:shd w:val="clear" w:color="auto" w:fill="FFFFFF"/>
        </w:rPr>
        <w:t xml:space="preserve"> </w:t>
      </w:r>
      <w:proofErr w:type="spellStart"/>
      <w:r w:rsidRPr="00703ECA">
        <w:rPr>
          <w:rFonts w:ascii="Times New Roman" w:hAnsi="Times New Roman" w:cs="Times New Roman"/>
          <w:bCs/>
          <w:color w:val="000000"/>
          <w:sz w:val="28"/>
          <w:szCs w:val="28"/>
          <w:shd w:val="clear" w:color="auto" w:fill="FFFFFF"/>
        </w:rPr>
        <w:t>розвитку</w:t>
      </w:r>
      <w:proofErr w:type="spellEnd"/>
      <w:r w:rsidRPr="00703ECA">
        <w:rPr>
          <w:rFonts w:ascii="Times New Roman" w:hAnsi="Times New Roman" w:cs="Times New Roman"/>
          <w:bCs/>
          <w:color w:val="000000"/>
          <w:sz w:val="28"/>
          <w:szCs w:val="28"/>
          <w:shd w:val="clear" w:color="auto" w:fill="FFFFFF"/>
        </w:rPr>
        <w:t xml:space="preserve"> </w:t>
      </w:r>
      <w:proofErr w:type="spellStart"/>
      <w:r w:rsidRPr="00703ECA">
        <w:rPr>
          <w:rFonts w:ascii="Times New Roman" w:hAnsi="Times New Roman" w:cs="Times New Roman"/>
          <w:bCs/>
          <w:color w:val="000000"/>
          <w:sz w:val="28"/>
          <w:szCs w:val="28"/>
          <w:shd w:val="clear" w:color="auto" w:fill="FFFFFF"/>
        </w:rPr>
        <w:t>особистості</w:t>
      </w:r>
      <w:proofErr w:type="spellEnd"/>
      <w:r w:rsidRPr="00703ECA">
        <w:rPr>
          <w:rFonts w:ascii="Times New Roman" w:hAnsi="Times New Roman" w:cs="Times New Roman"/>
          <w:bCs/>
          <w:color w:val="000000"/>
          <w:sz w:val="28"/>
          <w:szCs w:val="28"/>
          <w:shd w:val="clear" w:color="auto" w:fill="FFFFFF"/>
        </w:rPr>
        <w:t xml:space="preserve"> в </w:t>
      </w:r>
      <w:proofErr w:type="spellStart"/>
      <w:r w:rsidRPr="00703ECA">
        <w:rPr>
          <w:rFonts w:ascii="Times New Roman" w:hAnsi="Times New Roman" w:cs="Times New Roman"/>
          <w:bCs/>
          <w:color w:val="000000"/>
          <w:sz w:val="28"/>
          <w:szCs w:val="28"/>
          <w:shd w:val="clear" w:color="auto" w:fill="FFFFFF"/>
        </w:rPr>
        <w:t>контексті</w:t>
      </w:r>
      <w:proofErr w:type="spellEnd"/>
      <w:r w:rsidRPr="00703ECA">
        <w:rPr>
          <w:rFonts w:ascii="Times New Roman" w:hAnsi="Times New Roman" w:cs="Times New Roman"/>
          <w:bCs/>
          <w:color w:val="000000"/>
          <w:sz w:val="28"/>
          <w:szCs w:val="28"/>
          <w:shd w:val="clear" w:color="auto" w:fill="FFFFFF"/>
        </w:rPr>
        <w:t xml:space="preserve"> </w:t>
      </w:r>
      <w:proofErr w:type="spellStart"/>
      <w:r w:rsidRPr="00703ECA">
        <w:rPr>
          <w:rFonts w:ascii="Times New Roman" w:hAnsi="Times New Roman" w:cs="Times New Roman"/>
          <w:bCs/>
          <w:color w:val="000000"/>
          <w:sz w:val="28"/>
          <w:szCs w:val="28"/>
          <w:shd w:val="clear" w:color="auto" w:fill="FFFFFF"/>
        </w:rPr>
        <w:t>нової</w:t>
      </w:r>
      <w:proofErr w:type="spellEnd"/>
      <w:r w:rsidRPr="00703ECA">
        <w:rPr>
          <w:rFonts w:ascii="Times New Roman" w:hAnsi="Times New Roman" w:cs="Times New Roman"/>
          <w:bCs/>
          <w:color w:val="000000"/>
          <w:sz w:val="28"/>
          <w:szCs w:val="28"/>
          <w:shd w:val="clear" w:color="auto" w:fill="FFFFFF"/>
        </w:rPr>
        <w:t xml:space="preserve"> </w:t>
      </w:r>
      <w:proofErr w:type="spellStart"/>
      <w:r w:rsidRPr="00703ECA">
        <w:rPr>
          <w:rFonts w:ascii="Times New Roman" w:hAnsi="Times New Roman" w:cs="Times New Roman"/>
          <w:bCs/>
          <w:color w:val="000000"/>
          <w:sz w:val="28"/>
          <w:szCs w:val="28"/>
          <w:shd w:val="clear" w:color="auto" w:fill="FFFFFF"/>
        </w:rPr>
        <w:t>української</w:t>
      </w:r>
      <w:proofErr w:type="spellEnd"/>
      <w:r w:rsidRPr="00703ECA">
        <w:rPr>
          <w:rFonts w:ascii="Times New Roman" w:hAnsi="Times New Roman" w:cs="Times New Roman"/>
          <w:bCs/>
          <w:color w:val="000000"/>
          <w:sz w:val="28"/>
          <w:szCs w:val="28"/>
          <w:shd w:val="clear" w:color="auto" w:fill="FFFFFF"/>
        </w:rPr>
        <w:t xml:space="preserve"> </w:t>
      </w:r>
      <w:proofErr w:type="spellStart"/>
      <w:r w:rsidRPr="00703ECA">
        <w:rPr>
          <w:rFonts w:ascii="Times New Roman" w:hAnsi="Times New Roman" w:cs="Times New Roman"/>
          <w:bCs/>
          <w:color w:val="000000"/>
          <w:sz w:val="28"/>
          <w:szCs w:val="28"/>
          <w:shd w:val="clear" w:color="auto" w:fill="FFFFFF"/>
        </w:rPr>
        <w:t>школи</w:t>
      </w:r>
      <w:proofErr w:type="spellEnd"/>
      <w:r w:rsidRPr="00A677A5">
        <w:rPr>
          <w:rFonts w:ascii="Times New Roman" w:eastAsia="Times New Roman" w:hAnsi="Times New Roman" w:cs="Times New Roman"/>
          <w:sz w:val="28"/>
          <w:szCs w:val="28"/>
          <w:lang w:val="uk-UA"/>
        </w:rPr>
        <w:t>» та</w:t>
      </w:r>
      <w:r w:rsidRPr="00A677A5">
        <w:rPr>
          <w:rFonts w:ascii="Times New Roman" w:eastAsia="BatangChe" w:hAnsi="Times New Roman" w:cs="Times New Roman"/>
          <w:sz w:val="28"/>
          <w:szCs w:val="28"/>
          <w:lang w:val="uk-UA"/>
        </w:rPr>
        <w:t xml:space="preserve"> виховною проблемою «Формування і розвиток в учнів екологічної культури та потреби в здоровому способі житті»</w:t>
      </w:r>
    </w:p>
    <w:p w:rsidR="00AE1510" w:rsidRPr="00A677A5" w:rsidRDefault="00AE1510" w:rsidP="00AE1510">
      <w:pPr>
        <w:widowControl w:val="0"/>
        <w:shd w:val="clear" w:color="auto" w:fill="FFFFFF"/>
        <w:tabs>
          <w:tab w:val="left" w:pos="567"/>
          <w:tab w:val="left" w:pos="851"/>
        </w:tabs>
        <w:autoSpaceDE w:val="0"/>
        <w:autoSpaceDN w:val="0"/>
        <w:adjustRightInd w:val="0"/>
        <w:spacing w:after="0" w:line="240" w:lineRule="auto"/>
        <w:jc w:val="both"/>
        <w:rPr>
          <w:rFonts w:ascii="Times New Roman" w:hAnsi="Times New Roman" w:cs="Times New Roman"/>
          <w:spacing w:val="-1"/>
          <w:sz w:val="28"/>
          <w:szCs w:val="28"/>
          <w:lang w:val="uk-UA" w:eastAsia="uk-UA"/>
        </w:rPr>
      </w:pPr>
      <w:r w:rsidRPr="00A677A5">
        <w:rPr>
          <w:rFonts w:ascii="Times New Roman" w:hAnsi="Times New Roman" w:cs="Times New Roman"/>
          <w:spacing w:val="-1"/>
          <w:sz w:val="28"/>
          <w:szCs w:val="28"/>
          <w:lang w:val="uk-UA" w:eastAsia="uk-UA"/>
        </w:rPr>
        <w:t>-    з</w:t>
      </w:r>
      <w:proofErr w:type="spellStart"/>
      <w:r w:rsidRPr="00A677A5">
        <w:rPr>
          <w:rFonts w:ascii="Times New Roman" w:hAnsi="Times New Roman" w:cs="Times New Roman"/>
          <w:spacing w:val="-1"/>
          <w:sz w:val="28"/>
          <w:szCs w:val="28"/>
          <w:lang w:eastAsia="uk-UA"/>
        </w:rPr>
        <w:t>алуч</w:t>
      </w:r>
      <w:r w:rsidRPr="00A677A5">
        <w:rPr>
          <w:rFonts w:ascii="Times New Roman" w:hAnsi="Times New Roman" w:cs="Times New Roman"/>
          <w:spacing w:val="-1"/>
          <w:sz w:val="28"/>
          <w:szCs w:val="28"/>
          <w:lang w:val="uk-UA" w:eastAsia="uk-UA"/>
        </w:rPr>
        <w:t>ення</w:t>
      </w:r>
      <w:proofErr w:type="spellEnd"/>
      <w:r w:rsidRPr="00A677A5">
        <w:rPr>
          <w:rFonts w:ascii="Times New Roman" w:hAnsi="Times New Roman" w:cs="Times New Roman"/>
          <w:spacing w:val="-1"/>
          <w:sz w:val="28"/>
          <w:szCs w:val="28"/>
          <w:lang w:eastAsia="uk-UA"/>
        </w:rPr>
        <w:t xml:space="preserve"> </w:t>
      </w:r>
      <w:proofErr w:type="spellStart"/>
      <w:r w:rsidRPr="00A677A5">
        <w:rPr>
          <w:rFonts w:ascii="Times New Roman" w:hAnsi="Times New Roman" w:cs="Times New Roman"/>
          <w:spacing w:val="-1"/>
          <w:sz w:val="28"/>
          <w:szCs w:val="28"/>
          <w:lang w:eastAsia="uk-UA"/>
        </w:rPr>
        <w:t>педагогів</w:t>
      </w:r>
      <w:proofErr w:type="spellEnd"/>
      <w:r w:rsidRPr="00A677A5">
        <w:rPr>
          <w:rFonts w:ascii="Times New Roman" w:hAnsi="Times New Roman" w:cs="Times New Roman"/>
          <w:spacing w:val="-1"/>
          <w:sz w:val="28"/>
          <w:szCs w:val="28"/>
          <w:lang w:eastAsia="uk-UA"/>
        </w:rPr>
        <w:t xml:space="preserve">  до </w:t>
      </w:r>
      <w:proofErr w:type="spellStart"/>
      <w:r w:rsidRPr="00A677A5">
        <w:rPr>
          <w:rFonts w:ascii="Times New Roman" w:hAnsi="Times New Roman" w:cs="Times New Roman"/>
          <w:spacing w:val="-1"/>
          <w:sz w:val="28"/>
          <w:szCs w:val="28"/>
          <w:lang w:eastAsia="uk-UA"/>
        </w:rPr>
        <w:t>впровадження</w:t>
      </w:r>
      <w:proofErr w:type="spellEnd"/>
      <w:r w:rsidRPr="00A677A5">
        <w:rPr>
          <w:rFonts w:ascii="Times New Roman" w:hAnsi="Times New Roman" w:cs="Times New Roman"/>
          <w:spacing w:val="-1"/>
          <w:sz w:val="28"/>
          <w:szCs w:val="28"/>
          <w:lang w:eastAsia="uk-UA"/>
        </w:rPr>
        <w:t xml:space="preserve"> </w:t>
      </w:r>
      <w:proofErr w:type="spellStart"/>
      <w:r w:rsidRPr="00A677A5">
        <w:rPr>
          <w:rFonts w:ascii="Times New Roman" w:hAnsi="Times New Roman" w:cs="Times New Roman"/>
          <w:spacing w:val="-1"/>
          <w:sz w:val="28"/>
          <w:szCs w:val="28"/>
          <w:lang w:eastAsia="uk-UA"/>
        </w:rPr>
        <w:t>інноваційних</w:t>
      </w:r>
      <w:proofErr w:type="spellEnd"/>
      <w:r w:rsidRPr="00A677A5">
        <w:rPr>
          <w:rFonts w:ascii="Times New Roman" w:hAnsi="Times New Roman" w:cs="Times New Roman"/>
          <w:spacing w:val="-1"/>
          <w:sz w:val="28"/>
          <w:szCs w:val="28"/>
          <w:lang w:eastAsia="uk-UA"/>
        </w:rPr>
        <w:t xml:space="preserve"> </w:t>
      </w:r>
      <w:proofErr w:type="spellStart"/>
      <w:r w:rsidRPr="00A677A5">
        <w:rPr>
          <w:rFonts w:ascii="Times New Roman" w:hAnsi="Times New Roman" w:cs="Times New Roman"/>
          <w:spacing w:val="-1"/>
          <w:sz w:val="28"/>
          <w:szCs w:val="28"/>
          <w:lang w:eastAsia="uk-UA"/>
        </w:rPr>
        <w:t>педагогічних</w:t>
      </w:r>
      <w:proofErr w:type="spellEnd"/>
      <w:r w:rsidRPr="00A677A5">
        <w:rPr>
          <w:rFonts w:ascii="Times New Roman" w:hAnsi="Times New Roman" w:cs="Times New Roman"/>
          <w:spacing w:val="-1"/>
          <w:sz w:val="28"/>
          <w:szCs w:val="28"/>
          <w:lang w:eastAsia="uk-UA"/>
        </w:rPr>
        <w:t xml:space="preserve"> </w:t>
      </w:r>
      <w:proofErr w:type="spellStart"/>
      <w:r w:rsidRPr="00A677A5">
        <w:rPr>
          <w:rFonts w:ascii="Times New Roman" w:hAnsi="Times New Roman" w:cs="Times New Roman"/>
          <w:spacing w:val="-1"/>
          <w:sz w:val="28"/>
          <w:szCs w:val="28"/>
          <w:lang w:eastAsia="uk-UA"/>
        </w:rPr>
        <w:t>технологій</w:t>
      </w:r>
      <w:proofErr w:type="spellEnd"/>
      <w:r w:rsidRPr="00A677A5">
        <w:rPr>
          <w:rFonts w:ascii="Times New Roman" w:hAnsi="Times New Roman" w:cs="Times New Roman"/>
          <w:spacing w:val="-1"/>
          <w:sz w:val="28"/>
          <w:szCs w:val="28"/>
          <w:lang w:eastAsia="uk-UA"/>
        </w:rPr>
        <w:t xml:space="preserve"> в </w:t>
      </w:r>
      <w:proofErr w:type="spellStart"/>
      <w:r w:rsidRPr="00A677A5">
        <w:rPr>
          <w:rFonts w:ascii="Times New Roman" w:hAnsi="Times New Roman" w:cs="Times New Roman"/>
          <w:spacing w:val="-1"/>
          <w:sz w:val="28"/>
          <w:szCs w:val="28"/>
          <w:lang w:eastAsia="uk-UA"/>
        </w:rPr>
        <w:t>освітній</w:t>
      </w:r>
      <w:proofErr w:type="spellEnd"/>
      <w:r w:rsidRPr="00A677A5">
        <w:rPr>
          <w:rFonts w:ascii="Times New Roman" w:hAnsi="Times New Roman" w:cs="Times New Roman"/>
          <w:spacing w:val="-1"/>
          <w:sz w:val="28"/>
          <w:szCs w:val="28"/>
          <w:lang w:eastAsia="uk-UA"/>
        </w:rPr>
        <w:t xml:space="preserve">  </w:t>
      </w:r>
      <w:proofErr w:type="spellStart"/>
      <w:r w:rsidRPr="00A677A5">
        <w:rPr>
          <w:rFonts w:ascii="Times New Roman" w:hAnsi="Times New Roman" w:cs="Times New Roman"/>
          <w:spacing w:val="-1"/>
          <w:sz w:val="28"/>
          <w:szCs w:val="28"/>
          <w:lang w:eastAsia="uk-UA"/>
        </w:rPr>
        <w:t>процес</w:t>
      </w:r>
      <w:proofErr w:type="spellEnd"/>
      <w:r w:rsidRPr="00A677A5">
        <w:rPr>
          <w:rFonts w:ascii="Times New Roman" w:hAnsi="Times New Roman" w:cs="Times New Roman"/>
          <w:spacing w:val="-1"/>
          <w:sz w:val="28"/>
          <w:szCs w:val="28"/>
          <w:lang w:eastAsia="uk-UA"/>
        </w:rPr>
        <w:t xml:space="preserve"> </w:t>
      </w:r>
      <w:proofErr w:type="spellStart"/>
      <w:r w:rsidRPr="00A677A5">
        <w:rPr>
          <w:rFonts w:ascii="Times New Roman" w:hAnsi="Times New Roman" w:cs="Times New Roman"/>
          <w:spacing w:val="-1"/>
          <w:sz w:val="28"/>
          <w:szCs w:val="28"/>
          <w:lang w:eastAsia="uk-UA"/>
        </w:rPr>
        <w:t>з</w:t>
      </w:r>
      <w:proofErr w:type="spellEnd"/>
      <w:r w:rsidRPr="00A677A5">
        <w:rPr>
          <w:rFonts w:ascii="Times New Roman" w:hAnsi="Times New Roman" w:cs="Times New Roman"/>
          <w:spacing w:val="-1"/>
          <w:sz w:val="28"/>
          <w:szCs w:val="28"/>
          <w:lang w:eastAsia="uk-UA"/>
        </w:rPr>
        <w:t xml:space="preserve"> </w:t>
      </w:r>
      <w:proofErr w:type="spellStart"/>
      <w:r w:rsidRPr="00A677A5">
        <w:rPr>
          <w:rFonts w:ascii="Times New Roman" w:hAnsi="Times New Roman" w:cs="Times New Roman"/>
          <w:spacing w:val="-1"/>
          <w:sz w:val="28"/>
          <w:szCs w:val="28"/>
          <w:lang w:eastAsia="uk-UA"/>
        </w:rPr>
        <w:t>подальшим</w:t>
      </w:r>
      <w:proofErr w:type="spellEnd"/>
      <w:r w:rsidRPr="00A677A5">
        <w:rPr>
          <w:rFonts w:ascii="Times New Roman" w:hAnsi="Times New Roman" w:cs="Times New Roman"/>
          <w:spacing w:val="-1"/>
          <w:sz w:val="28"/>
          <w:szCs w:val="28"/>
          <w:lang w:eastAsia="uk-UA"/>
        </w:rPr>
        <w:t xml:space="preserve"> </w:t>
      </w:r>
      <w:proofErr w:type="spellStart"/>
      <w:r w:rsidRPr="00A677A5">
        <w:rPr>
          <w:rFonts w:ascii="Times New Roman" w:hAnsi="Times New Roman" w:cs="Times New Roman"/>
          <w:spacing w:val="-1"/>
          <w:sz w:val="28"/>
          <w:szCs w:val="28"/>
          <w:lang w:eastAsia="uk-UA"/>
        </w:rPr>
        <w:t>узагальненням</w:t>
      </w:r>
      <w:proofErr w:type="spellEnd"/>
      <w:r w:rsidRPr="00A677A5">
        <w:rPr>
          <w:rFonts w:ascii="Times New Roman" w:hAnsi="Times New Roman" w:cs="Times New Roman"/>
          <w:spacing w:val="-1"/>
          <w:sz w:val="28"/>
          <w:szCs w:val="28"/>
          <w:lang w:eastAsia="uk-UA"/>
        </w:rPr>
        <w:t xml:space="preserve"> </w:t>
      </w:r>
      <w:proofErr w:type="spellStart"/>
      <w:r w:rsidRPr="00A677A5">
        <w:rPr>
          <w:rFonts w:ascii="Times New Roman" w:hAnsi="Times New Roman" w:cs="Times New Roman"/>
          <w:spacing w:val="-1"/>
          <w:sz w:val="28"/>
          <w:szCs w:val="28"/>
          <w:lang w:eastAsia="uk-UA"/>
        </w:rPr>
        <w:t>їх</w:t>
      </w:r>
      <w:proofErr w:type="spellEnd"/>
      <w:r w:rsidRPr="00A677A5">
        <w:rPr>
          <w:rFonts w:ascii="Times New Roman" w:hAnsi="Times New Roman" w:cs="Times New Roman"/>
          <w:spacing w:val="-1"/>
          <w:sz w:val="28"/>
          <w:szCs w:val="28"/>
          <w:lang w:eastAsia="uk-UA"/>
        </w:rPr>
        <w:t xml:space="preserve"> </w:t>
      </w:r>
      <w:proofErr w:type="spellStart"/>
      <w:r w:rsidRPr="00A677A5">
        <w:rPr>
          <w:rFonts w:ascii="Times New Roman" w:hAnsi="Times New Roman" w:cs="Times New Roman"/>
          <w:spacing w:val="-1"/>
          <w:sz w:val="28"/>
          <w:szCs w:val="28"/>
          <w:lang w:eastAsia="uk-UA"/>
        </w:rPr>
        <w:t>досвіду</w:t>
      </w:r>
      <w:proofErr w:type="spellEnd"/>
      <w:r w:rsidRPr="00A677A5">
        <w:rPr>
          <w:rFonts w:ascii="Times New Roman" w:hAnsi="Times New Roman" w:cs="Times New Roman"/>
          <w:spacing w:val="-1"/>
          <w:sz w:val="28"/>
          <w:szCs w:val="28"/>
          <w:lang w:eastAsia="uk-UA"/>
        </w:rPr>
        <w:t xml:space="preserve"> </w:t>
      </w:r>
      <w:proofErr w:type="spellStart"/>
      <w:r w:rsidRPr="00A677A5">
        <w:rPr>
          <w:rFonts w:ascii="Times New Roman" w:hAnsi="Times New Roman" w:cs="Times New Roman"/>
          <w:spacing w:val="-1"/>
          <w:sz w:val="28"/>
          <w:szCs w:val="28"/>
          <w:lang w:eastAsia="uk-UA"/>
        </w:rPr>
        <w:t>роботи</w:t>
      </w:r>
      <w:proofErr w:type="spellEnd"/>
      <w:r w:rsidRPr="00A677A5">
        <w:rPr>
          <w:rFonts w:ascii="Times New Roman" w:hAnsi="Times New Roman" w:cs="Times New Roman"/>
          <w:spacing w:val="-1"/>
          <w:sz w:val="28"/>
          <w:szCs w:val="28"/>
          <w:lang w:eastAsia="uk-UA"/>
        </w:rPr>
        <w:t>;</w:t>
      </w:r>
    </w:p>
    <w:p w:rsidR="00AE1510" w:rsidRPr="00A677A5" w:rsidRDefault="00AE1510" w:rsidP="00AE1510">
      <w:pPr>
        <w:widowControl w:val="0"/>
        <w:shd w:val="clear" w:color="auto" w:fill="FFFFFF"/>
        <w:tabs>
          <w:tab w:val="left" w:pos="567"/>
          <w:tab w:val="left" w:pos="851"/>
        </w:tabs>
        <w:autoSpaceDE w:val="0"/>
        <w:autoSpaceDN w:val="0"/>
        <w:adjustRightInd w:val="0"/>
        <w:spacing w:after="0" w:line="240" w:lineRule="auto"/>
        <w:jc w:val="both"/>
        <w:rPr>
          <w:rFonts w:ascii="Times New Roman" w:hAnsi="Times New Roman" w:cs="Times New Roman"/>
          <w:spacing w:val="-1"/>
          <w:sz w:val="28"/>
          <w:szCs w:val="28"/>
          <w:lang w:val="uk-UA" w:eastAsia="uk-UA"/>
        </w:rPr>
      </w:pPr>
      <w:r w:rsidRPr="00A677A5">
        <w:rPr>
          <w:rFonts w:ascii="Times New Roman" w:hAnsi="Times New Roman" w:cs="Times New Roman"/>
          <w:spacing w:val="-1"/>
          <w:sz w:val="28"/>
          <w:szCs w:val="28"/>
          <w:lang w:val="uk-UA" w:eastAsia="uk-UA"/>
        </w:rPr>
        <w:t xml:space="preserve">-       </w:t>
      </w:r>
      <w:r w:rsidRPr="00A677A5">
        <w:rPr>
          <w:rFonts w:ascii="Times New Roman" w:hAnsi="Times New Roman" w:cs="Times New Roman"/>
          <w:color w:val="000000"/>
          <w:sz w:val="28"/>
          <w:szCs w:val="28"/>
          <w:lang w:val="uk-UA"/>
        </w:rPr>
        <w:t xml:space="preserve"> </w:t>
      </w:r>
      <w:proofErr w:type="spellStart"/>
      <w:r w:rsidRPr="00A677A5">
        <w:rPr>
          <w:rFonts w:ascii="Times New Roman" w:hAnsi="Times New Roman" w:cs="Times New Roman"/>
          <w:color w:val="000000"/>
          <w:sz w:val="28"/>
          <w:szCs w:val="28"/>
        </w:rPr>
        <w:t>забезпечення</w:t>
      </w:r>
      <w:proofErr w:type="spellEnd"/>
      <w:r w:rsidRPr="00A677A5">
        <w:rPr>
          <w:rFonts w:ascii="Times New Roman" w:hAnsi="Times New Roman" w:cs="Times New Roman"/>
          <w:color w:val="000000"/>
          <w:sz w:val="28"/>
          <w:szCs w:val="28"/>
        </w:rPr>
        <w:t xml:space="preserve"> 100% </w:t>
      </w:r>
      <w:proofErr w:type="spellStart"/>
      <w:r w:rsidRPr="00A677A5">
        <w:rPr>
          <w:rFonts w:ascii="Times New Roman" w:hAnsi="Times New Roman" w:cs="Times New Roman"/>
          <w:color w:val="000000"/>
          <w:sz w:val="28"/>
          <w:szCs w:val="28"/>
        </w:rPr>
        <w:t>оволодіння</w:t>
      </w:r>
      <w:proofErr w:type="spellEnd"/>
      <w:r w:rsidRPr="00A677A5">
        <w:rPr>
          <w:rFonts w:ascii="Times New Roman" w:hAnsi="Times New Roman" w:cs="Times New Roman"/>
          <w:color w:val="000000"/>
          <w:sz w:val="28"/>
          <w:szCs w:val="28"/>
        </w:rPr>
        <w:t xml:space="preserve"> </w:t>
      </w:r>
      <w:proofErr w:type="spellStart"/>
      <w:r w:rsidRPr="00A677A5">
        <w:rPr>
          <w:rFonts w:ascii="Times New Roman" w:hAnsi="Times New Roman" w:cs="Times New Roman"/>
          <w:color w:val="000000"/>
          <w:sz w:val="28"/>
          <w:szCs w:val="28"/>
        </w:rPr>
        <w:t>педагогічними</w:t>
      </w:r>
      <w:proofErr w:type="spellEnd"/>
      <w:r w:rsidRPr="00A677A5">
        <w:rPr>
          <w:rFonts w:ascii="Times New Roman" w:hAnsi="Times New Roman" w:cs="Times New Roman"/>
          <w:color w:val="000000"/>
          <w:sz w:val="28"/>
          <w:szCs w:val="28"/>
        </w:rPr>
        <w:t xml:space="preserve"> </w:t>
      </w:r>
      <w:proofErr w:type="spellStart"/>
      <w:r w:rsidRPr="00A677A5">
        <w:rPr>
          <w:rFonts w:ascii="Times New Roman" w:hAnsi="Times New Roman" w:cs="Times New Roman"/>
          <w:color w:val="000000"/>
          <w:sz w:val="28"/>
          <w:szCs w:val="28"/>
        </w:rPr>
        <w:t>працівниками</w:t>
      </w:r>
      <w:proofErr w:type="spellEnd"/>
      <w:r w:rsidRPr="00A677A5">
        <w:rPr>
          <w:rFonts w:ascii="Times New Roman" w:hAnsi="Times New Roman" w:cs="Times New Roman"/>
          <w:color w:val="000000"/>
          <w:sz w:val="28"/>
          <w:szCs w:val="28"/>
        </w:rPr>
        <w:t xml:space="preserve"> ІКТ;</w:t>
      </w:r>
    </w:p>
    <w:p w:rsidR="00AE1510" w:rsidRPr="00A677A5" w:rsidRDefault="00AE1510" w:rsidP="00AE1510">
      <w:pPr>
        <w:widowControl w:val="0"/>
        <w:shd w:val="clear" w:color="auto" w:fill="FFFFFF"/>
        <w:tabs>
          <w:tab w:val="left" w:pos="192"/>
          <w:tab w:val="left" w:pos="567"/>
          <w:tab w:val="left" w:pos="851"/>
        </w:tabs>
        <w:autoSpaceDE w:val="0"/>
        <w:autoSpaceDN w:val="0"/>
        <w:adjustRightInd w:val="0"/>
        <w:spacing w:after="0" w:line="240" w:lineRule="auto"/>
        <w:jc w:val="both"/>
        <w:rPr>
          <w:rFonts w:ascii="Times New Roman" w:hAnsi="Times New Roman" w:cs="Times New Roman"/>
          <w:sz w:val="28"/>
          <w:szCs w:val="28"/>
          <w:lang w:eastAsia="uk-UA"/>
        </w:rPr>
      </w:pPr>
      <w:r w:rsidRPr="00A677A5">
        <w:rPr>
          <w:rFonts w:ascii="Times New Roman" w:hAnsi="Times New Roman" w:cs="Times New Roman"/>
          <w:spacing w:val="-1"/>
          <w:sz w:val="28"/>
          <w:szCs w:val="28"/>
          <w:lang w:val="uk-UA" w:eastAsia="uk-UA"/>
        </w:rPr>
        <w:t>-        з</w:t>
      </w:r>
      <w:proofErr w:type="spellStart"/>
      <w:r w:rsidRPr="00A677A5">
        <w:rPr>
          <w:rFonts w:ascii="Times New Roman" w:hAnsi="Times New Roman" w:cs="Times New Roman"/>
          <w:spacing w:val="-1"/>
          <w:sz w:val="28"/>
          <w:szCs w:val="28"/>
          <w:lang w:eastAsia="uk-UA"/>
        </w:rPr>
        <w:t>астосування</w:t>
      </w:r>
      <w:proofErr w:type="spellEnd"/>
      <w:r w:rsidRPr="00A677A5">
        <w:rPr>
          <w:rFonts w:ascii="Times New Roman" w:hAnsi="Times New Roman" w:cs="Times New Roman"/>
          <w:spacing w:val="-1"/>
          <w:sz w:val="28"/>
          <w:szCs w:val="28"/>
          <w:lang w:eastAsia="uk-UA"/>
        </w:rPr>
        <w:t xml:space="preserve"> </w:t>
      </w:r>
      <w:proofErr w:type="spellStart"/>
      <w:r w:rsidRPr="00A677A5">
        <w:rPr>
          <w:rFonts w:ascii="Times New Roman" w:hAnsi="Times New Roman" w:cs="Times New Roman"/>
          <w:spacing w:val="-1"/>
          <w:sz w:val="28"/>
          <w:szCs w:val="28"/>
          <w:lang w:eastAsia="uk-UA"/>
        </w:rPr>
        <w:t>нестандартних</w:t>
      </w:r>
      <w:proofErr w:type="spellEnd"/>
      <w:r w:rsidRPr="00A677A5">
        <w:rPr>
          <w:rFonts w:ascii="Times New Roman" w:hAnsi="Times New Roman" w:cs="Times New Roman"/>
          <w:spacing w:val="-1"/>
          <w:sz w:val="28"/>
          <w:szCs w:val="28"/>
          <w:lang w:eastAsia="uk-UA"/>
        </w:rPr>
        <w:t xml:space="preserve"> форм </w:t>
      </w:r>
      <w:proofErr w:type="spellStart"/>
      <w:r w:rsidRPr="00A677A5">
        <w:rPr>
          <w:rFonts w:ascii="Times New Roman" w:hAnsi="Times New Roman" w:cs="Times New Roman"/>
          <w:spacing w:val="-1"/>
          <w:sz w:val="28"/>
          <w:szCs w:val="28"/>
          <w:lang w:eastAsia="uk-UA"/>
        </w:rPr>
        <w:t>роботи</w:t>
      </w:r>
      <w:proofErr w:type="spellEnd"/>
      <w:r w:rsidRPr="00A677A5">
        <w:rPr>
          <w:rFonts w:ascii="Times New Roman" w:hAnsi="Times New Roman" w:cs="Times New Roman"/>
          <w:spacing w:val="-1"/>
          <w:sz w:val="28"/>
          <w:szCs w:val="28"/>
          <w:lang w:eastAsia="uk-UA"/>
        </w:rPr>
        <w:t xml:space="preserve"> </w:t>
      </w:r>
      <w:proofErr w:type="spellStart"/>
      <w:r w:rsidRPr="00A677A5">
        <w:rPr>
          <w:rFonts w:ascii="Times New Roman" w:hAnsi="Times New Roman" w:cs="Times New Roman"/>
          <w:spacing w:val="-1"/>
          <w:sz w:val="28"/>
          <w:szCs w:val="28"/>
          <w:lang w:eastAsia="uk-UA"/>
        </w:rPr>
        <w:t>з</w:t>
      </w:r>
      <w:proofErr w:type="spellEnd"/>
      <w:r w:rsidRPr="00A677A5">
        <w:rPr>
          <w:rFonts w:ascii="Times New Roman" w:hAnsi="Times New Roman" w:cs="Times New Roman"/>
          <w:spacing w:val="-1"/>
          <w:sz w:val="28"/>
          <w:szCs w:val="28"/>
          <w:lang w:eastAsia="uk-UA"/>
        </w:rPr>
        <w:t xml:space="preserve"> педагогами;</w:t>
      </w:r>
    </w:p>
    <w:p w:rsidR="00AE1510" w:rsidRPr="00A677A5" w:rsidRDefault="00AE1510" w:rsidP="00AE1510">
      <w:pPr>
        <w:tabs>
          <w:tab w:val="left" w:pos="567"/>
          <w:tab w:val="left" w:pos="851"/>
        </w:tabs>
        <w:spacing w:after="0" w:line="240" w:lineRule="auto"/>
        <w:jc w:val="both"/>
        <w:rPr>
          <w:rFonts w:ascii="Times New Roman" w:eastAsia="Times New Roman" w:hAnsi="Times New Roman" w:cs="Times New Roman"/>
          <w:spacing w:val="-1"/>
          <w:sz w:val="28"/>
          <w:szCs w:val="28"/>
        </w:rPr>
      </w:pPr>
      <w:r w:rsidRPr="00A677A5">
        <w:rPr>
          <w:rFonts w:ascii="Times New Roman" w:eastAsia="Times New Roman" w:hAnsi="Times New Roman" w:cs="Times New Roman"/>
          <w:spacing w:val="-1"/>
          <w:sz w:val="28"/>
          <w:szCs w:val="28"/>
          <w:lang w:val="uk-UA"/>
        </w:rPr>
        <w:t>- з</w:t>
      </w:r>
      <w:proofErr w:type="spellStart"/>
      <w:r w:rsidRPr="00A677A5">
        <w:rPr>
          <w:rFonts w:ascii="Times New Roman" w:eastAsia="Times New Roman" w:hAnsi="Times New Roman" w:cs="Times New Roman"/>
          <w:spacing w:val="-1"/>
          <w:sz w:val="28"/>
          <w:szCs w:val="28"/>
        </w:rPr>
        <w:t>абезпечення</w:t>
      </w:r>
      <w:proofErr w:type="spellEnd"/>
      <w:r w:rsidRPr="00A677A5">
        <w:rPr>
          <w:rFonts w:ascii="Times New Roman" w:eastAsia="Times New Roman" w:hAnsi="Times New Roman" w:cs="Times New Roman"/>
          <w:spacing w:val="-1"/>
          <w:sz w:val="28"/>
          <w:szCs w:val="28"/>
        </w:rPr>
        <w:t xml:space="preserve"> </w:t>
      </w:r>
      <w:proofErr w:type="spellStart"/>
      <w:r w:rsidRPr="00A677A5">
        <w:rPr>
          <w:rFonts w:ascii="Times New Roman" w:eastAsia="Times New Roman" w:hAnsi="Times New Roman" w:cs="Times New Roman"/>
          <w:spacing w:val="-1"/>
          <w:sz w:val="28"/>
          <w:szCs w:val="28"/>
        </w:rPr>
        <w:t>соціального</w:t>
      </w:r>
      <w:proofErr w:type="spellEnd"/>
      <w:r w:rsidRPr="00A677A5">
        <w:rPr>
          <w:rFonts w:ascii="Times New Roman" w:eastAsia="Times New Roman" w:hAnsi="Times New Roman" w:cs="Times New Roman"/>
          <w:spacing w:val="-1"/>
          <w:sz w:val="28"/>
          <w:szCs w:val="28"/>
        </w:rPr>
        <w:t xml:space="preserve"> </w:t>
      </w:r>
      <w:proofErr w:type="spellStart"/>
      <w:r w:rsidRPr="00A677A5">
        <w:rPr>
          <w:rFonts w:ascii="Times New Roman" w:eastAsia="Times New Roman" w:hAnsi="Times New Roman" w:cs="Times New Roman"/>
          <w:spacing w:val="-1"/>
          <w:sz w:val="28"/>
          <w:szCs w:val="28"/>
        </w:rPr>
        <w:t>захисту</w:t>
      </w:r>
      <w:proofErr w:type="spellEnd"/>
      <w:r w:rsidRPr="00A677A5">
        <w:rPr>
          <w:rFonts w:ascii="Times New Roman" w:eastAsia="Times New Roman" w:hAnsi="Times New Roman" w:cs="Times New Roman"/>
          <w:spacing w:val="-1"/>
          <w:sz w:val="28"/>
          <w:szCs w:val="28"/>
        </w:rPr>
        <w:t xml:space="preserve"> </w:t>
      </w:r>
      <w:proofErr w:type="spellStart"/>
      <w:r w:rsidRPr="00A677A5">
        <w:rPr>
          <w:rFonts w:ascii="Times New Roman" w:eastAsia="Times New Roman" w:hAnsi="Times New Roman" w:cs="Times New Roman"/>
          <w:spacing w:val="-1"/>
          <w:sz w:val="28"/>
          <w:szCs w:val="28"/>
        </w:rPr>
        <w:t>дітей</w:t>
      </w:r>
      <w:proofErr w:type="spellEnd"/>
      <w:r w:rsidRPr="00A677A5">
        <w:rPr>
          <w:rFonts w:ascii="Times New Roman" w:eastAsia="Times New Roman" w:hAnsi="Times New Roman" w:cs="Times New Roman"/>
          <w:spacing w:val="-1"/>
          <w:sz w:val="28"/>
          <w:szCs w:val="28"/>
        </w:rPr>
        <w:t xml:space="preserve"> </w:t>
      </w:r>
      <w:proofErr w:type="spellStart"/>
      <w:r w:rsidRPr="00A677A5">
        <w:rPr>
          <w:rFonts w:ascii="Times New Roman" w:eastAsia="Times New Roman" w:hAnsi="Times New Roman" w:cs="Times New Roman"/>
          <w:spacing w:val="-1"/>
          <w:sz w:val="28"/>
          <w:szCs w:val="28"/>
        </w:rPr>
        <w:t>пільгових</w:t>
      </w:r>
      <w:proofErr w:type="spellEnd"/>
      <w:r w:rsidRPr="00A677A5">
        <w:rPr>
          <w:rFonts w:ascii="Times New Roman" w:eastAsia="Times New Roman" w:hAnsi="Times New Roman" w:cs="Times New Roman"/>
          <w:spacing w:val="-1"/>
          <w:sz w:val="28"/>
          <w:szCs w:val="28"/>
        </w:rPr>
        <w:t xml:space="preserve"> </w:t>
      </w:r>
      <w:proofErr w:type="spellStart"/>
      <w:r w:rsidRPr="00A677A5">
        <w:rPr>
          <w:rFonts w:ascii="Times New Roman" w:eastAsia="Times New Roman" w:hAnsi="Times New Roman" w:cs="Times New Roman"/>
          <w:spacing w:val="-1"/>
          <w:sz w:val="28"/>
          <w:szCs w:val="28"/>
        </w:rPr>
        <w:t>категорій</w:t>
      </w:r>
      <w:proofErr w:type="spellEnd"/>
      <w:r w:rsidRPr="00A677A5">
        <w:rPr>
          <w:rFonts w:ascii="Times New Roman" w:eastAsia="Times New Roman" w:hAnsi="Times New Roman" w:cs="Times New Roman"/>
          <w:spacing w:val="-1"/>
          <w:sz w:val="28"/>
          <w:szCs w:val="28"/>
        </w:rPr>
        <w:t xml:space="preserve"> та</w:t>
      </w:r>
      <w:r w:rsidRPr="00A677A5">
        <w:rPr>
          <w:rFonts w:ascii="Times New Roman" w:eastAsia="Times New Roman" w:hAnsi="Times New Roman" w:cs="Times New Roman"/>
          <w:spacing w:val="-1"/>
          <w:sz w:val="28"/>
          <w:szCs w:val="28"/>
          <w:lang w:val="uk-UA"/>
        </w:rPr>
        <w:t xml:space="preserve"> </w:t>
      </w:r>
      <w:proofErr w:type="spellStart"/>
      <w:r w:rsidRPr="00A677A5">
        <w:rPr>
          <w:rFonts w:ascii="Times New Roman" w:eastAsia="Times New Roman" w:hAnsi="Times New Roman" w:cs="Times New Roman"/>
          <w:spacing w:val="-1"/>
          <w:sz w:val="28"/>
          <w:szCs w:val="28"/>
        </w:rPr>
        <w:t>створення</w:t>
      </w:r>
      <w:proofErr w:type="spellEnd"/>
      <w:r w:rsidRPr="00A677A5">
        <w:rPr>
          <w:rFonts w:ascii="Times New Roman" w:eastAsia="Times New Roman" w:hAnsi="Times New Roman" w:cs="Times New Roman"/>
          <w:spacing w:val="-1"/>
          <w:sz w:val="28"/>
          <w:szCs w:val="28"/>
        </w:rPr>
        <w:t xml:space="preserve"> </w:t>
      </w:r>
      <w:proofErr w:type="spellStart"/>
      <w:r w:rsidRPr="00A677A5">
        <w:rPr>
          <w:rFonts w:ascii="Times New Roman" w:eastAsia="Times New Roman" w:hAnsi="Times New Roman" w:cs="Times New Roman"/>
          <w:spacing w:val="-1"/>
          <w:sz w:val="28"/>
          <w:szCs w:val="28"/>
        </w:rPr>
        <w:t>оптимальних</w:t>
      </w:r>
      <w:proofErr w:type="spellEnd"/>
      <w:r w:rsidRPr="00A677A5">
        <w:rPr>
          <w:rFonts w:ascii="Times New Roman" w:eastAsia="Times New Roman" w:hAnsi="Times New Roman" w:cs="Times New Roman"/>
          <w:spacing w:val="-1"/>
          <w:sz w:val="28"/>
          <w:szCs w:val="28"/>
        </w:rPr>
        <w:t xml:space="preserve"> умов для </w:t>
      </w:r>
      <w:proofErr w:type="spellStart"/>
      <w:r w:rsidRPr="00A677A5">
        <w:rPr>
          <w:rFonts w:ascii="Times New Roman" w:eastAsia="Times New Roman" w:hAnsi="Times New Roman" w:cs="Times New Roman"/>
          <w:spacing w:val="-1"/>
          <w:sz w:val="28"/>
          <w:szCs w:val="28"/>
        </w:rPr>
        <w:t>навчання</w:t>
      </w:r>
      <w:proofErr w:type="spellEnd"/>
      <w:r w:rsidRPr="00A677A5">
        <w:rPr>
          <w:rFonts w:ascii="Times New Roman" w:eastAsia="Times New Roman" w:hAnsi="Times New Roman" w:cs="Times New Roman"/>
          <w:spacing w:val="-1"/>
          <w:sz w:val="28"/>
          <w:szCs w:val="28"/>
        </w:rPr>
        <w:t xml:space="preserve"> </w:t>
      </w:r>
      <w:proofErr w:type="spellStart"/>
      <w:r w:rsidRPr="00A677A5">
        <w:rPr>
          <w:rFonts w:ascii="Times New Roman" w:eastAsia="Times New Roman" w:hAnsi="Times New Roman" w:cs="Times New Roman"/>
          <w:spacing w:val="-1"/>
          <w:sz w:val="28"/>
          <w:szCs w:val="28"/>
        </w:rPr>
        <w:t>обдарованих</w:t>
      </w:r>
      <w:proofErr w:type="spellEnd"/>
      <w:r w:rsidRPr="00A677A5">
        <w:rPr>
          <w:rFonts w:ascii="Times New Roman" w:eastAsia="Times New Roman" w:hAnsi="Times New Roman" w:cs="Times New Roman"/>
          <w:spacing w:val="-1"/>
          <w:sz w:val="28"/>
          <w:szCs w:val="28"/>
        </w:rPr>
        <w:t xml:space="preserve"> </w:t>
      </w:r>
      <w:proofErr w:type="spellStart"/>
      <w:r w:rsidRPr="00A677A5">
        <w:rPr>
          <w:rFonts w:ascii="Times New Roman" w:eastAsia="Times New Roman" w:hAnsi="Times New Roman" w:cs="Times New Roman"/>
          <w:spacing w:val="-1"/>
          <w:sz w:val="28"/>
          <w:szCs w:val="28"/>
        </w:rPr>
        <w:t>учнів</w:t>
      </w:r>
      <w:proofErr w:type="spellEnd"/>
      <w:r w:rsidRPr="00A677A5">
        <w:rPr>
          <w:rFonts w:ascii="Times New Roman" w:eastAsia="Times New Roman" w:hAnsi="Times New Roman" w:cs="Times New Roman"/>
          <w:spacing w:val="-1"/>
          <w:sz w:val="28"/>
          <w:szCs w:val="28"/>
        </w:rPr>
        <w:t>;</w:t>
      </w:r>
    </w:p>
    <w:p w:rsidR="00AE1510" w:rsidRPr="00A677A5" w:rsidRDefault="00AE1510" w:rsidP="00AE1510">
      <w:pPr>
        <w:tabs>
          <w:tab w:val="left" w:pos="567"/>
          <w:tab w:val="left" w:pos="851"/>
        </w:tabs>
        <w:spacing w:after="0" w:line="240" w:lineRule="auto"/>
        <w:jc w:val="both"/>
        <w:rPr>
          <w:rFonts w:ascii="Times New Roman" w:eastAsia="Times New Roman" w:hAnsi="Times New Roman" w:cs="Times New Roman"/>
          <w:spacing w:val="-1"/>
          <w:sz w:val="28"/>
          <w:szCs w:val="28"/>
        </w:rPr>
      </w:pPr>
      <w:r w:rsidRPr="00A677A5">
        <w:rPr>
          <w:rFonts w:ascii="Times New Roman" w:eastAsia="Times New Roman" w:hAnsi="Times New Roman" w:cs="Times New Roman"/>
          <w:spacing w:val="-1"/>
          <w:sz w:val="28"/>
          <w:szCs w:val="28"/>
          <w:lang w:val="uk-UA"/>
        </w:rPr>
        <w:t>-   ф</w:t>
      </w:r>
      <w:proofErr w:type="spellStart"/>
      <w:r w:rsidRPr="00A677A5">
        <w:rPr>
          <w:rFonts w:ascii="Times New Roman" w:eastAsia="Times New Roman" w:hAnsi="Times New Roman" w:cs="Times New Roman"/>
          <w:spacing w:val="-1"/>
          <w:sz w:val="28"/>
          <w:szCs w:val="28"/>
        </w:rPr>
        <w:t>ормування</w:t>
      </w:r>
      <w:proofErr w:type="spellEnd"/>
      <w:r w:rsidRPr="00A677A5">
        <w:rPr>
          <w:rFonts w:ascii="Times New Roman" w:eastAsia="Times New Roman" w:hAnsi="Times New Roman" w:cs="Times New Roman"/>
          <w:spacing w:val="-1"/>
          <w:sz w:val="28"/>
          <w:szCs w:val="28"/>
        </w:rPr>
        <w:t xml:space="preserve"> </w:t>
      </w:r>
      <w:proofErr w:type="spellStart"/>
      <w:r w:rsidRPr="00A677A5">
        <w:rPr>
          <w:rFonts w:ascii="Times New Roman" w:eastAsia="Times New Roman" w:hAnsi="Times New Roman" w:cs="Times New Roman"/>
          <w:spacing w:val="-1"/>
          <w:sz w:val="28"/>
          <w:szCs w:val="28"/>
        </w:rPr>
        <w:t>кл</w:t>
      </w:r>
      <w:r w:rsidRPr="00A677A5">
        <w:rPr>
          <w:rFonts w:ascii="Times New Roman" w:eastAsia="Times New Roman" w:hAnsi="Times New Roman" w:cs="Times New Roman"/>
          <w:spacing w:val="-1"/>
          <w:sz w:val="28"/>
          <w:szCs w:val="28"/>
          <w:lang w:val="uk-UA"/>
        </w:rPr>
        <w:t>ючових</w:t>
      </w:r>
      <w:proofErr w:type="spellEnd"/>
      <w:r w:rsidRPr="00A677A5">
        <w:rPr>
          <w:rFonts w:ascii="Times New Roman" w:eastAsia="Times New Roman" w:hAnsi="Times New Roman" w:cs="Times New Roman"/>
          <w:spacing w:val="-1"/>
          <w:sz w:val="28"/>
          <w:szCs w:val="28"/>
          <w:lang w:val="uk-UA"/>
        </w:rPr>
        <w:t xml:space="preserve"> </w:t>
      </w:r>
      <w:proofErr w:type="spellStart"/>
      <w:r w:rsidRPr="00A677A5">
        <w:rPr>
          <w:rFonts w:ascii="Times New Roman" w:eastAsia="Times New Roman" w:hAnsi="Times New Roman" w:cs="Times New Roman"/>
          <w:spacing w:val="-1"/>
          <w:sz w:val="28"/>
          <w:szCs w:val="28"/>
          <w:lang w:val="uk-UA"/>
        </w:rPr>
        <w:t>компетентностей</w:t>
      </w:r>
      <w:proofErr w:type="spellEnd"/>
      <w:r w:rsidRPr="00A677A5">
        <w:rPr>
          <w:rFonts w:ascii="Times New Roman" w:eastAsia="Times New Roman" w:hAnsi="Times New Roman" w:cs="Times New Roman"/>
          <w:spacing w:val="-1"/>
          <w:sz w:val="28"/>
          <w:szCs w:val="28"/>
          <w:lang w:val="uk-UA"/>
        </w:rPr>
        <w:t xml:space="preserve"> </w:t>
      </w:r>
      <w:r w:rsidRPr="00A677A5">
        <w:rPr>
          <w:rFonts w:ascii="Times New Roman" w:eastAsia="Times New Roman" w:hAnsi="Times New Roman" w:cs="Times New Roman"/>
          <w:spacing w:val="-1"/>
          <w:sz w:val="28"/>
          <w:szCs w:val="28"/>
        </w:rPr>
        <w:t xml:space="preserve"> </w:t>
      </w:r>
      <w:proofErr w:type="spellStart"/>
      <w:r w:rsidRPr="00A677A5">
        <w:rPr>
          <w:rFonts w:ascii="Times New Roman" w:eastAsia="Times New Roman" w:hAnsi="Times New Roman" w:cs="Times New Roman"/>
          <w:spacing w:val="-1"/>
          <w:sz w:val="28"/>
          <w:szCs w:val="28"/>
        </w:rPr>
        <w:t>учасників</w:t>
      </w:r>
      <w:proofErr w:type="spellEnd"/>
      <w:r w:rsidRPr="00A677A5">
        <w:rPr>
          <w:rFonts w:ascii="Times New Roman" w:eastAsia="Times New Roman" w:hAnsi="Times New Roman" w:cs="Times New Roman"/>
          <w:spacing w:val="-1"/>
          <w:sz w:val="28"/>
          <w:szCs w:val="28"/>
        </w:rPr>
        <w:t xml:space="preserve"> </w:t>
      </w:r>
      <w:proofErr w:type="spellStart"/>
      <w:r w:rsidRPr="00A677A5">
        <w:rPr>
          <w:rFonts w:ascii="Times New Roman" w:eastAsia="Times New Roman" w:hAnsi="Times New Roman" w:cs="Times New Roman"/>
          <w:spacing w:val="-1"/>
          <w:sz w:val="28"/>
          <w:szCs w:val="28"/>
          <w:lang w:val="uk-UA"/>
        </w:rPr>
        <w:t>освіт</w:t>
      </w:r>
      <w:r w:rsidRPr="00A677A5">
        <w:rPr>
          <w:rFonts w:ascii="Times New Roman" w:eastAsia="Times New Roman" w:hAnsi="Times New Roman" w:cs="Times New Roman"/>
          <w:spacing w:val="-1"/>
          <w:sz w:val="28"/>
          <w:szCs w:val="28"/>
        </w:rPr>
        <w:t>н</w:t>
      </w:r>
      <w:proofErr w:type="spellEnd"/>
      <w:r w:rsidRPr="00A677A5">
        <w:rPr>
          <w:rFonts w:ascii="Times New Roman" w:eastAsia="Times New Roman" w:hAnsi="Times New Roman" w:cs="Times New Roman"/>
          <w:spacing w:val="-1"/>
          <w:sz w:val="28"/>
          <w:szCs w:val="28"/>
          <w:lang w:val="uk-UA"/>
        </w:rPr>
        <w:t>ь</w:t>
      </w:r>
      <w:r w:rsidRPr="00A677A5">
        <w:rPr>
          <w:rFonts w:ascii="Times New Roman" w:eastAsia="Times New Roman" w:hAnsi="Times New Roman" w:cs="Times New Roman"/>
          <w:spacing w:val="-1"/>
          <w:sz w:val="28"/>
          <w:szCs w:val="28"/>
        </w:rPr>
        <w:t xml:space="preserve">ого </w:t>
      </w:r>
      <w:proofErr w:type="spellStart"/>
      <w:r w:rsidRPr="00A677A5">
        <w:rPr>
          <w:rFonts w:ascii="Times New Roman" w:eastAsia="Times New Roman" w:hAnsi="Times New Roman" w:cs="Times New Roman"/>
          <w:spacing w:val="-1"/>
          <w:sz w:val="28"/>
          <w:szCs w:val="28"/>
        </w:rPr>
        <w:t>процесу</w:t>
      </w:r>
      <w:proofErr w:type="spellEnd"/>
      <w:r w:rsidRPr="00A677A5">
        <w:rPr>
          <w:rFonts w:ascii="Times New Roman" w:eastAsia="Times New Roman" w:hAnsi="Times New Roman" w:cs="Times New Roman"/>
          <w:spacing w:val="-1"/>
          <w:sz w:val="28"/>
          <w:szCs w:val="28"/>
        </w:rPr>
        <w:t xml:space="preserve">; </w:t>
      </w:r>
    </w:p>
    <w:p w:rsidR="00AE1510" w:rsidRPr="00A677A5" w:rsidRDefault="00AE1510" w:rsidP="00AE1510">
      <w:pPr>
        <w:shd w:val="clear" w:color="auto" w:fill="FFFFFF"/>
        <w:tabs>
          <w:tab w:val="left" w:pos="567"/>
          <w:tab w:val="left" w:pos="851"/>
        </w:tabs>
        <w:spacing w:after="0" w:line="240" w:lineRule="auto"/>
        <w:jc w:val="both"/>
        <w:rPr>
          <w:rFonts w:ascii="Times New Roman" w:eastAsia="Times New Roman" w:hAnsi="Times New Roman" w:cs="Times New Roman"/>
          <w:spacing w:val="-1"/>
          <w:sz w:val="28"/>
          <w:szCs w:val="28"/>
        </w:rPr>
      </w:pPr>
      <w:r w:rsidRPr="00A677A5">
        <w:rPr>
          <w:rFonts w:ascii="Times New Roman" w:eastAsia="Times New Roman" w:hAnsi="Times New Roman" w:cs="Times New Roman"/>
          <w:spacing w:val="-1"/>
          <w:sz w:val="28"/>
          <w:szCs w:val="28"/>
          <w:lang w:val="uk-UA"/>
        </w:rPr>
        <w:t>- з</w:t>
      </w:r>
      <w:proofErr w:type="spellStart"/>
      <w:r w:rsidRPr="00A677A5">
        <w:rPr>
          <w:rFonts w:ascii="Times New Roman" w:eastAsia="Times New Roman" w:hAnsi="Times New Roman" w:cs="Times New Roman"/>
          <w:spacing w:val="-1"/>
          <w:sz w:val="28"/>
          <w:szCs w:val="28"/>
        </w:rPr>
        <w:t>абезпечення</w:t>
      </w:r>
      <w:proofErr w:type="spellEnd"/>
      <w:r w:rsidRPr="00A677A5">
        <w:rPr>
          <w:rFonts w:ascii="Times New Roman" w:eastAsia="Times New Roman" w:hAnsi="Times New Roman" w:cs="Times New Roman"/>
          <w:spacing w:val="-1"/>
          <w:sz w:val="28"/>
          <w:szCs w:val="28"/>
        </w:rPr>
        <w:t xml:space="preserve"> системного </w:t>
      </w:r>
      <w:proofErr w:type="spellStart"/>
      <w:r w:rsidRPr="00A677A5">
        <w:rPr>
          <w:rFonts w:ascii="Times New Roman" w:eastAsia="Times New Roman" w:hAnsi="Times New Roman" w:cs="Times New Roman"/>
          <w:spacing w:val="-1"/>
          <w:sz w:val="28"/>
          <w:szCs w:val="28"/>
        </w:rPr>
        <w:t>психолого-педагогічного</w:t>
      </w:r>
      <w:proofErr w:type="spellEnd"/>
      <w:r w:rsidRPr="00A677A5">
        <w:rPr>
          <w:rFonts w:ascii="Times New Roman" w:eastAsia="Times New Roman" w:hAnsi="Times New Roman" w:cs="Times New Roman"/>
          <w:spacing w:val="-1"/>
          <w:sz w:val="28"/>
          <w:szCs w:val="28"/>
        </w:rPr>
        <w:t xml:space="preserve"> </w:t>
      </w:r>
      <w:proofErr w:type="spellStart"/>
      <w:r w:rsidRPr="00A677A5">
        <w:rPr>
          <w:rFonts w:ascii="Times New Roman" w:eastAsia="Times New Roman" w:hAnsi="Times New Roman" w:cs="Times New Roman"/>
          <w:spacing w:val="-1"/>
          <w:sz w:val="28"/>
          <w:szCs w:val="28"/>
        </w:rPr>
        <w:t>супроводу</w:t>
      </w:r>
      <w:proofErr w:type="spellEnd"/>
      <w:r w:rsidRPr="00A677A5">
        <w:rPr>
          <w:rFonts w:ascii="Times New Roman" w:eastAsia="Times New Roman" w:hAnsi="Times New Roman" w:cs="Times New Roman"/>
          <w:spacing w:val="-1"/>
          <w:sz w:val="28"/>
          <w:szCs w:val="28"/>
        </w:rPr>
        <w:t xml:space="preserve"> </w:t>
      </w:r>
      <w:proofErr w:type="spellStart"/>
      <w:r w:rsidRPr="00A677A5">
        <w:rPr>
          <w:rFonts w:ascii="Times New Roman" w:eastAsia="Times New Roman" w:hAnsi="Times New Roman" w:cs="Times New Roman"/>
          <w:spacing w:val="-1"/>
          <w:sz w:val="28"/>
          <w:szCs w:val="28"/>
        </w:rPr>
        <w:t>всіх</w:t>
      </w:r>
      <w:proofErr w:type="spellEnd"/>
      <w:r w:rsidRPr="00A677A5">
        <w:rPr>
          <w:rFonts w:ascii="Times New Roman" w:eastAsia="Times New Roman" w:hAnsi="Times New Roman" w:cs="Times New Roman"/>
          <w:spacing w:val="-1"/>
          <w:sz w:val="28"/>
          <w:szCs w:val="28"/>
        </w:rPr>
        <w:t xml:space="preserve"> </w:t>
      </w:r>
      <w:proofErr w:type="spellStart"/>
      <w:r w:rsidRPr="00A677A5">
        <w:rPr>
          <w:rFonts w:ascii="Times New Roman" w:eastAsia="Times New Roman" w:hAnsi="Times New Roman" w:cs="Times New Roman"/>
          <w:spacing w:val="-1"/>
          <w:sz w:val="28"/>
          <w:szCs w:val="28"/>
        </w:rPr>
        <w:t>учасників</w:t>
      </w:r>
      <w:proofErr w:type="spellEnd"/>
      <w:r w:rsidRPr="00A677A5">
        <w:rPr>
          <w:rFonts w:ascii="Times New Roman" w:eastAsia="Times New Roman" w:hAnsi="Times New Roman" w:cs="Times New Roman"/>
          <w:spacing w:val="-1"/>
          <w:sz w:val="28"/>
          <w:szCs w:val="28"/>
          <w:lang w:val="uk-UA"/>
        </w:rPr>
        <w:t xml:space="preserve"> </w:t>
      </w:r>
      <w:proofErr w:type="spellStart"/>
      <w:r w:rsidRPr="00A677A5">
        <w:rPr>
          <w:rFonts w:ascii="Times New Roman" w:eastAsia="Times New Roman" w:hAnsi="Times New Roman" w:cs="Times New Roman"/>
          <w:spacing w:val="-1"/>
          <w:sz w:val="28"/>
          <w:szCs w:val="28"/>
          <w:lang w:val="uk-UA"/>
        </w:rPr>
        <w:t>освіт</w:t>
      </w:r>
      <w:r w:rsidRPr="00A677A5">
        <w:rPr>
          <w:rFonts w:ascii="Times New Roman" w:eastAsia="Times New Roman" w:hAnsi="Times New Roman" w:cs="Times New Roman"/>
          <w:spacing w:val="-1"/>
          <w:sz w:val="28"/>
          <w:szCs w:val="28"/>
        </w:rPr>
        <w:t>н</w:t>
      </w:r>
      <w:proofErr w:type="spellEnd"/>
      <w:r w:rsidRPr="00A677A5">
        <w:rPr>
          <w:rFonts w:ascii="Times New Roman" w:eastAsia="Times New Roman" w:hAnsi="Times New Roman" w:cs="Times New Roman"/>
          <w:spacing w:val="-1"/>
          <w:sz w:val="28"/>
          <w:szCs w:val="28"/>
          <w:lang w:val="uk-UA"/>
        </w:rPr>
        <w:t>ь</w:t>
      </w:r>
      <w:r w:rsidRPr="00A677A5">
        <w:rPr>
          <w:rFonts w:ascii="Times New Roman" w:eastAsia="Times New Roman" w:hAnsi="Times New Roman" w:cs="Times New Roman"/>
          <w:spacing w:val="-1"/>
          <w:sz w:val="28"/>
          <w:szCs w:val="28"/>
        </w:rPr>
        <w:t xml:space="preserve">ого </w:t>
      </w:r>
      <w:proofErr w:type="spellStart"/>
      <w:r w:rsidRPr="00A677A5">
        <w:rPr>
          <w:rFonts w:ascii="Times New Roman" w:eastAsia="Times New Roman" w:hAnsi="Times New Roman" w:cs="Times New Roman"/>
          <w:spacing w:val="-1"/>
          <w:sz w:val="28"/>
          <w:szCs w:val="28"/>
        </w:rPr>
        <w:t>процесу</w:t>
      </w:r>
      <w:proofErr w:type="spellEnd"/>
      <w:r w:rsidRPr="00A677A5">
        <w:rPr>
          <w:rFonts w:ascii="Times New Roman" w:eastAsia="Times New Roman" w:hAnsi="Times New Roman" w:cs="Times New Roman"/>
          <w:spacing w:val="-1"/>
          <w:sz w:val="28"/>
          <w:szCs w:val="28"/>
        </w:rPr>
        <w:t>;</w:t>
      </w:r>
    </w:p>
    <w:p w:rsidR="00AE1510" w:rsidRPr="00A677A5" w:rsidRDefault="00AE1510" w:rsidP="00AE1510">
      <w:pPr>
        <w:shd w:val="clear" w:color="auto" w:fill="FFFFFF"/>
        <w:tabs>
          <w:tab w:val="left" w:pos="567"/>
          <w:tab w:val="left" w:pos="851"/>
        </w:tabs>
        <w:spacing w:after="0" w:line="240" w:lineRule="auto"/>
        <w:jc w:val="both"/>
        <w:rPr>
          <w:rFonts w:ascii="Times New Roman" w:hAnsi="Times New Roman" w:cs="Times New Roman"/>
          <w:spacing w:val="-1"/>
          <w:sz w:val="28"/>
          <w:szCs w:val="28"/>
          <w:lang w:val="uk-UA" w:eastAsia="uk-UA"/>
        </w:rPr>
      </w:pPr>
      <w:r w:rsidRPr="00A677A5">
        <w:rPr>
          <w:rFonts w:ascii="Times New Roman" w:hAnsi="Times New Roman" w:cs="Times New Roman"/>
          <w:sz w:val="28"/>
          <w:szCs w:val="28"/>
          <w:lang w:val="uk-UA" w:eastAsia="uk-UA"/>
        </w:rPr>
        <w:t>- забезпечення ефективної  взаємодії з батьківською громадськістю, розвитку учнівського самоврядування, широке залучення його до вирішення питань організації життєдіяльності школи;</w:t>
      </w:r>
    </w:p>
    <w:p w:rsidR="00AE1510" w:rsidRPr="00A677A5" w:rsidRDefault="00AE1510" w:rsidP="00AE1510">
      <w:pPr>
        <w:shd w:val="clear" w:color="auto" w:fill="FFFFFF"/>
        <w:tabs>
          <w:tab w:val="left" w:pos="567"/>
          <w:tab w:val="left" w:pos="851"/>
        </w:tabs>
        <w:spacing w:after="0" w:line="240" w:lineRule="auto"/>
        <w:jc w:val="both"/>
        <w:rPr>
          <w:rFonts w:ascii="Times New Roman" w:hAnsi="Times New Roman" w:cs="Times New Roman"/>
          <w:sz w:val="28"/>
          <w:szCs w:val="28"/>
          <w:lang w:val="uk-UA" w:eastAsia="uk-UA"/>
        </w:rPr>
      </w:pPr>
      <w:r w:rsidRPr="00A677A5">
        <w:rPr>
          <w:rFonts w:ascii="Times New Roman" w:hAnsi="Times New Roman" w:cs="Times New Roman"/>
          <w:sz w:val="28"/>
          <w:szCs w:val="28"/>
          <w:lang w:val="uk-UA" w:eastAsia="uk-UA"/>
        </w:rPr>
        <w:t>- з</w:t>
      </w:r>
      <w:proofErr w:type="spellStart"/>
      <w:r w:rsidRPr="00A677A5">
        <w:rPr>
          <w:rFonts w:ascii="Times New Roman" w:hAnsi="Times New Roman" w:cs="Times New Roman"/>
          <w:sz w:val="28"/>
          <w:szCs w:val="28"/>
          <w:lang w:eastAsia="uk-UA"/>
        </w:rPr>
        <w:t>міцнення</w:t>
      </w:r>
      <w:proofErr w:type="spellEnd"/>
      <w:r w:rsidRPr="00A677A5">
        <w:rPr>
          <w:rFonts w:ascii="Times New Roman" w:hAnsi="Times New Roman" w:cs="Times New Roman"/>
          <w:sz w:val="28"/>
          <w:szCs w:val="28"/>
          <w:lang w:eastAsia="uk-UA"/>
        </w:rPr>
        <w:t xml:space="preserve"> </w:t>
      </w:r>
      <w:proofErr w:type="spellStart"/>
      <w:r w:rsidRPr="00A677A5">
        <w:rPr>
          <w:rFonts w:ascii="Times New Roman" w:hAnsi="Times New Roman" w:cs="Times New Roman"/>
          <w:sz w:val="28"/>
          <w:szCs w:val="28"/>
          <w:lang w:eastAsia="uk-UA"/>
        </w:rPr>
        <w:t>матеріально-технічної</w:t>
      </w:r>
      <w:proofErr w:type="spellEnd"/>
      <w:r w:rsidRPr="00A677A5">
        <w:rPr>
          <w:rFonts w:ascii="Times New Roman" w:hAnsi="Times New Roman" w:cs="Times New Roman"/>
          <w:sz w:val="28"/>
          <w:szCs w:val="28"/>
          <w:lang w:eastAsia="uk-UA"/>
        </w:rPr>
        <w:t xml:space="preserve"> </w:t>
      </w:r>
      <w:proofErr w:type="spellStart"/>
      <w:r w:rsidRPr="00A677A5">
        <w:rPr>
          <w:rFonts w:ascii="Times New Roman" w:hAnsi="Times New Roman" w:cs="Times New Roman"/>
          <w:sz w:val="28"/>
          <w:szCs w:val="28"/>
          <w:lang w:eastAsia="uk-UA"/>
        </w:rPr>
        <w:t>бази,покращення</w:t>
      </w:r>
      <w:proofErr w:type="spellEnd"/>
      <w:r w:rsidRPr="00A677A5">
        <w:rPr>
          <w:rFonts w:ascii="Times New Roman" w:hAnsi="Times New Roman" w:cs="Times New Roman"/>
          <w:sz w:val="28"/>
          <w:szCs w:val="28"/>
          <w:lang w:eastAsia="uk-UA"/>
        </w:rPr>
        <w:t xml:space="preserve"> </w:t>
      </w:r>
      <w:proofErr w:type="spellStart"/>
      <w:r w:rsidRPr="00A677A5">
        <w:rPr>
          <w:rFonts w:ascii="Times New Roman" w:hAnsi="Times New Roman" w:cs="Times New Roman"/>
          <w:sz w:val="28"/>
          <w:szCs w:val="28"/>
          <w:lang w:eastAsia="uk-UA"/>
        </w:rPr>
        <w:t>харчування</w:t>
      </w:r>
      <w:proofErr w:type="spellEnd"/>
      <w:r w:rsidRPr="00A677A5">
        <w:rPr>
          <w:rFonts w:ascii="Times New Roman" w:hAnsi="Times New Roman" w:cs="Times New Roman"/>
          <w:sz w:val="28"/>
          <w:szCs w:val="28"/>
          <w:lang w:eastAsia="uk-UA"/>
        </w:rPr>
        <w:t xml:space="preserve"> та </w:t>
      </w:r>
      <w:proofErr w:type="spellStart"/>
      <w:r w:rsidRPr="00A677A5">
        <w:rPr>
          <w:rFonts w:ascii="Times New Roman" w:hAnsi="Times New Roman" w:cs="Times New Roman"/>
          <w:sz w:val="28"/>
          <w:szCs w:val="28"/>
          <w:lang w:eastAsia="uk-UA"/>
        </w:rPr>
        <w:t>медичного</w:t>
      </w:r>
      <w:proofErr w:type="spellEnd"/>
      <w:r w:rsidRPr="00A677A5">
        <w:rPr>
          <w:rFonts w:ascii="Times New Roman" w:hAnsi="Times New Roman" w:cs="Times New Roman"/>
          <w:sz w:val="28"/>
          <w:szCs w:val="28"/>
          <w:lang w:eastAsia="uk-UA"/>
        </w:rPr>
        <w:t xml:space="preserve"> </w:t>
      </w:r>
      <w:proofErr w:type="spellStart"/>
      <w:r w:rsidRPr="00A677A5">
        <w:rPr>
          <w:rFonts w:ascii="Times New Roman" w:hAnsi="Times New Roman" w:cs="Times New Roman"/>
          <w:sz w:val="28"/>
          <w:szCs w:val="28"/>
          <w:lang w:eastAsia="uk-UA"/>
        </w:rPr>
        <w:t>обслуговування</w:t>
      </w:r>
      <w:proofErr w:type="spellEnd"/>
      <w:r w:rsidRPr="00A677A5">
        <w:rPr>
          <w:rFonts w:ascii="Times New Roman" w:hAnsi="Times New Roman" w:cs="Times New Roman"/>
          <w:sz w:val="28"/>
          <w:szCs w:val="28"/>
          <w:lang w:eastAsia="uk-UA"/>
        </w:rPr>
        <w:t xml:space="preserve"> </w:t>
      </w:r>
      <w:proofErr w:type="spellStart"/>
      <w:r w:rsidRPr="00A677A5">
        <w:rPr>
          <w:rFonts w:ascii="Times New Roman" w:hAnsi="Times New Roman" w:cs="Times New Roman"/>
          <w:sz w:val="28"/>
          <w:szCs w:val="28"/>
          <w:lang w:eastAsia="uk-UA"/>
        </w:rPr>
        <w:t>діте</w:t>
      </w:r>
      <w:proofErr w:type="spellEnd"/>
      <w:r w:rsidRPr="00A677A5">
        <w:rPr>
          <w:rFonts w:ascii="Times New Roman" w:hAnsi="Times New Roman" w:cs="Times New Roman"/>
          <w:sz w:val="28"/>
          <w:szCs w:val="28"/>
          <w:lang w:val="uk-UA" w:eastAsia="uk-UA"/>
        </w:rPr>
        <w:t>й;</w:t>
      </w:r>
    </w:p>
    <w:p w:rsidR="00491435" w:rsidRPr="00AE1510" w:rsidRDefault="00AE1510" w:rsidP="00AE1510">
      <w:pPr>
        <w:shd w:val="clear" w:color="auto" w:fill="FFFFFF"/>
        <w:tabs>
          <w:tab w:val="left" w:pos="567"/>
          <w:tab w:val="left" w:pos="851"/>
        </w:tabs>
        <w:spacing w:after="0" w:line="240" w:lineRule="auto"/>
        <w:jc w:val="both"/>
        <w:rPr>
          <w:rFonts w:ascii="Times New Roman" w:hAnsi="Times New Roman" w:cs="Times New Roman"/>
          <w:color w:val="000000"/>
          <w:sz w:val="28"/>
          <w:szCs w:val="28"/>
          <w:lang w:val="uk-UA"/>
        </w:rPr>
      </w:pPr>
      <w:r w:rsidRPr="00A677A5">
        <w:rPr>
          <w:rFonts w:ascii="Times New Roman" w:hAnsi="Times New Roman" w:cs="Times New Roman"/>
          <w:sz w:val="28"/>
          <w:szCs w:val="28"/>
          <w:lang w:val="uk-UA" w:eastAsia="uk-UA"/>
        </w:rPr>
        <w:t xml:space="preserve">-   </w:t>
      </w:r>
      <w:proofErr w:type="spellStart"/>
      <w:r w:rsidRPr="00A677A5">
        <w:rPr>
          <w:rFonts w:ascii="Times New Roman" w:hAnsi="Times New Roman" w:cs="Times New Roman"/>
          <w:color w:val="000000"/>
          <w:sz w:val="28"/>
          <w:szCs w:val="28"/>
        </w:rPr>
        <w:t>виконання</w:t>
      </w:r>
      <w:proofErr w:type="spellEnd"/>
      <w:r w:rsidRPr="00A677A5">
        <w:rPr>
          <w:rFonts w:ascii="Times New Roman" w:hAnsi="Times New Roman" w:cs="Times New Roman"/>
          <w:color w:val="000000"/>
          <w:sz w:val="28"/>
          <w:szCs w:val="28"/>
        </w:rPr>
        <w:t xml:space="preserve"> у </w:t>
      </w:r>
      <w:proofErr w:type="spellStart"/>
      <w:r w:rsidRPr="00A677A5">
        <w:rPr>
          <w:rFonts w:ascii="Times New Roman" w:hAnsi="Times New Roman" w:cs="Times New Roman"/>
          <w:color w:val="000000"/>
          <w:sz w:val="28"/>
          <w:szCs w:val="28"/>
        </w:rPr>
        <w:t>повному</w:t>
      </w:r>
      <w:proofErr w:type="spellEnd"/>
      <w:r w:rsidRPr="00A677A5">
        <w:rPr>
          <w:rFonts w:ascii="Times New Roman" w:hAnsi="Times New Roman" w:cs="Times New Roman"/>
          <w:color w:val="000000"/>
          <w:sz w:val="28"/>
          <w:szCs w:val="28"/>
        </w:rPr>
        <w:t xml:space="preserve"> </w:t>
      </w:r>
      <w:proofErr w:type="spellStart"/>
      <w:r w:rsidRPr="00A677A5">
        <w:rPr>
          <w:rFonts w:ascii="Times New Roman" w:hAnsi="Times New Roman" w:cs="Times New Roman"/>
          <w:color w:val="000000"/>
          <w:sz w:val="28"/>
          <w:szCs w:val="28"/>
        </w:rPr>
        <w:t>обсязі</w:t>
      </w:r>
      <w:proofErr w:type="spellEnd"/>
      <w:r w:rsidRPr="00A677A5">
        <w:rPr>
          <w:rFonts w:ascii="Times New Roman" w:hAnsi="Times New Roman" w:cs="Times New Roman"/>
          <w:color w:val="000000"/>
          <w:sz w:val="28"/>
          <w:szCs w:val="28"/>
        </w:rPr>
        <w:t xml:space="preserve"> ст. 5 Закону </w:t>
      </w:r>
      <w:proofErr w:type="spellStart"/>
      <w:r w:rsidRPr="00A677A5">
        <w:rPr>
          <w:rFonts w:ascii="Times New Roman" w:hAnsi="Times New Roman" w:cs="Times New Roman"/>
          <w:color w:val="000000"/>
          <w:sz w:val="28"/>
          <w:szCs w:val="28"/>
        </w:rPr>
        <w:t>України</w:t>
      </w:r>
      <w:proofErr w:type="spellEnd"/>
      <w:r w:rsidRPr="00A677A5">
        <w:rPr>
          <w:rFonts w:ascii="Times New Roman" w:hAnsi="Times New Roman" w:cs="Times New Roman"/>
          <w:color w:val="000000"/>
          <w:sz w:val="28"/>
          <w:szCs w:val="28"/>
        </w:rPr>
        <w:t xml:space="preserve"> </w:t>
      </w:r>
      <w:r w:rsidRPr="00A677A5">
        <w:rPr>
          <w:rFonts w:ascii="Times New Roman" w:hAnsi="Times New Roman" w:cs="Times New Roman"/>
          <w:color w:val="000000"/>
          <w:sz w:val="28"/>
          <w:szCs w:val="28"/>
          <w:lang w:val="uk-UA"/>
        </w:rPr>
        <w:t>«</w:t>
      </w:r>
      <w:r w:rsidRPr="00A677A5">
        <w:rPr>
          <w:rFonts w:ascii="Times New Roman" w:hAnsi="Times New Roman" w:cs="Times New Roman"/>
          <w:color w:val="000000"/>
          <w:sz w:val="28"/>
          <w:szCs w:val="28"/>
        </w:rPr>
        <w:t xml:space="preserve">Про </w:t>
      </w:r>
      <w:proofErr w:type="spellStart"/>
      <w:r w:rsidRPr="00A677A5">
        <w:rPr>
          <w:rFonts w:ascii="Times New Roman" w:hAnsi="Times New Roman" w:cs="Times New Roman"/>
          <w:color w:val="000000"/>
          <w:sz w:val="28"/>
          <w:szCs w:val="28"/>
        </w:rPr>
        <w:t>охорону</w:t>
      </w:r>
      <w:proofErr w:type="spellEnd"/>
      <w:r w:rsidRPr="00A677A5">
        <w:rPr>
          <w:rFonts w:ascii="Times New Roman" w:hAnsi="Times New Roman" w:cs="Times New Roman"/>
          <w:color w:val="000000"/>
          <w:sz w:val="28"/>
          <w:szCs w:val="28"/>
        </w:rPr>
        <w:t xml:space="preserve"> </w:t>
      </w:r>
      <w:proofErr w:type="spellStart"/>
      <w:r w:rsidRPr="00A677A5">
        <w:rPr>
          <w:rFonts w:ascii="Times New Roman" w:hAnsi="Times New Roman" w:cs="Times New Roman"/>
          <w:color w:val="000000"/>
          <w:sz w:val="28"/>
          <w:szCs w:val="28"/>
        </w:rPr>
        <w:t>дитинства</w:t>
      </w:r>
      <w:proofErr w:type="spellEnd"/>
      <w:r w:rsidRPr="00A677A5">
        <w:rPr>
          <w:rFonts w:ascii="Times New Roman" w:hAnsi="Times New Roman" w:cs="Times New Roman"/>
          <w:color w:val="000000"/>
          <w:sz w:val="28"/>
          <w:szCs w:val="28"/>
          <w:lang w:val="uk-UA"/>
        </w:rPr>
        <w:t>».</w:t>
      </w:r>
    </w:p>
    <w:sectPr w:rsidR="00491435" w:rsidRPr="00AE15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38A2"/>
    <w:multiLevelType w:val="hybridMultilevel"/>
    <w:tmpl w:val="CCEAB4CA"/>
    <w:lvl w:ilvl="0" w:tplc="7BCE101E">
      <w:start w:val="1"/>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4C43A50"/>
    <w:multiLevelType w:val="hybridMultilevel"/>
    <w:tmpl w:val="1A4429BE"/>
    <w:lvl w:ilvl="0" w:tplc="787A44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65217157"/>
    <w:multiLevelType w:val="multilevel"/>
    <w:tmpl w:val="B0BEF5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1435"/>
    <w:rsid w:val="00156C0D"/>
    <w:rsid w:val="002A1C27"/>
    <w:rsid w:val="002D6CF0"/>
    <w:rsid w:val="00344854"/>
    <w:rsid w:val="00491435"/>
    <w:rsid w:val="004A4B14"/>
    <w:rsid w:val="0065237E"/>
    <w:rsid w:val="00854CBC"/>
    <w:rsid w:val="00AB72B5"/>
    <w:rsid w:val="00AE1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4C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6C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854CBC"/>
    <w:rPr>
      <w:b/>
      <w:bCs/>
    </w:rPr>
  </w:style>
  <w:style w:type="paragraph" w:styleId="a5">
    <w:name w:val="List Paragraph"/>
    <w:basedOn w:val="a"/>
    <w:uiPriority w:val="34"/>
    <w:qFormat/>
    <w:rsid w:val="00854CBC"/>
    <w:pPr>
      <w:ind w:left="720"/>
      <w:contextualSpacing/>
    </w:pPr>
  </w:style>
  <w:style w:type="character" w:customStyle="1" w:styleId="10">
    <w:name w:val="Заголовок 1 Знак"/>
    <w:basedOn w:val="a0"/>
    <w:link w:val="1"/>
    <w:uiPriority w:val="9"/>
    <w:rsid w:val="00854CBC"/>
    <w:rPr>
      <w:rFonts w:ascii="Times New Roman" w:eastAsia="Times New Roman" w:hAnsi="Times New Roman" w:cs="Times New Roman"/>
      <w:b/>
      <w:bCs/>
      <w:kern w:val="36"/>
      <w:sz w:val="48"/>
      <w:szCs w:val="48"/>
    </w:rPr>
  </w:style>
  <w:style w:type="paragraph" w:styleId="a6">
    <w:name w:val="No Spacing"/>
    <w:link w:val="a7"/>
    <w:qFormat/>
    <w:rsid w:val="00344854"/>
    <w:pPr>
      <w:spacing w:after="0" w:line="240" w:lineRule="auto"/>
    </w:pPr>
    <w:rPr>
      <w:rFonts w:ascii="Calibri" w:eastAsia="Calibri" w:hAnsi="Calibri" w:cs="Times New Roman"/>
      <w:lang w:eastAsia="en-US"/>
    </w:rPr>
  </w:style>
  <w:style w:type="character" w:customStyle="1" w:styleId="a7">
    <w:name w:val="Без интервала Знак"/>
    <w:basedOn w:val="a0"/>
    <w:link w:val="a6"/>
    <w:rsid w:val="00344854"/>
    <w:rPr>
      <w:rFonts w:ascii="Calibri" w:eastAsia="Calibri" w:hAnsi="Calibri" w:cs="Times New Roman"/>
      <w:lang w:eastAsia="en-US"/>
    </w:rPr>
  </w:style>
  <w:style w:type="paragraph" w:styleId="a8">
    <w:name w:val="Normal (Web)"/>
    <w:basedOn w:val="a"/>
    <w:uiPriority w:val="99"/>
    <w:rsid w:val="00AE1510"/>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523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3474</Words>
  <Characters>19805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2021-09-19T14:42:00Z</cp:lastPrinted>
  <dcterms:created xsi:type="dcterms:W3CDTF">2021-09-19T12:43:00Z</dcterms:created>
  <dcterms:modified xsi:type="dcterms:W3CDTF">2021-09-19T18:29:00Z</dcterms:modified>
</cp:coreProperties>
</file>