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A0" w:rsidRPr="00D123A0" w:rsidRDefault="00D123A0" w:rsidP="00D123A0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23A0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D123A0" w:rsidRPr="00D123A0" w:rsidRDefault="00D123A0" w:rsidP="00D123A0">
      <w:pPr>
        <w:widowControl w:val="0"/>
        <w:ind w:left="49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23A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КЗО «Вербуватівський ЗЗСО </w:t>
      </w:r>
    </w:p>
    <w:p w:rsidR="00D123A0" w:rsidRPr="00D123A0" w:rsidRDefault="00D123A0" w:rsidP="00D123A0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23A0">
        <w:rPr>
          <w:rFonts w:ascii="Times New Roman" w:hAnsi="Times New Roman" w:cs="Times New Roman"/>
          <w:sz w:val="24"/>
          <w:szCs w:val="24"/>
          <w:lang w:val="uk-UA"/>
        </w:rPr>
        <w:t>І-ІІ ступенів»</w:t>
      </w:r>
    </w:p>
    <w:p w:rsidR="00D123A0" w:rsidRDefault="00D123A0" w:rsidP="00D123A0">
      <w:pPr>
        <w:widowControl w:val="0"/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123A0">
        <w:rPr>
          <w:rFonts w:ascii="Times New Roman" w:hAnsi="Times New Roman" w:cs="Times New Roman"/>
          <w:sz w:val="24"/>
          <w:szCs w:val="24"/>
          <w:lang w:val="uk-UA"/>
        </w:rPr>
        <w:t>_________ О. О. Василенко</w:t>
      </w:r>
    </w:p>
    <w:p w:rsidR="00D123A0" w:rsidRDefault="00D123A0" w:rsidP="00C37AC4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3A0" w:rsidRDefault="00D123A0" w:rsidP="00C37AC4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9E6" w:rsidRPr="00C37AC4" w:rsidRDefault="00C37AC4" w:rsidP="00C37AC4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План дистанційного навчання учнів 1-9 класів</w:t>
      </w:r>
      <w:bookmarkStart w:id="0" w:name="_GoBack"/>
      <w:bookmarkEnd w:id="0"/>
    </w:p>
    <w:p w:rsidR="00DA19E6" w:rsidRPr="00C37AC4" w:rsidRDefault="00C37AC4" w:rsidP="00C37AC4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КЗО “Вербуватівський ЗЗСО І-ІІ ступенів”</w:t>
      </w:r>
    </w:p>
    <w:p w:rsidR="00DA19E6" w:rsidRPr="00C37AC4" w:rsidRDefault="00C37AC4" w:rsidP="00C37AC4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на період з 13 по 17 квітня 2020 р.</w:t>
      </w:r>
    </w:p>
    <w:p w:rsidR="00DA19E6" w:rsidRPr="00C37AC4" w:rsidRDefault="00DA19E6" w:rsidP="00C37A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80"/>
        <w:gridCol w:w="3555"/>
        <w:gridCol w:w="4395"/>
      </w:tblGrid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C37AC4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нг.мова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A6101C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:rsidR="00C37AC4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вивчить слова</w:t>
            </w:r>
          </w:p>
        </w:tc>
      </w:tr>
      <w:tr w:rsidR="00C37AC4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Мій сніданок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A6101C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https://drive.google.com/drive/folders/1WDdkL_jjmm9U0EOWDJtMAZHpGnTnmaLs</w:t>
              </w:r>
            </w:hyperlink>
          </w:p>
          <w:p w:rsidR="00C37AC4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вивчить пісенку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 країні мультфільмів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 /дж/, позначення його буквосполученням дж. Звуковий аналіз слів.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слова з буквосполученням дж, с.68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буквосполучень дж, Дж, слів із ними.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з друкованою основою, с.55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звука /дж/. Опрацювання тексту «Цілющі джерела»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текст с.69, дати відповідь на запитання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вмінь писати вивчені букви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на с.56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звукових значень вивчених букв. Опрацювання тексту «Дзюдо».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текст на с.70-71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вмінь писати вивчені букви.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с.57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Апостроф.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творів на с.72-73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складів та слів з апострофом.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</w:t>
            </w:r>
          </w:p>
          <w:p w:rsidR="00C37AC4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с.58-59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Математика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і читання чисел в межах 100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с.42, №1,2,3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довжини .Метр.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на с.43,№1, 2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і читання чисел в межах 100.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на с.44, №1,2,3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і запис чисел в межах 100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календар весни. Мамине свято.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на с.42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у кожного своя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на с.43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у кожного своя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на с.44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Натюрморт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Вітальна листівка «Великдень»</w:t>
            </w:r>
          </w:p>
        </w:tc>
      </w:tr>
      <w:tr w:rsidR="00C37AC4" w:rsidRPr="00C37AC4" w:rsidTr="00C37AC4">
        <w:trPr>
          <w:jc w:val="center"/>
        </w:trPr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Великодні писанки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C4" w:rsidRPr="00C37AC4" w:rsidRDefault="00C37AC4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великодньої аплікації</w:t>
            </w:r>
          </w:p>
        </w:tc>
      </w:tr>
      <w:tr w:rsidR="00E8211D" w:rsidRPr="00C37AC4" w:rsidTr="00C37AC4">
        <w:trPr>
          <w:jc w:val="center"/>
        </w:trPr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Загальнорозвивальні вправи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загальнорозвивальних вправ</w:t>
            </w:r>
          </w:p>
        </w:tc>
      </w:tr>
      <w:tr w:rsidR="00E8211D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координації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вправ для координації</w:t>
            </w:r>
          </w:p>
        </w:tc>
      </w:tr>
      <w:tr w:rsidR="00E8211D" w:rsidRPr="00C37AC4" w:rsidTr="00C37AC4">
        <w:trPr>
          <w:jc w:val="center"/>
        </w:trPr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Різновиди стрибків з місця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стрибків у висоту з місця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Таблиця ділення на 8. Розв’язування задач.Знаходження значень виразів.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с.129 № 877(вивчити таблицю ділення на 8). с.130 №880(знайти висоту кожного стоса), № 883(розв’язати приклади), №884(розв’язати задачу).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Знаходження невідомого діленого. Розв’язування задач. Порядок дій у виразах.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с.130 №886(розв’язати задачу), №888(розв’язати приклади за зразком і вивчити правило).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Знаходження невідомого дільника. Вправи і задачі на засвоєння таблиці ділення на 8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с.132 №894(розв’язати приклади за зразком і вивчити правило), №895(розв’язати задачу), №897(усно).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Таблиця множення числа 9. Складання та розв’язування задач.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с.132 №902(вивчити таблицю множення на 9),с.133 ,№907(розв’язати приклади), №908(розв’язати задачу).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 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Текст-розповідь.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с.128 впр.353(виконати завдання з вправи),впр.3549(виконати завдання 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Дотримування абзаців, які відповідають трьом основним частинам висловлювання.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с.130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впр.358(Виконати завдання з вправи), с.131 впр.360(виконати завдання з вправи).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Текст-опис.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с.132 впр.364(виконати завдання з вправи).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Олександр Копиленко “Найвеселіший місяць”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с128 (читати, відповідати на питання).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В.Сухомлинський “Хто свічки засвітив?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с.129-130(читати, преказувати).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Євгенія Горева “Кольоровий віршик”.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с.130 (вивчити напам’ять).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“Матінка-земля”.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Марійка Підгірянка “Пробудження”.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с.132 (виразно читати).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Які трав’янисті рослини називають першоцвітами?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с.110-111 (читати, переказувати).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Які трав’нисті рослини продовжують весняне цвітіння?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с.111 (читати, преказувати).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Які комахи з’являються навесні першими?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с.112-113(читати, преказувати).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Зарядка.Загально-розвивальні вправи зі скакалкою.Силові вправи (віджимання, підтягування, присідання).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Загально-розвивальні вправи в русі.Стрибки на двох ногах, почергово на одній.Вправи з м’ячем.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Організовуючі та загальнорозвивальні вправи.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Народні ритми.Створення орнаменту для вишивки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(кольорові ручки).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Практична робота (намалювати малюнок)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 та технології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Іграшка своїми руками.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Солоне тісто або пластилін).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Харчі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записати та вивчити слова стр 84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впр.1 стр 84 прослухати та читати 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впр. 2 стр 84 записати Так чи Ні 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Харчі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записати слова стр 85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РЗ впр 1,2 стр 64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РЗ впр 2 стр 66 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Народні ігри та іграшки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алгоритму. Виконавці алгоритмів</w:t>
            </w:r>
          </w:p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Запишіть на аркуш паперу визначення «Алгоритм». Листок з завданням передайте на перевірку вчителю після виходу з карантину. Виконайте вправу:</w:t>
            </w:r>
            <w:hyperlink r:id="rId8">
              <w:r w:rsidRPr="00C37A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 w:rsidRPr="00C37A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http://bit.ly/2Xpr5Pf</w:t>
              </w:r>
            </w:hyperlink>
          </w:p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А.Ліндгрен “Про Карлсона,що живе на даху” (продовження)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ст.155-156,читати і переказувати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Урок позакласного читання. Казки з усього світу.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завдання в групі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 за розділом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За В.Скуратівським “Благослови, мати,весну зустрічати”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ст.160-161,читати,відп.на питання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Ділення виду 64 : 16 шляхом випробування.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№943-усно.№944-способом випробувань,№946-розв'язати з поясненням,№950-самостійно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Ділення двоцифрового числа на двоцифрове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№953-скласти числові вирази за таблицею,№956-розв'язати з поясненням,№958-розв’язати приклади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Зміна добутку при зміні одного множника у кілька разів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№960-усно,ст.146-правила,№961.963-на закріплення,№968-розв'язати з поясненням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Зміна частки при зміні діленого у кілька разів.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ст.147-правило,№971-на закріплення,№972-розв'язати за схемою,№976-розв'язати рівняння і розташувати букви в порядку зростання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 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Розпізнавання дієслів у реченнях.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впр.392-прочитати.підібрати заголовок (усно),впр.393-до виділених дієслів дібрати синоніми,впр.394-написати про свою мрію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Дієслова-синоніми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впр.399-синоніми до слова сідає,впр.400-списати,підібрати потрібне за змістом дієслово,впр.401-замінити невдало вжиті слова влучними синонімами.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Урок розвитку зв'язного мовлення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Для чого потрібні скелет і м'язи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ст.147-148,відп.на питання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 чого складається травна система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ст.149-151,відп.на питання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Ми всі різні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Пришивання гудзиків з чотирма отворами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пришити два гудзики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Створення ескізу театрального костюма до вистави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намалювати ескіз костюма до вистави за казкою “Пригоди Піноккіо”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Щоб не заблукати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правила поведінки на природі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Наші мрії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 1 стр 116 повторити професії та скласти речення за зразком</w:t>
            </w:r>
          </w:p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 3 1-3 речення, скласти речення у заперечній формі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Великдень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 1 стр. 118 записати та вивчити слова</w:t>
            </w:r>
          </w:p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впр. 2 прочитати </w:t>
            </w:r>
          </w:p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впр.3 стр 119 виправити помилки, слідкуючи в вправі 2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Музичне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Парад маршів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Переглянути відеоурок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Доповнення текстів зображенням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Перегляньте презентацію. На аркуш паперу запишіть чотири дії, які допоможуть додати зображення до вашого документа. Листок з завданням передайте на перевірку вчителю після виходу з карантину.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знань.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робота.Навичка читання мовчки (письмово)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Л.Забашта “Сказав мудрець”.А.Костецький “Мрія”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с.-155-157-виразне читання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Позакласне читання. Людина починається з добра.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завдання в групі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Однорідні другорядні члени речення, виражені прислівниками.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с.169-правило, впр.332(завд.2,3)-вправа на закріплення. с.170 впр.334(завд 1,2)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Роль однорідних членів речення, виражені прислівниками.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с.170.впр 336 (завд 3,4), с.170-ознайомитися з рубрикою “Візьми до уваги!”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Роль прислівникув у художніх та науково-популярних текстах.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с.172-173. впр.340(завд.2,3)-скласти та записати опис рослини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Ділення чисел, що закінчуються нулями.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с.145.№912-обчислити з поясненням(усно),№916-розв’язати задачу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Письмове множення двоцифрових чисел на двоцифрові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с.147. №921-розібрати усно, №923-виконати письмово за зразком, №925-розв’язати.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Письмове множення трицифрових чисел на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двоцифрові.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с.148,№929-розглянути, №930-виконати за зразком.с.149№936-розглянути,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№937-обчислити за зразком.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Природознавство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 що “розповідає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“карта природних зон України?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с.147-148. письмово дати відповідь на питання №3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Україна і світ. Найбільші українські спільноти в інших країнах світу.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перегляд відео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Оформлення та оздоблення виробів.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Великодній декор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Зв’язок архітектури з природним середовищем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виконання композиції “Святковий день”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Упевненість і самовпевненість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перегляд відео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 подорож із картою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стр. 152 впр 1 (доповнити речення)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 3 стр 154-155 * (відповіді на питання) це для високого балу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Музична культура Європи. Франція. Фінляндія.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відеоурок 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Перетворення інформації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На аркуш паперу запишіть відповіді на запитання 1, 3 (слайд 18). Листок з завданням передайте на перевірку вчителю після виходу з карантину.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E8211D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1D"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Сам надворі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27, виконати тести.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  <w:r w:rsidR="00E82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(тестові завдання). Рідна Україна. Світ природи (твори Т. Шевченка, П.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Тичини, Є Гуцала)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Повторити матеріал в підручнику на с.187-210.</w:t>
            </w:r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Виконати завдання контрольної роботи.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Максим Рильський “Дощ”.</w:t>
            </w:r>
            <w:r w:rsidR="00E82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Основні відомості про поета. Краса рідної природи й відтворення її поетом засобами поетичної мови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матеріал на с. 212, вивчити напам’ять вірш “Дощ”.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Кома між частинами складного речення.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П.46 прочитати і вивчити правило, Виконати впр. 492.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Тренувальні вправи. Підготовка до контрольної роботи.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Виконати впр.495. Повторити П.42 - 46.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робота(тест). Відомості із синтаксису і пунктуації (речення з ОЧР, звертаннями та вставними словами).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Виконати впр.488.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Визначення організмів за визначниками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37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Підготувати цікаву інформацію про одну з лікарських рослин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Найпоширеніші отруйні рослини, гриби і тварини своєї місцевості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параграф 36.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письмово відповіді на питання №2, 5 с.159</w:t>
            </w:r>
          </w:p>
        </w:tc>
      </w:tr>
      <w:tr w:rsidR="00E8211D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Роальд Даль «Чарлі і шоколадна фабрика»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Аналіз твору записати в зошит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Доброта та щирість головного героя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Записати характеристику головного героя Чарлі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Петриківський розпис.Виконання рослинних зображень на основі об’єднання елементів петриківського розпису.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Виконня тренувальних мазків ( зернятко, кетяг калини, листочок).</w:t>
            </w:r>
            <w:hyperlink r:id="rId10">
              <w:r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https://www.youtube.com/watch?v=JsXGC33YK4Y</w:t>
              </w:r>
            </w:hyperlink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Музика і слово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Переглянути  презентацію</w:t>
            </w:r>
            <w:proofErr w:type="gramEnd"/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П.с.144-147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Поради туристам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Ex.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1,p.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193-подумай про місце, яке недалеко від твого дому.Намалюй план, як дістатися туди;напиши про найшвидший путь туди від твого місця;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Ex.2.P.193- напиши 6 чи 7 речень про село, в якому ти живеш;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Відкриваємо Великобританію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Виписати нові слова на с.196;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прочитай історію про Тараса на с.194,впр.2 та виконай впр.6 на с.197; у впр.3,с.195  p з єднати картинки з текстом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Present Perfect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 с.197 вивчити правило, за яким утворюється Present Perfect;у впр.1 на с.198 поставити дієслова у Present Perfect; у впр.2 на с.198 скласти речення у Present Perfect;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Розв’язування вправ. Самостійна робота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№1046№1050 повторити п.36 ст.232-234, виконати самостійну в Googl клас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вправ.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№1070 №1092 № 1110, підготуватися до контрольної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Виконати контрольну в Googl клас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роботи. Розв’язування вправ.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№1119,1122, тестові завдання ст249 (1-6,11)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завдання, планування та виконання проекту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Запишіть визначення: проект, мета проекту, завдання проекту. Запишіть 6 етапів реалізації проекту (з презентації)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after="24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Практична робота: Повідомлення з історії родини, презентація родового дерева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ст.117-118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1.Скласти і оформити на А4 “Дерево роду…” й підготувати повідомлення опису життя і діяльності членів своєї родини</w:t>
            </w:r>
          </w:p>
        </w:tc>
      </w:tr>
      <w:tr w:rsidR="00E8211D" w:rsidRPr="00C37AC4" w:rsidTr="00135F11">
        <w:trPr>
          <w:trHeight w:val="420"/>
          <w:jc w:val="center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Проектування ляльки - мотанки (іграшки) методом фантазування. Графічне зображення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види, типи ляльок та їх функції. Знайти історичну довідку про один із видів ляльки – мотанки (іграшки) за власним бажанням.</w:t>
            </w:r>
            <w:hyperlink r:id="rId11">
              <w:r w:rsidRPr="00C37A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http://volodarka-nvo.org.ua/index.php/cikave/statti/svoimi-rukami/19216-lialki-svomi-rykami-z-tkanini-foto-vi.html</w:t>
              </w:r>
            </w:hyperlink>
          </w:p>
        </w:tc>
      </w:tr>
      <w:tr w:rsidR="00E8211D" w:rsidRPr="00C37AC4" w:rsidTr="00135F11">
        <w:trPr>
          <w:trHeight w:val="420"/>
          <w:jc w:val="center"/>
        </w:trPr>
        <w:tc>
          <w:tcPr>
            <w:tcW w:w="15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Добір конструкційних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матеріалів та інструментів для виготовлення ляльки - іграшки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обравши модель свого проекту </w:t>
            </w: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підготуйте необхідний матеріал для виготовлення ляльки -мотанки (іграшки)</w:t>
            </w:r>
            <w:hyperlink r:id="rId13">
              <w:r w:rsidRPr="00C37A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http://levchenko-teacher.blogspot.com/p/6.html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after="24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Види кредитів, які використовує родина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опрацювати пункт 2 ст.76-77 в посібнику(</w:t>
            </w:r>
            <w:hyperlink r:id="rId15">
              <w:r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http://www.ubs.edu.ua/images/2017/fin_gram/5nmp.pdf</w:t>
              </w:r>
            </w:hyperlink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) ; скласти міні-конспект; переглянути відео</w:t>
            </w:r>
            <w:hyperlink r:id="rId16">
              <w:r w:rsidRPr="00C37AC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https://www.youtube.com/watch?v=Vm26HrnGNDY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Д/З віджимання 35р.;</w:t>
            </w:r>
          </w:p>
          <w:p w:rsidR="00DA19E6" w:rsidRPr="00C37AC4" w:rsidRDefault="00C37AC4" w:rsidP="00C37AC4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 – за 1 хв. 38р.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ЦтМ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Блог як засіб масової комунікації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окремому листку прочитати текст. Виписати в зошит фрагменти тексту виділені жирним шрифтом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Інфа звук та ультразвук в природі та техніці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A6101C" w:rsidP="00E8211D">
            <w:pPr>
              <w:widowControl w:val="0"/>
              <w:spacing w:before="24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37AC4" w:rsidRPr="00C37A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https://www.youtube.com/watch?v=jVMf475rxRY</w:t>
              </w:r>
            </w:hyperlink>
            <w:r w:rsidR="00C37AC4"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AC4" w:rsidRPr="00C37AC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DA19E6" w:rsidRPr="00C37AC4" w:rsidRDefault="00A6101C" w:rsidP="00E8211D">
            <w:pPr>
              <w:widowControl w:val="0"/>
              <w:spacing w:before="24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https://www.youtube.com/watch?v=V_rna6CqBGo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E8211D" w:rsidRDefault="00C37AC4" w:rsidP="00E821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1D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грибів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51. письмово відповіді на питання №1-4 с.195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Екологічні групи грибів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параграф 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52.письмово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питання №1-4 с.198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Образ Тома, його динаміка. Значення образу Джаконди для розкриття головної ідеї у творі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записати в зошит характеристику Тома, його динаміку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Роберт Шеклі «Запах думки» Утвердження сили людської думки.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Записати коротко біографію</w:t>
            </w:r>
          </w:p>
          <w:p w:rsidR="00E8211D" w:rsidRPr="00C37AC4" w:rsidRDefault="00E8211D" w:rsidP="00C37AC4">
            <w:pPr>
              <w:widowControl w:val="0"/>
              <w:spacing w:before="240" w:after="24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«Запах думки»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Образотворче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Міфологічна тема.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Зобразити малюнок на міфологічну тему.</w:t>
            </w:r>
            <w:hyperlink r:id="rId20">
              <w:r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https://www.youtube.com/watch?v=1lD9bLyl5nI</w:t>
              </w:r>
            </w:hyperlink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Зустріч з увертюрою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Переглянути  презентацію</w:t>
            </w:r>
            <w:proofErr w:type="gramEnd"/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П.с.172-177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Подорожуємо світом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записати нові слова на с.154;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та прослухати текст(впр.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1,с.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153-154);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написати, чи відповідають тексту речення(true or false) у впр.2,с.154;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 залізничному вокзалі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та перекласти два діалоги на с.154-155 у впр. 4а;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скласти власний діалог(впр.5,с.155), використовуючи впр.4;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Моя остання поїздка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Напиши e-mail letter другу, який збирається відвідати тебе.Поясни, як добратися до твого будинку з залізничного вокзалу(впр.1,с.156), використовуючи впр.2,с.156;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Перпендикулярні прямі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п.43 ст.330 відповісти письмово</w:t>
            </w:r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на к/з 1-4 на ст.332, виконати рис.106,107,108,109,110,111,112</w:t>
            </w:r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виконати Д/З №1231, №1234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Паралельні прямі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п.44 ст.337, відповісти письмово</w:t>
            </w:r>
          </w:p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на к/з 1-6 на ст.339, виконати №1237,1240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Координатна площина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п.45ст.342, відповісти письмово</w:t>
            </w:r>
          </w:p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на к/з 1-7 на ст.345, виконати рис.141,142,143,144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Координатна площина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п.45ст.342, відповісти усно</w:t>
            </w:r>
          </w:p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на к/з 1-7 на ст.345, виконати письмово №1253,1255,1257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Інформатика І гр.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робота №8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Створіть проект "Сонячна система" за вказівками з відео. Або Запишіть усі команди, які зустрічаються в скриптах. 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Інформатика ІІ гр.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 задачі методом поділу на підзадачі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текст §22. Записати в зошиті етапи підготовки проекту для реалізації в середовищі Скретч (стор.184). Відтворити малюнок 258 в зошиті.</w:t>
            </w:r>
          </w:p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тих, хто має комп’ютер.</w:t>
            </w: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Створіть проект використовуючи текст підручника стор.185-186</w:t>
            </w:r>
          </w:p>
        </w:tc>
      </w:tr>
      <w:tr w:rsidR="00E8211D" w:rsidRPr="00C37AC4" w:rsidTr="009B095A">
        <w:trPr>
          <w:trHeight w:val="420"/>
          <w:jc w:val="center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Військові завоювання Риму. Пунічні війни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прочит. п.47 ст.147-150, на ст.150 письмово опрацювати питання №1,2,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3  ;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перегляньте відео</w:t>
            </w:r>
          </w:p>
          <w:p w:rsidR="00E8211D" w:rsidRPr="00C37AC4" w:rsidRDefault="00A6101C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R="00E8211D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https://www.youtube.com/watch?v=3HJeqdDOR2U</w:t>
              </w:r>
            </w:hyperlink>
          </w:p>
        </w:tc>
      </w:tr>
      <w:tr w:rsidR="00E8211D" w:rsidRPr="00C37AC4" w:rsidTr="009B095A">
        <w:trPr>
          <w:trHeight w:val="420"/>
          <w:jc w:val="center"/>
        </w:trPr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Римська імперія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проч. п.48 ст.151-153; письмово пит. №1,2,3 на ст.153; перегляньте відео</w:t>
            </w:r>
            <w:hyperlink r:id="rId22">
              <w:r w:rsidRPr="00C37A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https://www.youtube.com/watch?v=i5ZQsYtPrQc</w:t>
              </w:r>
            </w:hyperlink>
          </w:p>
        </w:tc>
      </w:tr>
      <w:tr w:rsidR="00E8211D" w:rsidRPr="00C37AC4" w:rsidTr="00B36590">
        <w:trPr>
          <w:trHeight w:val="420"/>
          <w:jc w:val="center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аплікацією. Планування роботи з виконання проекту та проектування малюнку для панно методом фантазування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скласти план по виконанню проекта; створити ескіз - малюнок для свого панно;</w:t>
            </w:r>
          </w:p>
          <w:p w:rsidR="00E8211D" w:rsidRPr="00C37AC4" w:rsidRDefault="00A6101C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R="00E8211D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https://www.slideshare.net/elena1807/2-29082113</w:t>
              </w:r>
            </w:hyperlink>
          </w:p>
        </w:tc>
      </w:tr>
      <w:tr w:rsidR="00E8211D" w:rsidRPr="00C37AC4" w:rsidTr="00B36590">
        <w:trPr>
          <w:trHeight w:val="420"/>
          <w:jc w:val="center"/>
        </w:trPr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Міні - маркетингове дослідження. Історія виникнення аплікації, її види. Вибір теми проекту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допомогою інтернет-ресурсів провести міні дослідження </w:t>
            </w:r>
          </w:p>
          <w:p w:rsidR="00E8211D" w:rsidRPr="00C37AC4" w:rsidRDefault="00A6101C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R="00E8211D" w:rsidRPr="00C37A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https://narodna-osvita.com.ua/996-ozdoblennya-virobv-aplkacyeyu-6-aplkacya-yak-vid-hudozhnogo-ozdoblennya-virobv-vidi-aplkacyi-ta-yiyi-zastosuvannya.html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Д/З віджимання 35р.;</w:t>
            </w:r>
          </w:p>
          <w:p w:rsidR="00DA19E6" w:rsidRPr="00C37AC4" w:rsidRDefault="00C37AC4" w:rsidP="00C37AC4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 – за 1 хв. 38р.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 література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№ 5. Пригоди і романтика (твори В. Нестайка, Я. Стельмаха, Л. Ворониної)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твір на одну з тем:</w:t>
            </w:r>
          </w:p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Дитинство - чарівний світ пригод і романтики» </w:t>
            </w:r>
          </w:p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«Світ карколомних пригод звичайного хлопчика Климка» </w:t>
            </w:r>
          </w:p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«Цікаві пригоди Яви та Павлуші» </w:t>
            </w:r>
          </w:p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«Таємничі пригоди друзів»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Література рідного краю.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конспект за наданим матеріалом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 вод суходолу для природи і людини. Охорона вод Світового океану і суходолу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схему “Значення вод суходолу”.  Які заходи необхідно приймати для збереження вод суходолу?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знань з теми “Гідросфера”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на с.156-193. Виконати тест.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біосфери, особливості їх поширення на земній кулі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55, скласти три тестових завдання до теми.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 у твоєму населеному пункті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29. Виконати тест.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Займенник.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 параграф</w:t>
            </w:r>
            <w:proofErr w:type="gramEnd"/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58, вивчити правило. Виконати впр.487,488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Розряди займенників за значенням.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59, вивчити правило. Виконати впр.492, 493.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Відмінювання займенників.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60, вивчити правило. Провідміняти займенник він, вона і воно, з кожним скласти і записати речення.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Зворотний займенник. Відмінювання.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П.60 , Виконати впр.499, 500.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Як намагнічується речовина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A6101C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C37AC4" w:rsidRPr="00C37AC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https://www.youtube.com/watch?v=WSpJX2kCUms</w:t>
              </w:r>
            </w:hyperlink>
            <w:r w:rsidR="00C37AC4"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E8211D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1D">
              <w:rPr>
                <w:rFonts w:ascii="Times New Roman" w:hAnsi="Times New Roman" w:cs="Times New Roman"/>
                <w:b/>
                <w:sz w:val="24"/>
                <w:szCs w:val="24"/>
              </w:rPr>
              <w:t>7 клас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Орієнтування тварин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параграф 55, дати відповіді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питання №1-5 с.238 в зошиті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Репродуктивна поведінка тварин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53, дати відповіді на питання №1-5 с.230 в зошиті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Добір конструкційних матеріалів та інструментів для роботи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Підібрати матеріали для роботи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Кількісний склад розчину. Масова частка розчиненої речовини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27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Виписати з с.156 червоне речення та формулу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Обчислення масової частки розчиненої речовини у розчині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Повторити параграф 27 умову і розв язок задачі №1,2 с.156-157 в зошит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E8211D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Майстер японської новели Р.Акутагава. Втілення ідеї про моральну справедливість у новелі «Павутинка»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hd w:val="clear" w:color="auto" w:fill="FFFFFF"/>
              <w:spacing w:before="240" w:after="24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Дати письмово відповідь на питання Як ви гадаєте, чи можемо ми віднести цю новелу до філософської? У чому її філософський зміст?</w:t>
            </w:r>
          </w:p>
          <w:p w:rsidR="00E8211D" w:rsidRPr="00C37AC4" w:rsidRDefault="00E8211D" w:rsidP="00E8211D">
            <w:pPr>
              <w:widowControl w:val="0"/>
              <w:spacing w:before="240" w:after="240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E8211D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робота. Тест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 w:after="240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Читати «Мандрівний замок Хаула»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Інтер’єр моєї кімнати.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Зобразити інтер’єр своєї кімнати з двома точками сходження.</w:t>
            </w:r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https://youtu.be/D4YvZ4rouOs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П.с.162-167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 кінотеатрі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виписати схему присвійних займенників та виконати 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впр.1,с.146;відповісти на питання(впр.3,с.149);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Театр “Глобус”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записати нові слова на с.149;прочитати текст на с.148 та виконати впр.2,с.149;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Відгук на фільм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написати про свій улюблений фільм, використовуючи впр.1,с.152 та впр.5,с.151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Історія України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Господарський розвиток українських земель у другій половині 14 - 15 ст.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проч. п.22 ст.206-217;</w:t>
            </w:r>
          </w:p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письмово пит. №1-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10,на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ст.217; перегляньте відео</w:t>
            </w:r>
          </w:p>
          <w:p w:rsidR="00DA19E6" w:rsidRPr="00C37AC4" w:rsidRDefault="00A6101C" w:rsidP="00C37AC4">
            <w:pPr>
              <w:widowControl w:val="0"/>
              <w:spacing w:before="24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https://www.youtube.com/watch?v=L1_3j97bCMQ</w:t>
              </w:r>
            </w:hyperlink>
          </w:p>
        </w:tc>
      </w:tr>
      <w:tr w:rsidR="00DA19E6" w:rsidRPr="00C37AC4">
        <w:trPr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Північно - Східна Рус. Утворення та зміцнення Московської держави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проч. п. 17 ст.177-192;</w:t>
            </w:r>
          </w:p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письмово пит №1-8 на ст 192, перегляньте відеофрагмент</w:t>
            </w:r>
          </w:p>
          <w:p w:rsidR="00DA19E6" w:rsidRPr="00C37AC4" w:rsidRDefault="00A6101C" w:rsidP="00C37AC4">
            <w:pPr>
              <w:widowControl w:val="0"/>
              <w:spacing w:before="24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8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https://www.youtube.com/watch?v=L1_3j97bCMQ</w:t>
              </w:r>
            </w:hyperlink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Д/З віджимання 45р.;</w:t>
            </w:r>
          </w:p>
          <w:p w:rsidR="00DA19E6" w:rsidRPr="00C37AC4" w:rsidRDefault="00C37AC4" w:rsidP="00C37AC4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 – за 1 хв. 40р.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 природи Євразії людиною. Найвідоміші об’єкти, занесені до списку природної спадщини ЮНЕСКО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49, запит. 1, 3 на с. 235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 та держави Євразії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50, запит. 2, 3 на с. 239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 і наслідки вживання наркотиків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26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на окремому листку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E8211D" w:rsidP="00C37AC4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37AC4"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 робота. Потужність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§ § 30-31. Напишіть в зошит визначення механічної роботи. А також Одиницю механічної роботи в системі СІ. Запишіть задачу, що на сторінці 202, в зошит. Розв’яжіть задачу самостійно. Візок з вантажем протягли на відстань </w:t>
            </w: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 м, прикладаючи горизонтальну силу 700 Н. Яка робота при цьому була виконана?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ЦтМ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E8211D" w:rsidP="00E8211D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37AC4"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спільного цифрового середовища для проекту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відео. Запишіть в зошит Базові цифрові навички, які знадобляться для створення проекта</w:t>
            </w:r>
          </w:p>
        </w:tc>
      </w:tr>
      <w:tr w:rsidR="00E8211D" w:rsidRPr="00C37AC4">
        <w:trPr>
          <w:trHeight w:val="141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Розв’язування систем двох лінійних рівнянь з двома невідомими методом додавання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П.28 ст.202 переписати в зошит, №1048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Розв’язування систем двох лінійних рівнянь з двома невідомими методом додавання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П.28 №1050, 1052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Розв’язування систем двох лінійних рівнянь з двома невідомими методом додавання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П.28 №1054, 1062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практичного змісту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П.22 ст.175 переписати в зошит алгоритм, с параграфу переписати та розібрати всі задачі-приклади №591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пройдені параграфи та виконати завдання на ст.193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Розв’язування компетентністних задач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 5.2 ст.226 в зошит ст.231 виконати завдання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 (тест). Прислівник.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тестові завдання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Прийменник.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п.33, розглянути таблицю ст.144, виконати впр.267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Олександр Гаврош. “Неймовірні пригоди Івана Сили”.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Законспектувати біографію (6 - 8 речень), Читати ст.254-269.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Переказ змісту повісті, головні проблеми.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Читати ст. 270-277, виписати цитатну </w:t>
            </w: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біографію Івана Сили.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E8211D" w:rsidRDefault="00C37AC4" w:rsidP="00E82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Загальні способи добування оксидів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33, виписати схему з с.188 та виписати до неї рівняння реакцій з тексту параграфа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Загальні способи добування кислот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35, виписати схему з с.196 та виписати до неї рівняння реакцій з тексту параграфа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Мова людини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52 Поширений конспект с.228-229 в зошит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Навчання та пам'ять людини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53 Поширений конспект с.232 в зошит</w:t>
            </w:r>
          </w:p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Визначення завдань для виконання проекту приготування страви з молока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Створити банк ідей з домашньої скарбнички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Художні образи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Записати обаз Маленького принца та Лиса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Філософський зміст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Твір-роздум «Яким повинен бути справжній друг»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нім.мова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Це наша Батьківщина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Стр.141 Записати та вивчити слова</w:t>
            </w:r>
          </w:p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Впр.2 стр 141 усно розтавити слова</w:t>
            </w:r>
          </w:p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Напиши розповідь про Україну, використовуючи впр 2,4</w:t>
            </w: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Тут я живу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Слова стр. 143 записати та вивчити</w:t>
            </w:r>
          </w:p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 1 стр 143 повторити назви будівль</w:t>
            </w:r>
          </w:p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 2 – повторити прийменники, скласти запитання до 1-5 речень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Стиль романтизм у живописі</w:t>
            </w:r>
          </w:p>
          <w:p w:rsidR="00DA19E6" w:rsidRPr="00C37AC4" w:rsidRDefault="00DA19E6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презентацію П.с.222-231 </w:t>
            </w:r>
          </w:p>
          <w:p w:rsidR="00DA19E6" w:rsidRPr="00C37AC4" w:rsidRDefault="00DA19E6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1D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Улюблена преса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 впр.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2,с.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194 розглянути обкладинки журналів та написати, який журнал ти хотів би прочитати та чому?Виконати граматичну впр.5,с.193</w:t>
            </w:r>
          </w:p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Молодіжні журнали та газети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записати нові слова на с.197;</w:t>
            </w:r>
          </w:p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написати про свій улюблений молодіжний журнал, використовуючи впр.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5,с.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197 та впр.4,с.196</w:t>
            </w:r>
          </w:p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1D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Час новин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11D" w:rsidRPr="00C37AC4" w:rsidRDefault="00E8211D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одну з новин зі шкільної газети та написати інтерв ю з одним з героїв у впр.8, с.198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тестові завдання з теми:”Країни Східної Європи в 16-18 ст.”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 передумовою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підручника §6.7</w:t>
            </w:r>
          </w:p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</w:t>
            </w:r>
          </w:p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Запишіть в зошити, який вигляд має цикл з передумовою в мові програмування Object Pascal. </w:t>
            </w:r>
          </w:p>
          <w:p w:rsidR="00DA19E6" w:rsidRPr="00C37AC4" w:rsidRDefault="00DA19E6" w:rsidP="00E8211D">
            <w:pPr>
              <w:widowControl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 післяумовою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в зошит задачу з фрагментом проекту на сторінці 218</w:t>
            </w:r>
          </w:p>
          <w:p w:rsidR="00DA19E6" w:rsidRPr="00C37AC4" w:rsidRDefault="00C37AC4" w:rsidP="00E8211D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Створіть проект Завдання 6, стор. 220, або в зошит запишіть процедуру обробника подій для цього проекта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Правобережна Україна та західноукраїнські землі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проч. п.32 ст.244-252;</w:t>
            </w:r>
          </w:p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пит №1-7,8*,9*,10* ст.252; *-завдання підвищеної складності</w:t>
            </w:r>
          </w:p>
          <w:p w:rsidR="00DA19E6" w:rsidRPr="00C37AC4" w:rsidRDefault="00A6101C" w:rsidP="00C37AC4">
            <w:pPr>
              <w:widowControl w:val="0"/>
              <w:spacing w:before="24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https://www.youtube.com/watch?v=Bxy9JMLm_HI</w:t>
              </w:r>
            </w:hyperlink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Д/З віджимання 45р.;</w:t>
            </w:r>
          </w:p>
          <w:p w:rsidR="00DA19E6" w:rsidRPr="00C37AC4" w:rsidRDefault="00C37AC4" w:rsidP="00C37AC4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 – за 1 хв. 40р.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Етноси. Найпоширеніші мовні сім’ї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параграф 49, зап. 1, 3 на с. 250 (письмово), тест. 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склад населення України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50, завдання з рубрики “Працюємо самостійно” на с. 253 виконати письмово.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правопорушень. Поведінка підлітків у разі затримання поліцією.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домашнє завдання на с.160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Квадратний тричлен, його корені. Розкладання квадратного тричлена на лінійні множники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п. 22 виділене в зошит №1045, 1048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Квадратний тричлен, його корені. Розкладання квадратного тричлена на лінійні множники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п.22 №1053, 1054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Квадратний тричлен, його корені. Розкладання квадратного тричлена на лінійні множники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п. 22 № 1057, 1062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Геометрія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та тангенс гострого кута прямокутного трикутника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п.15 виділене в зошит №665, 670</w:t>
            </w:r>
          </w:p>
        </w:tc>
      </w:tr>
      <w:tr w:rsidR="00DA19E6" w:rsidRPr="00C37AC4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між сторонами та кутами прямокутного трикутника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п. 15 №677, 681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Фізика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https://drive.google.com/file/d/1MBCSELCFJp-vhRQqRzTU5ic6N9hcnXZP/view?usp=sharing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та потужність електричного струму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п.33 конспект №1,2,3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РМ. Письмовий твір-опис пам`ятки історії і культури на основі власних  спостережень з використанням відокремлених означень.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твір-опис у художньому стилі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 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 вправи.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впр.412,413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свободи і неволі, особистості і натовпу. Алегоричність образу коня Шептала, його характеристика.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Пояснити значення фразеологізму біла ворона. Чому кінь Шептало повернувся до свого господаря?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 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(твір). З української прози (твори М. Коцюбинського, О. Довженка, Н. Бічуї).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твір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0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32728E" w:rsidRDefault="00C37AC4" w:rsidP="00327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28E">
              <w:rPr>
                <w:rFonts w:ascii="Times New Roman" w:hAnsi="Times New Roman" w:cs="Times New Roman"/>
                <w:b/>
                <w:sz w:val="24"/>
                <w:szCs w:val="24"/>
              </w:rPr>
              <w:t>9 клас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Екологічні чинники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56 Поширений конспект с.238-239 в зошит</w:t>
            </w:r>
          </w:p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8E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Середовище існування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параграф 57 Поширений 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с.243-244 в зошит</w:t>
            </w:r>
          </w:p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8E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Хімія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Вуглеводи.Глюкоза і сахароза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31 Виписати висновки с.179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Вуглеводи. Крохмаль і целюлоза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Прочитати параграф 32 Виписати висновки с.185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Різноманітність традицій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Розгадати завдання вікторини</w:t>
            </w:r>
          </w:p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 впр.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6,с.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186  та преревірити себе,прочитавши текст про Англію(впр.6,с.186)</w:t>
            </w:r>
          </w:p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прослухати інформацію та об єднати иідомі місця з країнами, до яких вони належать(впр.3с,с.189)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Вчора,до вчора й завтра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Впр.3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d,с.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190-прослухати текст та заповнити таблицю;</w:t>
            </w:r>
          </w:p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впр.4а-прослухати текст та обрати правильну відповідь;</w:t>
            </w:r>
          </w:p>
        </w:tc>
      </w:tr>
      <w:tr w:rsidR="0032728E" w:rsidRPr="00C37AC4">
        <w:trPr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Об єднане Королівство, як ми  його бачимо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Впр.4b,с.191-доповнити речення;впр.5а-з єднати обидві частини речення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A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Повторення</w:t>
            </w:r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Пропорції. Відсотки.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Підручник Мерзляк А.Г. Полонський В.Б. Математика 6 клас збірник задач і контрольних робіт 2014 р. знайти в інтернеті</w:t>
            </w:r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№111,113,116,120, повт. що таке пропорція, основна вл. пропорції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Відсоткові розрахунки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b/>
                <w:sz w:val="24"/>
                <w:szCs w:val="24"/>
              </w:rPr>
              <w:t>Підручник Мерзляк А.Г. Полонський В.Б. Математика 6 клас збірник задач і контрольних робіт 2014 р. знайти в інтернеті №</w:t>
            </w: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112,117,118,119, повторити що таке відсоток та основні задачі на відсотки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A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Повторення</w:t>
            </w:r>
          </w:p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Трикутники: види трикутників, розв’язування трикутників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виписати означення видів трикутників за сторонами, за кутами, вивчити теорему синусів, косинусів, теорему Піфагора, повторити ознаки рівності трикутників  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Трикутники: види трикутників, розв’язування трикутників. Формули площ трикутників</w:t>
            </w:r>
          </w:p>
          <w:p w:rsidR="00DA19E6" w:rsidRPr="00C37AC4" w:rsidRDefault="00DA19E6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Виписати всі формули обчислення площ трикутників. Повторити ознаки подібності трикутників.</w:t>
            </w:r>
          </w:p>
        </w:tc>
      </w:tr>
      <w:tr w:rsidR="0032728E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Розв’язання компетентнісних </w:t>
            </w: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Прочитайте текст підручника §40. </w:t>
            </w: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Перегляньте презентацію. Запишіть в зошит визначення з презентації, що таке компетентнісна задача. </w:t>
            </w:r>
          </w:p>
        </w:tc>
      </w:tr>
      <w:tr w:rsidR="0032728E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Розв'язання компетентнісних завдань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Записати в зошит текст на стор. 227. 1-3 абзаци. (до Компетентнісна задача "Створення клумби")</w:t>
            </w:r>
          </w:p>
        </w:tc>
      </w:tr>
      <w:tr w:rsidR="0032728E" w:rsidRPr="00C37AC4" w:rsidTr="00603B44">
        <w:trPr>
          <w:trHeight w:val="420"/>
          <w:jc w:val="center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Соціально - економічний розвиток західноукраїнських земель на початку 19 ст.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проч. п.27 ст.237-240;</w:t>
            </w:r>
          </w:p>
          <w:p w:rsidR="0032728E" w:rsidRPr="00C37AC4" w:rsidRDefault="0032728E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пит №1-8 ст.240; перегляньте відеоматеріал</w:t>
            </w:r>
          </w:p>
          <w:p w:rsidR="0032728E" w:rsidRPr="00C37AC4" w:rsidRDefault="00A6101C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R="0032728E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https://www.youtube.com/watch?v=3K9NPuSg7co</w:t>
              </w:r>
            </w:hyperlink>
          </w:p>
        </w:tc>
      </w:tr>
      <w:tr w:rsidR="0032728E" w:rsidRPr="00C37AC4" w:rsidTr="00603B44">
        <w:trPr>
          <w:trHeight w:val="420"/>
          <w:jc w:val="center"/>
        </w:trPr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Суспільно - політичне життя на західноукраїнських землях на початку 20 ст.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28E" w:rsidRPr="00C37AC4" w:rsidRDefault="0032728E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проч.п.28 ст.240-</w:t>
            </w:r>
            <w:proofErr w:type="gramStart"/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244;опрацювати</w:t>
            </w:r>
            <w:proofErr w:type="gramEnd"/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пункти з 1 по 4, написати міні-конспект; перегляньте відео</w:t>
            </w:r>
          </w:p>
          <w:p w:rsidR="0032728E" w:rsidRPr="00C37AC4" w:rsidRDefault="00A6101C" w:rsidP="00C37AC4">
            <w:pPr>
              <w:widowControl w:val="0"/>
              <w:spacing w:before="24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R="0032728E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https://www.youtube.com/watch?v=BIgnQHRPaKM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Міжнародні відносини наприкінці 19 - на початку 20 століть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проч. п.26 ст.219-225;</w:t>
            </w:r>
          </w:p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письм.пит</w:t>
            </w:r>
            <w:proofErr w:type="gramEnd"/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 з 1по7  та пит 12* ст.225;*-завд.підвищеної складності </w:t>
            </w:r>
          </w:p>
          <w:p w:rsidR="00DA19E6" w:rsidRPr="00C37AC4" w:rsidRDefault="00A6101C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https://www.youtube.com/watch?v=mNpzbzwLSvc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заняття. Особливості адміністративної та кримінальної відповідальності неповнолітніх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проч. п.28 ст.182-190;</w:t>
            </w:r>
          </w:p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пис. скласти таблицю ст.186 пункт 3; на ст.187 опрацюйте одну із ситуацій (на вибір) письмово;</w:t>
            </w:r>
            <w:hyperlink r:id="rId33">
              <w:r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https://www.youtube.com/watch?v=SREGvBr5FYo</w:t>
              </w:r>
            </w:hyperlink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9E6" w:rsidRPr="00C37AC4" w:rsidRDefault="00A6101C" w:rsidP="00C37AC4">
            <w:pPr>
              <w:widowControl w:val="0"/>
              <w:spacing w:before="24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4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https://www.youtube.com/watch?v=-eK78Nha3oM</w:t>
              </w:r>
            </w:hyperlink>
          </w:p>
          <w:p w:rsidR="00DA19E6" w:rsidRPr="00C37AC4" w:rsidRDefault="00A6101C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5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https://www.youtube.com/watch?v=8oxcWsBL0mA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Трудове навчання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писанки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розпочати виготовлення писанки</w:t>
            </w:r>
          </w:p>
          <w:p w:rsidR="00DA19E6" w:rsidRPr="00C37AC4" w:rsidRDefault="00A6101C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6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https://inlviv.in.ua/suspilstvo/kultura/pro-shho-rozpovist-ukrayinska-pysanka-shho-oznachayut-znaky-ta-symvoly-na-pysankah-kolory-ta-vydy-rozpysnyh-yayets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Фінансові установи. Швейцарські банки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пункт 1 в онлайн посібнику ст.98-100 підготувати міні-конспект; можна використати наступні сайти</w:t>
            </w:r>
          </w:p>
          <w:p w:rsidR="00DA19E6" w:rsidRPr="00C37AC4" w:rsidRDefault="00A6101C" w:rsidP="00C37AC4">
            <w:pPr>
              <w:widowControl w:val="0"/>
              <w:spacing w:before="24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7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http://www.ubs.edu.ua/images/2017/fin_gram/9nmp.pdf</w:t>
              </w:r>
            </w:hyperlink>
          </w:p>
          <w:p w:rsidR="00DA19E6" w:rsidRPr="00C37AC4" w:rsidRDefault="00A6101C" w:rsidP="00C37AC4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8">
              <w:r w:rsidR="00C37AC4" w:rsidRPr="00C37AC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https://pidruchniki.com/1342121148169/pravo/shveytsariya</w:t>
              </w:r>
            </w:hyperlink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  <w:p w:rsidR="00DA19E6" w:rsidRPr="00C37AC4" w:rsidRDefault="00C37AC4" w:rsidP="00C37AC4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A19E6" w:rsidRPr="00C37AC4" w:rsidRDefault="00C37AC4" w:rsidP="00C37A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Д/З віджимання 45р.;</w:t>
            </w:r>
          </w:p>
          <w:p w:rsidR="00DA19E6" w:rsidRPr="00C37AC4" w:rsidRDefault="00C37AC4" w:rsidP="00C37AC4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 – за 1 хв. 40р.</w:t>
            </w:r>
          </w:p>
        </w:tc>
      </w:tr>
      <w:tr w:rsidR="00C14874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на окремому листку</w:t>
            </w:r>
          </w:p>
        </w:tc>
      </w:tr>
      <w:tr w:rsidR="00C14874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тіл. Імпульс.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текст §36. Переглянути відео. Переглянути презентацію. Запишіть в зошит визначення Імпульс тіла. Закону збереження імпульсу</w:t>
            </w:r>
          </w:p>
          <w:p w:rsidR="00C14874" w:rsidRPr="00C37AC4" w:rsidRDefault="00C1487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також одиницю імпульсу тіла в системі СІ. Запишіть в зошит задачу на стор. 229. Розв’яжіть задачу. Вправа 36 (2)</w:t>
            </w:r>
          </w:p>
        </w:tc>
      </w:tr>
      <w:tr w:rsidR="00C14874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збереження імпульсу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874" w:rsidRPr="00C37AC4" w:rsidRDefault="00C1487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Розв'яжіть задачу самостійно: Визначте імпульс космічного корабля масою 10 т, що рухається по орбіті зі швидкістю 7,8 км/с.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Телебачення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тест на сторінках 128-134.</w:t>
            </w:r>
          </w:p>
          <w:p w:rsidR="00DA19E6" w:rsidRPr="00C37AC4" w:rsidRDefault="00C37AC4" w:rsidP="0032728E">
            <w:pPr>
              <w:widowControl w:val="0"/>
              <w:spacing w:before="24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 зошити запишіть 5-6 абзаци сторінки 128</w:t>
            </w:r>
          </w:p>
          <w:p w:rsidR="00DA19E6" w:rsidRPr="00C37AC4" w:rsidRDefault="00C37AC4" w:rsidP="0032728E">
            <w:pPr>
              <w:widowControl w:val="0"/>
              <w:spacing w:before="24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також 1 абзац сторінки 129.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Фінансові послуги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44, зап.1, 4 (письмово), виконати тест.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Епідемія ВІЛ-інфекції/СНІДу: загроза людині. Умови та шляхи інфікування ВІЛ.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24, запит. 1, 3 (письмово), виконати тест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 знаки в безсполучниковому складному реченні.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П.29 вивчити правило, виконати впр. 4-5 ст. 104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РМ. Конспект сприйнятого на слух науково-навчального тексту.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конспект прослуханого тексту.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як одиниця мовлення (узагальнення).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 2 ст125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Біблія в житті Т.Г. Шевченка.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 ст.243 законспектувати“Ісаїя. Глава 35”, відповісти на пит. ст. 248(1-3 пит.).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(твір). Творчість Т. Шевченка.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твіт 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№5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A19E6" w:rsidRPr="00C37AC4">
        <w:trPr>
          <w:trHeight w:val="420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C37A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C37AC4" w:rsidP="0032728E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eastAsia="Times New Roman" w:hAnsi="Times New Roman" w:cs="Times New Roman"/>
                <w:sz w:val="24"/>
                <w:szCs w:val="24"/>
              </w:rPr>
              <w:t>Шолом-Алейхем “Тевє-молочар”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9E6" w:rsidRPr="00C37AC4" w:rsidRDefault="00DA19E6" w:rsidP="0032728E">
            <w:pPr>
              <w:widowControl w:val="0"/>
              <w:spacing w:before="24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19E6" w:rsidRPr="00C37AC4" w:rsidRDefault="00DA19E6" w:rsidP="00C37A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9E6" w:rsidRPr="00C37AC4" w:rsidRDefault="00DA19E6" w:rsidP="00C37AC4">
      <w:pPr>
        <w:rPr>
          <w:rFonts w:ascii="Times New Roman" w:hAnsi="Times New Roman" w:cs="Times New Roman"/>
          <w:sz w:val="24"/>
          <w:szCs w:val="24"/>
        </w:rPr>
      </w:pPr>
    </w:p>
    <w:sectPr w:rsidR="00DA19E6" w:rsidRPr="00C37AC4">
      <w:headerReference w:type="default" r:id="rId3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1C" w:rsidRDefault="00A6101C">
      <w:pPr>
        <w:spacing w:line="240" w:lineRule="auto"/>
      </w:pPr>
      <w:r>
        <w:separator/>
      </w:r>
    </w:p>
  </w:endnote>
  <w:endnote w:type="continuationSeparator" w:id="0">
    <w:p w:rsidR="00A6101C" w:rsidRDefault="00A61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1C" w:rsidRDefault="00A6101C">
      <w:pPr>
        <w:spacing w:line="240" w:lineRule="auto"/>
      </w:pPr>
      <w:r>
        <w:separator/>
      </w:r>
    </w:p>
  </w:footnote>
  <w:footnote w:type="continuationSeparator" w:id="0">
    <w:p w:rsidR="00A6101C" w:rsidRDefault="00A61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C4" w:rsidRDefault="00C37A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6"/>
    <w:rsid w:val="00257839"/>
    <w:rsid w:val="0032728E"/>
    <w:rsid w:val="00A6101C"/>
    <w:rsid w:val="00C14874"/>
    <w:rsid w:val="00C37AC4"/>
    <w:rsid w:val="00CB7E8D"/>
    <w:rsid w:val="00D123A0"/>
    <w:rsid w:val="00DA19E6"/>
    <w:rsid w:val="00E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91EF"/>
  <w15:docId w15:val="{B43077AF-9E6D-4113-A99A-6A4B733A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pr5Pf" TargetMode="External"/><Relationship Id="rId13" Type="http://schemas.openxmlformats.org/officeDocument/2006/relationships/hyperlink" Target="http://levchenko-teacher.blogspot.com/p/6.html" TargetMode="External"/><Relationship Id="rId18" Type="http://schemas.openxmlformats.org/officeDocument/2006/relationships/hyperlink" Target="https://www.youtube.com/watch?v=jVMf475rxRY" TargetMode="External"/><Relationship Id="rId26" Type="http://schemas.openxmlformats.org/officeDocument/2006/relationships/hyperlink" Target="https://www.youtube.com/watch?v=WSpJX2kCUms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HJeqdDOR2U" TargetMode="External"/><Relationship Id="rId34" Type="http://schemas.openxmlformats.org/officeDocument/2006/relationships/hyperlink" Target="https://www.youtube.com/watch?v=-eK78Nha3oM" TargetMode="External"/><Relationship Id="rId7" Type="http://schemas.openxmlformats.org/officeDocument/2006/relationships/hyperlink" Target="https://drive.google.com/drive/folders/1WDdkL_jjmm9U0EOWDJtMAZHpGnTnmaLs" TargetMode="External"/><Relationship Id="rId12" Type="http://schemas.openxmlformats.org/officeDocument/2006/relationships/hyperlink" Target="http://volodarka-nvo.org.ua/index.php/cikave/statti/svoimi-rukami/19216-lialki-svomi-rykami-z-tkanini-foto-vi.html" TargetMode="External"/><Relationship Id="rId17" Type="http://schemas.openxmlformats.org/officeDocument/2006/relationships/hyperlink" Target="https://www.youtube.com/watch?v=Vm26HrnGNDY" TargetMode="External"/><Relationship Id="rId25" Type="http://schemas.openxmlformats.org/officeDocument/2006/relationships/hyperlink" Target="https://narodna-osvita.com.ua/996-ozdoblennya-virobv-aplkacyeyu-6-aplkacya-yak-vid-hudozhnogo-ozdoblennya-virobv-vidi-aplkacyi-ta-yiyi-zastosuvannya.html" TargetMode="External"/><Relationship Id="rId33" Type="http://schemas.openxmlformats.org/officeDocument/2006/relationships/hyperlink" Target="https://www.youtube.com/watch?v=SREGvBr5FYo" TargetMode="External"/><Relationship Id="rId38" Type="http://schemas.openxmlformats.org/officeDocument/2006/relationships/hyperlink" Target="https://pidruchniki.com/1342121148169/pravo/shveytsar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m26HrnGNDY" TargetMode="External"/><Relationship Id="rId20" Type="http://schemas.openxmlformats.org/officeDocument/2006/relationships/hyperlink" Target="https://www.youtube.com/watch?v=1lD9bLyl5nI" TargetMode="External"/><Relationship Id="rId29" Type="http://schemas.openxmlformats.org/officeDocument/2006/relationships/hyperlink" Target="https://www.youtube.com/watch?v=Bxy9JMLm_H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DdkL_jjmm9U0EOWDJtMAZHpGnTnmaLs" TargetMode="External"/><Relationship Id="rId11" Type="http://schemas.openxmlformats.org/officeDocument/2006/relationships/hyperlink" Target="http://volodarka-nvo.org.ua/index.php/cikave/statti/svoimi-rukami/19216-lialki-svomi-rykami-z-tkanini-foto-vi.html" TargetMode="External"/><Relationship Id="rId24" Type="http://schemas.openxmlformats.org/officeDocument/2006/relationships/hyperlink" Target="https://www.slideshare.net/elena1807/2-29082113" TargetMode="External"/><Relationship Id="rId32" Type="http://schemas.openxmlformats.org/officeDocument/2006/relationships/hyperlink" Target="https://www.youtube.com/watch?v=mNpzbzwLSvc" TargetMode="External"/><Relationship Id="rId37" Type="http://schemas.openxmlformats.org/officeDocument/2006/relationships/hyperlink" Target="http://www.ubs.edu.ua/images/2017/fin_gram/9nmp.pdf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bs.edu.ua/images/2017/fin_gram/5nmp.pdf" TargetMode="External"/><Relationship Id="rId23" Type="http://schemas.openxmlformats.org/officeDocument/2006/relationships/hyperlink" Target="https://www.youtube.com/watch?v=i5ZQsYtPrQc" TargetMode="External"/><Relationship Id="rId28" Type="http://schemas.openxmlformats.org/officeDocument/2006/relationships/hyperlink" Target="https://www.youtube.com/watch?v=L1_3j97bCMQ" TargetMode="External"/><Relationship Id="rId36" Type="http://schemas.openxmlformats.org/officeDocument/2006/relationships/hyperlink" Target="https://inlviv.in.ua/suspilstvo/kultura/pro-shho-rozpovist-ukrayinska-pysanka-shho-oznachayut-znaky-ta-symvoly-na-pysankah-kolory-ta-vydy-rozpysnyh-yayets" TargetMode="External"/><Relationship Id="rId10" Type="http://schemas.openxmlformats.org/officeDocument/2006/relationships/hyperlink" Target="https://www.youtube.com/watch?v=JsXGC33YK4Y" TargetMode="External"/><Relationship Id="rId19" Type="http://schemas.openxmlformats.org/officeDocument/2006/relationships/hyperlink" Target="https://www.youtube.com/watch?v=V_rna6CqBGo" TargetMode="External"/><Relationship Id="rId31" Type="http://schemas.openxmlformats.org/officeDocument/2006/relationships/hyperlink" Target="https://www.youtube.com/watch?v=BIgnQHRPaK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2Xpr5Pf" TargetMode="External"/><Relationship Id="rId14" Type="http://schemas.openxmlformats.org/officeDocument/2006/relationships/hyperlink" Target="http://levchenko-teacher.blogspot.com/p/6.html" TargetMode="External"/><Relationship Id="rId22" Type="http://schemas.openxmlformats.org/officeDocument/2006/relationships/hyperlink" Target="https://www.youtube.com/watch?v=i5ZQsYtPrQc" TargetMode="External"/><Relationship Id="rId27" Type="http://schemas.openxmlformats.org/officeDocument/2006/relationships/hyperlink" Target="https://www.youtube.com/watch?v=L1_3j97bCMQ" TargetMode="External"/><Relationship Id="rId30" Type="http://schemas.openxmlformats.org/officeDocument/2006/relationships/hyperlink" Target="https://www.youtube.com/watch?v=3K9NPuSg7co" TargetMode="External"/><Relationship Id="rId35" Type="http://schemas.openxmlformats.org/officeDocument/2006/relationships/hyperlink" Target="https://www.youtube.com/watch?v=8oxcWsBL0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2020-04-12T13:57:00Z</dcterms:created>
  <dcterms:modified xsi:type="dcterms:W3CDTF">2020-04-12T14:23:00Z</dcterms:modified>
</cp:coreProperties>
</file>