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2A" w:rsidRPr="0040652A" w:rsidRDefault="00806D68" w:rsidP="0040652A">
      <w:pPr>
        <w:spacing w:before="16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678D7686" wp14:editId="3908F3DB">
                <wp:simplePos x="0" y="0"/>
                <wp:positionH relativeFrom="column">
                  <wp:posOffset>-180975</wp:posOffset>
                </wp:positionH>
                <wp:positionV relativeFrom="paragraph">
                  <wp:posOffset>-179070</wp:posOffset>
                </wp:positionV>
                <wp:extent cx="2468880" cy="1844040"/>
                <wp:effectExtent l="0" t="0" r="7620" b="3810"/>
                <wp:wrapNone/>
                <wp:docPr id="1" name="Поле 1"/>
                <wp:cNvGraphicFramePr/>
                <a:graphic xmlns:a="http://schemas.openxmlformats.org/drawingml/2006/main">
                  <a:graphicData uri="http://schemas.microsoft.com/office/word/2010/wordprocessingShape">
                    <wps:wsp>
                      <wps:cNvSpPr txBox="1"/>
                      <wps:spPr>
                        <a:xfrm>
                          <a:off x="0" y="0"/>
                          <a:ext cx="24688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СХВАЛ</w:t>
                            </w:r>
                            <w:r w:rsidRPr="00EB58F5">
                              <w:rPr>
                                <w:rFonts w:ascii="Times New Roman" w:hAnsi="Times New Roman" w:cs="Times New Roman"/>
                                <w:sz w:val="24"/>
                                <w:szCs w:val="24"/>
                              </w:rPr>
                              <w:t>ЕНО</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Педагогічна рада КЗО «Вербуватівський ЗЗСО</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 xml:space="preserve"> І-ІІ ступенів»</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Протокол №</w:t>
                            </w:r>
                            <w:r w:rsidRPr="00EB58F5">
                              <w:rPr>
                                <w:rFonts w:ascii="Times New Roman" w:hAnsi="Times New Roman" w:cs="Times New Roman"/>
                                <w:sz w:val="24"/>
                                <w:szCs w:val="24"/>
                              </w:rPr>
                              <w:t> </w:t>
                            </w:r>
                            <w:r w:rsidRPr="00EB58F5">
                              <w:rPr>
                                <w:rFonts w:ascii="Times New Roman" w:hAnsi="Times New Roman" w:cs="Times New Roman"/>
                                <w:sz w:val="24"/>
                                <w:szCs w:val="24"/>
                                <w:lang w:val="uk-UA"/>
                              </w:rPr>
                              <w:t xml:space="preserve"> </w:t>
                            </w:r>
                            <w:r w:rsidRPr="00EB58F5">
                              <w:rPr>
                                <w:rFonts w:ascii="Times New Roman" w:hAnsi="Times New Roman" w:cs="Times New Roman"/>
                                <w:sz w:val="24"/>
                                <w:szCs w:val="24"/>
                              </w:rPr>
                              <w:t> </w:t>
                            </w:r>
                            <w:r w:rsidRPr="00EB58F5">
                              <w:rPr>
                                <w:rFonts w:ascii="Times New Roman" w:hAnsi="Times New Roman" w:cs="Times New Roman"/>
                                <w:sz w:val="24"/>
                                <w:szCs w:val="24"/>
                                <w:lang w:val="uk-UA"/>
                              </w:rPr>
                              <w:t>від ______2020р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4.25pt;margin-top:-14.1pt;width:194.4pt;height:14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" fillcolor="white [3201]" stroked="f" strokeweight=".5pt">
                <v:textbox>
                  <w:txbxContent>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СХВАЛ</w:t>
                      </w:r>
                      <w:r w:rsidRPr="00EB58F5">
                        <w:rPr>
                          <w:rFonts w:ascii="Times New Roman" w:hAnsi="Times New Roman" w:cs="Times New Roman"/>
                          <w:sz w:val="24"/>
                          <w:szCs w:val="24"/>
                        </w:rPr>
                        <w:t>ЕНО</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П</w:t>
                      </w:r>
                      <w:r w:rsidRPr="00EB58F5">
                        <w:rPr>
                          <w:rFonts w:ascii="Times New Roman" w:hAnsi="Times New Roman" w:cs="Times New Roman"/>
                          <w:sz w:val="24"/>
                          <w:szCs w:val="24"/>
                          <w:lang w:val="uk-UA"/>
                        </w:rPr>
                        <w:t>едагогічна рада КЗО «Вербуватівський ЗЗСО</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 xml:space="preserve"> </w:t>
                      </w:r>
                      <w:r w:rsidRPr="00EB58F5">
                        <w:rPr>
                          <w:rFonts w:ascii="Times New Roman" w:hAnsi="Times New Roman" w:cs="Times New Roman"/>
                          <w:sz w:val="24"/>
                          <w:szCs w:val="24"/>
                          <w:lang w:val="uk-UA"/>
                        </w:rPr>
                        <w:t>І-</w:t>
                      </w:r>
                      <w:r w:rsidRPr="00EB58F5">
                        <w:rPr>
                          <w:rFonts w:ascii="Times New Roman" w:hAnsi="Times New Roman" w:cs="Times New Roman"/>
                          <w:sz w:val="24"/>
                          <w:szCs w:val="24"/>
                          <w:lang w:val="uk-UA"/>
                        </w:rPr>
                        <w:t>ІІ ступенів»</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Протокол №</w:t>
                      </w:r>
                      <w:r w:rsidRPr="00EB58F5">
                        <w:rPr>
                          <w:rFonts w:ascii="Times New Roman" w:hAnsi="Times New Roman" w:cs="Times New Roman"/>
                          <w:sz w:val="24"/>
                          <w:szCs w:val="24"/>
                        </w:rPr>
                        <w:t> </w:t>
                      </w:r>
                      <w:r w:rsidRPr="00EB58F5">
                        <w:rPr>
                          <w:rFonts w:ascii="Times New Roman" w:hAnsi="Times New Roman" w:cs="Times New Roman"/>
                          <w:sz w:val="24"/>
                          <w:szCs w:val="24"/>
                          <w:lang w:val="uk-UA"/>
                        </w:rPr>
                        <w:t xml:space="preserve"> </w:t>
                      </w:r>
                      <w:r w:rsidRPr="00EB58F5">
                        <w:rPr>
                          <w:rFonts w:ascii="Times New Roman" w:hAnsi="Times New Roman" w:cs="Times New Roman"/>
                          <w:sz w:val="24"/>
                          <w:szCs w:val="24"/>
                        </w:rPr>
                        <w:t> </w:t>
                      </w:r>
                      <w:r w:rsidRPr="00EB58F5">
                        <w:rPr>
                          <w:rFonts w:ascii="Times New Roman" w:hAnsi="Times New Roman" w:cs="Times New Roman"/>
                          <w:sz w:val="24"/>
                          <w:szCs w:val="24"/>
                          <w:lang w:val="uk-UA"/>
                        </w:rPr>
                        <w:t>від ______2020р</w:t>
                      </w:r>
                    </w:p>
                  </w:txbxContent>
                </v:textbox>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65173986" wp14:editId="4706B653">
                <wp:simplePos x="0" y="0"/>
                <wp:positionH relativeFrom="column">
                  <wp:posOffset>6212205</wp:posOffset>
                </wp:positionH>
                <wp:positionV relativeFrom="paragraph">
                  <wp:posOffset>-125730</wp:posOffset>
                </wp:positionV>
                <wp:extent cx="2468880" cy="1844040"/>
                <wp:effectExtent l="0" t="0" r="7620" b="3810"/>
                <wp:wrapNone/>
                <wp:docPr id="2" name="Поле 2"/>
                <wp:cNvGraphicFramePr/>
                <a:graphic xmlns:a="http://schemas.openxmlformats.org/drawingml/2006/main">
                  <a:graphicData uri="http://schemas.microsoft.com/office/word/2010/wordprocessingShape">
                    <wps:wsp>
                      <wps:cNvSpPr txBox="1"/>
                      <wps:spPr>
                        <a:xfrm>
                          <a:off x="0" y="0"/>
                          <a:ext cx="2468880" cy="1844040"/>
                        </a:xfrm>
                        <a:prstGeom prst="rect">
                          <a:avLst/>
                        </a:prstGeom>
                        <a:solidFill>
                          <a:sysClr val="window" lastClr="FFFFFF"/>
                        </a:solidFill>
                        <a:ln w="6350">
                          <a:noFill/>
                        </a:ln>
                        <a:effectLst/>
                      </wps:spPr>
                      <wps:txbx>
                        <w:txbxContent>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ЗАТВЕРДЖУЮ</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Сільський голова Варварівської сільської ради</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Чепурний В.М.</w:t>
                            </w:r>
                            <w:r>
                              <w:rPr>
                                <w:rFonts w:ascii="Times New Roman" w:hAnsi="Times New Roman" w:cs="Times New Roman"/>
                                <w:sz w:val="24"/>
                                <w:szCs w:val="24"/>
                                <w:lang w:val="uk-UA"/>
                              </w:rPr>
                              <w:t xml:space="preserve"> ______________</w:t>
                            </w:r>
                          </w:p>
                          <w:p w:rsidR="00EB58F5" w:rsidRPr="00EB58F5" w:rsidRDefault="00EB58F5" w:rsidP="00EB58F5">
                            <w:pPr>
                              <w:rPr>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 o:spid="_x0000_s1027" type="#_x0000_t202" style="position:absolute;margin-left:489.15pt;margin-top:-9.9pt;width:194.4pt;height:14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" fillcolor="window" stroked="f" strokeweight=".5pt">
                <v:textbox>
                  <w:txbxContent>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ЗАТВЕРДЖУЮ</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Сільський голова Варварівської сільської ради</w:t>
                      </w:r>
                    </w:p>
                    <w:p w:rsidR="00EB58F5" w:rsidRPr="00EB58F5" w:rsidRDefault="00EB58F5" w:rsidP="00EB58F5">
                      <w:pPr>
                        <w:pStyle w:val="a8"/>
                        <w:spacing w:line="276" w:lineRule="auto"/>
                        <w:rPr>
                          <w:rFonts w:ascii="Times New Roman" w:hAnsi="Times New Roman" w:cs="Times New Roman"/>
                          <w:sz w:val="24"/>
                          <w:szCs w:val="24"/>
                          <w:lang w:val="uk-UA"/>
                        </w:rPr>
                      </w:pPr>
                      <w:r w:rsidRPr="00EB58F5">
                        <w:rPr>
                          <w:rFonts w:ascii="Times New Roman" w:hAnsi="Times New Roman" w:cs="Times New Roman"/>
                          <w:sz w:val="24"/>
                          <w:szCs w:val="24"/>
                          <w:lang w:val="uk-UA"/>
                        </w:rPr>
                        <w:t>Чепурний В.М.</w:t>
                      </w:r>
                      <w:r>
                        <w:rPr>
                          <w:rFonts w:ascii="Times New Roman" w:hAnsi="Times New Roman" w:cs="Times New Roman"/>
                          <w:sz w:val="24"/>
                          <w:szCs w:val="24"/>
                          <w:lang w:val="uk-UA"/>
                        </w:rPr>
                        <w:t xml:space="preserve"> ______________</w:t>
                      </w:r>
                    </w:p>
                    <w:p w:rsidR="00EB58F5" w:rsidRPr="00EB58F5" w:rsidRDefault="00EB58F5" w:rsidP="00EB58F5">
                      <w:pPr>
                        <w:rPr>
                          <w:lang w:val="uk-UA"/>
                        </w:rPr>
                      </w:pPr>
                    </w:p>
                  </w:txbxContent>
                </v:textbox>
              </v:shape>
            </w:pict>
          </mc:Fallback>
        </mc:AlternateContent>
      </w:r>
      <w:r w:rsidR="0040652A" w:rsidRPr="0040652A">
        <w:rPr>
          <w:rFonts w:ascii="Times New Roman" w:eastAsia="Times New Roman" w:hAnsi="Times New Roman" w:cs="Times New Roman"/>
          <w:color w:val="000000"/>
          <w:sz w:val="24"/>
          <w:szCs w:val="24"/>
        </w:rPr>
        <w:t>.</w:t>
      </w: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2B2B77" w:rsidRDefault="002B2B77" w:rsidP="0040652A">
      <w:pPr>
        <w:spacing w:after="0" w:line="240" w:lineRule="auto"/>
        <w:jc w:val="center"/>
        <w:rPr>
          <w:rFonts w:ascii="Times New Roman" w:eastAsia="Times New Roman" w:hAnsi="Times New Roman" w:cs="Times New Roman"/>
          <w:color w:val="000000"/>
          <w:sz w:val="28"/>
          <w:szCs w:val="28"/>
        </w:rPr>
      </w:pPr>
    </w:p>
    <w:p w:rsidR="00EB58F5" w:rsidRPr="00EB58F5" w:rsidRDefault="00EB58F5" w:rsidP="0040652A">
      <w:pPr>
        <w:spacing w:after="0" w:line="240" w:lineRule="auto"/>
        <w:jc w:val="center"/>
        <w:rPr>
          <w:rFonts w:ascii="Times New Roman" w:eastAsia="Times New Roman" w:hAnsi="Times New Roman" w:cs="Times New Roman"/>
          <w:b/>
          <w:color w:val="000000"/>
          <w:sz w:val="28"/>
          <w:szCs w:val="28"/>
          <w:lang w:val="uk-UA"/>
        </w:rPr>
      </w:pPr>
    </w:p>
    <w:p w:rsidR="0040652A" w:rsidRPr="00EB58F5" w:rsidRDefault="0040652A" w:rsidP="0040652A">
      <w:pPr>
        <w:spacing w:after="0" w:line="240" w:lineRule="auto"/>
        <w:jc w:val="center"/>
        <w:rPr>
          <w:rFonts w:ascii="Times New Roman" w:eastAsia="Times New Roman" w:hAnsi="Times New Roman" w:cs="Times New Roman"/>
          <w:b/>
          <w:sz w:val="28"/>
          <w:szCs w:val="28"/>
        </w:rPr>
      </w:pPr>
      <w:r w:rsidRPr="00EB58F5">
        <w:rPr>
          <w:rFonts w:ascii="Times New Roman" w:eastAsia="Times New Roman" w:hAnsi="Times New Roman" w:cs="Times New Roman"/>
          <w:b/>
          <w:color w:val="000000"/>
          <w:sz w:val="28"/>
          <w:szCs w:val="28"/>
        </w:rPr>
        <w:t>СТРАТЕГІЯ</w:t>
      </w:r>
    </w:p>
    <w:p w:rsidR="0040652A" w:rsidRPr="00EB58F5" w:rsidRDefault="0040652A" w:rsidP="0040652A">
      <w:pPr>
        <w:spacing w:after="0" w:line="240" w:lineRule="auto"/>
        <w:jc w:val="center"/>
        <w:rPr>
          <w:rFonts w:ascii="Times New Roman" w:eastAsia="Times New Roman" w:hAnsi="Times New Roman" w:cs="Times New Roman"/>
          <w:b/>
          <w:sz w:val="28"/>
          <w:szCs w:val="28"/>
        </w:rPr>
      </w:pPr>
      <w:r w:rsidRPr="00EB58F5">
        <w:rPr>
          <w:rFonts w:ascii="Times New Roman" w:eastAsia="Times New Roman" w:hAnsi="Times New Roman" w:cs="Times New Roman"/>
          <w:b/>
          <w:color w:val="000000"/>
          <w:sz w:val="28"/>
          <w:szCs w:val="28"/>
        </w:rPr>
        <w:t>діяльності та розвитку</w:t>
      </w:r>
    </w:p>
    <w:p w:rsidR="00EB58F5" w:rsidRPr="00EB58F5" w:rsidRDefault="0040652A" w:rsidP="0040652A">
      <w:pPr>
        <w:spacing w:after="0" w:line="240" w:lineRule="auto"/>
        <w:jc w:val="center"/>
        <w:rPr>
          <w:rFonts w:ascii="Times New Roman" w:eastAsia="Times New Roman" w:hAnsi="Times New Roman" w:cs="Times New Roman"/>
          <w:b/>
          <w:color w:val="000000"/>
          <w:sz w:val="28"/>
          <w:szCs w:val="28"/>
          <w:lang w:val="uk-UA"/>
        </w:rPr>
      </w:pPr>
      <w:r w:rsidRPr="00EB58F5">
        <w:rPr>
          <w:rFonts w:ascii="Times New Roman" w:eastAsia="Times New Roman" w:hAnsi="Times New Roman" w:cs="Times New Roman"/>
          <w:b/>
          <w:color w:val="000000"/>
          <w:sz w:val="28"/>
          <w:szCs w:val="28"/>
        </w:rPr>
        <w:t>КЗО «Вербуватівський заклад загальної середньої освіти І-ІІ ступені</w:t>
      </w:r>
      <w:proofErr w:type="gramStart"/>
      <w:r w:rsidRPr="00EB58F5">
        <w:rPr>
          <w:rFonts w:ascii="Times New Roman" w:eastAsia="Times New Roman" w:hAnsi="Times New Roman" w:cs="Times New Roman"/>
          <w:b/>
          <w:color w:val="000000"/>
          <w:sz w:val="28"/>
          <w:szCs w:val="28"/>
        </w:rPr>
        <w:t>в</w:t>
      </w:r>
      <w:proofErr w:type="gramEnd"/>
      <w:r w:rsidRPr="00EB58F5">
        <w:rPr>
          <w:rFonts w:ascii="Times New Roman" w:eastAsia="Times New Roman" w:hAnsi="Times New Roman" w:cs="Times New Roman"/>
          <w:b/>
          <w:color w:val="000000"/>
          <w:sz w:val="28"/>
          <w:szCs w:val="28"/>
        </w:rPr>
        <w:t xml:space="preserve">» </w:t>
      </w:r>
    </w:p>
    <w:p w:rsidR="0040652A" w:rsidRPr="00EB58F5" w:rsidRDefault="0040652A" w:rsidP="0040652A">
      <w:pPr>
        <w:spacing w:after="0" w:line="240" w:lineRule="auto"/>
        <w:jc w:val="center"/>
        <w:rPr>
          <w:rFonts w:ascii="Times New Roman" w:eastAsia="Times New Roman" w:hAnsi="Times New Roman" w:cs="Times New Roman"/>
          <w:b/>
          <w:sz w:val="28"/>
          <w:szCs w:val="28"/>
        </w:rPr>
      </w:pPr>
      <w:r w:rsidRPr="00EB58F5">
        <w:rPr>
          <w:rFonts w:ascii="Times New Roman" w:eastAsia="Times New Roman" w:hAnsi="Times New Roman" w:cs="Times New Roman"/>
          <w:b/>
          <w:color w:val="000000"/>
          <w:sz w:val="28"/>
          <w:szCs w:val="28"/>
        </w:rPr>
        <w:t>Варварівської сільської ради</w:t>
      </w:r>
      <w:r w:rsidR="00EB58F5" w:rsidRPr="00EB58F5">
        <w:rPr>
          <w:rFonts w:ascii="Times New Roman" w:eastAsia="Times New Roman" w:hAnsi="Times New Roman" w:cs="Times New Roman"/>
          <w:b/>
          <w:color w:val="000000"/>
          <w:sz w:val="28"/>
          <w:szCs w:val="28"/>
          <w:lang w:val="uk-UA"/>
        </w:rPr>
        <w:t xml:space="preserve"> </w:t>
      </w:r>
      <w:r w:rsidRPr="00EB58F5">
        <w:rPr>
          <w:rFonts w:ascii="Times New Roman" w:eastAsia="Times New Roman" w:hAnsi="Times New Roman" w:cs="Times New Roman"/>
          <w:b/>
          <w:color w:val="000000"/>
          <w:sz w:val="28"/>
          <w:szCs w:val="28"/>
        </w:rPr>
        <w:t>Дніпропетровської області</w:t>
      </w:r>
    </w:p>
    <w:p w:rsidR="0040652A" w:rsidRPr="00EB58F5" w:rsidRDefault="0040652A" w:rsidP="0040652A">
      <w:pPr>
        <w:spacing w:after="0" w:line="240" w:lineRule="auto"/>
        <w:jc w:val="center"/>
        <w:rPr>
          <w:rFonts w:ascii="Times New Roman" w:eastAsia="Times New Roman" w:hAnsi="Times New Roman" w:cs="Times New Roman"/>
          <w:b/>
          <w:color w:val="000000"/>
          <w:sz w:val="28"/>
          <w:szCs w:val="28"/>
        </w:rPr>
      </w:pPr>
      <w:r w:rsidRPr="00EB58F5">
        <w:rPr>
          <w:rFonts w:ascii="Times New Roman" w:eastAsia="Times New Roman" w:hAnsi="Times New Roman" w:cs="Times New Roman"/>
          <w:b/>
          <w:color w:val="000000"/>
          <w:sz w:val="28"/>
          <w:szCs w:val="28"/>
        </w:rPr>
        <w:t>на період 2020 – 2025 рокі</w:t>
      </w:r>
      <w:proofErr w:type="gramStart"/>
      <w:r w:rsidRPr="00EB58F5">
        <w:rPr>
          <w:rFonts w:ascii="Times New Roman" w:eastAsia="Times New Roman" w:hAnsi="Times New Roman" w:cs="Times New Roman"/>
          <w:b/>
          <w:color w:val="000000"/>
          <w:sz w:val="28"/>
          <w:szCs w:val="28"/>
        </w:rPr>
        <w:t>в</w:t>
      </w:r>
      <w:proofErr w:type="gramEnd"/>
      <w:r w:rsidRPr="00EB58F5">
        <w:rPr>
          <w:rFonts w:ascii="Times New Roman" w:eastAsia="Times New Roman" w:hAnsi="Times New Roman" w:cs="Times New Roman"/>
          <w:b/>
          <w:color w:val="000000"/>
          <w:sz w:val="28"/>
          <w:szCs w:val="28"/>
        </w:rPr>
        <w:t>.</w:t>
      </w:r>
    </w:p>
    <w:p w:rsidR="002B2B77" w:rsidRPr="00EB58F5" w:rsidRDefault="002B2B77" w:rsidP="0040652A">
      <w:pPr>
        <w:spacing w:after="0" w:line="240" w:lineRule="auto"/>
        <w:jc w:val="center"/>
        <w:rPr>
          <w:rFonts w:ascii="Times New Roman" w:eastAsia="Times New Roman" w:hAnsi="Times New Roman" w:cs="Times New Roman"/>
          <w:b/>
          <w:color w:val="000000"/>
          <w:sz w:val="28"/>
          <w:szCs w:val="28"/>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2B2B77" w:rsidRDefault="002B2B77" w:rsidP="0040652A">
      <w:pPr>
        <w:spacing w:after="0" w:line="240" w:lineRule="auto"/>
        <w:jc w:val="center"/>
        <w:rPr>
          <w:rFonts w:eastAsia="Times New Roman"/>
          <w:color w:val="000000"/>
        </w:rPr>
      </w:pPr>
    </w:p>
    <w:p w:rsidR="00EB58F5" w:rsidRDefault="00EB58F5" w:rsidP="0040652A">
      <w:pPr>
        <w:spacing w:before="160" w:line="240" w:lineRule="auto"/>
        <w:rPr>
          <w:rFonts w:ascii="Times New Roman" w:eastAsia="Times New Roman" w:hAnsi="Times New Roman" w:cs="Times New Roman"/>
          <w:b/>
          <w:bCs/>
          <w:color w:val="000000"/>
          <w:sz w:val="24"/>
          <w:szCs w:val="24"/>
          <w:lang w:val="uk-UA"/>
        </w:rPr>
      </w:pPr>
    </w:p>
    <w:p w:rsidR="00EB58F5" w:rsidRDefault="00EB58F5" w:rsidP="0040652A">
      <w:pPr>
        <w:spacing w:before="160" w:line="240" w:lineRule="auto"/>
        <w:rPr>
          <w:rFonts w:ascii="Times New Roman" w:eastAsia="Times New Roman" w:hAnsi="Times New Roman" w:cs="Times New Roman"/>
          <w:b/>
          <w:bCs/>
          <w:color w:val="000000"/>
          <w:sz w:val="24"/>
          <w:szCs w:val="24"/>
          <w:lang w:val="uk-UA"/>
        </w:rPr>
      </w:pPr>
    </w:p>
    <w:p w:rsidR="0040652A" w:rsidRPr="0040652A" w:rsidRDefault="0040652A" w:rsidP="0040652A">
      <w:pPr>
        <w:spacing w:before="16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lastRenderedPageBreak/>
        <w:t>Паспорт</w:t>
      </w:r>
    </w:p>
    <w:tbl>
      <w:tblPr>
        <w:tblW w:w="144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8"/>
        <w:gridCol w:w="12232"/>
      </w:tblGrid>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Назва програми</w:t>
            </w:r>
          </w:p>
        </w:tc>
        <w:tc>
          <w:tcPr>
            <w:tcW w:w="12232" w:type="dxa"/>
            <w:tcMar>
              <w:top w:w="90" w:type="dxa"/>
              <w:left w:w="180" w:type="dxa"/>
              <w:bottom w:w="90" w:type="dxa"/>
              <w:right w:w="90" w:type="dxa"/>
            </w:tcMar>
            <w:vAlign w:val="center"/>
            <w:hideMark/>
          </w:tcPr>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Програма розвитку КЗО «Вербуватівський заклад загальної середньої освіти І-ІІ ступенів» як закладу, який впроваджує сучасні педагогічні технології освіти на засадах компетентнісного підходу в контексті положень «Нової української школи».</w:t>
            </w:r>
          </w:p>
        </w:tc>
      </w:tr>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Підстави для розвитку програми</w:t>
            </w:r>
          </w:p>
        </w:tc>
        <w:tc>
          <w:tcPr>
            <w:tcW w:w="12232" w:type="dxa"/>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Закон України «Про освіту»,</w:t>
            </w:r>
          </w:p>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«Про загальну середню освіту».</w:t>
            </w:r>
          </w:p>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Концепція нової української школи інші чинні документи, що регламентують освітню діяльність, статут школи.</w:t>
            </w:r>
          </w:p>
        </w:tc>
      </w:tr>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Автори програми розвитку школи</w:t>
            </w:r>
          </w:p>
        </w:tc>
        <w:tc>
          <w:tcPr>
            <w:tcW w:w="12232" w:type="dxa"/>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Адміністрація школи, методична рада</w:t>
            </w:r>
          </w:p>
        </w:tc>
      </w:tr>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Виконавці програми розвитку</w:t>
            </w:r>
          </w:p>
        </w:tc>
        <w:tc>
          <w:tcPr>
            <w:tcW w:w="12232" w:type="dxa"/>
            <w:tcMar>
              <w:top w:w="90" w:type="dxa"/>
              <w:left w:w="180" w:type="dxa"/>
              <w:bottom w:w="90" w:type="dxa"/>
              <w:right w:w="90" w:type="dxa"/>
            </w:tcMar>
            <w:vAlign w:val="center"/>
            <w:hideMark/>
          </w:tcPr>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Адміністрація школи</w:t>
            </w:r>
          </w:p>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Педагогічний та учнівський колектив</w:t>
            </w:r>
          </w:p>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Батьківський комітет</w:t>
            </w:r>
          </w:p>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Громадські організації та об’єдання</w:t>
            </w:r>
          </w:p>
        </w:tc>
      </w:tr>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Терміни виконання</w:t>
            </w:r>
          </w:p>
        </w:tc>
        <w:tc>
          <w:tcPr>
            <w:tcW w:w="12232" w:type="dxa"/>
            <w:tcMar>
              <w:top w:w="90" w:type="dxa"/>
              <w:left w:w="180" w:type="dxa"/>
              <w:bottom w:w="90" w:type="dxa"/>
              <w:right w:w="90" w:type="dxa"/>
            </w:tcMar>
            <w:vAlign w:val="center"/>
            <w:hideMark/>
          </w:tcPr>
          <w:p w:rsidR="0040652A" w:rsidRPr="001A405E" w:rsidRDefault="0040652A" w:rsidP="001A405E">
            <w:pPr>
              <w:pStyle w:val="a8"/>
              <w:rPr>
                <w:rFonts w:ascii="Times New Roman" w:hAnsi="Times New Roman" w:cs="Times New Roman"/>
                <w:sz w:val="24"/>
                <w:szCs w:val="24"/>
              </w:rPr>
            </w:pPr>
            <w:r w:rsidRPr="001A405E">
              <w:rPr>
                <w:rFonts w:ascii="Times New Roman" w:hAnsi="Times New Roman" w:cs="Times New Roman"/>
                <w:sz w:val="24"/>
                <w:szCs w:val="24"/>
              </w:rPr>
              <w:t>1.Концептуально – організаційний етап (вересень 2020р. – серпень 2021р.)</w:t>
            </w:r>
          </w:p>
          <w:p w:rsidR="0040652A" w:rsidRPr="001A405E" w:rsidRDefault="0040652A" w:rsidP="001A405E">
            <w:pPr>
              <w:pStyle w:val="a8"/>
              <w:rPr>
                <w:rFonts w:ascii="Times New Roman" w:hAnsi="Times New Roman" w:cs="Times New Roman"/>
                <w:sz w:val="24"/>
                <w:szCs w:val="24"/>
              </w:rPr>
            </w:pPr>
            <w:r w:rsidRPr="001A405E">
              <w:rPr>
                <w:rFonts w:ascii="Times New Roman" w:hAnsi="Times New Roman" w:cs="Times New Roman"/>
                <w:sz w:val="24"/>
                <w:szCs w:val="24"/>
              </w:rPr>
              <w:t>2.Розвивально – формуючий етап (вересень 2020р. – серпень 2024р.)</w:t>
            </w:r>
          </w:p>
          <w:p w:rsidR="0040652A" w:rsidRPr="0040652A" w:rsidRDefault="0040652A" w:rsidP="001A405E">
            <w:pPr>
              <w:pStyle w:val="a8"/>
            </w:pPr>
            <w:r w:rsidRPr="001A405E">
              <w:rPr>
                <w:rFonts w:ascii="Times New Roman" w:hAnsi="Times New Roman" w:cs="Times New Roman"/>
                <w:sz w:val="24"/>
                <w:szCs w:val="24"/>
              </w:rPr>
              <w:t>3.Результативно – узагальнюючий етап (вересень 2024р. – серпень 2025р.)</w:t>
            </w:r>
          </w:p>
        </w:tc>
      </w:tr>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Ресурсне забезпечення</w:t>
            </w:r>
          </w:p>
        </w:tc>
        <w:tc>
          <w:tcPr>
            <w:tcW w:w="12232" w:type="dxa"/>
            <w:tcMar>
              <w:top w:w="90" w:type="dxa"/>
              <w:left w:w="180" w:type="dxa"/>
              <w:bottom w:w="90" w:type="dxa"/>
              <w:right w:w="90" w:type="dxa"/>
            </w:tcMar>
            <w:vAlign w:val="center"/>
            <w:hideMark/>
          </w:tcPr>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Підвищення кваліфікаційного рівня педагогів. Залучення фахівців державних та громадських організацій у якості консультантів. 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коштів.</w:t>
            </w:r>
          </w:p>
        </w:tc>
      </w:tr>
      <w:tr w:rsidR="0040652A" w:rsidRPr="0040652A" w:rsidTr="00EB58F5">
        <w:tc>
          <w:tcPr>
            <w:tcW w:w="0" w:type="auto"/>
            <w:tcMar>
              <w:top w:w="90" w:type="dxa"/>
              <w:left w:w="180" w:type="dxa"/>
              <w:bottom w:w="90" w:type="dxa"/>
              <w:right w:w="90" w:type="dxa"/>
            </w:tcMar>
            <w:vAlign w:val="center"/>
            <w:hideMark/>
          </w:tcPr>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Структура</w:t>
            </w:r>
          </w:p>
        </w:tc>
        <w:tc>
          <w:tcPr>
            <w:tcW w:w="12232" w:type="dxa"/>
            <w:tcMar>
              <w:top w:w="90" w:type="dxa"/>
              <w:left w:w="180" w:type="dxa"/>
              <w:bottom w:w="90" w:type="dxa"/>
              <w:right w:w="90" w:type="dxa"/>
            </w:tcMar>
            <w:vAlign w:val="center"/>
            <w:hideMark/>
          </w:tcPr>
          <w:p w:rsidR="0040652A" w:rsidRPr="0040652A" w:rsidRDefault="0040652A" w:rsidP="001A405E">
            <w:pPr>
              <w:spacing w:after="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 Вступ; · Загальні положення; · Загальна стратегія розвитку закладу; · Управлінський аспект; · Методичний аспект; · Виховний аспект; · Психолого-педагогічний аспект; · Модель випускника; · Фінансово-господарський аспект; · Очікувані результати.</w:t>
            </w:r>
          </w:p>
          <w:p w:rsidR="0040652A" w:rsidRPr="0040652A" w:rsidRDefault="0040652A" w:rsidP="001A405E">
            <w:pPr>
              <w:spacing w:after="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Стратегічні проєкти.</w:t>
            </w:r>
          </w:p>
        </w:tc>
      </w:tr>
    </w:tbl>
    <w:p w:rsidR="0040652A" w:rsidRPr="0040652A" w:rsidRDefault="0040652A" w:rsidP="00806D68">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Мета стратегії розвитку школи</w:t>
      </w:r>
      <w:r w:rsidRPr="0040652A">
        <w:rPr>
          <w:rFonts w:ascii="Times New Roman" w:eastAsia="Times New Roman" w:hAnsi="Times New Roman" w:cs="Times New Roman"/>
          <w:color w:val="000000"/>
          <w:sz w:val="24"/>
          <w:szCs w:val="24"/>
        </w:rPr>
        <w:t> – 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Основними </w:t>
      </w:r>
      <w:r w:rsidRPr="0040652A">
        <w:rPr>
          <w:rFonts w:ascii="Times New Roman" w:eastAsia="Times New Roman" w:hAnsi="Times New Roman" w:cs="Times New Roman"/>
          <w:b/>
          <w:bCs/>
          <w:color w:val="000000"/>
          <w:sz w:val="24"/>
          <w:szCs w:val="24"/>
        </w:rPr>
        <w:t>стратегічними завданнями</w:t>
      </w:r>
      <w:r w:rsidRPr="0040652A">
        <w:rPr>
          <w:rFonts w:ascii="Times New Roman" w:eastAsia="Times New Roman" w:hAnsi="Times New Roman" w:cs="Times New Roman"/>
          <w:color w:val="000000"/>
          <w:sz w:val="24"/>
          <w:szCs w:val="24"/>
        </w:rPr>
        <w:t> розвитку закладу на </w:t>
      </w:r>
      <w:r w:rsidRPr="0040652A">
        <w:rPr>
          <w:rFonts w:ascii="Times New Roman" w:eastAsia="Times New Roman" w:hAnsi="Times New Roman" w:cs="Times New Roman"/>
          <w:b/>
          <w:bCs/>
          <w:color w:val="000000"/>
          <w:sz w:val="24"/>
          <w:szCs w:val="24"/>
        </w:rPr>
        <w:t>2020 – 2025</w:t>
      </w:r>
      <w:r w:rsidRPr="0040652A">
        <w:rPr>
          <w:rFonts w:ascii="Times New Roman" w:eastAsia="Times New Roman" w:hAnsi="Times New Roman" w:cs="Times New Roman"/>
          <w:color w:val="000000"/>
          <w:sz w:val="24"/>
          <w:szCs w:val="24"/>
        </w:rPr>
        <w:t> роки є:</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 Формування багатомірного освітнього простору для здобувачів освіти, орієнтованого на автономію, академічну свободу для всебічного розвитоку особистості, як найвищої цінності суспільства, її талантів, інтелектуальних, творчих і фізичних здібностей.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Забеспечення якості надання освітніх послуг на початковому, базовому середньому рівнях освіти.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Формування цінностей і необхідних для самореалізації здобувачів освіти компетентностей.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Гуманістична направленість педагогічного процесу, повага до особистості учасників освітнього процесу.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5. Надання освітніх послуг через форми здобуття освіти згідно чинного законодавства (очна, дистанційна, сімейна, екстернатна, мережева, педагогічний патронаж).</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7.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9. Прищеплення здобувачам освіти шанобливого ставлення до культури, звичаїв, традицій усіх народів, що населяють Україну.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10.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11. Створення умов для надання освітніх послуг особам з особливими освітніми потребами </w:t>
      </w:r>
      <w:proofErr w:type="gramStart"/>
      <w:r w:rsidRPr="0040652A">
        <w:rPr>
          <w:rFonts w:ascii="Times New Roman" w:eastAsia="Times New Roman" w:hAnsi="Times New Roman" w:cs="Times New Roman"/>
          <w:color w:val="000000"/>
          <w:sz w:val="24"/>
          <w:szCs w:val="24"/>
        </w:rPr>
        <w:t xml:space="preserve">( </w:t>
      </w:r>
      <w:proofErr w:type="gramEnd"/>
      <w:r w:rsidRPr="0040652A">
        <w:rPr>
          <w:rFonts w:ascii="Times New Roman" w:eastAsia="Times New Roman" w:hAnsi="Times New Roman" w:cs="Times New Roman"/>
          <w:color w:val="000000"/>
          <w:sz w:val="24"/>
          <w:szCs w:val="24"/>
        </w:rPr>
        <w:t>інклюзивне, індивідуальне навчання).</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12.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13. Збереження та зміцнення морального та фізичного здоров’я учасників освітнього процесу.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14. Підвищення професійного рівня кадрового потенціалу згідно Положення про атестацію та сертифікацію педагогічних працівників.</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15. Перехід на академічну, організаційну, фінансову, кадрову автономію закладу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16. Забезпечення прозорості та інформаційної відкритості з приводу роботи закладу на власному вебсайті.</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1. </w:t>
      </w:r>
      <w:r w:rsidRPr="0040652A">
        <w:rPr>
          <w:rFonts w:ascii="Times New Roman" w:eastAsia="Times New Roman" w:hAnsi="Times New Roman" w:cs="Times New Roman"/>
          <w:b/>
          <w:bCs/>
          <w:color w:val="000000"/>
          <w:sz w:val="24"/>
          <w:szCs w:val="24"/>
        </w:rPr>
        <w:t>Вступ</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proofErr w:type="gramStart"/>
      <w:r w:rsidRPr="0040652A">
        <w:rPr>
          <w:rFonts w:ascii="Times New Roman" w:eastAsia="Times New Roman" w:hAnsi="Times New Roman" w:cs="Times New Roman"/>
          <w:color w:val="000000"/>
          <w:sz w:val="24"/>
          <w:szCs w:val="24"/>
        </w:rPr>
        <w:t>П</w:t>
      </w:r>
      <w:proofErr w:type="gramEnd"/>
      <w:r w:rsidRPr="0040652A">
        <w:rPr>
          <w:rFonts w:ascii="Times New Roman" w:eastAsia="Times New Roman" w:hAnsi="Times New Roman" w:cs="Times New Roman"/>
          <w:color w:val="000000"/>
          <w:sz w:val="24"/>
          <w:szCs w:val="24"/>
        </w:rPr>
        <w:t>ідготовка Стратегії розвитку КЗО «Вербуватівський заклад загальної середньої освіти І-ІІ ступенів»  Варварівської сільської ради Юр’ївського району Дніпропетровської області на 2020 -2025 роки зумовлена якісним онов</w:t>
      </w:r>
      <w:r w:rsidR="00B02803">
        <w:rPr>
          <w:rFonts w:ascii="Times New Roman" w:eastAsia="Times New Roman" w:hAnsi="Times New Roman" w:cs="Times New Roman"/>
          <w:color w:val="000000"/>
          <w:sz w:val="24"/>
          <w:szCs w:val="24"/>
        </w:rPr>
        <w:t>ленням змісту освіти згідно но</w:t>
      </w:r>
      <w:r w:rsidR="00B02803">
        <w:rPr>
          <w:rFonts w:ascii="Times New Roman" w:eastAsia="Times New Roman" w:hAnsi="Times New Roman" w:cs="Times New Roman"/>
          <w:color w:val="000000"/>
          <w:sz w:val="24"/>
          <w:szCs w:val="24"/>
          <w:lang w:val="uk-UA"/>
        </w:rPr>
        <w:t>вих</w:t>
      </w:r>
      <w:r w:rsidRPr="0040652A">
        <w:rPr>
          <w:rFonts w:ascii="Times New Roman" w:eastAsia="Times New Roman" w:hAnsi="Times New Roman" w:cs="Times New Roman"/>
          <w:color w:val="000000"/>
          <w:sz w:val="24"/>
          <w:szCs w:val="24"/>
        </w:rPr>
        <w:t xml:space="preserve"> Закон</w:t>
      </w:r>
      <w:r w:rsidR="00B02803">
        <w:rPr>
          <w:rFonts w:ascii="Times New Roman" w:eastAsia="Times New Roman" w:hAnsi="Times New Roman" w:cs="Times New Roman"/>
          <w:color w:val="000000"/>
          <w:sz w:val="24"/>
          <w:szCs w:val="24"/>
          <w:lang w:val="uk-UA"/>
        </w:rPr>
        <w:t>ів</w:t>
      </w:r>
      <w:r w:rsidRPr="0040652A">
        <w:rPr>
          <w:rFonts w:ascii="Times New Roman" w:eastAsia="Times New Roman" w:hAnsi="Times New Roman" w:cs="Times New Roman"/>
          <w:color w:val="000000"/>
          <w:sz w:val="24"/>
          <w:szCs w:val="24"/>
        </w:rPr>
        <w:t xml:space="preserve"> України </w:t>
      </w:r>
      <w:r w:rsidRPr="00B02803">
        <w:rPr>
          <w:rFonts w:ascii="Times New Roman" w:eastAsia="Times New Roman" w:hAnsi="Times New Roman" w:cs="Times New Roman"/>
          <w:sz w:val="24"/>
          <w:szCs w:val="24"/>
        </w:rPr>
        <w:t xml:space="preserve">«Про  освіту», </w:t>
      </w:r>
      <w:r w:rsidR="000A2EE0" w:rsidRPr="00B02803">
        <w:rPr>
          <w:rFonts w:ascii="Times New Roman" w:eastAsia="Times New Roman" w:hAnsi="Times New Roman" w:cs="Times New Roman"/>
          <w:sz w:val="24"/>
          <w:szCs w:val="24"/>
          <w:lang w:val="uk-UA"/>
        </w:rPr>
        <w:t xml:space="preserve">«Про повну загальну середню освіту», </w:t>
      </w:r>
      <w:r w:rsidRPr="00B02803">
        <w:rPr>
          <w:rFonts w:ascii="Times New Roman" w:eastAsia="Times New Roman" w:hAnsi="Times New Roman" w:cs="Times New Roman"/>
          <w:sz w:val="24"/>
          <w:szCs w:val="24"/>
        </w:rPr>
        <w:t xml:space="preserve">Концепції </w:t>
      </w:r>
      <w:r w:rsidRPr="0040652A">
        <w:rPr>
          <w:rFonts w:ascii="Times New Roman" w:eastAsia="Times New Roman" w:hAnsi="Times New Roman" w:cs="Times New Roman"/>
          <w:color w:val="000000"/>
          <w:sz w:val="24"/>
          <w:szCs w:val="24"/>
        </w:rPr>
        <w:t xml:space="preserve">нової української школи, який полягає в необхідності привести її </w:t>
      </w:r>
      <w:proofErr w:type="gramStart"/>
      <w:r w:rsidRPr="0040652A">
        <w:rPr>
          <w:rFonts w:ascii="Times New Roman" w:eastAsia="Times New Roman" w:hAnsi="Times New Roman" w:cs="Times New Roman"/>
          <w:color w:val="000000"/>
          <w:sz w:val="24"/>
          <w:szCs w:val="24"/>
        </w:rPr>
        <w:t>у</w:t>
      </w:r>
      <w:proofErr w:type="gramEnd"/>
      <w:r w:rsidRPr="0040652A">
        <w:rPr>
          <w:rFonts w:ascii="Times New Roman" w:eastAsia="Times New Roman" w:hAnsi="Times New Roman" w:cs="Times New Roman"/>
          <w:color w:val="000000"/>
          <w:sz w:val="24"/>
          <w:szCs w:val="24"/>
        </w:rPr>
        <w:t xml:space="preserve">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компетенцій, наданих під час здобуття освіти.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proofErr w:type="gramStart"/>
      <w:r w:rsidRPr="0040652A">
        <w:rPr>
          <w:rFonts w:ascii="Times New Roman" w:eastAsia="Times New Roman" w:hAnsi="Times New Roman" w:cs="Times New Roman"/>
          <w:color w:val="000000"/>
          <w:sz w:val="24"/>
          <w:szCs w:val="24"/>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w:t>
      </w:r>
      <w:r w:rsidR="00B02803">
        <w:rPr>
          <w:rFonts w:ascii="Times New Roman" w:eastAsia="Times New Roman" w:hAnsi="Times New Roman" w:cs="Times New Roman"/>
          <w:color w:val="000000"/>
          <w:sz w:val="24"/>
          <w:szCs w:val="24"/>
          <w:lang w:val="uk-UA"/>
        </w:rPr>
        <w:t xml:space="preserve"> </w:t>
      </w:r>
      <w:r w:rsidRPr="0040652A">
        <w:rPr>
          <w:rFonts w:ascii="Times New Roman" w:eastAsia="Times New Roman" w:hAnsi="Times New Roman" w:cs="Times New Roman"/>
          <w:color w:val="000000"/>
          <w:sz w:val="24"/>
          <w:szCs w:val="24"/>
        </w:rPr>
        <w:t>внутрішнього та завнішнього моніторингів якості знань здобувачів освіти та</w:t>
      </w:r>
      <w:proofErr w:type="gramEnd"/>
      <w:r w:rsidRPr="0040652A">
        <w:rPr>
          <w:rFonts w:ascii="Times New Roman" w:eastAsia="Times New Roman" w:hAnsi="Times New Roman" w:cs="Times New Roman"/>
          <w:color w:val="000000"/>
          <w:sz w:val="24"/>
          <w:szCs w:val="24"/>
        </w:rPr>
        <w:t xml:space="preserve"> якості надання педагогами освітніх послуг, прийнятті управлінських </w:t>
      </w:r>
      <w:proofErr w:type="gramStart"/>
      <w:r w:rsidRPr="0040652A">
        <w:rPr>
          <w:rFonts w:ascii="Times New Roman" w:eastAsia="Times New Roman" w:hAnsi="Times New Roman" w:cs="Times New Roman"/>
          <w:color w:val="000000"/>
          <w:sz w:val="24"/>
          <w:szCs w:val="24"/>
        </w:rPr>
        <w:t>р</w:t>
      </w:r>
      <w:proofErr w:type="gramEnd"/>
      <w:r w:rsidRPr="0040652A">
        <w:rPr>
          <w:rFonts w:ascii="Times New Roman" w:eastAsia="Times New Roman" w:hAnsi="Times New Roman" w:cs="Times New Roman"/>
          <w:color w:val="000000"/>
          <w:sz w:val="24"/>
          <w:szCs w:val="24"/>
        </w:rPr>
        <w:t>ішень.</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Стратегія розвитку закладу є комплексом методичних, матеріально-технічних та управлінських проєктів із визначенням шляхів їх реалізації. У ній максимально враховані потреби учасників освітнього процесу.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Проєкти, з яких складається Стратегія розвитку закладу, допоможуть вирішити такі завдання: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 організація освітньої роботи в закладі відповідно вимогам нового Закону України </w:t>
      </w:r>
      <w:r w:rsidRPr="00B02803">
        <w:rPr>
          <w:rFonts w:ascii="Times New Roman" w:eastAsia="Times New Roman" w:hAnsi="Times New Roman" w:cs="Times New Roman"/>
          <w:sz w:val="24"/>
          <w:szCs w:val="24"/>
        </w:rPr>
        <w:t xml:space="preserve">«Про освіту», підтримка </w:t>
      </w:r>
      <w:r w:rsidRPr="0040652A">
        <w:rPr>
          <w:rFonts w:ascii="Times New Roman" w:eastAsia="Times New Roman" w:hAnsi="Times New Roman" w:cs="Times New Roman"/>
          <w:color w:val="000000"/>
          <w:sz w:val="24"/>
          <w:szCs w:val="24"/>
        </w:rPr>
        <w:t>обдарованої молоді;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створення умов для проведення освітнього процесу, які забезпечують збереження фізичного та психічного здоров’я здобувачів освіти, попередження булінгу;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 організація моніторингів якості знань та надання освітніх послуг;</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професійний розвиток педагогічних кадрів;</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забезпечення, оптимізація та покращення матеріально-технічної бази;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забезпечення прозорості та інформаційної відкритості роботи закладу.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w:t>
      </w:r>
      <w:r w:rsidRPr="0040652A">
        <w:rPr>
          <w:rFonts w:ascii="Times New Roman" w:eastAsia="Times New Roman" w:hAnsi="Times New Roman" w:cs="Times New Roman"/>
          <w:b/>
          <w:bCs/>
          <w:color w:val="000000"/>
          <w:sz w:val="24"/>
          <w:szCs w:val="24"/>
        </w:rPr>
        <w:t>Загальні положення</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proofErr w:type="gramStart"/>
      <w:r w:rsidRPr="00806D68">
        <w:rPr>
          <w:rFonts w:ascii="Times New Roman" w:eastAsia="Times New Roman" w:hAnsi="Times New Roman" w:cs="Times New Roman"/>
          <w:color w:val="000000"/>
          <w:sz w:val="24"/>
          <w:szCs w:val="24"/>
        </w:rPr>
        <w:t>Пр</w:t>
      </w:r>
      <w:proofErr w:type="gramEnd"/>
      <w:r w:rsidRPr="00806D68">
        <w:rPr>
          <w:rFonts w:ascii="Times New Roman" w:eastAsia="Times New Roman" w:hAnsi="Times New Roman" w:cs="Times New Roman"/>
          <w:color w:val="000000"/>
          <w:sz w:val="24"/>
          <w:szCs w:val="24"/>
        </w:rPr>
        <w:t>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40652A" w:rsidRPr="00806D68" w:rsidRDefault="00B02803"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Нов</w:t>
      </w:r>
      <w:r w:rsidRPr="00806D68">
        <w:rPr>
          <w:rFonts w:ascii="Times New Roman" w:eastAsia="Times New Roman" w:hAnsi="Times New Roman" w:cs="Times New Roman"/>
          <w:color w:val="000000"/>
          <w:sz w:val="24"/>
          <w:szCs w:val="24"/>
          <w:lang w:val="uk-UA"/>
        </w:rPr>
        <w:t>і</w:t>
      </w:r>
      <w:r w:rsidR="0040652A" w:rsidRPr="00806D68">
        <w:rPr>
          <w:rFonts w:ascii="Times New Roman" w:eastAsia="Times New Roman" w:hAnsi="Times New Roman" w:cs="Times New Roman"/>
          <w:color w:val="000000"/>
          <w:sz w:val="24"/>
          <w:szCs w:val="24"/>
        </w:rPr>
        <w:t xml:space="preserve"> </w:t>
      </w:r>
      <w:r w:rsidR="0040652A" w:rsidRPr="00806D68">
        <w:rPr>
          <w:rFonts w:ascii="Times New Roman" w:eastAsia="Times New Roman" w:hAnsi="Times New Roman" w:cs="Times New Roman"/>
          <w:sz w:val="24"/>
          <w:szCs w:val="24"/>
        </w:rPr>
        <w:t>Закон</w:t>
      </w:r>
      <w:r w:rsidRPr="00806D68">
        <w:rPr>
          <w:rFonts w:ascii="Times New Roman" w:eastAsia="Times New Roman" w:hAnsi="Times New Roman" w:cs="Times New Roman"/>
          <w:sz w:val="24"/>
          <w:szCs w:val="24"/>
          <w:lang w:val="uk-UA"/>
        </w:rPr>
        <w:t>и</w:t>
      </w:r>
      <w:r w:rsidR="0040652A" w:rsidRPr="00806D68">
        <w:rPr>
          <w:rFonts w:ascii="Times New Roman" w:eastAsia="Times New Roman" w:hAnsi="Times New Roman" w:cs="Times New Roman"/>
          <w:sz w:val="24"/>
          <w:szCs w:val="24"/>
        </w:rPr>
        <w:t xml:space="preserve"> України</w:t>
      </w:r>
      <w:r w:rsidRPr="00806D68">
        <w:rPr>
          <w:rFonts w:ascii="Times New Roman" w:eastAsia="Times New Roman" w:hAnsi="Times New Roman" w:cs="Times New Roman"/>
          <w:sz w:val="24"/>
          <w:szCs w:val="24"/>
          <w:lang w:val="uk-UA"/>
        </w:rPr>
        <w:t xml:space="preserve"> «П</w:t>
      </w:r>
      <w:r w:rsidR="0040652A" w:rsidRPr="00806D68">
        <w:rPr>
          <w:rFonts w:ascii="Times New Roman" w:eastAsia="Times New Roman" w:hAnsi="Times New Roman" w:cs="Times New Roman"/>
          <w:sz w:val="24"/>
          <w:szCs w:val="24"/>
        </w:rPr>
        <w:t>ро освіту</w:t>
      </w:r>
      <w:r w:rsidRPr="00806D68">
        <w:rPr>
          <w:rFonts w:ascii="Times New Roman" w:eastAsia="Times New Roman" w:hAnsi="Times New Roman" w:cs="Times New Roman"/>
          <w:sz w:val="24"/>
          <w:szCs w:val="24"/>
          <w:lang w:val="uk-UA"/>
        </w:rPr>
        <w:t>», «Про повну загальну середню освіту»</w:t>
      </w:r>
      <w:r w:rsidR="0040652A" w:rsidRPr="00806D68">
        <w:rPr>
          <w:rFonts w:ascii="Times New Roman" w:eastAsia="Times New Roman" w:hAnsi="Times New Roman" w:cs="Times New Roman"/>
          <w:sz w:val="24"/>
          <w:szCs w:val="24"/>
        </w:rPr>
        <w:t xml:space="preserve"> </w:t>
      </w:r>
      <w:r w:rsidR="0040652A" w:rsidRPr="00806D68">
        <w:rPr>
          <w:rFonts w:ascii="Times New Roman" w:eastAsia="Times New Roman" w:hAnsi="Times New Roman" w:cs="Times New Roman"/>
          <w:color w:val="000000"/>
          <w:sz w:val="24"/>
          <w:szCs w:val="24"/>
        </w:rPr>
        <w:t xml:space="preserve">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w:t>
      </w:r>
      <w:proofErr w:type="gramStart"/>
      <w:r w:rsidR="0040652A" w:rsidRPr="00806D68">
        <w:rPr>
          <w:rFonts w:ascii="Times New Roman" w:eastAsia="Times New Roman" w:hAnsi="Times New Roman" w:cs="Times New Roman"/>
          <w:color w:val="000000"/>
          <w:sz w:val="24"/>
          <w:szCs w:val="24"/>
        </w:rPr>
        <w:t>практичного</w:t>
      </w:r>
      <w:proofErr w:type="gramEnd"/>
      <w:r w:rsidR="0040652A" w:rsidRPr="00806D68">
        <w:rPr>
          <w:rFonts w:ascii="Times New Roman" w:eastAsia="Times New Roman" w:hAnsi="Times New Roman" w:cs="Times New Roman"/>
          <w:color w:val="000000"/>
          <w:sz w:val="24"/>
          <w:szCs w:val="24"/>
        </w:rPr>
        <w:t xml:space="preserve"> впровадження. Визначено вимоги до якості знань здобувачів освіти, які відповідають змісту і структурі предметних компетентностей (зна</w:t>
      </w:r>
      <w:proofErr w:type="gramStart"/>
      <w:r w:rsidR="0040652A" w:rsidRPr="00806D68">
        <w:rPr>
          <w:rFonts w:ascii="Times New Roman" w:eastAsia="Times New Roman" w:hAnsi="Times New Roman" w:cs="Times New Roman"/>
          <w:color w:val="000000"/>
          <w:sz w:val="24"/>
          <w:szCs w:val="24"/>
        </w:rPr>
        <w:t>є,</w:t>
      </w:r>
      <w:proofErr w:type="gramEnd"/>
      <w:r w:rsidR="0040652A" w:rsidRPr="00806D68">
        <w:rPr>
          <w:rFonts w:ascii="Times New Roman" w:eastAsia="Times New Roman" w:hAnsi="Times New Roman" w:cs="Times New Roman"/>
          <w:color w:val="000000"/>
          <w:sz w:val="24"/>
          <w:szCs w:val="24"/>
        </w:rPr>
        <w:t xml:space="preserve"> розуміє, застосовує, аналізує, виявляє ставлення, оцінює тощо). Разом із предметною </w:t>
      </w:r>
      <w:proofErr w:type="gramStart"/>
      <w:r w:rsidR="0040652A" w:rsidRPr="00806D68">
        <w:rPr>
          <w:rFonts w:ascii="Times New Roman" w:eastAsia="Times New Roman" w:hAnsi="Times New Roman" w:cs="Times New Roman"/>
          <w:color w:val="000000"/>
          <w:sz w:val="24"/>
          <w:szCs w:val="24"/>
        </w:rPr>
        <w:t>п</w:t>
      </w:r>
      <w:proofErr w:type="gramEnd"/>
      <w:r w:rsidR="0040652A" w:rsidRPr="00806D68">
        <w:rPr>
          <w:rFonts w:ascii="Times New Roman" w:eastAsia="Times New Roman" w:hAnsi="Times New Roman" w:cs="Times New Roman"/>
          <w:color w:val="000000"/>
          <w:sz w:val="24"/>
          <w:szCs w:val="24"/>
        </w:rPr>
        <w:t xml:space="preserve">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w:t>
      </w:r>
      <w:proofErr w:type="gramStart"/>
      <w:r w:rsidR="0040652A" w:rsidRPr="00806D68">
        <w:rPr>
          <w:rFonts w:ascii="Times New Roman" w:eastAsia="Times New Roman" w:hAnsi="Times New Roman" w:cs="Times New Roman"/>
          <w:color w:val="000000"/>
          <w:sz w:val="24"/>
          <w:szCs w:val="24"/>
        </w:rPr>
        <w:t>соц</w:t>
      </w:r>
      <w:proofErr w:type="gramEnd"/>
      <w:r w:rsidR="0040652A" w:rsidRPr="00806D68">
        <w:rPr>
          <w:rFonts w:ascii="Times New Roman" w:eastAsia="Times New Roman" w:hAnsi="Times New Roman" w:cs="Times New Roman"/>
          <w:color w:val="000000"/>
          <w:sz w:val="24"/>
          <w:szCs w:val="24"/>
        </w:rPr>
        <w:t xml:space="preserve">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w:t>
      </w:r>
      <w:proofErr w:type="gramStart"/>
      <w:r w:rsidR="0040652A" w:rsidRPr="00806D68">
        <w:rPr>
          <w:rFonts w:ascii="Times New Roman" w:eastAsia="Times New Roman" w:hAnsi="Times New Roman" w:cs="Times New Roman"/>
          <w:color w:val="000000"/>
          <w:sz w:val="24"/>
          <w:szCs w:val="24"/>
        </w:rPr>
        <w:t>п</w:t>
      </w:r>
      <w:proofErr w:type="gramEnd"/>
      <w:r w:rsidR="0040652A" w:rsidRPr="00806D68">
        <w:rPr>
          <w:rFonts w:ascii="Times New Roman" w:eastAsia="Times New Roman" w:hAnsi="Times New Roman" w:cs="Times New Roman"/>
          <w:color w:val="000000"/>
          <w:sz w:val="24"/>
          <w:szCs w:val="24"/>
        </w:rPr>
        <w:t>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Основна мета діяльності закладу освіти – це безперервний процес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 орієнтації у сучасних реаліях і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ідготовленості до життя у ХХІ столітті;</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lastRenderedPageBreak/>
        <w:t>– здатності до самовизначення, саморозвитку, самоосвіти;</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володіння іноземною мовою;</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 наявності життєвого досвіду спілкування, роботи в колективі,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 керівництвом, та самостійно, з довідковою літературою;</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 високого </w:t>
      </w:r>
      <w:proofErr w:type="gramStart"/>
      <w:r w:rsidRPr="00806D68">
        <w:rPr>
          <w:rFonts w:ascii="Times New Roman" w:eastAsia="Times New Roman" w:hAnsi="Times New Roman" w:cs="Times New Roman"/>
          <w:color w:val="000000"/>
          <w:sz w:val="24"/>
          <w:szCs w:val="24"/>
        </w:rPr>
        <w:t>р</w:t>
      </w:r>
      <w:proofErr w:type="gramEnd"/>
      <w:r w:rsidRPr="00806D68">
        <w:rPr>
          <w:rFonts w:ascii="Times New Roman" w:eastAsia="Times New Roman" w:hAnsi="Times New Roman" w:cs="Times New Roman"/>
          <w:color w:val="000000"/>
          <w:sz w:val="24"/>
          <w:szCs w:val="24"/>
        </w:rPr>
        <w:t>івня освіченості, культури, здатності до творчої праці, професійного розвитку;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 вільного володіння комп’ютером, високого </w:t>
      </w:r>
      <w:proofErr w:type="gramStart"/>
      <w:r w:rsidRPr="00806D68">
        <w:rPr>
          <w:rFonts w:ascii="Times New Roman" w:eastAsia="Times New Roman" w:hAnsi="Times New Roman" w:cs="Times New Roman"/>
          <w:color w:val="000000"/>
          <w:sz w:val="24"/>
          <w:szCs w:val="24"/>
        </w:rPr>
        <w:t>р</w:t>
      </w:r>
      <w:proofErr w:type="gramEnd"/>
      <w:r w:rsidRPr="00806D68">
        <w:rPr>
          <w:rFonts w:ascii="Times New Roman" w:eastAsia="Times New Roman" w:hAnsi="Times New Roman" w:cs="Times New Roman"/>
          <w:color w:val="000000"/>
          <w:sz w:val="24"/>
          <w:szCs w:val="24"/>
        </w:rPr>
        <w:t>івня культури користування ІКТ;</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готовності до вибору професії відповідно до своїх здібностей та можливостей, потреб ринку праці;</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формованню трудової та моральної життєвої мотивації, активної громадянської і професійної позиції.</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Варто зазначити, що у сучасних умовах міжособистісна комунікація є не лише умовою </w:t>
      </w:r>
      <w:proofErr w:type="gramStart"/>
      <w:r w:rsidRPr="00806D68">
        <w:rPr>
          <w:rFonts w:ascii="Times New Roman" w:eastAsia="Times New Roman" w:hAnsi="Times New Roman" w:cs="Times New Roman"/>
          <w:color w:val="000000"/>
          <w:sz w:val="24"/>
          <w:szCs w:val="24"/>
        </w:rPr>
        <w:t>соц</w:t>
      </w:r>
      <w:proofErr w:type="gramEnd"/>
      <w:r w:rsidRPr="00806D68">
        <w:rPr>
          <w:rFonts w:ascii="Times New Roman" w:eastAsia="Times New Roman" w:hAnsi="Times New Roman" w:cs="Times New Roman"/>
          <w:color w:val="000000"/>
          <w:sz w:val="24"/>
          <w:szCs w:val="24"/>
        </w:rPr>
        <w:t xml:space="preserve">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w:t>
      </w:r>
      <w:proofErr w:type="gramStart"/>
      <w:r w:rsidRPr="00806D68">
        <w:rPr>
          <w:rFonts w:ascii="Times New Roman" w:eastAsia="Times New Roman" w:hAnsi="Times New Roman" w:cs="Times New Roman"/>
          <w:color w:val="000000"/>
          <w:sz w:val="24"/>
          <w:szCs w:val="24"/>
        </w:rPr>
        <w:t>соц</w:t>
      </w:r>
      <w:proofErr w:type="gramEnd"/>
      <w:r w:rsidRPr="00806D68">
        <w:rPr>
          <w:rFonts w:ascii="Times New Roman" w:eastAsia="Times New Roman" w:hAnsi="Times New Roman" w:cs="Times New Roman"/>
          <w:color w:val="000000"/>
          <w:sz w:val="24"/>
          <w:szCs w:val="24"/>
        </w:rPr>
        <w:t>іокультурних та професійних ситуаціях.</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Комунікативна компетентність є </w:t>
      </w:r>
      <w:proofErr w:type="gramStart"/>
      <w:r w:rsidRPr="00806D68">
        <w:rPr>
          <w:rFonts w:ascii="Times New Roman" w:eastAsia="Times New Roman" w:hAnsi="Times New Roman" w:cs="Times New Roman"/>
          <w:color w:val="000000"/>
          <w:sz w:val="24"/>
          <w:szCs w:val="24"/>
        </w:rPr>
        <w:t>р</w:t>
      </w:r>
      <w:proofErr w:type="gramEnd"/>
      <w:r w:rsidRPr="00806D68">
        <w:rPr>
          <w:rFonts w:ascii="Times New Roman" w:eastAsia="Times New Roman" w:hAnsi="Times New Roman" w:cs="Times New Roman"/>
          <w:color w:val="000000"/>
          <w:sz w:val="24"/>
          <w:szCs w:val="24"/>
        </w:rPr>
        <w:t xml:space="preserve">івнем комунікативної культури, що забезпечує результативність поведінки в певних умовах. А тому одним із </w:t>
      </w:r>
      <w:proofErr w:type="gramStart"/>
      <w:r w:rsidRPr="00806D68">
        <w:rPr>
          <w:rFonts w:ascii="Times New Roman" w:eastAsia="Times New Roman" w:hAnsi="Times New Roman" w:cs="Times New Roman"/>
          <w:color w:val="000000"/>
          <w:sz w:val="24"/>
          <w:szCs w:val="24"/>
        </w:rPr>
        <w:t>пр</w:t>
      </w:r>
      <w:proofErr w:type="gramEnd"/>
      <w:r w:rsidRPr="00806D68">
        <w:rPr>
          <w:rFonts w:ascii="Times New Roman" w:eastAsia="Times New Roman" w:hAnsi="Times New Roman" w:cs="Times New Roman"/>
          <w:color w:val="000000"/>
          <w:sz w:val="24"/>
          <w:szCs w:val="24"/>
        </w:rPr>
        <w:t>іоритетних завдань закладу освіти є розвиток саме комунікативних компетентностей здобувачів освіти, у тому числі:</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толерантність;</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висока комунікативність;</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творча активність;</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рефлективність;</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емпативність;</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сенситивність.</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В основу Стратегії розвитку закладу покладено системний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ідхід, спрямований на застосування сучасних педагогічних технологій освіти на засадах компетентнісного підходу в контексті положень «Нової української школи».</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Стратегія розвитку закладу повністю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lastRenderedPageBreak/>
        <w:t xml:space="preserve">Ми повинні зробити все для того, щоб випускники школи були максимально здоровими – фізично і психологічно,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ідготовленим до життя. А для цього – будувати освітній процес на принципах гуманізації та демократизації</w:t>
      </w:r>
      <w:proofErr w:type="gramStart"/>
      <w:r w:rsidRPr="00806D68">
        <w:rPr>
          <w:rFonts w:ascii="Times New Roman" w:eastAsia="Times New Roman" w:hAnsi="Times New Roman" w:cs="Times New Roman"/>
          <w:color w:val="000000"/>
          <w:sz w:val="24"/>
          <w:szCs w:val="24"/>
        </w:rPr>
        <w:t xml:space="preserve"> ,</w:t>
      </w:r>
      <w:proofErr w:type="gramEnd"/>
      <w:r w:rsidRPr="00806D68">
        <w:rPr>
          <w:rFonts w:ascii="Times New Roman" w:eastAsia="Times New Roman" w:hAnsi="Times New Roman" w:cs="Times New Roman"/>
          <w:color w:val="000000"/>
          <w:sz w:val="24"/>
          <w:szCs w:val="24"/>
        </w:rPr>
        <w:t xml:space="preserve"> на основі педагогіки партнерства – тісної взаємодії в системі «здобувачі осіти – педагоги – батьки здобувачів освіти».</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3. </w:t>
      </w:r>
      <w:r w:rsidRPr="00806D68">
        <w:rPr>
          <w:rFonts w:ascii="Times New Roman" w:eastAsia="Times New Roman" w:hAnsi="Times New Roman" w:cs="Times New Roman"/>
          <w:bCs/>
          <w:color w:val="000000"/>
          <w:sz w:val="24"/>
          <w:szCs w:val="24"/>
        </w:rPr>
        <w:t>Загальна стратегія розвитку закладу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Освіта сьогодні – це становлення людини, віднаходження нею себе, свого «Я». А це означа</w:t>
      </w:r>
      <w:proofErr w:type="gramStart"/>
      <w:r w:rsidRPr="00806D68">
        <w:rPr>
          <w:rFonts w:ascii="Times New Roman" w:eastAsia="Times New Roman" w:hAnsi="Times New Roman" w:cs="Times New Roman"/>
          <w:color w:val="000000"/>
          <w:sz w:val="24"/>
          <w:szCs w:val="24"/>
        </w:rPr>
        <w:t>є,</w:t>
      </w:r>
      <w:proofErr w:type="gramEnd"/>
      <w:r w:rsidRPr="00806D68">
        <w:rPr>
          <w:rFonts w:ascii="Times New Roman" w:eastAsia="Times New Roman" w:hAnsi="Times New Roman" w:cs="Times New Roman"/>
          <w:color w:val="000000"/>
          <w:sz w:val="24"/>
          <w:szCs w:val="24"/>
        </w:rPr>
        <w:t xml:space="preserve"> що надання освітніх послуг здійснюється не тільки в інтересах держави, а й в інтересах особистості, громади, тому пріоритет освіти змінюється на особистісно компетентнісно орієнтований.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розглядаються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випускника, який сьогодні в школі опановує життя, чия якість залежатиме від </w:t>
      </w:r>
      <w:proofErr w:type="gramStart"/>
      <w:r w:rsidRPr="00806D68">
        <w:rPr>
          <w:rFonts w:ascii="Times New Roman" w:eastAsia="Times New Roman" w:hAnsi="Times New Roman" w:cs="Times New Roman"/>
          <w:color w:val="000000"/>
          <w:sz w:val="24"/>
          <w:szCs w:val="24"/>
        </w:rPr>
        <w:t>р</w:t>
      </w:r>
      <w:proofErr w:type="gramEnd"/>
      <w:r w:rsidRPr="00806D68">
        <w:rPr>
          <w:rFonts w:ascii="Times New Roman" w:eastAsia="Times New Roman" w:hAnsi="Times New Roman" w:cs="Times New Roman"/>
          <w:color w:val="000000"/>
          <w:sz w:val="24"/>
          <w:szCs w:val="24"/>
        </w:rPr>
        <w:t>івня розвитку життєвої компетентності.</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proofErr w:type="gramStart"/>
      <w:r w:rsidRPr="00806D68">
        <w:rPr>
          <w:rFonts w:ascii="Times New Roman" w:eastAsia="Times New Roman" w:hAnsi="Times New Roman" w:cs="Times New Roman"/>
          <w:bCs/>
          <w:color w:val="000000"/>
          <w:sz w:val="24"/>
          <w:szCs w:val="24"/>
        </w:rPr>
        <w:t>Пров</w:t>
      </w:r>
      <w:proofErr w:type="gramEnd"/>
      <w:r w:rsidRPr="00806D68">
        <w:rPr>
          <w:rFonts w:ascii="Times New Roman" w:eastAsia="Times New Roman" w:hAnsi="Times New Roman" w:cs="Times New Roman"/>
          <w:bCs/>
          <w:color w:val="000000"/>
          <w:sz w:val="24"/>
          <w:szCs w:val="24"/>
        </w:rPr>
        <w:t>ідна ідея закладу</w:t>
      </w:r>
      <w:r w:rsidRPr="00806D68">
        <w:rPr>
          <w:rFonts w:ascii="Times New Roman" w:eastAsia="Times New Roman" w:hAnsi="Times New Roman" w:cs="Times New Roman"/>
          <w:color w:val="000000"/>
          <w:sz w:val="24"/>
          <w:szCs w:val="24"/>
        </w:rPr>
        <w:t xml:space="preserve">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w:t>
      </w:r>
      <w:proofErr w:type="gramStart"/>
      <w:r w:rsidRPr="00806D68">
        <w:rPr>
          <w:rFonts w:ascii="Times New Roman" w:eastAsia="Times New Roman" w:hAnsi="Times New Roman" w:cs="Times New Roman"/>
          <w:color w:val="000000"/>
          <w:sz w:val="24"/>
          <w:szCs w:val="24"/>
        </w:rPr>
        <w:t>св</w:t>
      </w:r>
      <w:proofErr w:type="gramEnd"/>
      <w:r w:rsidRPr="00806D68">
        <w:rPr>
          <w:rFonts w:ascii="Times New Roman" w:eastAsia="Times New Roman" w:hAnsi="Times New Roman" w:cs="Times New Roman"/>
          <w:color w:val="000000"/>
          <w:sz w:val="24"/>
          <w:szCs w:val="24"/>
        </w:rPr>
        <w:t>іт дитини на збагачення індивідуального досвіду, самопізнання, самооцінки, саморозвитку, самовизначенні, самореалізації.</w:t>
      </w:r>
    </w:p>
    <w:p w:rsidR="0040652A" w:rsidRPr="009C4751" w:rsidRDefault="0040652A" w:rsidP="0040652A">
      <w:pPr>
        <w:spacing w:before="160" w:after="240" w:line="240" w:lineRule="auto"/>
        <w:rPr>
          <w:rFonts w:ascii="Times New Roman" w:eastAsia="Times New Roman" w:hAnsi="Times New Roman" w:cs="Times New Roman"/>
          <w:b/>
          <w:sz w:val="24"/>
          <w:szCs w:val="24"/>
        </w:rPr>
      </w:pPr>
      <w:r w:rsidRPr="009C4751">
        <w:rPr>
          <w:rFonts w:ascii="Times New Roman" w:eastAsia="Times New Roman" w:hAnsi="Times New Roman" w:cs="Times New Roman"/>
          <w:b/>
          <w:bCs/>
          <w:color w:val="000000"/>
          <w:sz w:val="24"/>
          <w:szCs w:val="24"/>
        </w:rPr>
        <w:t>Проблеми, які ставить перед собою колектив</w:t>
      </w:r>
      <w:proofErr w:type="gramStart"/>
      <w:r w:rsidRPr="009C4751">
        <w:rPr>
          <w:rFonts w:ascii="Times New Roman" w:eastAsia="Times New Roman" w:hAnsi="Times New Roman" w:cs="Times New Roman"/>
          <w:b/>
          <w:color w:val="000000"/>
          <w:sz w:val="24"/>
          <w:szCs w:val="24"/>
        </w:rPr>
        <w:t> :</w:t>
      </w:r>
      <w:proofErr w:type="gramEnd"/>
    </w:p>
    <w:p w:rsidR="0040652A" w:rsidRPr="00806D68" w:rsidRDefault="00806D68" w:rsidP="00806D68">
      <w:pPr>
        <w:spacing w:after="0" w:line="240" w:lineRule="auto"/>
        <w:jc w:val="both"/>
        <w:textAlignment w:val="baseline"/>
        <w:rPr>
          <w:rFonts w:ascii="Times New Roman" w:eastAsia="Times New Roman" w:hAnsi="Times New Roman" w:cs="Times New Roman"/>
          <w:b/>
          <w:i/>
          <w:color w:val="0070C0"/>
          <w:sz w:val="24"/>
          <w:szCs w:val="24"/>
          <w:u w:val="single"/>
          <w:lang w:val="uk-UA"/>
        </w:rPr>
      </w:pPr>
      <w:r w:rsidRPr="00806D68">
        <w:rPr>
          <w:rFonts w:ascii="Times New Roman" w:eastAsia="Times New Roman" w:hAnsi="Times New Roman" w:cs="Times New Roman"/>
          <w:b/>
          <w:i/>
          <w:color w:val="0070C0"/>
          <w:sz w:val="24"/>
          <w:szCs w:val="24"/>
          <w:lang w:val="uk-UA"/>
        </w:rPr>
        <w:t>1.</w:t>
      </w:r>
      <w:r>
        <w:rPr>
          <w:rFonts w:ascii="Times New Roman" w:eastAsia="Times New Roman" w:hAnsi="Times New Roman" w:cs="Times New Roman"/>
          <w:b/>
          <w:i/>
          <w:color w:val="0070C0"/>
          <w:sz w:val="24"/>
          <w:szCs w:val="24"/>
          <w:u w:val="single"/>
          <w:lang w:val="uk-UA"/>
        </w:rPr>
        <w:t xml:space="preserve"> </w:t>
      </w:r>
      <w:r w:rsidR="0040652A" w:rsidRPr="00806D68">
        <w:rPr>
          <w:rFonts w:ascii="Times New Roman" w:eastAsia="Times New Roman" w:hAnsi="Times New Roman" w:cs="Times New Roman"/>
          <w:b/>
          <w:i/>
          <w:color w:val="0070C0"/>
          <w:sz w:val="24"/>
          <w:szCs w:val="24"/>
          <w:u w:val="single"/>
          <w:lang w:val="uk-UA"/>
        </w:rPr>
        <w:t>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w:t>
      </w:r>
    </w:p>
    <w:p w:rsidR="0040652A" w:rsidRPr="00806D68" w:rsidRDefault="00806D68" w:rsidP="00806D68">
      <w:pPr>
        <w:spacing w:after="0" w:line="240" w:lineRule="auto"/>
        <w:jc w:val="both"/>
        <w:textAlignment w:val="baseline"/>
        <w:rPr>
          <w:rFonts w:ascii="Times New Roman" w:eastAsia="Times New Roman" w:hAnsi="Times New Roman" w:cs="Times New Roman"/>
          <w:b/>
          <w:i/>
          <w:color w:val="0070C0"/>
          <w:sz w:val="24"/>
          <w:szCs w:val="24"/>
          <w:u w:val="single"/>
          <w:lang w:val="uk-UA"/>
        </w:rPr>
      </w:pPr>
      <w:r w:rsidRPr="00806D68">
        <w:rPr>
          <w:rFonts w:ascii="Times New Roman" w:eastAsia="Times New Roman" w:hAnsi="Times New Roman" w:cs="Times New Roman"/>
          <w:b/>
          <w:i/>
          <w:color w:val="0070C0"/>
          <w:sz w:val="24"/>
          <w:szCs w:val="24"/>
          <w:lang w:val="uk-UA"/>
        </w:rPr>
        <w:t>2.</w:t>
      </w:r>
      <w:r>
        <w:rPr>
          <w:rFonts w:ascii="Times New Roman" w:eastAsia="Times New Roman" w:hAnsi="Times New Roman" w:cs="Times New Roman"/>
          <w:b/>
          <w:i/>
          <w:color w:val="0070C0"/>
          <w:sz w:val="24"/>
          <w:szCs w:val="24"/>
          <w:u w:val="single"/>
          <w:lang w:val="uk-UA"/>
        </w:rPr>
        <w:t xml:space="preserve"> </w:t>
      </w:r>
      <w:r w:rsidR="0040652A" w:rsidRPr="00806D68">
        <w:rPr>
          <w:rFonts w:ascii="Times New Roman" w:eastAsia="Times New Roman" w:hAnsi="Times New Roman" w:cs="Times New Roman"/>
          <w:b/>
          <w:i/>
          <w:color w:val="0070C0"/>
          <w:sz w:val="24"/>
          <w:szCs w:val="24"/>
          <w:u w:val="single"/>
          <w:lang w:val="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40652A" w:rsidRPr="00806D68" w:rsidRDefault="00806D68" w:rsidP="00806D68">
      <w:pPr>
        <w:spacing w:after="0" w:line="240" w:lineRule="auto"/>
        <w:jc w:val="both"/>
        <w:textAlignment w:val="baseline"/>
        <w:rPr>
          <w:rFonts w:ascii="Times New Roman" w:eastAsia="Times New Roman" w:hAnsi="Times New Roman" w:cs="Times New Roman"/>
          <w:b/>
          <w:i/>
          <w:color w:val="0070C0"/>
          <w:sz w:val="24"/>
          <w:szCs w:val="24"/>
          <w:u w:val="single"/>
          <w:lang w:val="uk-UA"/>
        </w:rPr>
      </w:pPr>
      <w:r w:rsidRPr="00806D68">
        <w:rPr>
          <w:rFonts w:ascii="Times New Roman" w:eastAsia="Times New Roman" w:hAnsi="Times New Roman" w:cs="Times New Roman"/>
          <w:b/>
          <w:i/>
          <w:color w:val="0070C0"/>
          <w:sz w:val="24"/>
          <w:szCs w:val="24"/>
          <w:lang w:val="uk-UA"/>
        </w:rPr>
        <w:t>3.</w:t>
      </w:r>
      <w:r>
        <w:rPr>
          <w:rFonts w:ascii="Times New Roman" w:eastAsia="Times New Roman" w:hAnsi="Times New Roman" w:cs="Times New Roman"/>
          <w:b/>
          <w:i/>
          <w:color w:val="0070C0"/>
          <w:sz w:val="24"/>
          <w:szCs w:val="24"/>
          <w:u w:val="single"/>
          <w:lang w:val="uk-UA"/>
        </w:rPr>
        <w:t xml:space="preserve"> </w:t>
      </w:r>
      <w:r w:rsidR="0040652A" w:rsidRPr="00806D68">
        <w:rPr>
          <w:rFonts w:ascii="Times New Roman" w:eastAsia="Times New Roman" w:hAnsi="Times New Roman" w:cs="Times New Roman"/>
          <w:b/>
          <w:i/>
          <w:color w:val="0070C0"/>
          <w:sz w:val="24"/>
          <w:szCs w:val="24"/>
          <w:u w:val="single"/>
          <w:lang w:val="uk-UA"/>
        </w:rPr>
        <w:t>Створення умов для надання якісних освітніх послуг шляхом тісної взаємодії в системі «здобувачі освіти-батьки здобувачів освіти – педагоги» з метою підвищення освітнього рівня громадян задля забезпечення сталого розвитку України та її європейського вибору</w:t>
      </w:r>
    </w:p>
    <w:p w:rsidR="003D65FE" w:rsidRPr="003D65FE" w:rsidRDefault="0040652A" w:rsidP="003D65FE">
      <w:pPr>
        <w:pStyle w:val="a8"/>
        <w:rPr>
          <w:rFonts w:ascii="Times New Roman" w:eastAsia="Times New Roman" w:hAnsi="Times New Roman" w:cs="Times New Roman"/>
          <w:b/>
          <w:sz w:val="24"/>
          <w:szCs w:val="24"/>
        </w:rPr>
      </w:pPr>
      <w:r w:rsidRPr="003D65FE">
        <w:rPr>
          <w:rFonts w:ascii="Times New Roman" w:eastAsia="Times New Roman" w:hAnsi="Times New Roman" w:cs="Times New Roman"/>
          <w:b/>
          <w:sz w:val="24"/>
          <w:szCs w:val="24"/>
        </w:rPr>
        <w:t xml:space="preserve">Керуючись концептуальними засадами нової української школи, головним девізом своїм вважаємо </w:t>
      </w:r>
    </w:p>
    <w:p w:rsidR="003D65FE" w:rsidRPr="003D65FE" w:rsidRDefault="003D65FE" w:rsidP="003D65FE">
      <w:pPr>
        <w:pStyle w:val="a8"/>
        <w:rPr>
          <w:rFonts w:ascii="Times New Roman" w:hAnsi="Times New Roman" w:cs="Times New Roman"/>
          <w:b/>
          <w:i/>
          <w:color w:val="0070C0"/>
          <w:sz w:val="24"/>
          <w:szCs w:val="24"/>
          <w:u w:val="single"/>
          <w:shd w:val="clear" w:color="auto" w:fill="FFFFFF"/>
          <w:lang w:val="uk-UA" w:eastAsia="en-US"/>
        </w:rPr>
      </w:pPr>
      <w:r w:rsidRPr="003D65FE">
        <w:rPr>
          <w:rFonts w:ascii="Times New Roman" w:hAnsi="Times New Roman" w:cs="Times New Roman"/>
          <w:b/>
          <w:i/>
          <w:color w:val="0070C0"/>
          <w:sz w:val="24"/>
          <w:szCs w:val="24"/>
          <w:u w:val="single"/>
          <w:shd w:val="clear" w:color="auto" w:fill="FFFFFF"/>
          <w:lang w:val="uk-UA" w:eastAsia="en-US"/>
        </w:rPr>
        <w:t>Девіз: «</w:t>
      </w:r>
      <w:r w:rsidRPr="003D65FE">
        <w:rPr>
          <w:rFonts w:ascii="Times New Roman" w:hAnsi="Times New Roman" w:cs="Times New Roman"/>
          <w:b/>
          <w:i/>
          <w:color w:val="0070C0"/>
          <w:sz w:val="24"/>
          <w:szCs w:val="24"/>
          <w:u w:val="single"/>
          <w:shd w:val="clear" w:color="auto" w:fill="FFFFFF"/>
          <w:lang w:eastAsia="en-US"/>
        </w:rPr>
        <w:t>Нова українська школа - простір освітніх можливостей</w:t>
      </w:r>
      <w:r w:rsidRPr="003D65FE">
        <w:rPr>
          <w:rFonts w:ascii="Times New Roman" w:hAnsi="Times New Roman" w:cs="Times New Roman"/>
          <w:b/>
          <w:i/>
          <w:color w:val="0070C0"/>
          <w:sz w:val="24"/>
          <w:szCs w:val="24"/>
          <w:u w:val="single"/>
          <w:shd w:val="clear" w:color="auto" w:fill="FFFFFF"/>
          <w:lang w:val="uk-UA" w:eastAsia="en-US"/>
        </w:rPr>
        <w:t>»</w:t>
      </w:r>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lang w:val="uk-UA"/>
        </w:rPr>
        <w:t xml:space="preserve">Навчальний заклад працюватиме над </w:t>
      </w:r>
      <w:r w:rsidRPr="003D65FE">
        <w:rPr>
          <w:rFonts w:ascii="Times New Roman" w:eastAsia="Times New Roman" w:hAnsi="Times New Roman" w:cs="Times New Roman"/>
          <w:sz w:val="24"/>
          <w:szCs w:val="24"/>
        </w:rPr>
        <w:t>форму</w:t>
      </w:r>
      <w:r w:rsidRPr="003D65FE">
        <w:rPr>
          <w:rFonts w:ascii="Times New Roman" w:eastAsia="Times New Roman" w:hAnsi="Times New Roman" w:cs="Times New Roman"/>
          <w:sz w:val="24"/>
          <w:szCs w:val="24"/>
          <w:lang w:val="uk-UA"/>
        </w:rPr>
        <w:t xml:space="preserve">ванням </w:t>
      </w:r>
      <w:r w:rsidRPr="003D65FE">
        <w:rPr>
          <w:rFonts w:ascii="Times New Roman" w:eastAsia="Times New Roman" w:hAnsi="Times New Roman" w:cs="Times New Roman"/>
          <w:sz w:val="24"/>
          <w:szCs w:val="24"/>
        </w:rPr>
        <w:t xml:space="preserve"> ключових компетентностей, які сприяють розвитку особистості та її повноцінній реалізації в сучасному житті, а саме:</w:t>
      </w:r>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rPr>
        <w:t>- робити вибі</w:t>
      </w:r>
      <w:proofErr w:type="gramStart"/>
      <w:r w:rsidRPr="003D65FE">
        <w:rPr>
          <w:rFonts w:ascii="Times New Roman" w:eastAsia="Times New Roman" w:hAnsi="Times New Roman" w:cs="Times New Roman"/>
          <w:sz w:val="24"/>
          <w:szCs w:val="24"/>
        </w:rPr>
        <w:t>р</w:t>
      </w:r>
      <w:proofErr w:type="gramEnd"/>
      <w:r w:rsidRPr="003D65FE">
        <w:rPr>
          <w:rFonts w:ascii="Times New Roman" w:eastAsia="Times New Roman" w:hAnsi="Times New Roman" w:cs="Times New Roman"/>
          <w:sz w:val="24"/>
          <w:szCs w:val="24"/>
        </w:rPr>
        <w:t xml:space="preserve"> з позицій доброчинства;</w:t>
      </w:r>
      <w:bookmarkStart w:id="0" w:name="_GoBack"/>
      <w:bookmarkEnd w:id="0"/>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rPr>
        <w:t>- давати моральну оцінку вчинкам, спі</w:t>
      </w:r>
      <w:proofErr w:type="gramStart"/>
      <w:r w:rsidRPr="003D65FE">
        <w:rPr>
          <w:rFonts w:ascii="Times New Roman" w:eastAsia="Times New Roman" w:hAnsi="Times New Roman" w:cs="Times New Roman"/>
          <w:sz w:val="24"/>
          <w:szCs w:val="24"/>
        </w:rPr>
        <w:t>вв</w:t>
      </w:r>
      <w:proofErr w:type="gramEnd"/>
      <w:r w:rsidRPr="003D65FE">
        <w:rPr>
          <w:rFonts w:ascii="Times New Roman" w:eastAsia="Times New Roman" w:hAnsi="Times New Roman" w:cs="Times New Roman"/>
          <w:sz w:val="24"/>
          <w:szCs w:val="24"/>
        </w:rPr>
        <w:t>ідносити їх із моральними нормами;</w:t>
      </w:r>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rPr>
        <w:t>- успішно взаємодіяти з іншими;</w:t>
      </w:r>
    </w:p>
    <w:p w:rsidR="003D65FE" w:rsidRPr="003D65FE" w:rsidRDefault="003D65FE" w:rsidP="003D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складати особисті про</w:t>
      </w:r>
      <w:r>
        <w:rPr>
          <w:rFonts w:ascii="Times New Roman" w:eastAsia="Times New Roman" w:hAnsi="Times New Roman" w:cs="Times New Roman"/>
          <w:sz w:val="24"/>
          <w:szCs w:val="24"/>
          <w:lang w:val="uk-UA"/>
        </w:rPr>
        <w:t>є</w:t>
      </w:r>
      <w:r w:rsidRPr="003D65FE">
        <w:rPr>
          <w:rFonts w:ascii="Times New Roman" w:eastAsia="Times New Roman" w:hAnsi="Times New Roman" w:cs="Times New Roman"/>
          <w:sz w:val="24"/>
          <w:szCs w:val="24"/>
        </w:rPr>
        <w:t>кти і здійснювати їх;</w:t>
      </w:r>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rPr>
        <w:lastRenderedPageBreak/>
        <w:t>- управляти собою, своїми вчинками, здійснювати самоконтроль;</w:t>
      </w:r>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lang w:val="uk-UA"/>
        </w:rPr>
        <w:t xml:space="preserve">- </w:t>
      </w:r>
      <w:r w:rsidRPr="003D65FE">
        <w:rPr>
          <w:rFonts w:ascii="Times New Roman" w:eastAsia="Times New Roman" w:hAnsi="Times New Roman" w:cs="Times New Roman"/>
          <w:sz w:val="24"/>
          <w:szCs w:val="24"/>
        </w:rPr>
        <w:t>бути гнучким і мобільним у спілкуванні, упереджувати та вирішувати конфлікти, вміти досягати компромісу;</w:t>
      </w:r>
    </w:p>
    <w:p w:rsidR="003D65FE" w:rsidRPr="003D65FE" w:rsidRDefault="003D65FE" w:rsidP="003D65FE">
      <w:pPr>
        <w:spacing w:after="0" w:line="240" w:lineRule="auto"/>
        <w:rPr>
          <w:rFonts w:ascii="Times New Roman" w:eastAsia="Times New Roman" w:hAnsi="Times New Roman" w:cs="Times New Roman"/>
          <w:sz w:val="24"/>
          <w:szCs w:val="24"/>
        </w:rPr>
      </w:pPr>
      <w:r w:rsidRPr="003D65FE">
        <w:rPr>
          <w:rFonts w:ascii="Times New Roman" w:eastAsia="Times New Roman" w:hAnsi="Times New Roman" w:cs="Times New Roman"/>
          <w:sz w:val="24"/>
          <w:szCs w:val="24"/>
        </w:rPr>
        <w:t>- розвивати комунікативні здібності.</w:t>
      </w:r>
    </w:p>
    <w:p w:rsidR="003D65FE" w:rsidRPr="003D65FE" w:rsidRDefault="003D65FE" w:rsidP="003D65FE">
      <w:pPr>
        <w:spacing w:after="0" w:line="240" w:lineRule="auto"/>
        <w:rPr>
          <w:rFonts w:ascii="Times New Roman" w:hAnsi="Times New Roman" w:cs="Times New Roman"/>
          <w:sz w:val="24"/>
          <w:szCs w:val="24"/>
          <w:lang w:eastAsia="en-US"/>
        </w:rPr>
      </w:pPr>
      <w:r w:rsidRPr="003D65FE">
        <w:rPr>
          <w:rFonts w:ascii="Times New Roman" w:hAnsi="Times New Roman" w:cs="Times New Roman"/>
          <w:b/>
          <w:i/>
          <w:color w:val="0070C0"/>
          <w:sz w:val="24"/>
          <w:szCs w:val="24"/>
          <w:u w:val="single"/>
          <w:lang w:eastAsia="en-US"/>
        </w:rPr>
        <w:t>Загальна мета діяльності закладу</w:t>
      </w:r>
      <w:r w:rsidRPr="003D65FE">
        <w:rPr>
          <w:rFonts w:ascii="Times New Roman" w:hAnsi="Times New Roman" w:cs="Times New Roman"/>
          <w:sz w:val="24"/>
          <w:szCs w:val="24"/>
          <w:lang w:eastAsia="en-US"/>
        </w:rPr>
        <w:t xml:space="preserve"> – реалізація Державних стандартів у галузі освіти, створення умов для </w:t>
      </w:r>
      <w:proofErr w:type="gramStart"/>
      <w:r w:rsidRPr="003D65FE">
        <w:rPr>
          <w:rFonts w:ascii="Times New Roman" w:hAnsi="Times New Roman" w:cs="Times New Roman"/>
          <w:sz w:val="24"/>
          <w:szCs w:val="24"/>
          <w:lang w:eastAsia="en-US"/>
        </w:rPr>
        <w:t>п</w:t>
      </w:r>
      <w:proofErr w:type="gramEnd"/>
      <w:r w:rsidRPr="003D65FE">
        <w:rPr>
          <w:rFonts w:ascii="Times New Roman" w:hAnsi="Times New Roman" w:cs="Times New Roman"/>
          <w:sz w:val="24"/>
          <w:szCs w:val="24"/>
          <w:lang w:eastAsia="en-US"/>
        </w:rPr>
        <w:t xml:space="preserve">ідвищення рівня розвитку кожної дитини, її самореалізації; здійснення ефективної підготовки випускників до майбутнього життя. Кожен здобувач освіти </w:t>
      </w:r>
      <w:proofErr w:type="gramStart"/>
      <w:r w:rsidRPr="003D65FE">
        <w:rPr>
          <w:rFonts w:ascii="Times New Roman" w:hAnsi="Times New Roman" w:cs="Times New Roman"/>
          <w:sz w:val="24"/>
          <w:szCs w:val="24"/>
          <w:lang w:eastAsia="en-US"/>
        </w:rPr>
        <w:t>п</w:t>
      </w:r>
      <w:proofErr w:type="gramEnd"/>
      <w:r w:rsidRPr="003D65FE">
        <w:rPr>
          <w:rFonts w:ascii="Times New Roman" w:hAnsi="Times New Roman" w:cs="Times New Roman"/>
          <w:sz w:val="24"/>
          <w:szCs w:val="24"/>
          <w:lang w:eastAsia="en-US"/>
        </w:rPr>
        <w:t>ід час освітнього процесу повинен отримати знання та компетентності, які знадобляться йому в самостійному дорослому житті.</w:t>
      </w:r>
    </w:p>
    <w:p w:rsidR="0040652A" w:rsidRPr="009C4751" w:rsidRDefault="0040652A" w:rsidP="003D65FE">
      <w:pPr>
        <w:spacing w:before="160" w:after="240" w:line="240" w:lineRule="auto"/>
        <w:jc w:val="both"/>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i/>
          <w:color w:val="0070C0"/>
          <w:sz w:val="24"/>
          <w:szCs w:val="24"/>
        </w:rPr>
        <w:t>4.</w:t>
      </w:r>
      <w:r w:rsidRPr="009C4751">
        <w:rPr>
          <w:rFonts w:ascii="Times New Roman" w:eastAsia="Times New Roman" w:hAnsi="Times New Roman" w:cs="Times New Roman"/>
          <w:b/>
          <w:i/>
          <w:color w:val="0070C0"/>
          <w:sz w:val="24"/>
          <w:szCs w:val="24"/>
          <w:u w:val="single"/>
        </w:rPr>
        <w:t> </w:t>
      </w:r>
      <w:r w:rsidRPr="009C4751">
        <w:rPr>
          <w:rFonts w:ascii="Times New Roman" w:eastAsia="Times New Roman" w:hAnsi="Times New Roman" w:cs="Times New Roman"/>
          <w:b/>
          <w:bCs/>
          <w:i/>
          <w:color w:val="0070C0"/>
          <w:sz w:val="24"/>
          <w:szCs w:val="24"/>
          <w:u w:val="single"/>
        </w:rPr>
        <w:t>Розвиток життєвої компетентності</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Статус людини в суспільстві залежить від неї самої: швидкоплинність </w:t>
      </w:r>
      <w:proofErr w:type="gramStart"/>
      <w:r w:rsidRPr="00806D68">
        <w:rPr>
          <w:rFonts w:ascii="Times New Roman" w:eastAsia="Times New Roman" w:hAnsi="Times New Roman" w:cs="Times New Roman"/>
          <w:color w:val="000000"/>
          <w:sz w:val="24"/>
          <w:szCs w:val="24"/>
        </w:rPr>
        <w:t>соц</w:t>
      </w:r>
      <w:proofErr w:type="gramEnd"/>
      <w:r w:rsidRPr="00806D68">
        <w:rPr>
          <w:rFonts w:ascii="Times New Roman" w:eastAsia="Times New Roman" w:hAnsi="Times New Roman" w:cs="Times New Roman"/>
          <w:color w:val="000000"/>
          <w:sz w:val="24"/>
          <w:szCs w:val="24"/>
        </w:rPr>
        <w:t>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Реалізація цілей і завдань здійснюється </w:t>
      </w:r>
      <w:proofErr w:type="gramStart"/>
      <w:r w:rsidRPr="00806D68">
        <w:rPr>
          <w:rFonts w:ascii="Times New Roman" w:eastAsia="Times New Roman" w:hAnsi="Times New Roman" w:cs="Times New Roman"/>
          <w:color w:val="000000"/>
          <w:sz w:val="24"/>
          <w:szCs w:val="24"/>
        </w:rPr>
        <w:t>через</w:t>
      </w:r>
      <w:proofErr w:type="gramEnd"/>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управлінську;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дидактичну;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виховну;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науково-методичну;</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суспільно-педагогічну діяльність;</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діяльність психологічної служби.</w:t>
      </w:r>
    </w:p>
    <w:p w:rsidR="0040652A" w:rsidRPr="00B02803" w:rsidRDefault="0040652A" w:rsidP="0040652A">
      <w:pPr>
        <w:spacing w:before="160" w:after="240" w:line="240" w:lineRule="auto"/>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bCs/>
          <w:i/>
          <w:color w:val="0070C0"/>
          <w:sz w:val="24"/>
          <w:szCs w:val="24"/>
        </w:rPr>
        <w:t>5.</w:t>
      </w:r>
      <w:r w:rsidRPr="00B02803">
        <w:rPr>
          <w:rFonts w:ascii="Times New Roman" w:eastAsia="Times New Roman" w:hAnsi="Times New Roman" w:cs="Times New Roman"/>
          <w:b/>
          <w:bCs/>
          <w:i/>
          <w:color w:val="0070C0"/>
          <w:sz w:val="24"/>
          <w:szCs w:val="24"/>
          <w:u w:val="single"/>
        </w:rPr>
        <w:t xml:space="preserve"> Управлінський аспект</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Мета</w:t>
      </w:r>
      <w:r w:rsidRPr="0040652A">
        <w:rPr>
          <w:rFonts w:ascii="Times New Roman" w:eastAsia="Times New Roman" w:hAnsi="Times New Roman" w:cs="Times New Roman"/>
          <w:color w:val="000000"/>
          <w:sz w:val="24"/>
          <w:szCs w:val="24"/>
        </w:rPr>
        <w:t> управлінської діяльності: координація дій усіх учасників освітнього процесу, створення умов для їх продуктивної творчої діяльності.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b/>
          <w:color w:val="000000"/>
          <w:sz w:val="24"/>
          <w:szCs w:val="24"/>
        </w:rPr>
        <w:t>Основні</w:t>
      </w:r>
      <w:r w:rsidRPr="0040652A">
        <w:rPr>
          <w:rFonts w:ascii="Times New Roman" w:eastAsia="Times New Roman" w:hAnsi="Times New Roman" w:cs="Times New Roman"/>
          <w:color w:val="000000"/>
          <w:sz w:val="24"/>
          <w:szCs w:val="24"/>
        </w:rPr>
        <w:t> </w:t>
      </w:r>
      <w:r w:rsidRPr="0040652A">
        <w:rPr>
          <w:rFonts w:ascii="Times New Roman" w:eastAsia="Times New Roman" w:hAnsi="Times New Roman" w:cs="Times New Roman"/>
          <w:b/>
          <w:bCs/>
          <w:color w:val="000000"/>
          <w:sz w:val="24"/>
          <w:szCs w:val="24"/>
        </w:rPr>
        <w:t>завдання</w:t>
      </w:r>
      <w:r w:rsidRPr="0040652A">
        <w:rPr>
          <w:rFonts w:ascii="Times New Roman" w:eastAsia="Times New Roman" w:hAnsi="Times New Roman" w:cs="Times New Roman"/>
          <w:color w:val="000000"/>
          <w:sz w:val="24"/>
          <w:szCs w:val="24"/>
        </w:rPr>
        <w:t>:</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 Управління якістю освіти на основі інноваційних технологій та освітнього моніторингу.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Забезпечення відповідної підготовки педагогів, здатних якісно надавати освітні послуги здобувачам освіти.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3. Виконання завдань розвитку, спрямованих на самореалізацію особистості.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Створення умов для продуктивної творчої діяльності та за бажанням проходження сертифікації педагогів.</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Шляхи реалізації</w:t>
      </w:r>
      <w:r w:rsidRPr="0040652A">
        <w:rPr>
          <w:rFonts w:ascii="Times New Roman" w:eastAsia="Times New Roman" w:hAnsi="Times New Roman" w:cs="Times New Roman"/>
          <w:color w:val="000000"/>
          <w:sz w:val="24"/>
          <w:szCs w:val="24"/>
        </w:rPr>
        <w:t>:</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 Впровадження в практику роботи школи інноваційних технологій.</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Створення сприятливого мікроклімату серед учасників освітнього процесу для успішної реалізації їх творчого потенціалу.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Забезпечення виконання замовлень педагогічних працівників щодо підвищення їх фахового рівня через заняття самоосвітою.</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Підримка ініціативи кожного учасника освітнього процесу в його самореалізації.</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5. Розкриття творчого потенціалу учасників освітнього процесу.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6. Стимулювання творчості учасників освітнього процесу.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Організаційно-педагогічну модель управлінської діяльності складають:</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загальні збори;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педагогічна рада;</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атестаційна комісія;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учнівське самоуправління;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громадські організації.</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Механізм управлінської діяльності</w:t>
      </w:r>
      <w:r w:rsidRPr="0040652A">
        <w:rPr>
          <w:rFonts w:ascii="Times New Roman" w:eastAsia="Times New Roman" w:hAnsi="Times New Roman" w:cs="Times New Roman"/>
          <w:color w:val="000000"/>
          <w:sz w:val="24"/>
          <w:szCs w:val="24"/>
        </w:rPr>
        <w:t> включає: діагностику, керування освітньою діяльністю, моніторинг.</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 згідно з Концепцією школи.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40652A" w:rsidRPr="00B02803" w:rsidRDefault="0040652A" w:rsidP="0040652A">
      <w:pPr>
        <w:spacing w:before="160" w:after="240" w:line="240" w:lineRule="auto"/>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i/>
          <w:color w:val="0070C0"/>
          <w:sz w:val="24"/>
          <w:szCs w:val="24"/>
        </w:rPr>
        <w:t>6</w:t>
      </w:r>
      <w:r w:rsidRPr="00602651">
        <w:rPr>
          <w:rFonts w:ascii="Times New Roman" w:eastAsia="Times New Roman" w:hAnsi="Times New Roman" w:cs="Times New Roman"/>
          <w:b/>
          <w:bCs/>
          <w:i/>
          <w:color w:val="0070C0"/>
          <w:sz w:val="24"/>
          <w:szCs w:val="24"/>
        </w:rPr>
        <w:t>.</w:t>
      </w:r>
      <w:r w:rsidRPr="00B02803">
        <w:rPr>
          <w:rFonts w:ascii="Times New Roman" w:eastAsia="Times New Roman" w:hAnsi="Times New Roman" w:cs="Times New Roman"/>
          <w:b/>
          <w:bCs/>
          <w:i/>
          <w:color w:val="0070C0"/>
          <w:sz w:val="24"/>
          <w:szCs w:val="24"/>
          <w:u w:val="single"/>
        </w:rPr>
        <w:t xml:space="preserve"> Методичний аспект</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Мета</w:t>
      </w:r>
      <w:r w:rsidRPr="0040652A">
        <w:rPr>
          <w:rFonts w:ascii="Times New Roman" w:eastAsia="Times New Roman" w:hAnsi="Times New Roman" w:cs="Times New Roman"/>
          <w:color w:val="000000"/>
          <w:sz w:val="24"/>
          <w:szCs w:val="24"/>
        </w:rPr>
        <w:t xml:space="preserve"> методичної роботи закладу: створення комфортних умов для професійного зростання та розкриття творчого потенціалу </w:t>
      </w:r>
      <w:proofErr w:type="gramStart"/>
      <w:r w:rsidRPr="0040652A">
        <w:rPr>
          <w:rFonts w:ascii="Times New Roman" w:eastAsia="Times New Roman" w:hAnsi="Times New Roman" w:cs="Times New Roman"/>
          <w:color w:val="000000"/>
          <w:sz w:val="24"/>
          <w:szCs w:val="24"/>
        </w:rPr>
        <w:t>кожного</w:t>
      </w:r>
      <w:proofErr w:type="gramEnd"/>
      <w:r w:rsidRPr="0040652A">
        <w:rPr>
          <w:rFonts w:ascii="Times New Roman" w:eastAsia="Times New Roman" w:hAnsi="Times New Roman" w:cs="Times New Roman"/>
          <w:color w:val="000000"/>
          <w:sz w:val="24"/>
          <w:szCs w:val="24"/>
        </w:rPr>
        <w:t xml:space="preserve"> педагогічного працівника</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b/>
          <w:color w:val="000000"/>
          <w:sz w:val="24"/>
          <w:szCs w:val="24"/>
        </w:rPr>
        <w:t>Основні</w:t>
      </w:r>
      <w:r w:rsidRPr="0040652A">
        <w:rPr>
          <w:rFonts w:ascii="Times New Roman" w:eastAsia="Times New Roman" w:hAnsi="Times New Roman" w:cs="Times New Roman"/>
          <w:color w:val="000000"/>
          <w:sz w:val="24"/>
          <w:szCs w:val="24"/>
        </w:rPr>
        <w:t> </w:t>
      </w:r>
      <w:r w:rsidRPr="0040652A">
        <w:rPr>
          <w:rFonts w:ascii="Times New Roman" w:eastAsia="Times New Roman" w:hAnsi="Times New Roman" w:cs="Times New Roman"/>
          <w:b/>
          <w:bCs/>
          <w:color w:val="000000"/>
          <w:sz w:val="24"/>
          <w:szCs w:val="24"/>
        </w:rPr>
        <w:t>завдання</w:t>
      </w:r>
      <w:r w:rsidRPr="0040652A">
        <w:rPr>
          <w:rFonts w:ascii="Times New Roman" w:eastAsia="Times New Roman" w:hAnsi="Times New Roman" w:cs="Times New Roman"/>
          <w:color w:val="000000"/>
          <w:sz w:val="24"/>
          <w:szCs w:val="24"/>
        </w:rPr>
        <w:t>:</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 Створення атмосфери творчого пошуку оригінальних нестандартних рішень педагогічних проблем.</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Формування в педагогів готовності до проходження сертифікації та впровадження сучасних інноваційних технологій.</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Спрямування діяльності учнів за допомогою професійного керівництва з боку педагогічного колективу.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Шляхи реалізації</w:t>
      </w:r>
      <w:r w:rsidRPr="0040652A">
        <w:rPr>
          <w:rFonts w:ascii="Times New Roman" w:eastAsia="Times New Roman" w:hAnsi="Times New Roman" w:cs="Times New Roman"/>
          <w:color w:val="000000"/>
          <w:sz w:val="24"/>
          <w:szCs w:val="24"/>
        </w:rPr>
        <w:t>:</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1.Постійний моніторинг рівня професійної компетентності, якості надання освітніх послуг.</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2.Створення моделей методичної роботи з групами педагогів різного рівня професіоналізму.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Удосконалення особистого досвіду на основі кращих досягнень науки і практики викладання.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4. Участь у конкурсах педагогічної майстерності на </w:t>
      </w:r>
      <w:proofErr w:type="gramStart"/>
      <w:r w:rsidRPr="0040652A">
        <w:rPr>
          <w:rFonts w:ascii="Times New Roman" w:eastAsia="Times New Roman" w:hAnsi="Times New Roman" w:cs="Times New Roman"/>
          <w:color w:val="000000"/>
          <w:sz w:val="24"/>
          <w:szCs w:val="24"/>
        </w:rPr>
        <w:t>р</w:t>
      </w:r>
      <w:proofErr w:type="gramEnd"/>
      <w:r w:rsidRPr="0040652A">
        <w:rPr>
          <w:rFonts w:ascii="Times New Roman" w:eastAsia="Times New Roman" w:hAnsi="Times New Roman" w:cs="Times New Roman"/>
          <w:color w:val="000000"/>
          <w:sz w:val="24"/>
          <w:szCs w:val="24"/>
        </w:rPr>
        <w:t>ізних рівнях.</w:t>
      </w:r>
    </w:p>
    <w:p w:rsidR="0040652A" w:rsidRPr="00B02803" w:rsidRDefault="0040652A" w:rsidP="0040652A">
      <w:pPr>
        <w:spacing w:before="160" w:after="240" w:line="240" w:lineRule="auto"/>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bCs/>
          <w:i/>
          <w:color w:val="0070C0"/>
          <w:sz w:val="24"/>
          <w:szCs w:val="24"/>
        </w:rPr>
        <w:t>7.</w:t>
      </w:r>
      <w:r w:rsidRPr="00B02803">
        <w:rPr>
          <w:rFonts w:ascii="Times New Roman" w:eastAsia="Times New Roman" w:hAnsi="Times New Roman" w:cs="Times New Roman"/>
          <w:b/>
          <w:bCs/>
          <w:i/>
          <w:color w:val="0070C0"/>
          <w:sz w:val="24"/>
          <w:szCs w:val="24"/>
          <w:u w:val="single"/>
        </w:rPr>
        <w:t xml:space="preserve"> Виховний аспект</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Мета</w:t>
      </w:r>
      <w:r w:rsidRPr="0040652A">
        <w:rPr>
          <w:rFonts w:ascii="Times New Roman" w:eastAsia="Times New Roman" w:hAnsi="Times New Roman" w:cs="Times New Roman"/>
          <w:color w:val="000000"/>
          <w:sz w:val="24"/>
          <w:szCs w:val="24"/>
        </w:rPr>
        <w:t> виховної роботи</w:t>
      </w:r>
      <w:proofErr w:type="gramStart"/>
      <w:r w:rsidRPr="0040652A">
        <w:rPr>
          <w:rFonts w:ascii="Times New Roman" w:eastAsia="Times New Roman" w:hAnsi="Times New Roman" w:cs="Times New Roman"/>
          <w:color w:val="000000"/>
          <w:sz w:val="24"/>
          <w:szCs w:val="24"/>
        </w:rPr>
        <w:t>:с</w:t>
      </w:r>
      <w:proofErr w:type="gramEnd"/>
      <w:r w:rsidRPr="0040652A">
        <w:rPr>
          <w:rFonts w:ascii="Times New Roman" w:eastAsia="Times New Roman" w:hAnsi="Times New Roman" w:cs="Times New Roman"/>
          <w:color w:val="000000"/>
          <w:sz w:val="24"/>
          <w:szCs w:val="24"/>
        </w:rPr>
        <w:t>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b/>
          <w:color w:val="000000"/>
          <w:sz w:val="24"/>
          <w:szCs w:val="24"/>
        </w:rPr>
        <w:t>Основні</w:t>
      </w:r>
      <w:r w:rsidRPr="0040652A">
        <w:rPr>
          <w:rFonts w:ascii="Times New Roman" w:eastAsia="Times New Roman" w:hAnsi="Times New Roman" w:cs="Times New Roman"/>
          <w:color w:val="000000"/>
          <w:sz w:val="24"/>
          <w:szCs w:val="24"/>
        </w:rPr>
        <w:t> </w:t>
      </w:r>
      <w:r w:rsidRPr="0040652A">
        <w:rPr>
          <w:rFonts w:ascii="Times New Roman" w:eastAsia="Times New Roman" w:hAnsi="Times New Roman" w:cs="Times New Roman"/>
          <w:b/>
          <w:bCs/>
          <w:color w:val="000000"/>
          <w:sz w:val="24"/>
          <w:szCs w:val="24"/>
        </w:rPr>
        <w:t>завдання</w:t>
      </w:r>
      <w:r w:rsidRPr="0040652A">
        <w:rPr>
          <w:rFonts w:ascii="Times New Roman" w:eastAsia="Times New Roman" w:hAnsi="Times New Roman" w:cs="Times New Roman"/>
          <w:color w:val="000000"/>
          <w:sz w:val="24"/>
          <w:szCs w:val="24"/>
        </w:rPr>
        <w:t>:</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Підготовка випускників до свідомого вибору професії.</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6.Затвердження культури здорового способу життя.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Шляхи реалізації</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1.Організація і проведення </w:t>
      </w:r>
      <w:r w:rsidRPr="00B02803">
        <w:rPr>
          <w:rFonts w:ascii="Times New Roman" w:eastAsia="Times New Roman" w:hAnsi="Times New Roman" w:cs="Times New Roman"/>
          <w:sz w:val="24"/>
          <w:szCs w:val="24"/>
        </w:rPr>
        <w:t>засідань МО класних керівників відповідної тематики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Створення безпечного толерантного середовища шляхом удосконалення соціального захисту учнів, у тому числі дітей пільгових категорій;</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5. 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 xml:space="preserve">6.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w:t>
      </w:r>
      <w:proofErr w:type="gramStart"/>
      <w:r w:rsidRPr="0040652A">
        <w:rPr>
          <w:rFonts w:ascii="Times New Roman" w:eastAsia="Times New Roman" w:hAnsi="Times New Roman" w:cs="Times New Roman"/>
          <w:color w:val="000000"/>
          <w:sz w:val="24"/>
          <w:szCs w:val="24"/>
        </w:rPr>
        <w:t>у</w:t>
      </w:r>
      <w:proofErr w:type="gramEnd"/>
      <w:r w:rsidRPr="0040652A">
        <w:rPr>
          <w:rFonts w:ascii="Times New Roman" w:eastAsia="Times New Roman" w:hAnsi="Times New Roman" w:cs="Times New Roman"/>
          <w:color w:val="000000"/>
          <w:sz w:val="24"/>
          <w:szCs w:val="24"/>
        </w:rPr>
        <w:t xml:space="preserve"> справах учнівського колективу;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7. Впровадження активних форм виховної роботи шляхом застосування інноваційних методів та прийомів.</w:t>
      </w:r>
    </w:p>
    <w:p w:rsidR="0040652A" w:rsidRPr="00B02803" w:rsidRDefault="0040652A" w:rsidP="0040652A">
      <w:pPr>
        <w:spacing w:before="160" w:after="240" w:line="240" w:lineRule="auto"/>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i/>
          <w:color w:val="0070C0"/>
          <w:sz w:val="24"/>
          <w:szCs w:val="24"/>
        </w:rPr>
        <w:t>8.</w:t>
      </w:r>
      <w:r w:rsidRPr="00B02803">
        <w:rPr>
          <w:rFonts w:ascii="Times New Roman" w:eastAsia="Times New Roman" w:hAnsi="Times New Roman" w:cs="Times New Roman"/>
          <w:b/>
          <w:i/>
          <w:color w:val="0070C0"/>
          <w:sz w:val="24"/>
          <w:szCs w:val="24"/>
          <w:u w:val="single"/>
        </w:rPr>
        <w:t> </w:t>
      </w:r>
      <w:proofErr w:type="gramStart"/>
      <w:r w:rsidRPr="00B02803">
        <w:rPr>
          <w:rFonts w:ascii="Times New Roman" w:eastAsia="Times New Roman" w:hAnsi="Times New Roman" w:cs="Times New Roman"/>
          <w:b/>
          <w:bCs/>
          <w:i/>
          <w:color w:val="0070C0"/>
          <w:sz w:val="24"/>
          <w:szCs w:val="24"/>
          <w:u w:val="single"/>
        </w:rPr>
        <w:t>Психолого-педагог</w:t>
      </w:r>
      <w:proofErr w:type="gramEnd"/>
      <w:r w:rsidRPr="00B02803">
        <w:rPr>
          <w:rFonts w:ascii="Times New Roman" w:eastAsia="Times New Roman" w:hAnsi="Times New Roman" w:cs="Times New Roman"/>
          <w:b/>
          <w:bCs/>
          <w:i/>
          <w:color w:val="0070C0"/>
          <w:sz w:val="24"/>
          <w:szCs w:val="24"/>
          <w:u w:val="single"/>
        </w:rPr>
        <w:t>ічний аспект</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Мета:</w:t>
      </w:r>
      <w:r w:rsidRPr="0040652A">
        <w:rPr>
          <w:rFonts w:ascii="Times New Roman" w:eastAsia="Times New Roman" w:hAnsi="Times New Roman" w:cs="Times New Roman"/>
          <w:color w:val="000000"/>
          <w:sz w:val="24"/>
          <w:szCs w:val="24"/>
        </w:rPr>
        <w:t> формування особистості через шкі</w:t>
      </w:r>
      <w:proofErr w:type="gramStart"/>
      <w:r w:rsidRPr="0040652A">
        <w:rPr>
          <w:rFonts w:ascii="Times New Roman" w:eastAsia="Times New Roman" w:hAnsi="Times New Roman" w:cs="Times New Roman"/>
          <w:color w:val="000000"/>
          <w:sz w:val="24"/>
          <w:szCs w:val="24"/>
        </w:rPr>
        <w:t>льне</w:t>
      </w:r>
      <w:proofErr w:type="gramEnd"/>
      <w:r w:rsidRPr="0040652A">
        <w:rPr>
          <w:rFonts w:ascii="Times New Roman" w:eastAsia="Times New Roman" w:hAnsi="Times New Roman" w:cs="Times New Roman"/>
          <w:color w:val="000000"/>
          <w:sz w:val="24"/>
          <w:szCs w:val="24"/>
        </w:rPr>
        <w:t xml:space="preserve"> та сімейне виховання з урахуванням:</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індивідуальних особливостей;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здібностей;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умінь та навичок.</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Основні завдання</w:t>
      </w:r>
      <w:r w:rsidRPr="0040652A">
        <w:rPr>
          <w:rFonts w:ascii="Times New Roman" w:eastAsia="Times New Roman" w:hAnsi="Times New Roman" w:cs="Times New Roman"/>
          <w:color w:val="000000"/>
          <w:sz w:val="24"/>
          <w:szCs w:val="24"/>
        </w:rPr>
        <w:t>:</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1. Створення:</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ситуації  творчості для всіх учасників освітнього процесу;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умов для соціальної самореалізації учасників освітнього процесу;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умов для позитивної адаптації учнів до навчання у школі.</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Посилення впливу шкільного та сімейного виховання на формування:</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стійкої мотивації до здобуття освіти;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високої духовної культури;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моральних переконань;</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трудового виховання дітей.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Забезпечення якісного психолого-педагогічного супроводу освітнього процесу.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4. Практичне забезпечення корекційно-розвивальної роботи: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діагностики особистісного розвитку;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ціннісних орієнтацій;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соціального статусу;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виявлення вад і проблем соціального розвитку дитини.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5. Орієнтація на соціально-психологічну профілактику негативних явищ в освітньому середовищі, профілактику девіантної поведінки, булінгу.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4"/>
          <w:szCs w:val="24"/>
        </w:rPr>
        <w:t>Шляхи реалізації:</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1 . </w:t>
      </w:r>
      <w:proofErr w:type="gramStart"/>
      <w:r w:rsidRPr="0040652A">
        <w:rPr>
          <w:rFonts w:ascii="Times New Roman" w:eastAsia="Times New Roman" w:hAnsi="Times New Roman" w:cs="Times New Roman"/>
          <w:color w:val="000000"/>
          <w:sz w:val="24"/>
          <w:szCs w:val="24"/>
        </w:rPr>
        <w:t>Психолого-педагог</w:t>
      </w:r>
      <w:proofErr w:type="gramEnd"/>
      <w:r w:rsidRPr="0040652A">
        <w:rPr>
          <w:rFonts w:ascii="Times New Roman" w:eastAsia="Times New Roman" w:hAnsi="Times New Roman" w:cs="Times New Roman"/>
          <w:color w:val="000000"/>
          <w:sz w:val="24"/>
          <w:szCs w:val="24"/>
        </w:rPr>
        <w:t>ічна діагностика з виявлення у дітей: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здібностей;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схильностей;</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потреб;</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відстеження динаміки і розвитку обдарованих та здібних учнів; дітей, які потребують особливої педагогічної уваги.</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2. Консультації та навчання батьків, проведення батьківських всеобучів.</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3. Створення сприятливого психологічного клімату у всіх структурних підрозділах освітнього процесу.</w:t>
      </w:r>
    </w:p>
    <w:p w:rsidR="0040652A" w:rsidRPr="0040652A" w:rsidRDefault="0040652A" w:rsidP="0040652A">
      <w:pPr>
        <w:spacing w:before="160" w:after="240" w:line="240" w:lineRule="auto"/>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4. Морально-культурний особистий досвід учасників освітнього процесу.</w:t>
      </w:r>
    </w:p>
    <w:p w:rsidR="0040652A" w:rsidRPr="00B02803" w:rsidRDefault="0040652A" w:rsidP="0040652A">
      <w:pPr>
        <w:spacing w:before="160" w:after="240" w:line="240" w:lineRule="auto"/>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i/>
          <w:color w:val="0070C0"/>
          <w:sz w:val="24"/>
          <w:szCs w:val="24"/>
        </w:rPr>
        <w:t>9.</w:t>
      </w:r>
      <w:r w:rsidRPr="00B02803">
        <w:rPr>
          <w:rFonts w:ascii="Times New Roman" w:eastAsia="Times New Roman" w:hAnsi="Times New Roman" w:cs="Times New Roman"/>
          <w:b/>
          <w:i/>
          <w:color w:val="0070C0"/>
          <w:sz w:val="24"/>
          <w:szCs w:val="24"/>
          <w:u w:val="single"/>
        </w:rPr>
        <w:t> </w:t>
      </w:r>
      <w:r w:rsidRPr="00B02803">
        <w:rPr>
          <w:rFonts w:ascii="Times New Roman" w:eastAsia="Times New Roman" w:hAnsi="Times New Roman" w:cs="Times New Roman"/>
          <w:b/>
          <w:bCs/>
          <w:i/>
          <w:color w:val="0070C0"/>
          <w:sz w:val="24"/>
          <w:szCs w:val="24"/>
          <w:u w:val="single"/>
        </w:rPr>
        <w:t>Модель випускника:</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Моделлю випускника є громадянин держави, який:</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має активну позицію щодо реалізації ідеалів і цінностей України, прагне змінити на краще своє життя і життя своєї країни;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 є особистістю, якій притаманні демократична громадянська культура, усвідомленнявзаємозв’язку між індивідуальною свободою, правами людини та її громадянською відповідальністю;</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 уміє грамотно сприймати та уміє аналізувати проблеми суспільства, бути конкурентноспроможним </w:t>
      </w:r>
      <w:proofErr w:type="gramStart"/>
      <w:r w:rsidRPr="0040652A">
        <w:rPr>
          <w:rFonts w:ascii="Times New Roman" w:eastAsia="Times New Roman" w:hAnsi="Times New Roman" w:cs="Times New Roman"/>
          <w:color w:val="000000"/>
          <w:sz w:val="24"/>
          <w:szCs w:val="24"/>
        </w:rPr>
        <w:t>на</w:t>
      </w:r>
      <w:proofErr w:type="gramEnd"/>
      <w:r w:rsidRPr="0040652A">
        <w:rPr>
          <w:rFonts w:ascii="Times New Roman" w:eastAsia="Times New Roman" w:hAnsi="Times New Roman" w:cs="Times New Roman"/>
          <w:color w:val="000000"/>
          <w:sz w:val="24"/>
          <w:szCs w:val="24"/>
        </w:rPr>
        <w:t xml:space="preserve"> </w:t>
      </w:r>
      <w:proofErr w:type="gramStart"/>
      <w:r w:rsidRPr="0040652A">
        <w:rPr>
          <w:rFonts w:ascii="Times New Roman" w:eastAsia="Times New Roman" w:hAnsi="Times New Roman" w:cs="Times New Roman"/>
          <w:color w:val="000000"/>
          <w:sz w:val="24"/>
          <w:szCs w:val="24"/>
        </w:rPr>
        <w:t>ринку</w:t>
      </w:r>
      <w:proofErr w:type="gramEnd"/>
      <w:r w:rsidRPr="0040652A">
        <w:rPr>
          <w:rFonts w:ascii="Times New Roman" w:eastAsia="Times New Roman" w:hAnsi="Times New Roman" w:cs="Times New Roman"/>
          <w:color w:val="000000"/>
          <w:sz w:val="24"/>
          <w:szCs w:val="24"/>
        </w:rPr>
        <w:t xml:space="preserve"> праці, впевнено приймати сучасні реалії ринкових відносин, використовувати свої знання на практиці;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уміє критично мислити;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здатний до самоосвіти і саморозвитку;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відповідальний, уміє використовувати набуті компетенції для творчого розв’язання проблеми;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уміє опрацювати різноманітну інформацію.</w:t>
      </w:r>
    </w:p>
    <w:p w:rsidR="0040652A" w:rsidRPr="00B02803" w:rsidRDefault="0040652A" w:rsidP="0040652A">
      <w:pPr>
        <w:spacing w:before="160" w:after="240" w:line="240" w:lineRule="auto"/>
        <w:jc w:val="both"/>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i/>
          <w:color w:val="0070C0"/>
          <w:sz w:val="24"/>
          <w:szCs w:val="24"/>
        </w:rPr>
        <w:t>10.</w:t>
      </w:r>
      <w:r w:rsidRPr="00B02803">
        <w:rPr>
          <w:rFonts w:ascii="Times New Roman" w:eastAsia="Times New Roman" w:hAnsi="Times New Roman" w:cs="Times New Roman"/>
          <w:b/>
          <w:i/>
          <w:color w:val="0070C0"/>
          <w:sz w:val="24"/>
          <w:szCs w:val="24"/>
          <w:u w:val="single"/>
        </w:rPr>
        <w:t> </w:t>
      </w:r>
      <w:r w:rsidRPr="00B02803">
        <w:rPr>
          <w:rFonts w:ascii="Times New Roman" w:eastAsia="Times New Roman" w:hAnsi="Times New Roman" w:cs="Times New Roman"/>
          <w:b/>
          <w:bCs/>
          <w:i/>
          <w:color w:val="0070C0"/>
          <w:sz w:val="24"/>
          <w:szCs w:val="24"/>
          <w:u w:val="single"/>
        </w:rPr>
        <w:t>Фінансово-господарський аспект</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Фінансово-господарська діяльність закладу здійснюється на основі коштів Державного та місцевого бюджетів, що надходять у розмі</w:t>
      </w:r>
      <w:proofErr w:type="gramStart"/>
      <w:r w:rsidRPr="0040652A">
        <w:rPr>
          <w:rFonts w:ascii="Times New Roman" w:eastAsia="Times New Roman" w:hAnsi="Times New Roman" w:cs="Times New Roman"/>
          <w:color w:val="000000"/>
          <w:sz w:val="24"/>
          <w:szCs w:val="24"/>
        </w:rPr>
        <w:t>р</w:t>
      </w:r>
      <w:proofErr w:type="gramEnd"/>
      <w:r w:rsidRPr="0040652A">
        <w:rPr>
          <w:rFonts w:ascii="Times New Roman" w:eastAsia="Times New Roman" w:hAnsi="Times New Roman" w:cs="Times New Roman"/>
          <w:color w:val="000000"/>
          <w:sz w:val="24"/>
          <w:szCs w:val="24"/>
        </w:rPr>
        <w:t>і, передбаченому нормативами фінансування закладу для забезпечення належних умов його життєдіяльності.</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Джерелами позабюджетного фінансування закладу є добровільна благодійна допомога батьків та спонсорів.</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Матеріально-технічне забезпечення умов реалізації Стратегії розвитку закладу здійснюється шляхом:</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перехід до автономії закладу (фінансову незалежність):</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фарбування будівлі закладу;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xml:space="preserve">• створення нового освітнього середовища </w:t>
      </w:r>
      <w:proofErr w:type="gramStart"/>
      <w:r w:rsidRPr="0040652A">
        <w:rPr>
          <w:rFonts w:ascii="Times New Roman" w:eastAsia="Times New Roman" w:hAnsi="Times New Roman" w:cs="Times New Roman"/>
          <w:color w:val="000000"/>
          <w:sz w:val="24"/>
          <w:szCs w:val="24"/>
        </w:rPr>
        <w:t>у</w:t>
      </w:r>
      <w:proofErr w:type="gramEnd"/>
      <w:r w:rsidRPr="0040652A">
        <w:rPr>
          <w:rFonts w:ascii="Times New Roman" w:eastAsia="Times New Roman" w:hAnsi="Times New Roman" w:cs="Times New Roman"/>
          <w:color w:val="000000"/>
          <w:sz w:val="24"/>
          <w:szCs w:val="24"/>
        </w:rPr>
        <w:t xml:space="preserve"> коридорах та навчальних кабінетах;</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окультурити територію закладу (розбиття клумб, зелені насадження);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придбання інтерактивних комплексів для кабінетів: української мови, біології, історії, інформатики, кабінету початкової школи;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облаштування дитячого майданчику для початкових класів;</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облаштування новим обладнанням харчоблоку;</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lastRenderedPageBreak/>
        <w:t>• встановлення пожежної сигналізації;</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придбання засобів індивідуального захисту на випадок надзвичайної ситуації;</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придбання ноутбуків для вчителів біології, історії, інформатики, бібліотекаря, англійської мови, фізичного виховання;</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придбання обладнання для викладання фізики (комплекти для проведення лабораторних робіт з фізики7,8,9 класи</w:t>
      </w:r>
      <w:proofErr w:type="gramStart"/>
      <w:r w:rsidRPr="0040652A">
        <w:rPr>
          <w:rFonts w:ascii="Times New Roman" w:eastAsia="Times New Roman" w:hAnsi="Times New Roman" w:cs="Times New Roman"/>
          <w:color w:val="000000"/>
          <w:sz w:val="24"/>
          <w:szCs w:val="24"/>
        </w:rPr>
        <w:t>)п</w:t>
      </w:r>
      <w:proofErr w:type="gramEnd"/>
      <w:r w:rsidRPr="0040652A">
        <w:rPr>
          <w:rFonts w:ascii="Times New Roman" w:eastAsia="Times New Roman" w:hAnsi="Times New Roman" w:cs="Times New Roman"/>
          <w:color w:val="000000"/>
          <w:sz w:val="24"/>
          <w:szCs w:val="24"/>
        </w:rPr>
        <w:t>оповнення існуючих кабінетів необхідними меблями;</w:t>
      </w:r>
    </w:p>
    <w:p w:rsidR="0040652A" w:rsidRPr="0040652A" w:rsidRDefault="0040652A" w:rsidP="0040652A">
      <w:pPr>
        <w:spacing w:before="160" w:after="240" w:line="240" w:lineRule="auto"/>
        <w:jc w:val="both"/>
        <w:rPr>
          <w:rFonts w:ascii="Times New Roman" w:eastAsia="Times New Roman" w:hAnsi="Times New Roman" w:cs="Times New Roman"/>
          <w:sz w:val="24"/>
          <w:szCs w:val="24"/>
        </w:rPr>
      </w:pPr>
      <w:r w:rsidRPr="0040652A">
        <w:rPr>
          <w:rFonts w:ascii="Times New Roman" w:eastAsia="Times New Roman" w:hAnsi="Times New Roman" w:cs="Times New Roman"/>
          <w:color w:val="000000"/>
          <w:sz w:val="24"/>
          <w:szCs w:val="24"/>
        </w:rPr>
        <w:t>• поповнення бібліотечного фонду.</w:t>
      </w:r>
    </w:p>
    <w:p w:rsidR="0040652A" w:rsidRPr="00B02803" w:rsidRDefault="0040652A" w:rsidP="0040652A">
      <w:pPr>
        <w:spacing w:before="160" w:after="240" w:line="240" w:lineRule="auto"/>
        <w:jc w:val="both"/>
        <w:rPr>
          <w:rFonts w:ascii="Times New Roman" w:eastAsia="Times New Roman" w:hAnsi="Times New Roman" w:cs="Times New Roman"/>
          <w:b/>
          <w:i/>
          <w:color w:val="0070C0"/>
          <w:sz w:val="24"/>
          <w:szCs w:val="24"/>
          <w:u w:val="single"/>
        </w:rPr>
      </w:pPr>
      <w:r w:rsidRPr="00602651">
        <w:rPr>
          <w:rFonts w:ascii="Times New Roman" w:eastAsia="Times New Roman" w:hAnsi="Times New Roman" w:cs="Times New Roman"/>
          <w:b/>
          <w:i/>
          <w:color w:val="0070C0"/>
          <w:sz w:val="24"/>
          <w:szCs w:val="24"/>
        </w:rPr>
        <w:t>11.</w:t>
      </w:r>
      <w:r w:rsidRPr="00B02803">
        <w:rPr>
          <w:rFonts w:ascii="Times New Roman" w:eastAsia="Times New Roman" w:hAnsi="Times New Roman" w:cs="Times New Roman"/>
          <w:b/>
          <w:i/>
          <w:color w:val="0070C0"/>
          <w:sz w:val="24"/>
          <w:szCs w:val="24"/>
          <w:u w:val="single"/>
        </w:rPr>
        <w:t> </w:t>
      </w:r>
      <w:r w:rsidRPr="00B02803">
        <w:rPr>
          <w:rFonts w:ascii="Times New Roman" w:eastAsia="Times New Roman" w:hAnsi="Times New Roman" w:cs="Times New Roman"/>
          <w:b/>
          <w:bCs/>
          <w:i/>
          <w:color w:val="0070C0"/>
          <w:sz w:val="24"/>
          <w:szCs w:val="24"/>
          <w:u w:val="single"/>
        </w:rPr>
        <w:t>Очікувані результати</w:t>
      </w:r>
    </w:p>
    <w:p w:rsidR="0040652A" w:rsidRPr="00806D68" w:rsidRDefault="0040652A" w:rsidP="00806D68">
      <w:pPr>
        <w:spacing w:before="160" w:after="240" w:line="240" w:lineRule="auto"/>
        <w:jc w:val="both"/>
        <w:rPr>
          <w:rFonts w:ascii="Times New Roman" w:eastAsia="Times New Roman" w:hAnsi="Times New Roman" w:cs="Times New Roman"/>
          <w:sz w:val="24"/>
          <w:szCs w:val="24"/>
        </w:rPr>
      </w:pPr>
      <w:r w:rsidRPr="00806D68">
        <w:rPr>
          <w:rFonts w:ascii="Times New Roman" w:eastAsia="Times New Roman" w:hAnsi="Times New Roman" w:cs="Times New Roman"/>
          <w:color w:val="000000"/>
          <w:sz w:val="24"/>
          <w:szCs w:val="24"/>
        </w:rPr>
        <w:t xml:space="preserve">Педагоги, як учасники дидактичної </w:t>
      </w:r>
      <w:proofErr w:type="gramStart"/>
      <w:r w:rsidRPr="00806D68">
        <w:rPr>
          <w:rFonts w:ascii="Times New Roman" w:eastAsia="Times New Roman" w:hAnsi="Times New Roman" w:cs="Times New Roman"/>
          <w:color w:val="000000"/>
          <w:sz w:val="24"/>
          <w:szCs w:val="24"/>
        </w:rPr>
        <w:t>п</w:t>
      </w:r>
      <w:proofErr w:type="gramEnd"/>
      <w:r w:rsidRPr="00806D68">
        <w:rPr>
          <w:rFonts w:ascii="Times New Roman" w:eastAsia="Times New Roman" w:hAnsi="Times New Roman" w:cs="Times New Roman"/>
          <w:color w:val="000000"/>
          <w:sz w:val="24"/>
          <w:szCs w:val="24"/>
        </w:rPr>
        <w:t>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40652A" w:rsidRPr="00806D68" w:rsidRDefault="0040652A" w:rsidP="00806D68">
      <w:pPr>
        <w:pStyle w:val="a8"/>
        <w:jc w:val="both"/>
        <w:rPr>
          <w:rFonts w:ascii="Times New Roman" w:hAnsi="Times New Roman" w:cs="Times New Roman"/>
          <w:sz w:val="24"/>
          <w:szCs w:val="24"/>
        </w:rPr>
      </w:pPr>
      <w:r w:rsidRPr="00806D68">
        <w:rPr>
          <w:rFonts w:ascii="Times New Roman" w:hAnsi="Times New Roman" w:cs="Times New Roman"/>
          <w:sz w:val="24"/>
          <w:szCs w:val="24"/>
        </w:rPr>
        <w:t xml:space="preserve">Реалізація сучасних педагогічних технологій освіти на засадах компетентнісного </w:t>
      </w: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ідходу в контексті положень «Нової української школи» в школі сприяє:</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 xml:space="preserve">розкриттю та розвитку здібностей, талантів і можливостей кожної дитини </w:t>
      </w:r>
      <w:proofErr w:type="gramStart"/>
      <w:r w:rsidRPr="00806D68">
        <w:rPr>
          <w:rFonts w:ascii="Times New Roman" w:hAnsi="Times New Roman" w:cs="Times New Roman"/>
          <w:sz w:val="24"/>
          <w:szCs w:val="24"/>
        </w:rPr>
        <w:t>на</w:t>
      </w:r>
      <w:proofErr w:type="gramEnd"/>
      <w:r w:rsidRPr="00806D68">
        <w:rPr>
          <w:rFonts w:ascii="Times New Roman" w:hAnsi="Times New Roman" w:cs="Times New Roman"/>
          <w:sz w:val="24"/>
          <w:szCs w:val="24"/>
        </w:rPr>
        <w:t xml:space="preserve"> </w:t>
      </w:r>
      <w:proofErr w:type="gramStart"/>
      <w:r w:rsidRPr="00806D68">
        <w:rPr>
          <w:rFonts w:ascii="Times New Roman" w:hAnsi="Times New Roman" w:cs="Times New Roman"/>
          <w:sz w:val="24"/>
          <w:szCs w:val="24"/>
        </w:rPr>
        <w:t>основ</w:t>
      </w:r>
      <w:proofErr w:type="gramEnd"/>
      <w:r w:rsidRPr="00806D68">
        <w:rPr>
          <w:rFonts w:ascii="Times New Roman" w:hAnsi="Times New Roman" w:cs="Times New Roman"/>
          <w:sz w:val="24"/>
          <w:szCs w:val="24"/>
        </w:rPr>
        <w:t>і партнерства між учителем, учнем і батьками;</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удосконаленню мотиваційного середовища дитини;</w:t>
      </w:r>
    </w:p>
    <w:p w:rsidR="0040652A" w:rsidRPr="00806D68" w:rsidRDefault="0040652A" w:rsidP="00806D68">
      <w:pPr>
        <w:pStyle w:val="a8"/>
        <w:ind w:firstLine="567"/>
        <w:jc w:val="both"/>
        <w:rPr>
          <w:rFonts w:ascii="Times New Roman" w:hAnsi="Times New Roman" w:cs="Times New Roman"/>
          <w:sz w:val="24"/>
          <w:szCs w:val="24"/>
          <w:lang w:val="uk-UA"/>
        </w:rPr>
      </w:pPr>
      <w:r w:rsidRPr="00806D68">
        <w:rPr>
          <w:rFonts w:ascii="Times New Roman" w:hAnsi="Times New Roman" w:cs="Times New Roman"/>
          <w:sz w:val="24"/>
          <w:szCs w:val="24"/>
        </w:rPr>
        <w:t xml:space="preserve">широке застосування методів викладання, заснованих на співпраці (ігри, проекти – </w:t>
      </w:r>
      <w:proofErr w:type="gramStart"/>
      <w:r w:rsidRPr="00806D68">
        <w:rPr>
          <w:rFonts w:ascii="Times New Roman" w:hAnsi="Times New Roman" w:cs="Times New Roman"/>
          <w:sz w:val="24"/>
          <w:szCs w:val="24"/>
        </w:rPr>
        <w:t>соц</w:t>
      </w:r>
      <w:proofErr w:type="gramEnd"/>
      <w:r w:rsidRPr="00806D68">
        <w:rPr>
          <w:rFonts w:ascii="Times New Roman" w:hAnsi="Times New Roman" w:cs="Times New Roman"/>
          <w:sz w:val="24"/>
          <w:szCs w:val="24"/>
        </w:rPr>
        <w:t xml:space="preserve">іальні, дослідницькі, експерименти, групові завдання тощо). Учні залучатимуться до спільної діяльності, що сприятиме їхній </w:t>
      </w:r>
      <w:proofErr w:type="gramStart"/>
      <w:r w:rsidRPr="00806D68">
        <w:rPr>
          <w:rFonts w:ascii="Times New Roman" w:hAnsi="Times New Roman" w:cs="Times New Roman"/>
          <w:sz w:val="24"/>
          <w:szCs w:val="24"/>
        </w:rPr>
        <w:t>соц</w:t>
      </w:r>
      <w:proofErr w:type="gramEnd"/>
      <w:r w:rsidRPr="00806D68">
        <w:rPr>
          <w:rFonts w:ascii="Times New Roman" w:hAnsi="Times New Roman" w:cs="Times New Roman"/>
          <w:sz w:val="24"/>
          <w:szCs w:val="24"/>
        </w:rPr>
        <w:t>іалізації та успішному</w:t>
      </w:r>
      <w:r w:rsidR="00F67381" w:rsidRPr="00806D68">
        <w:rPr>
          <w:rFonts w:ascii="Times New Roman" w:hAnsi="Times New Roman" w:cs="Times New Roman"/>
          <w:sz w:val="24"/>
          <w:szCs w:val="24"/>
        </w:rPr>
        <w:t xml:space="preserve"> перейманню суспільного досвіду</w:t>
      </w:r>
      <w:r w:rsidR="00F67381" w:rsidRPr="00806D68">
        <w:rPr>
          <w:rFonts w:ascii="Times New Roman" w:hAnsi="Times New Roman" w:cs="Times New Roman"/>
          <w:sz w:val="24"/>
          <w:szCs w:val="24"/>
          <w:lang w:val="uk-UA"/>
        </w:rPr>
        <w:t>;</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особиста відповідальність педагога за результати наданих освітніх послуг;</w:t>
      </w:r>
    </w:p>
    <w:p w:rsidR="0040652A" w:rsidRPr="00806D68" w:rsidRDefault="0040652A" w:rsidP="00806D68">
      <w:pPr>
        <w:pStyle w:val="a8"/>
        <w:ind w:firstLine="567"/>
        <w:jc w:val="both"/>
        <w:rPr>
          <w:rFonts w:ascii="Times New Roman" w:hAnsi="Times New Roman" w:cs="Times New Roman"/>
          <w:sz w:val="24"/>
          <w:szCs w:val="24"/>
        </w:rPr>
      </w:pP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ідвищення професійної майстерності педагогів шляхом проходження сертифікації;</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накопичується особистий педагогічний досвід (створення авторських програм, методичних розробок тощо);</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здійснюється комп’ютеризація освітнього процесу;</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 xml:space="preserve">здобувачі освіти залучаються до участі в управлінні освітніми справами в </w:t>
      </w:r>
      <w:proofErr w:type="gramStart"/>
      <w:r w:rsidRPr="00806D68">
        <w:rPr>
          <w:rFonts w:ascii="Times New Roman" w:hAnsi="Times New Roman" w:cs="Times New Roman"/>
          <w:sz w:val="24"/>
          <w:szCs w:val="24"/>
        </w:rPr>
        <w:t>р</w:t>
      </w:r>
      <w:proofErr w:type="gramEnd"/>
      <w:r w:rsidRPr="00806D68">
        <w:rPr>
          <w:rFonts w:ascii="Times New Roman" w:hAnsi="Times New Roman" w:cs="Times New Roman"/>
          <w:sz w:val="24"/>
          <w:szCs w:val="24"/>
        </w:rPr>
        <w:t>ізних видах діяльності;</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 xml:space="preserve">посилюється оздоровча спрямованість освітнього процесу, комплексний </w:t>
      </w: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ідхід до гармонійного формування всіх компонентів здоров’я;</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 xml:space="preserve">створюється інформаційне забезпечення для переходу закладу до роботи в </w:t>
      </w:r>
      <w:proofErr w:type="gramStart"/>
      <w:r w:rsidRPr="00806D68">
        <w:rPr>
          <w:rFonts w:ascii="Times New Roman" w:hAnsi="Times New Roman" w:cs="Times New Roman"/>
          <w:sz w:val="24"/>
          <w:szCs w:val="24"/>
        </w:rPr>
        <w:t>в</w:t>
      </w:r>
      <w:proofErr w:type="gramEnd"/>
      <w:r w:rsidRPr="00806D68">
        <w:rPr>
          <w:rFonts w:ascii="Times New Roman" w:hAnsi="Times New Roman" w:cs="Times New Roman"/>
          <w:sz w:val="24"/>
          <w:szCs w:val="24"/>
        </w:rPr>
        <w:t>ідкритому інноваційному режимі;</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упроваджуються інноваційні методи формування життєвої компетентності учнів;</w:t>
      </w:r>
    </w:p>
    <w:p w:rsidR="0040652A" w:rsidRPr="00806D68" w:rsidRDefault="0040652A" w:rsidP="00806D68">
      <w:pPr>
        <w:pStyle w:val="a8"/>
        <w:ind w:firstLine="567"/>
        <w:jc w:val="both"/>
        <w:rPr>
          <w:rFonts w:ascii="Times New Roman" w:hAnsi="Times New Roman" w:cs="Times New Roman"/>
          <w:sz w:val="24"/>
          <w:szCs w:val="24"/>
        </w:rPr>
      </w:pPr>
      <w:r w:rsidRPr="00806D68">
        <w:rPr>
          <w:rFonts w:ascii="Times New Roman" w:hAnsi="Times New Roman" w:cs="Times New Roman"/>
          <w:sz w:val="24"/>
          <w:szCs w:val="24"/>
        </w:rPr>
        <w:t xml:space="preserve">автономія закладу </w:t>
      </w:r>
      <w:proofErr w:type="gramStart"/>
      <w:r w:rsidRPr="00806D68">
        <w:rPr>
          <w:rFonts w:ascii="Times New Roman" w:hAnsi="Times New Roman" w:cs="Times New Roman"/>
          <w:sz w:val="24"/>
          <w:szCs w:val="24"/>
        </w:rPr>
        <w:t xml:space="preserve">( </w:t>
      </w:r>
      <w:proofErr w:type="gramEnd"/>
      <w:r w:rsidRPr="00806D68">
        <w:rPr>
          <w:rFonts w:ascii="Times New Roman" w:hAnsi="Times New Roman" w:cs="Times New Roman"/>
          <w:sz w:val="24"/>
          <w:szCs w:val="24"/>
        </w:rPr>
        <w:t>академічна, організаційна, кадрова, фінансова).</w:t>
      </w:r>
    </w:p>
    <w:p w:rsidR="00602651" w:rsidRPr="00806D68" w:rsidRDefault="0040652A" w:rsidP="00806D68">
      <w:pPr>
        <w:spacing w:after="0" w:line="240" w:lineRule="auto"/>
        <w:jc w:val="both"/>
        <w:rPr>
          <w:rFonts w:ascii="Times New Roman" w:eastAsia="Times New Roman" w:hAnsi="Times New Roman" w:cs="Times New Roman"/>
          <w:b/>
          <w:bCs/>
          <w:color w:val="000000"/>
          <w:sz w:val="24"/>
          <w:szCs w:val="24"/>
          <w:lang w:val="uk-UA"/>
        </w:rPr>
      </w:pPr>
      <w:r w:rsidRPr="00806D68">
        <w:rPr>
          <w:rFonts w:ascii="Times New Roman" w:eastAsia="Times New Roman" w:hAnsi="Times New Roman" w:cs="Times New Roman"/>
          <w:sz w:val="24"/>
          <w:szCs w:val="24"/>
        </w:rPr>
        <w:br/>
      </w:r>
    </w:p>
    <w:p w:rsidR="00602651" w:rsidRDefault="00602651" w:rsidP="00F67381">
      <w:pPr>
        <w:spacing w:after="0" w:line="240" w:lineRule="auto"/>
        <w:jc w:val="center"/>
        <w:rPr>
          <w:rFonts w:ascii="Times New Roman" w:eastAsia="Times New Roman" w:hAnsi="Times New Roman" w:cs="Times New Roman"/>
          <w:b/>
          <w:bCs/>
          <w:color w:val="000000"/>
          <w:sz w:val="28"/>
          <w:szCs w:val="28"/>
          <w:lang w:val="uk-UA"/>
        </w:rPr>
      </w:pPr>
    </w:p>
    <w:p w:rsidR="002B2B77" w:rsidRPr="002B2B77" w:rsidRDefault="00806D68" w:rsidP="002B2B77">
      <w:pPr>
        <w:spacing w:after="0" w:line="240" w:lineRule="auto"/>
        <w:jc w:val="center"/>
        <w:rPr>
          <w:rFonts w:ascii="Times New Roman" w:hAnsi="Times New Roman" w:cs="Times New Roman"/>
          <w:sz w:val="28"/>
          <w:szCs w:val="28"/>
        </w:rPr>
      </w:pPr>
      <w:r w:rsidRPr="002B2B77">
        <w:rPr>
          <w:rFonts w:ascii="Times New Roman" w:hAnsi="Times New Roman" w:cs="Times New Roman"/>
          <w:b/>
          <w:bCs/>
          <w:sz w:val="28"/>
          <w:szCs w:val="28"/>
        </w:rPr>
        <w:t xml:space="preserve"> </w:t>
      </w:r>
      <w:r w:rsidR="002B2B77" w:rsidRPr="002B2B77">
        <w:rPr>
          <w:rFonts w:ascii="Times New Roman" w:hAnsi="Times New Roman" w:cs="Times New Roman"/>
          <w:b/>
          <w:bCs/>
          <w:sz w:val="28"/>
          <w:szCs w:val="28"/>
        </w:rPr>
        <w:t>«Кадрове забезпечення освітнього процесу»</w:t>
      </w:r>
    </w:p>
    <w:p w:rsidR="002B2B77" w:rsidRPr="002B2B77" w:rsidRDefault="002B2B77" w:rsidP="002B2B77">
      <w:pPr>
        <w:spacing w:after="0" w:line="240" w:lineRule="auto"/>
        <w:jc w:val="center"/>
        <w:rPr>
          <w:rFonts w:ascii="Times New Roman" w:hAnsi="Times New Roman" w:cs="Times New Roman"/>
          <w:sz w:val="28"/>
          <w:szCs w:val="28"/>
        </w:rPr>
      </w:pPr>
      <w:r w:rsidRPr="002B2B77">
        <w:rPr>
          <w:rFonts w:ascii="Times New Roman" w:hAnsi="Times New Roman" w:cs="Times New Roman"/>
          <w:b/>
          <w:bCs/>
          <w:sz w:val="28"/>
          <w:szCs w:val="28"/>
        </w:rPr>
        <w:t>на 2020-2025 роки</w:t>
      </w:r>
    </w:p>
    <w:p w:rsidR="002B2B77" w:rsidRPr="00806D68" w:rsidRDefault="002B2B77" w:rsidP="002B2B77">
      <w:pPr>
        <w:spacing w:after="0" w:line="240" w:lineRule="auto"/>
        <w:jc w:val="both"/>
        <w:rPr>
          <w:rFonts w:ascii="Times New Roman" w:hAnsi="Times New Roman" w:cs="Times New Roman"/>
          <w:b/>
          <w:sz w:val="24"/>
          <w:szCs w:val="24"/>
          <w:u w:val="single"/>
        </w:rPr>
      </w:pPr>
      <w:r w:rsidRPr="00806D68">
        <w:rPr>
          <w:rFonts w:ascii="Times New Roman" w:hAnsi="Times New Roman" w:cs="Times New Roman"/>
          <w:b/>
          <w:sz w:val="24"/>
          <w:szCs w:val="24"/>
          <w:u w:val="single"/>
        </w:rPr>
        <w:t>Мета:</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забезпечення економічних і </w:t>
      </w:r>
      <w:proofErr w:type="gramStart"/>
      <w:r w:rsidRPr="00806D68">
        <w:rPr>
          <w:rFonts w:ascii="Times New Roman" w:hAnsi="Times New Roman" w:cs="Times New Roman"/>
          <w:sz w:val="24"/>
          <w:szCs w:val="24"/>
        </w:rPr>
        <w:t>соц</w:t>
      </w:r>
      <w:proofErr w:type="gramEnd"/>
      <w:r w:rsidRPr="00806D68">
        <w:rPr>
          <w:rFonts w:ascii="Times New Roman" w:hAnsi="Times New Roman" w:cs="Times New Roman"/>
          <w:sz w:val="24"/>
          <w:szCs w:val="24"/>
        </w:rPr>
        <w:t>іальних гарантій професійної самореалізації педагогічних працівників та утвердження їхнього високого соціального статусу в громаді.</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Завдання проєкту:</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 сприяти оптимізації </w:t>
      </w:r>
      <w:proofErr w:type="gramStart"/>
      <w:r w:rsidRPr="00806D68">
        <w:rPr>
          <w:rFonts w:ascii="Times New Roman" w:hAnsi="Times New Roman" w:cs="Times New Roman"/>
          <w:sz w:val="24"/>
          <w:szCs w:val="24"/>
        </w:rPr>
        <w:t>кадрового</w:t>
      </w:r>
      <w:proofErr w:type="gramEnd"/>
      <w:r w:rsidRPr="00806D68">
        <w:rPr>
          <w:rFonts w:ascii="Times New Roman" w:hAnsi="Times New Roman" w:cs="Times New Roman"/>
          <w:sz w:val="24"/>
          <w:szCs w:val="24"/>
        </w:rPr>
        <w:t xml:space="preserve"> забезпечення закладу;</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забезпечити сприятливі та комфортні умови організаційно-педагогічної, методичної роботи;</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створити атмосферу спі</w:t>
      </w:r>
      <w:proofErr w:type="gramStart"/>
      <w:r w:rsidRPr="00806D68">
        <w:rPr>
          <w:rFonts w:ascii="Times New Roman" w:hAnsi="Times New Roman" w:cs="Times New Roman"/>
          <w:sz w:val="24"/>
          <w:szCs w:val="24"/>
        </w:rPr>
        <w:t>льної в</w:t>
      </w:r>
      <w:proofErr w:type="gramEnd"/>
      <w:r w:rsidRPr="00806D68">
        <w:rPr>
          <w:rFonts w:ascii="Times New Roman" w:hAnsi="Times New Roman" w:cs="Times New Roman"/>
          <w:sz w:val="24"/>
          <w:szCs w:val="24"/>
        </w:rPr>
        <w:t>ідповідальності за результати освітньої діяльності з боку всіх учасників освітнього процесу;</w:t>
      </w:r>
    </w:p>
    <w:p w:rsidR="002B2B77" w:rsidRPr="002B2B77" w:rsidRDefault="002B2B77" w:rsidP="002B2B77">
      <w:pPr>
        <w:spacing w:after="0" w:line="240" w:lineRule="auto"/>
        <w:jc w:val="both"/>
        <w:rPr>
          <w:rFonts w:ascii="Times New Roman" w:hAnsi="Times New Roman" w:cs="Times New Roman"/>
          <w:sz w:val="28"/>
          <w:szCs w:val="28"/>
        </w:rPr>
      </w:pPr>
      <w:r w:rsidRPr="00806D68">
        <w:rPr>
          <w:rFonts w:ascii="Times New Roman" w:hAnsi="Times New Roman" w:cs="Times New Roman"/>
          <w:sz w:val="24"/>
          <w:szCs w:val="24"/>
        </w:rPr>
        <w:t xml:space="preserve">· сприяти формуванню систем психологічної та правової освіти, </w:t>
      </w: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ідвищенню компетентності педагогічних працівників</w:t>
      </w:r>
      <w:r w:rsidRPr="002B2B77">
        <w:rPr>
          <w:rFonts w:ascii="Times New Roman" w:hAnsi="Times New Roman" w:cs="Times New Roman"/>
          <w:sz w:val="28"/>
          <w:szCs w:val="28"/>
        </w:rPr>
        <w:t>.</w:t>
      </w:r>
    </w:p>
    <w:p w:rsidR="002B2B77" w:rsidRPr="002B2B77" w:rsidRDefault="002B2B77" w:rsidP="002B2B77">
      <w:pPr>
        <w:spacing w:before="160" w:line="240" w:lineRule="auto"/>
        <w:jc w:val="center"/>
        <w:rPr>
          <w:rFonts w:ascii="Times New Roman" w:eastAsia="Times New Roman" w:hAnsi="Times New Roman" w:cs="Times New Roman"/>
          <w:sz w:val="28"/>
          <w:szCs w:val="28"/>
        </w:rPr>
      </w:pPr>
      <w:r w:rsidRPr="002B2B77">
        <w:rPr>
          <w:rFonts w:ascii="Times New Roman" w:eastAsia="Times New Roman" w:hAnsi="Times New Roman" w:cs="Times New Roman"/>
          <w:b/>
          <w:bCs/>
          <w:sz w:val="28"/>
          <w:szCs w:val="28"/>
        </w:rPr>
        <w:t>Шляхи реалізації проєкту</w:t>
      </w:r>
    </w:p>
    <w:tbl>
      <w:tblPr>
        <w:tblW w:w="1440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7560"/>
        <w:gridCol w:w="1489"/>
        <w:gridCol w:w="2652"/>
        <w:gridCol w:w="2150"/>
      </w:tblGrid>
      <w:tr w:rsidR="002B2B77" w:rsidRPr="002B2B77" w:rsidTr="00806D68">
        <w:trPr>
          <w:trHeight w:val="129"/>
        </w:trPr>
        <w:tc>
          <w:tcPr>
            <w:tcW w:w="0" w:type="auto"/>
            <w:tcMar>
              <w:top w:w="90" w:type="dxa"/>
              <w:left w:w="180" w:type="dxa"/>
              <w:bottom w:w="90" w:type="dxa"/>
              <w:right w:w="90" w:type="dxa"/>
            </w:tcMar>
            <w:vAlign w:val="center"/>
            <w:hideMark/>
          </w:tcPr>
          <w:p w:rsidR="002B2B77" w:rsidRPr="002B2B77" w:rsidRDefault="002B2B77" w:rsidP="002B2B77">
            <w:pPr>
              <w:spacing w:before="240" w:after="240" w:line="240" w:lineRule="auto"/>
              <w:rPr>
                <w:rFonts w:ascii="Times New Roman" w:eastAsia="Times New Roman" w:hAnsi="Times New Roman" w:cs="Times New Roman"/>
                <w:sz w:val="28"/>
                <w:szCs w:val="28"/>
              </w:rPr>
            </w:pPr>
            <w:r w:rsidRPr="002B2B77">
              <w:rPr>
                <w:rFonts w:ascii="Times New Roman" w:eastAsia="Times New Roman" w:hAnsi="Times New Roman" w:cs="Times New Roman"/>
                <w:sz w:val="28"/>
                <w:szCs w:val="28"/>
              </w:rPr>
              <w:t>№</w:t>
            </w:r>
          </w:p>
        </w:tc>
        <w:tc>
          <w:tcPr>
            <w:tcW w:w="0" w:type="auto"/>
            <w:tcMar>
              <w:top w:w="90" w:type="dxa"/>
              <w:left w:w="180" w:type="dxa"/>
              <w:bottom w:w="90" w:type="dxa"/>
              <w:right w:w="90" w:type="dxa"/>
            </w:tcMar>
            <w:vAlign w:val="center"/>
            <w:hideMark/>
          </w:tcPr>
          <w:p w:rsidR="002B2B77" w:rsidRPr="00806D68" w:rsidRDefault="002B2B77" w:rsidP="002B2B77">
            <w:pPr>
              <w:spacing w:before="240" w:after="240" w:line="240" w:lineRule="auto"/>
              <w:rPr>
                <w:rFonts w:ascii="Times New Roman" w:eastAsia="Times New Roman" w:hAnsi="Times New Roman" w:cs="Times New Roman"/>
                <w:sz w:val="24"/>
                <w:szCs w:val="24"/>
              </w:rPr>
            </w:pPr>
            <w:r w:rsidRPr="00806D68">
              <w:rPr>
                <w:rFonts w:ascii="Times New Roman" w:eastAsia="Times New Roman" w:hAnsi="Times New Roman" w:cs="Times New Roman"/>
                <w:sz w:val="24"/>
                <w:szCs w:val="24"/>
              </w:rPr>
              <w:t>Змі</w:t>
            </w:r>
            <w:proofErr w:type="gramStart"/>
            <w:r w:rsidRPr="00806D68">
              <w:rPr>
                <w:rFonts w:ascii="Times New Roman" w:eastAsia="Times New Roman" w:hAnsi="Times New Roman" w:cs="Times New Roman"/>
                <w:sz w:val="24"/>
                <w:szCs w:val="24"/>
              </w:rPr>
              <w:t>ст</w:t>
            </w:r>
            <w:proofErr w:type="gramEnd"/>
            <w:r w:rsidRPr="00806D68">
              <w:rPr>
                <w:rFonts w:ascii="Times New Roman" w:eastAsia="Times New Roman" w:hAnsi="Times New Roman" w:cs="Times New Roman"/>
                <w:sz w:val="24"/>
                <w:szCs w:val="24"/>
              </w:rPr>
              <w:t xml:space="preserve"> заходу</w:t>
            </w:r>
          </w:p>
        </w:tc>
        <w:tc>
          <w:tcPr>
            <w:tcW w:w="0" w:type="auto"/>
            <w:tcMar>
              <w:top w:w="90" w:type="dxa"/>
              <w:left w:w="180" w:type="dxa"/>
              <w:bottom w:w="90" w:type="dxa"/>
              <w:right w:w="90" w:type="dxa"/>
            </w:tcMar>
            <w:vAlign w:val="center"/>
            <w:hideMark/>
          </w:tcPr>
          <w:p w:rsidR="002B2B77" w:rsidRPr="00806D68" w:rsidRDefault="002B2B77" w:rsidP="002B2B77">
            <w:pPr>
              <w:spacing w:before="240" w:after="240" w:line="240" w:lineRule="auto"/>
              <w:rPr>
                <w:rFonts w:ascii="Times New Roman" w:eastAsia="Times New Roman" w:hAnsi="Times New Roman" w:cs="Times New Roman"/>
                <w:sz w:val="24"/>
                <w:szCs w:val="24"/>
              </w:rPr>
            </w:pPr>
            <w:r w:rsidRPr="00806D68">
              <w:rPr>
                <w:rFonts w:ascii="Times New Roman" w:eastAsia="Times New Roman" w:hAnsi="Times New Roman" w:cs="Times New Roman"/>
                <w:sz w:val="24"/>
                <w:szCs w:val="24"/>
              </w:rPr>
              <w:t>Термін реалізації</w:t>
            </w:r>
          </w:p>
        </w:tc>
        <w:tc>
          <w:tcPr>
            <w:tcW w:w="0" w:type="auto"/>
            <w:tcMar>
              <w:top w:w="90" w:type="dxa"/>
              <w:left w:w="180" w:type="dxa"/>
              <w:bottom w:w="90" w:type="dxa"/>
              <w:right w:w="90" w:type="dxa"/>
            </w:tcMar>
            <w:vAlign w:val="center"/>
            <w:hideMark/>
          </w:tcPr>
          <w:p w:rsidR="002B2B77" w:rsidRPr="00806D68" w:rsidRDefault="002B2B77" w:rsidP="002B2B77">
            <w:pPr>
              <w:spacing w:before="240" w:after="240" w:line="240" w:lineRule="auto"/>
              <w:rPr>
                <w:rFonts w:ascii="Times New Roman" w:eastAsia="Times New Roman" w:hAnsi="Times New Roman" w:cs="Times New Roman"/>
                <w:sz w:val="24"/>
                <w:szCs w:val="24"/>
              </w:rPr>
            </w:pPr>
            <w:r w:rsidRPr="00806D68">
              <w:rPr>
                <w:rFonts w:ascii="Times New Roman" w:eastAsia="Times New Roman" w:hAnsi="Times New Roman" w:cs="Times New Roman"/>
                <w:sz w:val="24"/>
                <w:szCs w:val="24"/>
              </w:rPr>
              <w:t>Виконавці</w:t>
            </w:r>
          </w:p>
        </w:tc>
        <w:tc>
          <w:tcPr>
            <w:tcW w:w="0" w:type="auto"/>
            <w:tcMar>
              <w:top w:w="90" w:type="dxa"/>
              <w:left w:w="180" w:type="dxa"/>
              <w:bottom w:w="90" w:type="dxa"/>
              <w:right w:w="90" w:type="dxa"/>
            </w:tcMar>
            <w:vAlign w:val="center"/>
            <w:hideMark/>
          </w:tcPr>
          <w:p w:rsidR="002B2B77" w:rsidRPr="00806D68" w:rsidRDefault="002B2B77" w:rsidP="002B2B77">
            <w:pPr>
              <w:spacing w:before="240" w:after="240" w:line="240" w:lineRule="auto"/>
              <w:rPr>
                <w:rFonts w:ascii="Times New Roman" w:eastAsia="Times New Roman" w:hAnsi="Times New Roman" w:cs="Times New Roman"/>
                <w:sz w:val="24"/>
                <w:szCs w:val="24"/>
              </w:rPr>
            </w:pPr>
            <w:r w:rsidRPr="00806D68">
              <w:rPr>
                <w:rFonts w:ascii="Times New Roman" w:eastAsia="Times New Roman" w:hAnsi="Times New Roman" w:cs="Times New Roman"/>
                <w:sz w:val="24"/>
                <w:szCs w:val="24"/>
              </w:rPr>
              <w:t>Забезпечення реалізації проекту</w:t>
            </w:r>
          </w:p>
        </w:tc>
      </w:tr>
      <w:tr w:rsidR="002B2B77" w:rsidRPr="002B2B77" w:rsidTr="00806D68">
        <w:trPr>
          <w:trHeight w:val="129"/>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1</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За результатами діяльності представляти педпрацівникі</w:t>
            </w:r>
            <w:proofErr w:type="gramStart"/>
            <w:r w:rsidRPr="00806D68">
              <w:rPr>
                <w:rFonts w:ascii="Times New Roman" w:hAnsi="Times New Roman" w:cs="Times New Roman"/>
                <w:sz w:val="24"/>
                <w:szCs w:val="24"/>
              </w:rPr>
              <w:t>в</w:t>
            </w:r>
            <w:proofErr w:type="gramEnd"/>
            <w:r w:rsidRPr="00806D68">
              <w:rPr>
                <w:rFonts w:ascii="Times New Roman" w:hAnsi="Times New Roman" w:cs="Times New Roman"/>
                <w:sz w:val="24"/>
                <w:szCs w:val="24"/>
              </w:rPr>
              <w:t xml:space="preserve"> до нагородження відповідними заохочувальними преміями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2020-2025 роки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lang w:val="uk-UA"/>
              </w:rPr>
            </w:pPr>
            <w:r w:rsidRPr="00806D68">
              <w:rPr>
                <w:rFonts w:ascii="Times New Roman" w:hAnsi="Times New Roman" w:cs="Times New Roman"/>
                <w:sz w:val="24"/>
                <w:szCs w:val="24"/>
                <w:lang w:val="uk-UA"/>
              </w:rPr>
              <w:t>Директор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p>
        </w:tc>
      </w:tr>
      <w:tr w:rsidR="002B2B77" w:rsidRPr="002B2B77" w:rsidTr="00806D68">
        <w:trPr>
          <w:trHeight w:val="129"/>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2</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Забезпечувати умови для своєчасного </w:t>
            </w: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ідвищення кваліфікації та професійного зростання в міжатестаційний період</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2020-2025 роки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lang w:val="uk-UA"/>
              </w:rPr>
            </w:pPr>
            <w:r w:rsidRPr="00806D68">
              <w:rPr>
                <w:rFonts w:ascii="Times New Roman" w:hAnsi="Times New Roman" w:cs="Times New Roman"/>
                <w:sz w:val="24"/>
                <w:szCs w:val="24"/>
                <w:lang w:val="uk-UA"/>
              </w:rPr>
              <w:t>Заступник директора з НВР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p>
        </w:tc>
      </w:tr>
      <w:tr w:rsidR="002B2B77" w:rsidRPr="002B2B77" w:rsidTr="00806D68">
        <w:trPr>
          <w:trHeight w:val="129"/>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3</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Забезпечувати умови для участі педагогів у конкурсах професійної майстерності, здійснення </w:t>
            </w:r>
            <w:proofErr w:type="gramStart"/>
            <w:r w:rsidRPr="00806D68">
              <w:rPr>
                <w:rFonts w:ascii="Times New Roman" w:hAnsi="Times New Roman" w:cs="Times New Roman"/>
                <w:sz w:val="24"/>
                <w:szCs w:val="24"/>
              </w:rPr>
              <w:t>досл</w:t>
            </w:r>
            <w:proofErr w:type="gramEnd"/>
            <w:r w:rsidRPr="00806D68">
              <w:rPr>
                <w:rFonts w:ascii="Times New Roman" w:hAnsi="Times New Roman" w:cs="Times New Roman"/>
                <w:sz w:val="24"/>
                <w:szCs w:val="24"/>
              </w:rPr>
              <w:t>ідно-експериментальної та інноваційної діяльності</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2020-2025 роки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lang w:val="uk-UA"/>
              </w:rPr>
              <w:t>Заступник директора з НВР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color w:val="FF0000"/>
                <w:sz w:val="24"/>
                <w:szCs w:val="24"/>
              </w:rPr>
            </w:pPr>
          </w:p>
        </w:tc>
      </w:tr>
      <w:tr w:rsidR="002B2B77" w:rsidRPr="002B2B77" w:rsidTr="00806D68">
        <w:trPr>
          <w:trHeight w:val="1165"/>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4</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Оновити та модернізувати методичний кабінет, забезпечити його інформаційно-компютерним ресурсом для оптимізації умов самоосвітньої діяльності педагогічних працівників школи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До 202</w:t>
            </w:r>
            <w:r w:rsidRPr="00806D68">
              <w:rPr>
                <w:rFonts w:ascii="Times New Roman" w:hAnsi="Times New Roman" w:cs="Times New Roman"/>
                <w:sz w:val="24"/>
                <w:szCs w:val="24"/>
                <w:lang w:val="uk-UA"/>
              </w:rPr>
              <w:t>2</w:t>
            </w:r>
            <w:r w:rsidRPr="00806D68">
              <w:rPr>
                <w:rFonts w:ascii="Times New Roman" w:hAnsi="Times New Roman" w:cs="Times New Roman"/>
                <w:sz w:val="24"/>
                <w:szCs w:val="24"/>
              </w:rPr>
              <w:t xml:space="preserve"> року.</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lang w:val="uk-UA"/>
              </w:rPr>
            </w:pPr>
            <w:r w:rsidRPr="00806D68">
              <w:rPr>
                <w:rFonts w:ascii="Times New Roman" w:hAnsi="Times New Roman" w:cs="Times New Roman"/>
                <w:sz w:val="24"/>
                <w:szCs w:val="24"/>
                <w:lang w:val="uk-UA"/>
              </w:rPr>
              <w:t>Директор</w:t>
            </w:r>
          </w:p>
          <w:p w:rsidR="002B2B77" w:rsidRPr="00806D68" w:rsidRDefault="002B2B77" w:rsidP="002B2B77">
            <w:pPr>
              <w:spacing w:after="0" w:line="240" w:lineRule="auto"/>
              <w:jc w:val="both"/>
              <w:rPr>
                <w:rFonts w:ascii="Times New Roman" w:hAnsi="Times New Roman" w:cs="Times New Roman"/>
                <w:sz w:val="24"/>
                <w:szCs w:val="24"/>
                <w:lang w:val="uk-UA"/>
              </w:rPr>
            </w:pP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color w:val="FF0000"/>
                <w:sz w:val="24"/>
                <w:szCs w:val="24"/>
              </w:rPr>
            </w:pPr>
          </w:p>
        </w:tc>
      </w:tr>
      <w:tr w:rsidR="002B2B77" w:rsidRPr="002B2B77" w:rsidTr="00806D68">
        <w:trPr>
          <w:trHeight w:val="572"/>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lastRenderedPageBreak/>
              <w:t>5</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Визначити </w:t>
            </w:r>
            <w:proofErr w:type="gramStart"/>
            <w:r w:rsidRPr="00806D68">
              <w:rPr>
                <w:rFonts w:ascii="Times New Roman" w:hAnsi="Times New Roman" w:cs="Times New Roman"/>
                <w:sz w:val="24"/>
                <w:szCs w:val="24"/>
              </w:rPr>
              <w:t>на</w:t>
            </w:r>
            <w:proofErr w:type="gramEnd"/>
            <w:r w:rsidRPr="00806D68">
              <w:rPr>
                <w:rFonts w:ascii="Times New Roman" w:hAnsi="Times New Roman" w:cs="Times New Roman"/>
                <w:sz w:val="24"/>
                <w:szCs w:val="24"/>
              </w:rPr>
              <w:t xml:space="preserve"> період до 2025 року потреби в педагогічних працівниках</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lang w:val="uk-UA"/>
              </w:rPr>
            </w:pPr>
            <w:r w:rsidRPr="00806D68">
              <w:rPr>
                <w:rFonts w:ascii="Times New Roman" w:hAnsi="Times New Roman" w:cs="Times New Roman"/>
                <w:sz w:val="24"/>
                <w:szCs w:val="24"/>
              </w:rPr>
              <w:t>2020</w:t>
            </w:r>
            <w:r w:rsidRPr="00806D68">
              <w:rPr>
                <w:rFonts w:ascii="Times New Roman" w:hAnsi="Times New Roman" w:cs="Times New Roman"/>
                <w:sz w:val="24"/>
                <w:szCs w:val="24"/>
                <w:lang w:val="uk-UA"/>
              </w:rPr>
              <w:t>/2021</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proofErr w:type="gramStart"/>
            <w:r w:rsidRPr="00806D68">
              <w:rPr>
                <w:rFonts w:ascii="Times New Roman" w:hAnsi="Times New Roman" w:cs="Times New Roman"/>
                <w:sz w:val="24"/>
                <w:szCs w:val="24"/>
              </w:rPr>
              <w:t>Адм</w:t>
            </w:r>
            <w:proofErr w:type="gramEnd"/>
            <w:r w:rsidRPr="00806D68">
              <w:rPr>
                <w:rFonts w:ascii="Times New Roman" w:hAnsi="Times New Roman" w:cs="Times New Roman"/>
                <w:sz w:val="24"/>
                <w:szCs w:val="24"/>
              </w:rPr>
              <w:t>іністрація школи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color w:val="FF0000"/>
                <w:sz w:val="24"/>
                <w:szCs w:val="24"/>
              </w:rPr>
            </w:pPr>
          </w:p>
        </w:tc>
      </w:tr>
      <w:tr w:rsidR="002B2B77" w:rsidRPr="002B2B77" w:rsidTr="00806D68">
        <w:trPr>
          <w:trHeight w:val="1271"/>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6</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Забезпечити виплату винагород учителям, учні яких зайняли призові </w:t>
            </w:r>
            <w:proofErr w:type="gramStart"/>
            <w:r w:rsidRPr="00806D68">
              <w:rPr>
                <w:rFonts w:ascii="Times New Roman" w:hAnsi="Times New Roman" w:cs="Times New Roman"/>
                <w:sz w:val="24"/>
                <w:szCs w:val="24"/>
              </w:rPr>
              <w:t>м</w:t>
            </w:r>
            <w:proofErr w:type="gramEnd"/>
            <w:r w:rsidRPr="00806D68">
              <w:rPr>
                <w:rFonts w:ascii="Times New Roman" w:hAnsi="Times New Roman" w:cs="Times New Roman"/>
                <w:sz w:val="24"/>
                <w:szCs w:val="24"/>
              </w:rPr>
              <w:t>ісці на ІІІ, ІУ етапах Всеукраїнських учнівських олімпіадах, у конкурсах-захистах за програмою МАНу, у спортивних змаганнях, фестивалях тощо</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2020-2025 роки</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lang w:val="uk-UA"/>
              </w:rPr>
            </w:pPr>
            <w:r w:rsidRPr="00806D68">
              <w:rPr>
                <w:rFonts w:ascii="Times New Roman" w:hAnsi="Times New Roman" w:cs="Times New Roman"/>
                <w:sz w:val="24"/>
                <w:szCs w:val="24"/>
                <w:lang w:val="uk-UA"/>
              </w:rPr>
              <w:t>Директор</w:t>
            </w:r>
          </w:p>
          <w:p w:rsidR="002B2B77" w:rsidRPr="00806D68" w:rsidRDefault="002B2B77" w:rsidP="002B2B77">
            <w:pPr>
              <w:spacing w:after="0" w:line="240" w:lineRule="auto"/>
              <w:jc w:val="both"/>
              <w:rPr>
                <w:rFonts w:ascii="Times New Roman" w:hAnsi="Times New Roman" w:cs="Times New Roman"/>
                <w:sz w:val="24"/>
                <w:szCs w:val="24"/>
                <w:lang w:val="uk-UA"/>
              </w:rPr>
            </w:pP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color w:val="FF0000"/>
                <w:sz w:val="24"/>
                <w:szCs w:val="24"/>
              </w:rPr>
            </w:pPr>
          </w:p>
        </w:tc>
      </w:tr>
      <w:tr w:rsidR="002B2B77" w:rsidRPr="002B2B77" w:rsidTr="00806D68">
        <w:trPr>
          <w:trHeight w:val="291"/>
        </w:trPr>
        <w:tc>
          <w:tcPr>
            <w:tcW w:w="0" w:type="auto"/>
            <w:gridSpan w:val="5"/>
            <w:tcMar>
              <w:top w:w="90" w:type="dxa"/>
              <w:left w:w="180" w:type="dxa"/>
              <w:bottom w:w="90" w:type="dxa"/>
              <w:right w:w="90" w:type="dxa"/>
            </w:tcMar>
            <w:vAlign w:val="center"/>
            <w:hideMark/>
          </w:tcPr>
          <w:p w:rsidR="002B2B77" w:rsidRPr="00806D68" w:rsidRDefault="002B2B77" w:rsidP="002B2B77">
            <w:pPr>
              <w:spacing w:after="0" w:line="240" w:lineRule="auto"/>
              <w:jc w:val="center"/>
              <w:rPr>
                <w:rFonts w:ascii="Times New Roman" w:hAnsi="Times New Roman" w:cs="Times New Roman"/>
                <w:sz w:val="24"/>
                <w:szCs w:val="24"/>
              </w:rPr>
            </w:pPr>
            <w:r w:rsidRPr="00806D68">
              <w:rPr>
                <w:rFonts w:ascii="Times New Roman" w:hAnsi="Times New Roman" w:cs="Times New Roman"/>
                <w:sz w:val="24"/>
                <w:szCs w:val="24"/>
              </w:rPr>
              <w:t>Методичні заходи на реалізацію проєкту</w:t>
            </w:r>
          </w:p>
        </w:tc>
      </w:tr>
      <w:tr w:rsidR="002B2B77" w:rsidRPr="002B2B77" w:rsidTr="00806D68">
        <w:trPr>
          <w:trHeight w:val="1154"/>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9</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Круглий </w:t>
            </w:r>
            <w:proofErr w:type="gramStart"/>
            <w:r w:rsidRPr="00806D68">
              <w:rPr>
                <w:rFonts w:ascii="Times New Roman" w:hAnsi="Times New Roman" w:cs="Times New Roman"/>
                <w:sz w:val="24"/>
                <w:szCs w:val="24"/>
              </w:rPr>
              <w:t>ст</w:t>
            </w:r>
            <w:proofErr w:type="gramEnd"/>
            <w:r w:rsidRPr="00806D68">
              <w:rPr>
                <w:rFonts w:ascii="Times New Roman" w:hAnsi="Times New Roman" w:cs="Times New Roman"/>
                <w:sz w:val="24"/>
                <w:szCs w:val="24"/>
              </w:rPr>
              <w:t>іл «Професійна етика вчителя»</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2020-2021 н.р.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lang w:val="uk-UA"/>
              </w:rPr>
              <w:t>Заступник директора з НВР, педагог-організатор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p>
        </w:tc>
      </w:tr>
      <w:tr w:rsidR="002B2B77" w:rsidRPr="002B2B77" w:rsidTr="00806D68">
        <w:trPr>
          <w:trHeight w:val="1154"/>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10</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Семінар «І</w:t>
            </w:r>
            <w:proofErr w:type="gramStart"/>
            <w:r w:rsidRPr="00806D68">
              <w:rPr>
                <w:rFonts w:ascii="Times New Roman" w:hAnsi="Times New Roman" w:cs="Times New Roman"/>
                <w:sz w:val="24"/>
                <w:szCs w:val="24"/>
              </w:rPr>
              <w:t>м</w:t>
            </w:r>
            <w:proofErr w:type="gramEnd"/>
            <w:r w:rsidRPr="00806D68">
              <w:rPr>
                <w:rFonts w:ascii="Times New Roman" w:hAnsi="Times New Roman" w:cs="Times New Roman"/>
                <w:sz w:val="24"/>
                <w:szCs w:val="24"/>
              </w:rPr>
              <w:t>ідж сучасного вчителя»</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2021-2022 н.р.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lang w:val="uk-UA"/>
              </w:rPr>
              <w:t>Заступник директора з НВР, педагог-організатор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p>
        </w:tc>
      </w:tr>
      <w:tr w:rsidR="002B2B77" w:rsidRPr="002B2B77" w:rsidTr="00806D68">
        <w:trPr>
          <w:trHeight w:val="1024"/>
        </w:trPr>
        <w:tc>
          <w:tcPr>
            <w:tcW w:w="0" w:type="auto"/>
            <w:tcMar>
              <w:top w:w="90" w:type="dxa"/>
              <w:left w:w="180" w:type="dxa"/>
              <w:bottom w:w="90" w:type="dxa"/>
              <w:right w:w="90" w:type="dxa"/>
            </w:tcMar>
            <w:vAlign w:val="center"/>
            <w:hideMark/>
          </w:tcPr>
          <w:p w:rsidR="002B2B77" w:rsidRPr="002B2B77" w:rsidRDefault="002B2B77" w:rsidP="002B2B77">
            <w:pPr>
              <w:spacing w:after="0" w:line="240" w:lineRule="auto"/>
              <w:jc w:val="both"/>
              <w:rPr>
                <w:rFonts w:ascii="Times New Roman" w:hAnsi="Times New Roman" w:cs="Times New Roman"/>
                <w:sz w:val="28"/>
                <w:szCs w:val="28"/>
              </w:rPr>
            </w:pPr>
            <w:r w:rsidRPr="002B2B77">
              <w:rPr>
                <w:rFonts w:ascii="Times New Roman" w:hAnsi="Times New Roman" w:cs="Times New Roman"/>
                <w:sz w:val="28"/>
                <w:szCs w:val="28"/>
              </w:rPr>
              <w:t>11</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Методична рада «Створення умов </w:t>
            </w:r>
            <w:proofErr w:type="gramStart"/>
            <w:r w:rsidRPr="00806D68">
              <w:rPr>
                <w:rFonts w:ascii="Times New Roman" w:hAnsi="Times New Roman" w:cs="Times New Roman"/>
                <w:sz w:val="24"/>
                <w:szCs w:val="24"/>
              </w:rPr>
              <w:t>для</w:t>
            </w:r>
            <w:proofErr w:type="gramEnd"/>
            <w:r w:rsidRPr="00806D68">
              <w:rPr>
                <w:rFonts w:ascii="Times New Roman" w:hAnsi="Times New Roman" w:cs="Times New Roman"/>
                <w:sz w:val="24"/>
                <w:szCs w:val="24"/>
              </w:rPr>
              <w:t xml:space="preserve"> педагогічної творчості вчителів»</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2022-2023 н.р.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lang w:val="uk-UA"/>
              </w:rPr>
              <w:t>Заступник директора з НВР, педагог-організатор</w:t>
            </w:r>
          </w:p>
        </w:tc>
        <w:tc>
          <w:tcPr>
            <w:tcW w:w="0" w:type="auto"/>
            <w:tcMar>
              <w:top w:w="90" w:type="dxa"/>
              <w:left w:w="180" w:type="dxa"/>
              <w:bottom w:w="90" w:type="dxa"/>
              <w:right w:w="90" w:type="dxa"/>
            </w:tcMar>
            <w:vAlign w:val="center"/>
            <w:hideMark/>
          </w:tcPr>
          <w:p w:rsidR="002B2B77" w:rsidRPr="00806D68" w:rsidRDefault="002B2B77" w:rsidP="002B2B77">
            <w:pPr>
              <w:spacing w:after="0" w:line="240" w:lineRule="auto"/>
              <w:jc w:val="both"/>
              <w:rPr>
                <w:rFonts w:ascii="Times New Roman" w:hAnsi="Times New Roman" w:cs="Times New Roman"/>
                <w:sz w:val="24"/>
                <w:szCs w:val="24"/>
              </w:rPr>
            </w:pPr>
          </w:p>
        </w:tc>
      </w:tr>
    </w:tbl>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b/>
          <w:bCs/>
          <w:sz w:val="24"/>
          <w:szCs w:val="24"/>
        </w:rPr>
        <w:t>Очікувані результати:</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 xml:space="preserve">стабілізація </w:t>
      </w:r>
      <w:proofErr w:type="gramStart"/>
      <w:r w:rsidRPr="00806D68">
        <w:rPr>
          <w:rFonts w:ascii="Times New Roman" w:hAnsi="Times New Roman" w:cs="Times New Roman"/>
          <w:sz w:val="24"/>
          <w:szCs w:val="24"/>
        </w:rPr>
        <w:t>кадрового</w:t>
      </w:r>
      <w:proofErr w:type="gramEnd"/>
      <w:r w:rsidRPr="00806D68">
        <w:rPr>
          <w:rFonts w:ascii="Times New Roman" w:hAnsi="Times New Roman" w:cs="Times New Roman"/>
          <w:sz w:val="24"/>
          <w:szCs w:val="24"/>
        </w:rPr>
        <w:t xml:space="preserve"> складу закладу освіти;</w:t>
      </w:r>
    </w:p>
    <w:p w:rsidR="002B2B77" w:rsidRPr="00806D68" w:rsidRDefault="002B2B77" w:rsidP="002B2B77">
      <w:pPr>
        <w:spacing w:after="0" w:line="240" w:lineRule="auto"/>
        <w:jc w:val="both"/>
        <w:rPr>
          <w:rFonts w:ascii="Times New Roman" w:hAnsi="Times New Roman" w:cs="Times New Roman"/>
          <w:sz w:val="24"/>
          <w:szCs w:val="24"/>
        </w:rPr>
      </w:pP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ідвищення професійного рівня педагогічних працівників;</w:t>
      </w:r>
    </w:p>
    <w:p w:rsidR="002B2B77" w:rsidRPr="00806D68" w:rsidRDefault="002B2B77" w:rsidP="002B2B77">
      <w:pPr>
        <w:spacing w:after="0" w:line="240" w:lineRule="auto"/>
        <w:jc w:val="both"/>
        <w:rPr>
          <w:rFonts w:ascii="Times New Roman" w:hAnsi="Times New Roman" w:cs="Times New Roman"/>
          <w:sz w:val="24"/>
          <w:szCs w:val="24"/>
        </w:rPr>
      </w:pPr>
      <w:r w:rsidRPr="00806D68">
        <w:rPr>
          <w:rFonts w:ascii="Times New Roman" w:hAnsi="Times New Roman" w:cs="Times New Roman"/>
          <w:sz w:val="24"/>
          <w:szCs w:val="24"/>
        </w:rPr>
        <w:t>моральне і матеріальне стимулювання професійної діяльності педагогі</w:t>
      </w:r>
      <w:proofErr w:type="gramStart"/>
      <w:r w:rsidRPr="00806D68">
        <w:rPr>
          <w:rFonts w:ascii="Times New Roman" w:hAnsi="Times New Roman" w:cs="Times New Roman"/>
          <w:sz w:val="24"/>
          <w:szCs w:val="24"/>
        </w:rPr>
        <w:t>в</w:t>
      </w:r>
      <w:proofErr w:type="gramEnd"/>
      <w:r w:rsidRPr="00806D68">
        <w:rPr>
          <w:rFonts w:ascii="Times New Roman" w:hAnsi="Times New Roman" w:cs="Times New Roman"/>
          <w:sz w:val="24"/>
          <w:szCs w:val="24"/>
        </w:rPr>
        <w:t>;</w:t>
      </w:r>
    </w:p>
    <w:p w:rsidR="002B2B77" w:rsidRPr="00806D68" w:rsidRDefault="002B2B77" w:rsidP="002B2B77">
      <w:pPr>
        <w:spacing w:after="0" w:line="240" w:lineRule="auto"/>
        <w:jc w:val="both"/>
        <w:rPr>
          <w:rFonts w:ascii="Times New Roman" w:hAnsi="Times New Roman" w:cs="Times New Roman"/>
          <w:sz w:val="24"/>
          <w:szCs w:val="24"/>
        </w:rPr>
      </w:pPr>
      <w:proofErr w:type="gramStart"/>
      <w:r w:rsidRPr="00806D68">
        <w:rPr>
          <w:rFonts w:ascii="Times New Roman" w:hAnsi="Times New Roman" w:cs="Times New Roman"/>
          <w:sz w:val="24"/>
          <w:szCs w:val="24"/>
        </w:rPr>
        <w:t>п</w:t>
      </w:r>
      <w:proofErr w:type="gramEnd"/>
      <w:r w:rsidRPr="00806D68">
        <w:rPr>
          <w:rFonts w:ascii="Times New Roman" w:hAnsi="Times New Roman" w:cs="Times New Roman"/>
          <w:sz w:val="24"/>
          <w:szCs w:val="24"/>
        </w:rPr>
        <w:t>ідвищення престижу педагогічної професії в громаді та утвердження соціального статусу вчителя.</w:t>
      </w:r>
    </w:p>
    <w:p w:rsidR="002B2B77" w:rsidRPr="00806D68" w:rsidRDefault="002B2B77" w:rsidP="002B2B77">
      <w:pPr>
        <w:rPr>
          <w:rFonts w:cs="Times New Roman"/>
          <w:color w:val="FF0000"/>
          <w:sz w:val="24"/>
          <w:szCs w:val="24"/>
          <w:lang w:eastAsia="en-US"/>
        </w:rPr>
      </w:pPr>
    </w:p>
    <w:p w:rsidR="002B2B77" w:rsidRDefault="002B2B77" w:rsidP="00F67381">
      <w:pPr>
        <w:spacing w:after="0" w:line="240" w:lineRule="auto"/>
        <w:jc w:val="center"/>
        <w:rPr>
          <w:rFonts w:ascii="Times New Roman" w:eastAsia="Times New Roman" w:hAnsi="Times New Roman" w:cs="Times New Roman"/>
          <w:b/>
          <w:bCs/>
          <w:color w:val="000000"/>
          <w:sz w:val="28"/>
          <w:szCs w:val="28"/>
        </w:rPr>
      </w:pPr>
    </w:p>
    <w:p w:rsidR="002B2B77" w:rsidRDefault="002B2B77" w:rsidP="00F67381">
      <w:pPr>
        <w:spacing w:after="0" w:line="240" w:lineRule="auto"/>
        <w:jc w:val="center"/>
        <w:rPr>
          <w:rFonts w:ascii="Times New Roman" w:eastAsia="Times New Roman" w:hAnsi="Times New Roman" w:cs="Times New Roman"/>
          <w:b/>
          <w:bCs/>
          <w:color w:val="000000"/>
          <w:sz w:val="28"/>
          <w:szCs w:val="28"/>
        </w:rPr>
      </w:pPr>
    </w:p>
    <w:p w:rsidR="0040652A" w:rsidRPr="0040652A" w:rsidRDefault="00806D68" w:rsidP="0040652A">
      <w:pPr>
        <w:spacing w:before="160" w:after="240" w:line="240" w:lineRule="auto"/>
        <w:jc w:val="center"/>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8"/>
          <w:szCs w:val="28"/>
        </w:rPr>
        <w:lastRenderedPageBreak/>
        <w:t xml:space="preserve"> </w:t>
      </w:r>
      <w:r w:rsidR="0040652A" w:rsidRPr="0040652A">
        <w:rPr>
          <w:rFonts w:ascii="Times New Roman" w:eastAsia="Times New Roman" w:hAnsi="Times New Roman" w:cs="Times New Roman"/>
          <w:b/>
          <w:bCs/>
          <w:color w:val="000000"/>
          <w:sz w:val="28"/>
          <w:szCs w:val="28"/>
        </w:rPr>
        <w:t xml:space="preserve">«Заклад освіти – толерантне середовище, СТОП </w:t>
      </w:r>
      <w:proofErr w:type="gramStart"/>
      <w:r w:rsidR="0040652A" w:rsidRPr="0040652A">
        <w:rPr>
          <w:rFonts w:ascii="Times New Roman" w:eastAsia="Times New Roman" w:hAnsi="Times New Roman" w:cs="Times New Roman"/>
          <w:b/>
          <w:bCs/>
          <w:color w:val="000000"/>
          <w:sz w:val="28"/>
          <w:szCs w:val="28"/>
        </w:rPr>
        <w:t>БУЛ</w:t>
      </w:r>
      <w:proofErr w:type="gramEnd"/>
      <w:r w:rsidR="0040652A" w:rsidRPr="0040652A">
        <w:rPr>
          <w:rFonts w:ascii="Times New Roman" w:eastAsia="Times New Roman" w:hAnsi="Times New Roman" w:cs="Times New Roman"/>
          <w:b/>
          <w:bCs/>
          <w:color w:val="000000"/>
          <w:sz w:val="28"/>
          <w:szCs w:val="28"/>
        </w:rPr>
        <w:t>ІНГ»</w:t>
      </w:r>
    </w:p>
    <w:p w:rsidR="0040652A" w:rsidRPr="0040652A" w:rsidRDefault="0040652A" w:rsidP="0040652A">
      <w:pPr>
        <w:spacing w:before="160" w:after="240" w:line="240" w:lineRule="auto"/>
        <w:jc w:val="center"/>
        <w:rPr>
          <w:rFonts w:ascii="Times New Roman" w:eastAsia="Times New Roman" w:hAnsi="Times New Roman" w:cs="Times New Roman"/>
          <w:sz w:val="24"/>
          <w:szCs w:val="24"/>
        </w:rPr>
      </w:pPr>
      <w:r w:rsidRPr="0040652A">
        <w:rPr>
          <w:rFonts w:ascii="Times New Roman" w:eastAsia="Times New Roman" w:hAnsi="Times New Roman" w:cs="Times New Roman"/>
          <w:b/>
          <w:bCs/>
          <w:color w:val="000000"/>
          <w:sz w:val="28"/>
          <w:szCs w:val="28"/>
        </w:rPr>
        <w:t>на 2020-2025 роки</w:t>
      </w:r>
    </w:p>
    <w:p w:rsidR="0040652A" w:rsidRPr="000B7868" w:rsidRDefault="0040652A" w:rsidP="000B7868">
      <w:pPr>
        <w:spacing w:before="160" w:after="24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b/>
          <w:bCs/>
          <w:iCs/>
          <w:color w:val="222222"/>
          <w:sz w:val="24"/>
          <w:szCs w:val="24"/>
        </w:rPr>
        <w:t xml:space="preserve">Не зламати, а </w:t>
      </w:r>
      <w:proofErr w:type="gramStart"/>
      <w:r w:rsidRPr="000B7868">
        <w:rPr>
          <w:rFonts w:ascii="Times New Roman" w:eastAsia="Times New Roman" w:hAnsi="Times New Roman" w:cs="Times New Roman"/>
          <w:b/>
          <w:bCs/>
          <w:iCs/>
          <w:color w:val="222222"/>
          <w:sz w:val="24"/>
          <w:szCs w:val="24"/>
        </w:rPr>
        <w:t>п</w:t>
      </w:r>
      <w:proofErr w:type="gramEnd"/>
      <w:r w:rsidRPr="000B7868">
        <w:rPr>
          <w:rFonts w:ascii="Times New Roman" w:eastAsia="Times New Roman" w:hAnsi="Times New Roman" w:cs="Times New Roman"/>
          <w:b/>
          <w:bCs/>
          <w:iCs/>
          <w:color w:val="222222"/>
          <w:sz w:val="24"/>
          <w:szCs w:val="24"/>
        </w:rPr>
        <w:t>ідняти, підтримати, не знеособити духовні сили дитини, а утверджувати почуття її гідності – тільки так треба використовувати свою владу над дитиною… Головне у творчості педагогів – це вміння пробудити благородство, яке закладене у кожній особистості, допомогти зрозуміти просте правило: «Поводься з іншими так, як хочеш, щоб поводилися з тобою».</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b/>
          <w:bCs/>
          <w:iCs/>
          <w:color w:val="222222"/>
          <w:sz w:val="24"/>
          <w:szCs w:val="24"/>
        </w:rPr>
        <w:t>                                                      </w:t>
      </w:r>
      <w:r w:rsidRPr="000B7868">
        <w:rPr>
          <w:rFonts w:ascii="Times New Roman" w:eastAsia="Times New Roman" w:hAnsi="Times New Roman" w:cs="Times New Roman"/>
          <w:b/>
          <w:bCs/>
          <w:iCs/>
          <w:color w:val="222222"/>
          <w:sz w:val="24"/>
          <w:szCs w:val="24"/>
        </w:rPr>
        <w:tab/>
        <w:t>А. Лопухівська</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b/>
          <w:bCs/>
          <w:iCs/>
          <w:color w:val="222222"/>
          <w:sz w:val="24"/>
          <w:szCs w:val="24"/>
          <w:shd w:val="clear" w:color="auto" w:fill="FFFFFF"/>
        </w:rPr>
        <w:t xml:space="preserve">Мета проєкту: </w:t>
      </w:r>
      <w:r w:rsidRPr="000B7868">
        <w:rPr>
          <w:rFonts w:ascii="Times New Roman" w:eastAsia="Times New Roman" w:hAnsi="Times New Roman" w:cs="Times New Roman"/>
          <w:color w:val="333333"/>
          <w:sz w:val="24"/>
          <w:szCs w:val="24"/>
          <w:shd w:val="clear" w:color="auto" w:fill="FFFFFF"/>
        </w:rPr>
        <w:t> </w:t>
      </w:r>
      <w:proofErr w:type="gramStart"/>
      <w:r w:rsidRPr="000B7868">
        <w:rPr>
          <w:rFonts w:ascii="Times New Roman" w:eastAsia="Times New Roman" w:hAnsi="Times New Roman" w:cs="Times New Roman"/>
          <w:color w:val="222222"/>
          <w:sz w:val="24"/>
          <w:szCs w:val="24"/>
          <w:shd w:val="clear" w:color="auto" w:fill="FFFFFF"/>
        </w:rPr>
        <w:t>c</w:t>
      </w:r>
      <w:proofErr w:type="gramEnd"/>
      <w:r w:rsidRPr="000B7868">
        <w:rPr>
          <w:rFonts w:ascii="Times New Roman" w:eastAsia="Times New Roman" w:hAnsi="Times New Roman" w:cs="Times New Roman"/>
          <w:color w:val="222222"/>
          <w:sz w:val="24"/>
          <w:szCs w:val="24"/>
          <w:shd w:val="clear" w:color="auto" w:fill="FFFFFF"/>
        </w:rPr>
        <w:t>творення  безпечного освiтнього середовища; виховання  почуття емпатії та переживання до дитини, яка зазнає насильства; розвитку вміння пошуку шляхів виходу зі складної ситуації; формування  навичок відповідальної та безпечної поведінки.</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b/>
          <w:bCs/>
          <w:iCs/>
          <w:color w:val="222222"/>
          <w:sz w:val="24"/>
          <w:szCs w:val="24"/>
          <w:shd w:val="clear" w:color="auto" w:fill="FFFFFF"/>
        </w:rPr>
        <w:t>Завдання проєкту:</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color w:val="222222"/>
          <w:sz w:val="24"/>
          <w:szCs w:val="24"/>
          <w:shd w:val="clear" w:color="auto" w:fill="FFFFFF"/>
        </w:rPr>
        <w:t xml:space="preserve">- посилити </w:t>
      </w:r>
      <w:proofErr w:type="gramStart"/>
      <w:r w:rsidRPr="000B7868">
        <w:rPr>
          <w:rFonts w:ascii="Times New Roman" w:eastAsia="Times New Roman" w:hAnsi="Times New Roman" w:cs="Times New Roman"/>
          <w:color w:val="222222"/>
          <w:sz w:val="24"/>
          <w:szCs w:val="24"/>
          <w:shd w:val="clear" w:color="auto" w:fill="FFFFFF"/>
        </w:rPr>
        <w:t>проф</w:t>
      </w:r>
      <w:proofErr w:type="gramEnd"/>
      <w:r w:rsidRPr="000B7868">
        <w:rPr>
          <w:rFonts w:ascii="Times New Roman" w:eastAsia="Times New Roman" w:hAnsi="Times New Roman" w:cs="Times New Roman"/>
          <w:color w:val="222222"/>
          <w:sz w:val="24"/>
          <w:szCs w:val="24"/>
          <w:shd w:val="clear" w:color="auto" w:fill="FFFFFF"/>
        </w:rPr>
        <w:t>ілактичну роботу з попередження насильства щодо дітей, зокрема таких його проявів, як булінг, кібербулінг;</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color w:val="222222"/>
          <w:sz w:val="24"/>
          <w:szCs w:val="24"/>
          <w:shd w:val="clear" w:color="auto" w:fill="FFFFFF"/>
        </w:rPr>
        <w:t xml:space="preserve">- сприяти розвитку особистості дитини, формуванню її інтелектуального та </w:t>
      </w:r>
      <w:proofErr w:type="gramStart"/>
      <w:r w:rsidRPr="000B7868">
        <w:rPr>
          <w:rFonts w:ascii="Times New Roman" w:eastAsia="Times New Roman" w:hAnsi="Times New Roman" w:cs="Times New Roman"/>
          <w:color w:val="222222"/>
          <w:sz w:val="24"/>
          <w:szCs w:val="24"/>
          <w:shd w:val="clear" w:color="auto" w:fill="FFFFFF"/>
        </w:rPr>
        <w:t>морального</w:t>
      </w:r>
      <w:proofErr w:type="gramEnd"/>
      <w:r w:rsidRPr="000B7868">
        <w:rPr>
          <w:rFonts w:ascii="Times New Roman" w:eastAsia="Times New Roman" w:hAnsi="Times New Roman" w:cs="Times New Roman"/>
          <w:color w:val="222222"/>
          <w:sz w:val="24"/>
          <w:szCs w:val="24"/>
          <w:shd w:val="clear" w:color="auto" w:fill="FFFFFF"/>
        </w:rPr>
        <w:t xml:space="preserve">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color w:val="222222"/>
          <w:sz w:val="24"/>
          <w:szCs w:val="24"/>
          <w:shd w:val="clear" w:color="auto" w:fill="FFFFFF"/>
        </w:rPr>
        <w:t xml:space="preserve">- скоординувати зусилля педагогічної, батьківської громадськості для попередження </w:t>
      </w:r>
      <w:proofErr w:type="gramStart"/>
      <w:r w:rsidRPr="000B7868">
        <w:rPr>
          <w:rFonts w:ascii="Times New Roman" w:eastAsia="Times New Roman" w:hAnsi="Times New Roman" w:cs="Times New Roman"/>
          <w:color w:val="222222"/>
          <w:sz w:val="24"/>
          <w:szCs w:val="24"/>
          <w:shd w:val="clear" w:color="auto" w:fill="FFFFFF"/>
        </w:rPr>
        <w:t>бул</w:t>
      </w:r>
      <w:proofErr w:type="gramEnd"/>
      <w:r w:rsidRPr="000B7868">
        <w:rPr>
          <w:rFonts w:ascii="Times New Roman" w:eastAsia="Times New Roman" w:hAnsi="Times New Roman" w:cs="Times New Roman"/>
          <w:color w:val="222222"/>
          <w:sz w:val="24"/>
          <w:szCs w:val="24"/>
          <w:shd w:val="clear" w:color="auto" w:fill="FFFFFF"/>
        </w:rPr>
        <w:t>інгу, протиправних дій та вчинків серед здобувачів освіти;</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color w:val="222222"/>
          <w:sz w:val="24"/>
          <w:szCs w:val="24"/>
          <w:shd w:val="clear" w:color="auto" w:fill="FFFFFF"/>
        </w:rPr>
        <w:t xml:space="preserve">- організувати </w:t>
      </w:r>
      <w:proofErr w:type="gramStart"/>
      <w:r w:rsidRPr="000B7868">
        <w:rPr>
          <w:rFonts w:ascii="Times New Roman" w:eastAsia="Times New Roman" w:hAnsi="Times New Roman" w:cs="Times New Roman"/>
          <w:color w:val="222222"/>
          <w:sz w:val="24"/>
          <w:szCs w:val="24"/>
          <w:shd w:val="clear" w:color="auto" w:fill="FFFFFF"/>
        </w:rPr>
        <w:t>проф</w:t>
      </w:r>
      <w:proofErr w:type="gramEnd"/>
      <w:r w:rsidRPr="000B7868">
        <w:rPr>
          <w:rFonts w:ascii="Times New Roman" w:eastAsia="Times New Roman" w:hAnsi="Times New Roman" w:cs="Times New Roman"/>
          <w:color w:val="222222"/>
          <w:sz w:val="24"/>
          <w:szCs w:val="24"/>
          <w:shd w:val="clear" w:color="auto" w:fill="FFFFFF"/>
        </w:rPr>
        <w:t>ілактичну роботу на основі глибокого вивчення причин і умов, які сприяють скоєнню здобувачами освіти правопорушень;</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color w:val="222222"/>
          <w:sz w:val="24"/>
          <w:szCs w:val="24"/>
          <w:shd w:val="clear" w:color="auto" w:fill="FFFFFF"/>
        </w:rPr>
        <w:t>- забезпечити організацію змістовного дозвілля й відпочинку;</w:t>
      </w:r>
    </w:p>
    <w:p w:rsidR="0040652A" w:rsidRPr="000B7868" w:rsidRDefault="0040652A" w:rsidP="000B7868">
      <w:pPr>
        <w:shd w:val="clear" w:color="auto" w:fill="FFFFFF"/>
        <w:spacing w:after="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color w:val="222222"/>
          <w:sz w:val="24"/>
          <w:szCs w:val="24"/>
          <w:shd w:val="clear" w:color="auto" w:fill="FFFFFF"/>
        </w:rPr>
        <w:t xml:space="preserve">- головну увагу приділити </w:t>
      </w:r>
      <w:proofErr w:type="gramStart"/>
      <w:r w:rsidRPr="000B7868">
        <w:rPr>
          <w:rFonts w:ascii="Times New Roman" w:eastAsia="Times New Roman" w:hAnsi="Times New Roman" w:cs="Times New Roman"/>
          <w:color w:val="222222"/>
          <w:sz w:val="24"/>
          <w:szCs w:val="24"/>
          <w:shd w:val="clear" w:color="auto" w:fill="FFFFFF"/>
        </w:rPr>
        <w:t>соц</w:t>
      </w:r>
      <w:proofErr w:type="gramEnd"/>
      <w:r w:rsidRPr="000B7868">
        <w:rPr>
          <w:rFonts w:ascii="Times New Roman" w:eastAsia="Times New Roman" w:hAnsi="Times New Roman" w:cs="Times New Roman"/>
          <w:color w:val="222222"/>
          <w:sz w:val="24"/>
          <w:szCs w:val="24"/>
          <w:shd w:val="clear" w:color="auto" w:fill="FFFFFF"/>
        </w:rPr>
        <w:t>іально-психолого-педагогічній допомозі здобувачам освіти та їхнім батькам, захисту прав та інтересів неповнолітніх.</w:t>
      </w:r>
    </w:p>
    <w:p w:rsidR="0040652A" w:rsidRPr="000B7868" w:rsidRDefault="0040652A" w:rsidP="000B7868">
      <w:pPr>
        <w:spacing w:after="24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sz w:val="24"/>
          <w:szCs w:val="24"/>
        </w:rPr>
        <w:br/>
      </w:r>
      <w:r w:rsidRPr="000B7868">
        <w:rPr>
          <w:rFonts w:ascii="Times New Roman" w:eastAsia="Times New Roman" w:hAnsi="Times New Roman" w:cs="Times New Roman"/>
          <w:sz w:val="24"/>
          <w:szCs w:val="24"/>
        </w:rPr>
        <w:br/>
      </w:r>
    </w:p>
    <w:p w:rsidR="00F67381" w:rsidRDefault="00F67381" w:rsidP="000B7868">
      <w:pPr>
        <w:spacing w:before="160" w:line="240" w:lineRule="auto"/>
        <w:jc w:val="both"/>
        <w:rPr>
          <w:rFonts w:ascii="Times New Roman" w:eastAsia="Times New Roman" w:hAnsi="Times New Roman" w:cs="Times New Roman"/>
          <w:b/>
          <w:bCs/>
          <w:iCs/>
          <w:color w:val="000000"/>
          <w:sz w:val="24"/>
          <w:szCs w:val="24"/>
          <w:lang w:val="uk-UA"/>
        </w:rPr>
      </w:pPr>
    </w:p>
    <w:p w:rsidR="000B7868" w:rsidRDefault="000B7868" w:rsidP="000B7868">
      <w:pPr>
        <w:spacing w:before="160" w:line="240" w:lineRule="auto"/>
        <w:jc w:val="both"/>
        <w:rPr>
          <w:rFonts w:ascii="Times New Roman" w:eastAsia="Times New Roman" w:hAnsi="Times New Roman" w:cs="Times New Roman"/>
          <w:b/>
          <w:bCs/>
          <w:iCs/>
          <w:color w:val="000000"/>
          <w:sz w:val="24"/>
          <w:szCs w:val="24"/>
          <w:lang w:val="uk-UA"/>
        </w:rPr>
      </w:pPr>
    </w:p>
    <w:p w:rsidR="000B7868" w:rsidRDefault="000B7868" w:rsidP="000B7868">
      <w:pPr>
        <w:spacing w:before="160" w:line="240" w:lineRule="auto"/>
        <w:jc w:val="both"/>
        <w:rPr>
          <w:rFonts w:ascii="Times New Roman" w:eastAsia="Times New Roman" w:hAnsi="Times New Roman" w:cs="Times New Roman"/>
          <w:b/>
          <w:bCs/>
          <w:iCs/>
          <w:color w:val="000000"/>
          <w:sz w:val="24"/>
          <w:szCs w:val="24"/>
          <w:lang w:val="uk-UA"/>
        </w:rPr>
      </w:pPr>
    </w:p>
    <w:p w:rsidR="000B7868" w:rsidRDefault="000B7868" w:rsidP="000B7868">
      <w:pPr>
        <w:spacing w:before="160" w:line="240" w:lineRule="auto"/>
        <w:jc w:val="both"/>
        <w:rPr>
          <w:rFonts w:ascii="Times New Roman" w:eastAsia="Times New Roman" w:hAnsi="Times New Roman" w:cs="Times New Roman"/>
          <w:b/>
          <w:bCs/>
          <w:iCs/>
          <w:color w:val="000000"/>
          <w:sz w:val="24"/>
          <w:szCs w:val="24"/>
          <w:lang w:val="uk-UA"/>
        </w:rPr>
      </w:pPr>
    </w:p>
    <w:p w:rsidR="000B7868" w:rsidRPr="000B7868" w:rsidRDefault="000B7868" w:rsidP="000B7868">
      <w:pPr>
        <w:spacing w:before="160" w:line="240" w:lineRule="auto"/>
        <w:jc w:val="both"/>
        <w:rPr>
          <w:rFonts w:ascii="Times New Roman" w:eastAsia="Times New Roman" w:hAnsi="Times New Roman" w:cs="Times New Roman"/>
          <w:b/>
          <w:bCs/>
          <w:iCs/>
          <w:color w:val="000000"/>
          <w:sz w:val="24"/>
          <w:szCs w:val="24"/>
          <w:lang w:val="uk-UA"/>
        </w:rPr>
      </w:pPr>
    </w:p>
    <w:p w:rsidR="0040652A" w:rsidRPr="000B7868" w:rsidRDefault="0040652A" w:rsidP="000B7868">
      <w:pPr>
        <w:spacing w:before="160" w:line="240" w:lineRule="auto"/>
        <w:jc w:val="both"/>
        <w:rPr>
          <w:rFonts w:ascii="Times New Roman" w:eastAsia="Times New Roman" w:hAnsi="Times New Roman" w:cs="Times New Roman"/>
          <w:sz w:val="24"/>
          <w:szCs w:val="24"/>
        </w:rPr>
      </w:pPr>
      <w:r w:rsidRPr="000B7868">
        <w:rPr>
          <w:rFonts w:ascii="Times New Roman" w:eastAsia="Times New Roman" w:hAnsi="Times New Roman" w:cs="Times New Roman"/>
          <w:b/>
          <w:bCs/>
          <w:iCs/>
          <w:color w:val="000000"/>
          <w:sz w:val="24"/>
          <w:szCs w:val="24"/>
        </w:rPr>
        <w:lastRenderedPageBreak/>
        <w:t>Шляхи реалізації проєкту:</w:t>
      </w:r>
    </w:p>
    <w:tbl>
      <w:tblPr>
        <w:tblW w:w="0" w:type="auto"/>
        <w:tblCellMar>
          <w:top w:w="15" w:type="dxa"/>
          <w:left w:w="15" w:type="dxa"/>
          <w:bottom w:w="15" w:type="dxa"/>
          <w:right w:w="15" w:type="dxa"/>
        </w:tblCellMar>
        <w:tblLook w:val="04A0" w:firstRow="1" w:lastRow="0" w:firstColumn="1" w:lastColumn="0" w:noHBand="0" w:noVBand="1"/>
      </w:tblPr>
      <w:tblGrid>
        <w:gridCol w:w="562"/>
        <w:gridCol w:w="6668"/>
        <w:gridCol w:w="2374"/>
        <w:gridCol w:w="1452"/>
        <w:gridCol w:w="3676"/>
      </w:tblGrid>
      <w:tr w:rsidR="0040652A" w:rsidRPr="000B7868" w:rsidTr="00F67381">
        <w:trPr>
          <w:trHeight w:val="842"/>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 </w:t>
            </w: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Назва заходу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Ц</w:t>
            </w:r>
            <w:proofErr w:type="gramEnd"/>
            <w:r w:rsidRPr="000B7868">
              <w:rPr>
                <w:rFonts w:ascii="Times New Roman" w:hAnsi="Times New Roman" w:cs="Times New Roman"/>
                <w:sz w:val="24"/>
                <w:szCs w:val="24"/>
              </w:rPr>
              <w:t>ільова аудиторія</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Термін виконання</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Відповідальний</w:t>
            </w:r>
          </w:p>
        </w:tc>
      </w:tr>
      <w:tr w:rsidR="0040652A" w:rsidRPr="000B7868" w:rsidTr="00F67381">
        <w:trPr>
          <w:trHeight w:val="663"/>
        </w:trPr>
        <w:tc>
          <w:tcPr>
            <w:tcW w:w="0" w:type="auto"/>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jc w:val="center"/>
              <w:rPr>
                <w:rFonts w:ascii="Times New Roman" w:hAnsi="Times New Roman" w:cs="Times New Roman"/>
                <w:sz w:val="24"/>
                <w:szCs w:val="24"/>
              </w:rPr>
            </w:pPr>
            <w:r w:rsidRPr="000B7868">
              <w:rPr>
                <w:rFonts w:ascii="Times New Roman" w:hAnsi="Times New Roman" w:cs="Times New Roman"/>
                <w:b/>
                <w:bCs/>
                <w:iCs/>
                <w:sz w:val="24"/>
                <w:szCs w:val="24"/>
              </w:rPr>
              <w:t>Діагностичний етап</w:t>
            </w:r>
          </w:p>
        </w:tc>
      </w:tr>
      <w:tr w:rsidR="0040652A" w:rsidRPr="000B7868" w:rsidTr="000B7868">
        <w:trPr>
          <w:trHeight w:val="97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color w:val="444444"/>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Створення бази інструментарію для діагностування </w:t>
            </w:r>
            <w:proofErr w:type="gramStart"/>
            <w:r w:rsidRPr="000B7868">
              <w:rPr>
                <w:rFonts w:ascii="Times New Roman" w:hAnsi="Times New Roman" w:cs="Times New Roman"/>
                <w:sz w:val="24"/>
                <w:szCs w:val="24"/>
              </w:rPr>
              <w:t>р</w:t>
            </w:r>
            <w:proofErr w:type="gramEnd"/>
            <w:r w:rsidRPr="000B7868">
              <w:rPr>
                <w:rFonts w:ascii="Times New Roman" w:hAnsi="Times New Roman" w:cs="Times New Roman"/>
                <w:sz w:val="24"/>
                <w:szCs w:val="24"/>
              </w:rPr>
              <w:t>івня напруги, тривожності в учнівських колективах</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color w:val="444444"/>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Вересень</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 р.</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0B7868">
        <w:trPr>
          <w:trHeight w:val="3156"/>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color w:val="444444"/>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Діагностування </w:t>
            </w:r>
            <w:proofErr w:type="gramStart"/>
            <w:r w:rsidRPr="000B7868">
              <w:rPr>
                <w:rFonts w:ascii="Times New Roman" w:hAnsi="Times New Roman" w:cs="Times New Roman"/>
                <w:sz w:val="24"/>
                <w:szCs w:val="24"/>
              </w:rPr>
              <w:t>р</w:t>
            </w:r>
            <w:proofErr w:type="gramEnd"/>
            <w:r w:rsidRPr="000B7868">
              <w:rPr>
                <w:rFonts w:ascii="Times New Roman" w:hAnsi="Times New Roman" w:cs="Times New Roman"/>
                <w:sz w:val="24"/>
                <w:szCs w:val="24"/>
              </w:rPr>
              <w:t>івня напруги, тривожності в учнівських колективах:</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  </w:t>
            </w:r>
            <w:r w:rsidRPr="000B7868">
              <w:rPr>
                <w:rFonts w:ascii="Times New Roman" w:hAnsi="Times New Roman" w:cs="Times New Roman"/>
                <w:sz w:val="24"/>
                <w:szCs w:val="24"/>
              </w:rPr>
              <w:tab/>
              <w:t xml:space="preserve">спостереження за </w:t>
            </w:r>
            <w:proofErr w:type="gramStart"/>
            <w:r w:rsidRPr="000B7868">
              <w:rPr>
                <w:rFonts w:ascii="Times New Roman" w:hAnsi="Times New Roman" w:cs="Times New Roman"/>
                <w:sz w:val="24"/>
                <w:szCs w:val="24"/>
              </w:rPr>
              <w:t>м</w:t>
            </w:r>
            <w:proofErr w:type="gramEnd"/>
            <w:r w:rsidRPr="000B7868">
              <w:rPr>
                <w:rFonts w:ascii="Times New Roman" w:hAnsi="Times New Roman" w:cs="Times New Roman"/>
                <w:sz w:val="24"/>
                <w:szCs w:val="24"/>
              </w:rPr>
              <w:t>іжособистісною поведінкою здобувачів освіти;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  </w:t>
            </w:r>
            <w:r w:rsidRPr="000B7868">
              <w:rPr>
                <w:rFonts w:ascii="Times New Roman" w:hAnsi="Times New Roman" w:cs="Times New Roman"/>
                <w:sz w:val="24"/>
                <w:szCs w:val="24"/>
              </w:rPr>
              <w:tab/>
              <w:t>опитування (анкетування) учасників освітнього процесу;</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  </w:t>
            </w:r>
            <w:r w:rsidRPr="000B7868">
              <w:rPr>
                <w:rFonts w:ascii="Times New Roman" w:hAnsi="Times New Roman" w:cs="Times New Roman"/>
                <w:sz w:val="24"/>
                <w:szCs w:val="24"/>
              </w:rPr>
              <w:tab/>
              <w:t>психологічні діагностики мікроклімату, згуртованості класних колективів та емоційних станів учні</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  </w:t>
            </w:r>
            <w:r w:rsidRPr="000B7868">
              <w:rPr>
                <w:rFonts w:ascii="Times New Roman" w:hAnsi="Times New Roman" w:cs="Times New Roman"/>
                <w:sz w:val="24"/>
                <w:szCs w:val="24"/>
              </w:rPr>
              <w:tab/>
            </w:r>
            <w:proofErr w:type="gramStart"/>
            <w:r w:rsidRPr="000B7868">
              <w:rPr>
                <w:rFonts w:ascii="Times New Roman" w:hAnsi="Times New Roman" w:cs="Times New Roman"/>
                <w:sz w:val="24"/>
                <w:szCs w:val="24"/>
              </w:rPr>
              <w:t>соц</w:t>
            </w:r>
            <w:proofErr w:type="gramEnd"/>
            <w:r w:rsidRPr="000B7868">
              <w:rPr>
                <w:rFonts w:ascii="Times New Roman" w:hAnsi="Times New Roman" w:cs="Times New Roman"/>
                <w:sz w:val="24"/>
                <w:szCs w:val="24"/>
              </w:rPr>
              <w:t>іальне дослідження наявності референтних груп та відторгнених в колективах;</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  </w:t>
            </w:r>
            <w:r w:rsidRPr="000B7868">
              <w:rPr>
                <w:rFonts w:ascii="Times New Roman" w:hAnsi="Times New Roman" w:cs="Times New Roman"/>
                <w:sz w:val="24"/>
                <w:szCs w:val="24"/>
              </w:rPr>
              <w:tab/>
              <w:t xml:space="preserve">визначення </w:t>
            </w:r>
            <w:proofErr w:type="gramStart"/>
            <w:r w:rsidRPr="000B7868">
              <w:rPr>
                <w:rFonts w:ascii="Times New Roman" w:hAnsi="Times New Roman" w:cs="Times New Roman"/>
                <w:sz w:val="24"/>
                <w:szCs w:val="24"/>
              </w:rPr>
              <w:t>р</w:t>
            </w:r>
            <w:proofErr w:type="gramEnd"/>
            <w:r w:rsidRPr="000B7868">
              <w:rPr>
                <w:rFonts w:ascii="Times New Roman" w:hAnsi="Times New Roman" w:cs="Times New Roman"/>
                <w:sz w:val="24"/>
                <w:szCs w:val="24"/>
              </w:rPr>
              <w:t>івня тривоги та депресії учнів.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Усі категорії учасників освітнього процесу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Класні керівники, класоводи,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практичний психолог школи</w:t>
            </w:r>
          </w:p>
        </w:tc>
      </w:tr>
      <w:tr w:rsidR="0040652A" w:rsidRPr="000B7868" w:rsidTr="0040652A">
        <w:trPr>
          <w:trHeight w:val="495"/>
        </w:trPr>
        <w:tc>
          <w:tcPr>
            <w:tcW w:w="0" w:type="auto"/>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jc w:val="center"/>
              <w:rPr>
                <w:rFonts w:ascii="Times New Roman" w:hAnsi="Times New Roman" w:cs="Times New Roman"/>
                <w:sz w:val="24"/>
                <w:szCs w:val="24"/>
              </w:rPr>
            </w:pPr>
            <w:r w:rsidRPr="000B7868">
              <w:rPr>
                <w:rFonts w:ascii="Times New Roman" w:hAnsi="Times New Roman" w:cs="Times New Roman"/>
                <w:b/>
                <w:bCs/>
                <w:iCs/>
                <w:sz w:val="24"/>
                <w:szCs w:val="24"/>
              </w:rPr>
              <w:t>Інформаційно-профілактичні заходи</w:t>
            </w:r>
          </w:p>
        </w:tc>
      </w:tr>
      <w:tr w:rsidR="0040652A" w:rsidRPr="000B7868" w:rsidTr="000B7868">
        <w:trPr>
          <w:trHeight w:val="757"/>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Обговорення питання протидії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 на загальношкільній батьківській конференції</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Батьки здобувачів освіти</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Вересень</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 р.</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Директор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Василенко О.О.</w:t>
            </w:r>
          </w:p>
        </w:tc>
      </w:tr>
      <w:tr w:rsidR="0040652A" w:rsidRPr="000B7868" w:rsidTr="000B7868">
        <w:trPr>
          <w:trHeight w:val="62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Засідання класних керівників на тему «Протидія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 в учнівському колективі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Методична кухня класних керівникі</w:t>
            </w:r>
            <w:proofErr w:type="gramStart"/>
            <w:r w:rsidRPr="000B7868">
              <w:rPr>
                <w:rFonts w:ascii="Times New Roman" w:hAnsi="Times New Roman" w:cs="Times New Roman"/>
                <w:sz w:val="24"/>
                <w:szCs w:val="24"/>
              </w:rPr>
              <w:t>в</w:t>
            </w:r>
            <w:proofErr w:type="gramEnd"/>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Жовтень</w:t>
            </w:r>
          </w:p>
          <w:p w:rsidR="0040652A" w:rsidRPr="000B7868" w:rsidRDefault="0040652A" w:rsidP="000B7868">
            <w:pPr>
              <w:pStyle w:val="a8"/>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Педагог-організатор</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p>
        </w:tc>
      </w:tr>
      <w:tr w:rsidR="0040652A" w:rsidRPr="000B7868" w:rsidTr="000B7868">
        <w:trPr>
          <w:trHeight w:val="65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Розробка пам’ятки «Маркери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Педагогі</w:t>
            </w:r>
            <w:proofErr w:type="gramStart"/>
            <w:r w:rsidRPr="000B7868">
              <w:rPr>
                <w:rFonts w:ascii="Times New Roman" w:hAnsi="Times New Roman" w:cs="Times New Roman"/>
                <w:sz w:val="24"/>
                <w:szCs w:val="24"/>
              </w:rPr>
              <w:t>ч</w:t>
            </w:r>
            <w:proofErr w:type="gramEnd"/>
            <w:r w:rsidRPr="000B7868">
              <w:rPr>
                <w:rFonts w:ascii="Times New Roman" w:hAnsi="Times New Roman" w:cs="Times New Roman"/>
                <w:sz w:val="24"/>
                <w:szCs w:val="24"/>
              </w:rPr>
              <w:t>-</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ний колектив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 р.</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Педагог-організатор</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p>
        </w:tc>
      </w:tr>
      <w:tr w:rsidR="0040652A" w:rsidRPr="000B7868" w:rsidTr="000B7868">
        <w:trPr>
          <w:trHeight w:val="65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Складання порад «Як допомогти дітям упоратися з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інгом»</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 – 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rPr>
              <w:t>Психолог школи</w:t>
            </w:r>
          </w:p>
        </w:tc>
      </w:tr>
      <w:tr w:rsidR="0040652A" w:rsidRPr="000B7868" w:rsidTr="000B7868">
        <w:trPr>
          <w:trHeight w:val="568"/>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Контроль стану попередження випадків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Нарада </w:t>
            </w:r>
            <w:proofErr w:type="gramStart"/>
            <w:r w:rsidRPr="000B7868">
              <w:rPr>
                <w:rFonts w:ascii="Times New Roman" w:hAnsi="Times New Roman" w:cs="Times New Roman"/>
                <w:sz w:val="24"/>
                <w:szCs w:val="24"/>
              </w:rPr>
              <w:t>при</w:t>
            </w:r>
            <w:proofErr w:type="gramEnd"/>
            <w:r w:rsidRPr="000B7868">
              <w:rPr>
                <w:rFonts w:ascii="Times New Roman" w:hAnsi="Times New Roman" w:cs="Times New Roman"/>
                <w:sz w:val="24"/>
                <w:szCs w:val="24"/>
              </w:rPr>
              <w:t xml:space="preserve"> директорі</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Директор школи Василенко О.О.</w:t>
            </w:r>
          </w:p>
        </w:tc>
      </w:tr>
      <w:tr w:rsidR="0040652A" w:rsidRPr="000B7868" w:rsidTr="000B7868">
        <w:trPr>
          <w:trHeight w:val="59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Круглий </w:t>
            </w:r>
            <w:proofErr w:type="gramStart"/>
            <w:r w:rsidRPr="000B7868">
              <w:rPr>
                <w:rFonts w:ascii="Times New Roman" w:hAnsi="Times New Roman" w:cs="Times New Roman"/>
                <w:sz w:val="24"/>
                <w:szCs w:val="24"/>
              </w:rPr>
              <w:t>ст</w:t>
            </w:r>
            <w:proofErr w:type="gramEnd"/>
            <w:r w:rsidRPr="000B7868">
              <w:rPr>
                <w:rFonts w:ascii="Times New Roman" w:hAnsi="Times New Roman" w:cs="Times New Roman"/>
                <w:sz w:val="24"/>
                <w:szCs w:val="24"/>
              </w:rPr>
              <w:t xml:space="preserve">іл для педагогічного колективу «Безпечна школа. Маски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Педагогіч-ний колектив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Класні керівники</w:t>
            </w:r>
          </w:p>
        </w:tc>
      </w:tr>
      <w:tr w:rsidR="0040652A" w:rsidRPr="000B7868" w:rsidTr="000B7868">
        <w:trPr>
          <w:trHeight w:val="667"/>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Вивчення законодавчих документі</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 практик протидії цькуванню</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Педагогічний колектив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Упродовж року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p>
          <w:p w:rsidR="0040652A" w:rsidRPr="000B7868" w:rsidRDefault="0040652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rPr>
              <w:t>Стеценко Л.Л.</w:t>
            </w:r>
          </w:p>
        </w:tc>
      </w:tr>
      <w:tr w:rsidR="0040652A" w:rsidRPr="000B7868" w:rsidTr="0040652A">
        <w:trPr>
          <w:trHeight w:val="495"/>
        </w:trPr>
        <w:tc>
          <w:tcPr>
            <w:tcW w:w="0" w:type="auto"/>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jc w:val="center"/>
              <w:rPr>
                <w:rFonts w:ascii="Times New Roman" w:hAnsi="Times New Roman" w:cs="Times New Roman"/>
                <w:sz w:val="24"/>
                <w:szCs w:val="24"/>
              </w:rPr>
            </w:pPr>
            <w:r w:rsidRPr="000B7868">
              <w:rPr>
                <w:rFonts w:ascii="Times New Roman" w:hAnsi="Times New Roman" w:cs="Times New Roman"/>
                <w:b/>
                <w:bCs/>
                <w:iCs/>
                <w:sz w:val="24"/>
                <w:szCs w:val="24"/>
              </w:rPr>
              <w:t>Формування навичок дружніх стосунків здобувачів освіти</w:t>
            </w:r>
          </w:p>
        </w:tc>
      </w:tr>
      <w:tr w:rsidR="0040652A" w:rsidRPr="000B7868" w:rsidTr="000B7868">
        <w:trPr>
          <w:trHeight w:val="717"/>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Проведення ранкових </w:t>
            </w:r>
            <w:proofErr w:type="gramStart"/>
            <w:r w:rsidRPr="000B7868">
              <w:rPr>
                <w:rFonts w:ascii="Times New Roman" w:hAnsi="Times New Roman" w:cs="Times New Roman"/>
                <w:sz w:val="24"/>
                <w:szCs w:val="24"/>
              </w:rPr>
              <w:t>зустр</w:t>
            </w:r>
            <w:proofErr w:type="gramEnd"/>
            <w:r w:rsidRPr="000B7868">
              <w:rPr>
                <w:rFonts w:ascii="Times New Roman" w:hAnsi="Times New Roman" w:cs="Times New Roman"/>
                <w:sz w:val="24"/>
                <w:szCs w:val="24"/>
              </w:rPr>
              <w:t>ічей  з метою формування навичок дружніх стосунків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Класоводи</w:t>
            </w:r>
          </w:p>
        </w:tc>
      </w:tr>
      <w:tr w:rsidR="0040652A" w:rsidRPr="000B7868" w:rsidTr="000B7868">
        <w:trPr>
          <w:trHeight w:val="123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Створення морально безпечного освітнього простору, формування позитивного </w:t>
            </w:r>
            <w:proofErr w:type="gramStart"/>
            <w:r w:rsidRPr="000B7868">
              <w:rPr>
                <w:rFonts w:ascii="Times New Roman" w:hAnsi="Times New Roman" w:cs="Times New Roman"/>
                <w:sz w:val="24"/>
                <w:szCs w:val="24"/>
              </w:rPr>
              <w:t>м</w:t>
            </w:r>
            <w:proofErr w:type="gramEnd"/>
            <w:r w:rsidRPr="000B7868">
              <w:rPr>
                <w:rFonts w:ascii="Times New Roman" w:hAnsi="Times New Roman" w:cs="Times New Roman"/>
                <w:sz w:val="24"/>
                <w:szCs w:val="24"/>
              </w:rPr>
              <w:t>ікроклімату та толерантної міжособистісної взаємодії в ході годин спілкування, тренінгових занять</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Класні керівники та класоводи</w:t>
            </w:r>
          </w:p>
        </w:tc>
      </w:tr>
      <w:tr w:rsidR="0040652A" w:rsidRPr="000B7868" w:rsidTr="000B7868">
        <w:trPr>
          <w:trHeight w:val="79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Робота відеозалу</w:t>
            </w:r>
            <w:proofErr w:type="gramStart"/>
            <w:r w:rsidRPr="000B7868">
              <w:rPr>
                <w:rFonts w:ascii="Times New Roman" w:hAnsi="Times New Roman" w:cs="Times New Roman"/>
                <w:sz w:val="24"/>
                <w:szCs w:val="24"/>
              </w:rPr>
              <w:t xml:space="preserve"> .</w:t>
            </w:r>
            <w:proofErr w:type="gramEnd"/>
            <w:r w:rsidRPr="000B7868">
              <w:rPr>
                <w:rFonts w:ascii="Times New Roman" w:hAnsi="Times New Roman" w:cs="Times New Roman"/>
                <w:sz w:val="24"/>
                <w:szCs w:val="24"/>
              </w:rPr>
              <w:t xml:space="preserve"> Перегляд кінострічок відповідної спрямованості</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5 – 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Учителі інформатики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w:t>
            </w:r>
          </w:p>
        </w:tc>
      </w:tr>
      <w:tr w:rsidR="0040652A" w:rsidRPr="000B7868" w:rsidTr="000B7868">
        <w:trPr>
          <w:trHeight w:val="55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Засідання дискусійного клубу старшокласникі</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 xml:space="preserve"> «Як довіряти й бути вдячним»</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8-9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Педагог-організатор</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p>
        </w:tc>
      </w:tr>
      <w:tr w:rsidR="0040652A" w:rsidRPr="000B7868" w:rsidTr="000B7868">
        <w:trPr>
          <w:trHeight w:val="62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Відпрацювання теми особистої гідності в ході вивчення літературних творі, на уроках історії</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Класоводи, учителі літератури, історії</w:t>
            </w:r>
          </w:p>
        </w:tc>
      </w:tr>
      <w:tr w:rsidR="0040652A" w:rsidRPr="000B7868" w:rsidTr="000B7868">
        <w:trPr>
          <w:trHeight w:val="90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Проведення заходів </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 xml:space="preserve"> рамках Всеукраїнського тижня права «Стоп булінгу»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09-13 грудня</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Класні керівники та класоводи, учителі правознавства, практичний психолог школи</w:t>
            </w:r>
          </w:p>
        </w:tc>
      </w:tr>
      <w:tr w:rsidR="0040652A" w:rsidRPr="000B7868" w:rsidTr="000B7868">
        <w:trPr>
          <w:trHeight w:val="50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Проведення заходів </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 xml:space="preserve"> рамках тематичного тижня «Сильні духом»</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21-25 січня</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Класні керівники та класоводи, учител</w:t>
            </w:r>
            <w:proofErr w:type="gramStart"/>
            <w:r w:rsidRPr="000B7868">
              <w:rPr>
                <w:rFonts w:ascii="Times New Roman" w:hAnsi="Times New Roman" w:cs="Times New Roman"/>
                <w:sz w:val="24"/>
                <w:szCs w:val="24"/>
              </w:rPr>
              <w:t>і-</w:t>
            </w:r>
            <w:proofErr w:type="gramEnd"/>
            <w:r w:rsidRPr="000B7868">
              <w:rPr>
                <w:rFonts w:ascii="Times New Roman" w:hAnsi="Times New Roman" w:cs="Times New Roman"/>
                <w:sz w:val="24"/>
                <w:szCs w:val="24"/>
              </w:rPr>
              <w:t>предметники </w:t>
            </w:r>
          </w:p>
        </w:tc>
      </w:tr>
      <w:tr w:rsidR="0040652A" w:rsidRPr="000B7868" w:rsidTr="000B7868">
        <w:trPr>
          <w:trHeight w:val="633"/>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Проект «Зупиніться! Моя історія про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 і кібергбулінг»</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5-8</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2021-2023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Педагог-організатор</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p>
        </w:tc>
      </w:tr>
      <w:tr w:rsidR="0040652A" w:rsidRPr="000B7868" w:rsidTr="000B7868">
        <w:trPr>
          <w:trHeight w:val="531"/>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Гуторки антибулінгового спрямування</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5 – 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Педагог-організатор</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p>
        </w:tc>
      </w:tr>
      <w:tr w:rsidR="0040652A" w:rsidRPr="000B7868" w:rsidTr="000B7868">
        <w:trPr>
          <w:trHeight w:val="49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Листівки, колажі, бюлетені антибулінгового спрямування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r w:rsidRPr="000B7868">
              <w:rPr>
                <w:rFonts w:ascii="Times New Roman" w:hAnsi="Times New Roman" w:cs="Times New Roman"/>
                <w:b/>
                <w:bCs/>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Педагог-організатор</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Ситник Г.М.</w:t>
            </w:r>
            <w:r w:rsidRPr="000B7868">
              <w:rPr>
                <w:rFonts w:ascii="Times New Roman" w:hAnsi="Times New Roman" w:cs="Times New Roman"/>
                <w:b/>
                <w:bCs/>
                <w:sz w:val="24"/>
                <w:szCs w:val="24"/>
              </w:rPr>
              <w:t> </w:t>
            </w:r>
          </w:p>
        </w:tc>
      </w:tr>
      <w:tr w:rsidR="0040652A" w:rsidRPr="000B7868" w:rsidTr="0040652A">
        <w:trPr>
          <w:trHeight w:val="495"/>
        </w:trPr>
        <w:tc>
          <w:tcPr>
            <w:tcW w:w="0" w:type="auto"/>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jc w:val="center"/>
              <w:rPr>
                <w:rFonts w:ascii="Times New Roman" w:hAnsi="Times New Roman" w:cs="Times New Roman"/>
                <w:sz w:val="24"/>
                <w:szCs w:val="24"/>
              </w:rPr>
            </w:pPr>
            <w:r w:rsidRPr="000B7868">
              <w:rPr>
                <w:rFonts w:ascii="Times New Roman" w:hAnsi="Times New Roman" w:cs="Times New Roman"/>
                <w:b/>
                <w:bCs/>
                <w:iCs/>
                <w:sz w:val="24"/>
                <w:szCs w:val="24"/>
              </w:rPr>
              <w:t>Психологічний супровід</w:t>
            </w:r>
          </w:p>
        </w:tc>
      </w:tr>
      <w:tr w:rsidR="0040652A" w:rsidRPr="000B7868" w:rsidTr="000B7868">
        <w:trPr>
          <w:trHeight w:val="51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Діагностика стану психологічного клімату класу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0B7868">
        <w:trPr>
          <w:trHeight w:val="487"/>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Спостереження </w:t>
            </w: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ід час навчального процесу, позаурочний час</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0B7868">
        <w:trPr>
          <w:trHeight w:val="46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Консультаційна робота з учасниками освітнього процесу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0B7868">
        <w:trPr>
          <w:trHeight w:val="593"/>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Проф</w:t>
            </w:r>
            <w:proofErr w:type="gramEnd"/>
            <w:r w:rsidRPr="000B7868">
              <w:rPr>
                <w:rFonts w:ascii="Times New Roman" w:hAnsi="Times New Roman" w:cs="Times New Roman"/>
                <w:sz w:val="24"/>
                <w:szCs w:val="24"/>
              </w:rPr>
              <w:t>ілактично-просвітницька, корекційно-розвивальна робота з учасниками освітнього процесу</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40652A">
        <w:trPr>
          <w:trHeight w:val="495"/>
        </w:trPr>
        <w:tc>
          <w:tcPr>
            <w:tcW w:w="0" w:type="auto"/>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jc w:val="center"/>
              <w:rPr>
                <w:rFonts w:ascii="Times New Roman" w:hAnsi="Times New Roman" w:cs="Times New Roman"/>
                <w:sz w:val="24"/>
                <w:szCs w:val="24"/>
              </w:rPr>
            </w:pPr>
            <w:r w:rsidRPr="000B7868">
              <w:rPr>
                <w:rFonts w:ascii="Times New Roman" w:hAnsi="Times New Roman" w:cs="Times New Roman"/>
                <w:b/>
                <w:bCs/>
                <w:iCs/>
                <w:sz w:val="24"/>
                <w:szCs w:val="24"/>
              </w:rPr>
              <w:t>Робота з батьками</w:t>
            </w:r>
          </w:p>
        </w:tc>
      </w:tr>
      <w:tr w:rsidR="0040652A" w:rsidRPr="000B7868" w:rsidTr="000B7868">
        <w:trPr>
          <w:trHeight w:val="556"/>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Тематичні батьківські збори «Протидія цькуванню в учнівському колективі»</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2021</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Класні керівники та класоводи</w:t>
            </w:r>
          </w:p>
        </w:tc>
      </w:tr>
      <w:tr w:rsidR="0040652A" w:rsidRPr="000B7868" w:rsidTr="000B7868">
        <w:trPr>
          <w:trHeight w:val="47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Поради батькам щодо зменшення ризиків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 та кібербулінгу для своєї дитини</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0B7868">
        <w:trPr>
          <w:trHeight w:val="448"/>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Тренінг «Як навчити дітей безпеці в Інтернеті»</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 запитом</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2022</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Психолог школи</w:t>
            </w:r>
          </w:p>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Бражнікова Т.В.</w:t>
            </w:r>
          </w:p>
        </w:tc>
      </w:tr>
      <w:tr w:rsidR="0040652A" w:rsidRPr="000B7868" w:rsidTr="000B7868">
        <w:trPr>
          <w:trHeight w:val="429"/>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Інформаційна робота через інтернет-сторінки</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Заступник директора з НВР</w:t>
            </w:r>
          </w:p>
        </w:tc>
      </w:tr>
    </w:tbl>
    <w:p w:rsidR="0040652A" w:rsidRPr="000B7868" w:rsidRDefault="0040652A" w:rsidP="000B7868">
      <w:pPr>
        <w:spacing w:after="0" w:line="240" w:lineRule="auto"/>
        <w:jc w:val="both"/>
        <w:rPr>
          <w:rFonts w:ascii="Times New Roman" w:eastAsia="Times New Roman" w:hAnsi="Times New Roman" w:cs="Times New Roman"/>
          <w:sz w:val="24"/>
          <w:szCs w:val="24"/>
        </w:rPr>
      </w:pPr>
    </w:p>
    <w:p w:rsidR="0040652A" w:rsidRPr="000B7868" w:rsidRDefault="0040652A" w:rsidP="000B7868">
      <w:pPr>
        <w:pStyle w:val="a8"/>
        <w:jc w:val="both"/>
        <w:rPr>
          <w:rFonts w:ascii="Times New Roman" w:hAnsi="Times New Roman" w:cs="Times New Roman"/>
          <w:b/>
          <w:color w:val="0070C0"/>
          <w:sz w:val="24"/>
          <w:szCs w:val="24"/>
          <w:u w:val="single"/>
        </w:rPr>
      </w:pPr>
      <w:r w:rsidRPr="000B7868">
        <w:rPr>
          <w:rFonts w:ascii="Times New Roman" w:hAnsi="Times New Roman" w:cs="Times New Roman"/>
          <w:b/>
          <w:color w:val="0070C0"/>
          <w:sz w:val="24"/>
          <w:szCs w:val="24"/>
          <w:u w:val="single"/>
        </w:rPr>
        <w:t>Очікувані результати:</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xml:space="preserve">· створення системи виховної та </w:t>
      </w:r>
      <w:proofErr w:type="gramStart"/>
      <w:r w:rsidRPr="000B7868">
        <w:rPr>
          <w:rFonts w:ascii="Times New Roman" w:hAnsi="Times New Roman" w:cs="Times New Roman"/>
          <w:sz w:val="24"/>
          <w:szCs w:val="24"/>
        </w:rPr>
        <w:t>проф</w:t>
      </w:r>
      <w:proofErr w:type="gramEnd"/>
      <w:r w:rsidRPr="000B7868">
        <w:rPr>
          <w:rFonts w:ascii="Times New Roman" w:hAnsi="Times New Roman" w:cs="Times New Roman"/>
          <w:sz w:val="24"/>
          <w:szCs w:val="24"/>
        </w:rPr>
        <w:t>ілактичної роботи в закладі;</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допомога здобувачам освіти і їхнім батькам у захисті своїх прав та інтересі</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навчання дітей знаходити вихід із кризових ситуацій та захищати себе від усіх видів насильства (</w:t>
      </w:r>
      <w:proofErr w:type="gramStart"/>
      <w:r w:rsidRPr="000B7868">
        <w:rPr>
          <w:rFonts w:ascii="Times New Roman" w:hAnsi="Times New Roman" w:cs="Times New Roman"/>
          <w:sz w:val="24"/>
          <w:szCs w:val="24"/>
        </w:rPr>
        <w:t>бул</w:t>
      </w:r>
      <w:proofErr w:type="gramEnd"/>
      <w:r w:rsidRPr="000B7868">
        <w:rPr>
          <w:rFonts w:ascii="Times New Roman" w:hAnsi="Times New Roman" w:cs="Times New Roman"/>
          <w:sz w:val="24"/>
          <w:szCs w:val="24"/>
        </w:rPr>
        <w:t>інгу);</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xml:space="preserve">· </w:t>
      </w:r>
      <w:proofErr w:type="gramStart"/>
      <w:r w:rsidRPr="000B7868">
        <w:rPr>
          <w:rFonts w:ascii="Times New Roman" w:hAnsi="Times New Roman" w:cs="Times New Roman"/>
          <w:sz w:val="24"/>
          <w:szCs w:val="24"/>
        </w:rPr>
        <w:t>проф</w:t>
      </w:r>
      <w:proofErr w:type="gramEnd"/>
      <w:r w:rsidRPr="000B7868">
        <w:rPr>
          <w:rFonts w:ascii="Times New Roman" w:hAnsi="Times New Roman" w:cs="Times New Roman"/>
          <w:sz w:val="24"/>
          <w:szCs w:val="24"/>
        </w:rPr>
        <w:t>ілактика правопорушень і злочинності серед молоді;</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створення безпечного толерантного середовища;</w:t>
      </w:r>
    </w:p>
    <w:p w:rsidR="0040652A" w:rsidRDefault="0040652A" w:rsidP="0040652A">
      <w:pPr>
        <w:spacing w:before="160" w:after="240" w:line="240" w:lineRule="auto"/>
        <w:rPr>
          <w:rFonts w:ascii="Times New Roman" w:eastAsia="Times New Roman" w:hAnsi="Times New Roman" w:cs="Times New Roman"/>
          <w:color w:val="FF0000"/>
          <w:sz w:val="24"/>
          <w:szCs w:val="24"/>
        </w:rPr>
      </w:pPr>
    </w:p>
    <w:p w:rsidR="0040652A" w:rsidRDefault="0040652A" w:rsidP="00F67381">
      <w:pPr>
        <w:spacing w:before="160" w:after="240" w:line="240" w:lineRule="auto"/>
        <w:jc w:val="center"/>
        <w:rPr>
          <w:rFonts w:ascii="Times New Roman" w:eastAsia="Times New Roman" w:hAnsi="Times New Roman" w:cs="Times New Roman"/>
          <w:color w:val="FF0000"/>
          <w:sz w:val="24"/>
          <w:szCs w:val="24"/>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0B7868" w:rsidRDefault="000B7868" w:rsidP="00F67381">
      <w:pPr>
        <w:spacing w:before="160" w:after="240" w:line="240" w:lineRule="auto"/>
        <w:jc w:val="center"/>
        <w:rPr>
          <w:rFonts w:ascii="Times New Roman" w:eastAsia="Times New Roman" w:hAnsi="Times New Roman" w:cs="Times New Roman"/>
          <w:b/>
          <w:bCs/>
          <w:sz w:val="28"/>
          <w:szCs w:val="28"/>
          <w:lang w:val="uk-UA"/>
        </w:rPr>
      </w:pPr>
    </w:p>
    <w:p w:rsidR="0040652A" w:rsidRPr="00F67381" w:rsidRDefault="000B7868" w:rsidP="00F67381">
      <w:pPr>
        <w:spacing w:before="160" w:after="240" w:line="240" w:lineRule="auto"/>
        <w:jc w:val="center"/>
        <w:rPr>
          <w:rFonts w:ascii="Times New Roman" w:eastAsia="Times New Roman" w:hAnsi="Times New Roman" w:cs="Times New Roman"/>
          <w:sz w:val="28"/>
          <w:szCs w:val="28"/>
        </w:rPr>
      </w:pPr>
      <w:r w:rsidRPr="00F67381">
        <w:rPr>
          <w:rFonts w:ascii="Times New Roman" w:eastAsia="Times New Roman" w:hAnsi="Times New Roman" w:cs="Times New Roman"/>
          <w:b/>
          <w:bCs/>
          <w:sz w:val="28"/>
          <w:szCs w:val="28"/>
        </w:rPr>
        <w:lastRenderedPageBreak/>
        <w:t xml:space="preserve"> </w:t>
      </w:r>
      <w:r w:rsidR="0040652A" w:rsidRPr="00F67381">
        <w:rPr>
          <w:rFonts w:ascii="Times New Roman" w:eastAsia="Times New Roman" w:hAnsi="Times New Roman" w:cs="Times New Roman"/>
          <w:b/>
          <w:bCs/>
          <w:sz w:val="28"/>
          <w:szCs w:val="28"/>
        </w:rPr>
        <w:t xml:space="preserve">«Інновації в </w:t>
      </w:r>
      <w:proofErr w:type="gramStart"/>
      <w:r w:rsidR="0040652A" w:rsidRPr="00F67381">
        <w:rPr>
          <w:rFonts w:ascii="Times New Roman" w:eastAsia="Times New Roman" w:hAnsi="Times New Roman" w:cs="Times New Roman"/>
          <w:b/>
          <w:bCs/>
          <w:sz w:val="28"/>
          <w:szCs w:val="28"/>
        </w:rPr>
        <w:t>НОВ</w:t>
      </w:r>
      <w:proofErr w:type="gramEnd"/>
      <w:r w:rsidR="0040652A" w:rsidRPr="00F67381">
        <w:rPr>
          <w:rFonts w:ascii="Times New Roman" w:eastAsia="Times New Roman" w:hAnsi="Times New Roman" w:cs="Times New Roman"/>
          <w:b/>
          <w:bCs/>
          <w:sz w:val="28"/>
          <w:szCs w:val="28"/>
        </w:rPr>
        <w:t>ІЙ УКРАЇНСЬКІЙ ШКОЛІ»</w:t>
      </w:r>
    </w:p>
    <w:p w:rsidR="0040652A" w:rsidRPr="00F67381" w:rsidRDefault="0040652A" w:rsidP="00F67381">
      <w:pPr>
        <w:spacing w:before="160" w:after="240" w:line="240" w:lineRule="auto"/>
        <w:jc w:val="center"/>
        <w:rPr>
          <w:rFonts w:ascii="Times New Roman" w:eastAsia="Times New Roman" w:hAnsi="Times New Roman" w:cs="Times New Roman"/>
          <w:sz w:val="28"/>
          <w:szCs w:val="28"/>
        </w:rPr>
      </w:pPr>
      <w:r w:rsidRPr="00F67381">
        <w:rPr>
          <w:rFonts w:ascii="Times New Roman" w:eastAsia="Times New Roman" w:hAnsi="Times New Roman" w:cs="Times New Roman"/>
          <w:b/>
          <w:bCs/>
          <w:sz w:val="28"/>
          <w:szCs w:val="28"/>
        </w:rPr>
        <w:t>на 2020-2025 роки</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Мета проєкту:</w:t>
      </w:r>
    </w:p>
    <w:p w:rsidR="0040652A" w:rsidRPr="000B7868" w:rsidRDefault="0040652A" w:rsidP="000B7868">
      <w:pPr>
        <w:pStyle w:val="a8"/>
        <w:jc w:val="both"/>
        <w:rPr>
          <w:rFonts w:ascii="Times New Roman" w:hAnsi="Times New Roman" w:cs="Times New Roman"/>
          <w:sz w:val="24"/>
          <w:szCs w:val="24"/>
        </w:rPr>
      </w:pP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Завдання проєкту:</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оновлення змісту навчання та побудова його на концептуальній основі новаторських освітніх технологій;</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розвиток системи забезпечення якості освітніх послуг;</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xml:space="preserve">· </w:t>
      </w: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ідвищення ефективності управління якістю освіти в школі;</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xml:space="preserve">· </w:t>
      </w: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ідвищення конкурентоздатності школи в соціумі громади;</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пошук та розробка ефективних методів освітнього процесу, управління освітнім процесом та професійним розвитком педагогі</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w:t>
      </w:r>
    </w:p>
    <w:p w:rsidR="0040652A" w:rsidRPr="000B7868" w:rsidRDefault="0040652A" w:rsidP="000B7868">
      <w:pPr>
        <w:pStyle w:val="a8"/>
        <w:jc w:val="both"/>
        <w:rPr>
          <w:rFonts w:ascii="Times New Roman" w:hAnsi="Times New Roman" w:cs="Times New Roman"/>
          <w:sz w:val="24"/>
          <w:szCs w:val="24"/>
        </w:rPr>
      </w:pPr>
      <w:r w:rsidRPr="000B7868">
        <w:rPr>
          <w:rFonts w:ascii="Times New Roman" w:hAnsi="Times New Roman" w:cs="Times New Roman"/>
          <w:sz w:val="24"/>
          <w:szCs w:val="24"/>
        </w:rPr>
        <w:t>· упровадження нових та модернізованих форм і методів управлінської діяльності.</w:t>
      </w:r>
    </w:p>
    <w:p w:rsidR="00F67381" w:rsidRDefault="00F67381" w:rsidP="00F67381">
      <w:pPr>
        <w:spacing w:before="160" w:line="240" w:lineRule="auto"/>
        <w:jc w:val="center"/>
        <w:rPr>
          <w:rFonts w:ascii="Times New Roman" w:eastAsia="Times New Roman" w:hAnsi="Times New Roman" w:cs="Times New Roman"/>
          <w:b/>
          <w:bCs/>
          <w:sz w:val="28"/>
          <w:szCs w:val="28"/>
          <w:lang w:val="uk-UA"/>
        </w:rPr>
      </w:pPr>
    </w:p>
    <w:p w:rsidR="0040652A" w:rsidRPr="00F67381" w:rsidRDefault="00F67381" w:rsidP="00F67381">
      <w:pPr>
        <w:spacing w:before="1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Шляхи реалізації про</w:t>
      </w:r>
      <w:r>
        <w:rPr>
          <w:rFonts w:ascii="Times New Roman" w:eastAsia="Times New Roman" w:hAnsi="Times New Roman" w:cs="Times New Roman"/>
          <w:b/>
          <w:bCs/>
          <w:sz w:val="28"/>
          <w:szCs w:val="28"/>
          <w:lang w:val="uk-UA"/>
        </w:rPr>
        <w:t>є</w:t>
      </w:r>
      <w:r w:rsidR="0040652A" w:rsidRPr="00F67381">
        <w:rPr>
          <w:rFonts w:ascii="Times New Roman" w:eastAsia="Times New Roman" w:hAnsi="Times New Roman" w:cs="Times New Roman"/>
          <w:b/>
          <w:bCs/>
          <w:sz w:val="28"/>
          <w:szCs w:val="28"/>
        </w:rPr>
        <w:t>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
        <w:gridCol w:w="9300"/>
        <w:gridCol w:w="1478"/>
        <w:gridCol w:w="3554"/>
      </w:tblGrid>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Змі</w:t>
            </w:r>
            <w:proofErr w:type="gramStart"/>
            <w:r w:rsidRPr="000B7868">
              <w:rPr>
                <w:rFonts w:ascii="Times New Roman" w:hAnsi="Times New Roman" w:cs="Times New Roman"/>
                <w:sz w:val="24"/>
                <w:szCs w:val="24"/>
              </w:rPr>
              <w:t>ст</w:t>
            </w:r>
            <w:proofErr w:type="gramEnd"/>
            <w:r w:rsidRPr="000B7868">
              <w:rPr>
                <w:rFonts w:ascii="Times New Roman" w:hAnsi="Times New Roman" w:cs="Times New Roman"/>
                <w:sz w:val="24"/>
                <w:szCs w:val="24"/>
              </w:rPr>
              <w:t xml:space="preserve"> заходу</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Термін реалізації</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Виконавці</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Теоретична, науково-методична </w:t>
            </w: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ідтримка педагогів до інноваційної роботи, створення сприятливого психологічного клімату.</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Постійно</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Адм</w:t>
            </w:r>
            <w:proofErr w:type="gramEnd"/>
            <w:r w:rsidRPr="000B7868">
              <w:rPr>
                <w:rFonts w:ascii="Times New Roman" w:hAnsi="Times New Roman" w:cs="Times New Roman"/>
                <w:sz w:val="24"/>
                <w:szCs w:val="24"/>
              </w:rPr>
              <w:t>іністрація школи</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Забезпечити участь освітнього закладу у Програмі нової української школи. Створення ініціативної групи </w:t>
            </w:r>
            <w:proofErr w:type="gramStart"/>
            <w:r w:rsidRPr="000B7868">
              <w:rPr>
                <w:rFonts w:ascii="Times New Roman" w:hAnsi="Times New Roman" w:cs="Times New Roman"/>
                <w:sz w:val="24"/>
                <w:szCs w:val="24"/>
              </w:rPr>
              <w:t>у</w:t>
            </w:r>
            <w:proofErr w:type="gramEnd"/>
            <w:r w:rsidRPr="000B7868">
              <w:rPr>
                <w:rFonts w:ascii="Times New Roman" w:hAnsi="Times New Roman" w:cs="Times New Roman"/>
                <w:sz w:val="24"/>
                <w:szCs w:val="24"/>
              </w:rPr>
              <w:t xml:space="preserve"> закладі</w:t>
            </w:r>
          </w:p>
        </w:tc>
        <w:tc>
          <w:tcPr>
            <w:tcW w:w="0" w:type="auto"/>
            <w:tcMar>
              <w:top w:w="90" w:type="dxa"/>
              <w:left w:w="180" w:type="dxa"/>
              <w:bottom w:w="90" w:type="dxa"/>
              <w:right w:w="90" w:type="dxa"/>
            </w:tcMar>
            <w:vAlign w:val="center"/>
            <w:hideMark/>
          </w:tcPr>
          <w:p w:rsidR="0040652A" w:rsidRPr="000B7868" w:rsidRDefault="005418AA" w:rsidP="000B7868">
            <w:pPr>
              <w:pStyle w:val="a8"/>
              <w:rPr>
                <w:rFonts w:ascii="Times New Roman" w:hAnsi="Times New Roman" w:cs="Times New Roman"/>
                <w:sz w:val="24"/>
                <w:szCs w:val="24"/>
              </w:rPr>
            </w:pPr>
            <w:r w:rsidRPr="000B7868">
              <w:rPr>
                <w:rFonts w:ascii="Times New Roman" w:hAnsi="Times New Roman" w:cs="Times New Roman"/>
                <w:sz w:val="24"/>
                <w:szCs w:val="24"/>
                <w:lang w:val="uk-UA"/>
              </w:rPr>
              <w:t>Серпень. щороку</w:t>
            </w:r>
          </w:p>
        </w:tc>
        <w:tc>
          <w:tcPr>
            <w:tcW w:w="0" w:type="auto"/>
            <w:tcMar>
              <w:top w:w="90" w:type="dxa"/>
              <w:left w:w="180" w:type="dxa"/>
              <w:bottom w:w="90" w:type="dxa"/>
              <w:right w:w="90" w:type="dxa"/>
            </w:tcMar>
            <w:vAlign w:val="center"/>
            <w:hideMark/>
          </w:tcPr>
          <w:p w:rsidR="0040652A" w:rsidRPr="000B7868" w:rsidRDefault="005418AA" w:rsidP="000B7868">
            <w:pPr>
              <w:pStyle w:val="a8"/>
              <w:rPr>
                <w:rFonts w:ascii="Times New Roman" w:hAnsi="Times New Roman" w:cs="Times New Roman"/>
                <w:sz w:val="24"/>
                <w:szCs w:val="24"/>
              </w:rPr>
            </w:pPr>
            <w:r w:rsidRPr="000B7868">
              <w:rPr>
                <w:rFonts w:ascii="Times New Roman" w:hAnsi="Times New Roman" w:cs="Times New Roman"/>
                <w:sz w:val="24"/>
                <w:szCs w:val="24"/>
              </w:rPr>
              <w:t>Заступник</w:t>
            </w:r>
            <w:r w:rsidR="0040652A" w:rsidRPr="000B7868">
              <w:rPr>
                <w:rFonts w:ascii="Times New Roman" w:hAnsi="Times New Roman" w:cs="Times New Roman"/>
                <w:sz w:val="24"/>
                <w:szCs w:val="24"/>
              </w:rPr>
              <w:t xml:space="preserve"> директора</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3</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Запровадження інновацій в управлінні освітнім закладом</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Постійно</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Адм</w:t>
            </w:r>
            <w:proofErr w:type="gramEnd"/>
            <w:r w:rsidRPr="000B7868">
              <w:rPr>
                <w:rFonts w:ascii="Times New Roman" w:hAnsi="Times New Roman" w:cs="Times New Roman"/>
                <w:sz w:val="24"/>
                <w:szCs w:val="24"/>
              </w:rPr>
              <w:t>іністрація школи</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4</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Створення картотеки з проблеми «Інноваційні технології освітнього процесу»</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 р.</w:t>
            </w:r>
          </w:p>
        </w:tc>
        <w:tc>
          <w:tcPr>
            <w:tcW w:w="0" w:type="auto"/>
            <w:tcMar>
              <w:top w:w="90" w:type="dxa"/>
              <w:left w:w="180" w:type="dxa"/>
              <w:bottom w:w="90" w:type="dxa"/>
              <w:right w:w="90" w:type="dxa"/>
            </w:tcMar>
            <w:vAlign w:val="center"/>
            <w:hideMark/>
          </w:tcPr>
          <w:p w:rsidR="0040652A" w:rsidRPr="000B7868" w:rsidRDefault="005418A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lang w:val="uk-UA"/>
              </w:rPr>
              <w:t>Вчителі початкових класів</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5</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rPr>
              <w:t>202</w:t>
            </w:r>
            <w:r w:rsidR="005418AA" w:rsidRPr="000B7868">
              <w:rPr>
                <w:rFonts w:ascii="Times New Roman" w:hAnsi="Times New Roman" w:cs="Times New Roman"/>
                <w:sz w:val="24"/>
                <w:szCs w:val="24"/>
                <w:lang w:val="uk-UA"/>
              </w:rPr>
              <w:t>0/2025</w:t>
            </w:r>
            <w:r w:rsidRPr="000B7868">
              <w:rPr>
                <w:rFonts w:ascii="Times New Roman" w:hAnsi="Times New Roman" w:cs="Times New Roman"/>
                <w:sz w:val="24"/>
                <w:szCs w:val="24"/>
              </w:rPr>
              <w:t xml:space="preserve"> р.</w:t>
            </w:r>
            <w:r w:rsidR="005418AA" w:rsidRPr="000B7868">
              <w:rPr>
                <w:rFonts w:ascii="Times New Roman" w:hAnsi="Times New Roman" w:cs="Times New Roman"/>
                <w:sz w:val="24"/>
                <w:szCs w:val="24"/>
                <w:lang w:val="uk-UA"/>
              </w:rPr>
              <w:t>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Заступник</w:t>
            </w:r>
            <w:r w:rsidR="005418AA" w:rsidRPr="000B7868">
              <w:rPr>
                <w:rFonts w:ascii="Times New Roman" w:hAnsi="Times New Roman" w:cs="Times New Roman"/>
                <w:sz w:val="24"/>
                <w:szCs w:val="24"/>
                <w:lang w:val="uk-UA"/>
              </w:rPr>
              <w:t xml:space="preserve"> директора</w:t>
            </w:r>
            <w:r w:rsidRPr="000B7868">
              <w:rPr>
                <w:rFonts w:ascii="Times New Roman" w:hAnsi="Times New Roman" w:cs="Times New Roman"/>
                <w:sz w:val="24"/>
                <w:szCs w:val="24"/>
              </w:rPr>
              <w:t xml:space="preserve"> з НВР</w:t>
            </w:r>
            <w:r w:rsidR="005418AA" w:rsidRPr="000B7868">
              <w:rPr>
                <w:rFonts w:ascii="Times New Roman" w:hAnsi="Times New Roman" w:cs="Times New Roman"/>
                <w:sz w:val="24"/>
                <w:szCs w:val="24"/>
                <w:lang w:val="uk-UA"/>
              </w:rPr>
              <w:t>,</w:t>
            </w:r>
            <w:r w:rsidRPr="000B7868">
              <w:rPr>
                <w:rFonts w:ascii="Times New Roman" w:hAnsi="Times New Roman" w:cs="Times New Roman"/>
                <w:sz w:val="24"/>
                <w:szCs w:val="24"/>
              </w:rPr>
              <w:t xml:space="preserve"> Творча група </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lastRenderedPageBreak/>
              <w:t>6</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Вивчення пе</w:t>
            </w:r>
            <w:r w:rsidR="005418AA" w:rsidRPr="000B7868">
              <w:rPr>
                <w:rFonts w:ascii="Times New Roman" w:hAnsi="Times New Roman" w:cs="Times New Roman"/>
                <w:sz w:val="24"/>
                <w:szCs w:val="24"/>
              </w:rPr>
              <w:t>дагогічного досвіду вчителів шк</w:t>
            </w:r>
            <w:r w:rsidR="005418AA" w:rsidRPr="000B7868">
              <w:rPr>
                <w:rFonts w:ascii="Times New Roman" w:hAnsi="Times New Roman" w:cs="Times New Roman"/>
                <w:sz w:val="24"/>
                <w:szCs w:val="24"/>
                <w:lang w:val="uk-UA"/>
              </w:rPr>
              <w:t>і</w:t>
            </w:r>
            <w:r w:rsidRPr="000B7868">
              <w:rPr>
                <w:rFonts w:ascii="Times New Roman" w:hAnsi="Times New Roman" w:cs="Times New Roman"/>
                <w:sz w:val="24"/>
                <w:szCs w:val="24"/>
              </w:rPr>
              <w:t>л України</w:t>
            </w:r>
          </w:p>
        </w:tc>
        <w:tc>
          <w:tcPr>
            <w:tcW w:w="0" w:type="auto"/>
            <w:tcMar>
              <w:top w:w="90" w:type="dxa"/>
              <w:left w:w="180" w:type="dxa"/>
              <w:bottom w:w="90" w:type="dxa"/>
              <w:right w:w="90" w:type="dxa"/>
            </w:tcMar>
            <w:vAlign w:val="center"/>
            <w:hideMark/>
          </w:tcPr>
          <w:p w:rsidR="0040652A" w:rsidRPr="000B7868" w:rsidRDefault="005418A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lang w:val="uk-UA"/>
              </w:rPr>
              <w:t>постійно</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Заступник</w:t>
            </w:r>
            <w:r w:rsidR="005418AA" w:rsidRPr="000B7868">
              <w:rPr>
                <w:rFonts w:ascii="Times New Roman" w:hAnsi="Times New Roman" w:cs="Times New Roman"/>
                <w:sz w:val="24"/>
                <w:szCs w:val="24"/>
                <w:lang w:val="uk-UA"/>
              </w:rPr>
              <w:t xml:space="preserve"> директора</w:t>
            </w:r>
            <w:r w:rsidRPr="000B7868">
              <w:rPr>
                <w:rFonts w:ascii="Times New Roman" w:hAnsi="Times New Roman" w:cs="Times New Roman"/>
                <w:sz w:val="24"/>
                <w:szCs w:val="24"/>
              </w:rPr>
              <w:t xml:space="preserve"> з НВР</w:t>
            </w:r>
            <w:r w:rsidR="005418AA" w:rsidRPr="000B7868">
              <w:rPr>
                <w:rFonts w:ascii="Times New Roman" w:hAnsi="Times New Roman" w:cs="Times New Roman"/>
                <w:sz w:val="24"/>
                <w:szCs w:val="24"/>
                <w:lang w:val="uk-UA"/>
              </w:rPr>
              <w:t>,</w:t>
            </w:r>
            <w:r w:rsidR="005418AA" w:rsidRPr="000B7868">
              <w:rPr>
                <w:rFonts w:ascii="Times New Roman" w:hAnsi="Times New Roman" w:cs="Times New Roman"/>
                <w:sz w:val="24"/>
                <w:szCs w:val="24"/>
              </w:rPr>
              <w:t xml:space="preserve"> Голов</w:t>
            </w:r>
            <w:r w:rsidR="005418AA" w:rsidRPr="000B7868">
              <w:rPr>
                <w:rFonts w:ascii="Times New Roman" w:hAnsi="Times New Roman" w:cs="Times New Roman"/>
                <w:sz w:val="24"/>
                <w:szCs w:val="24"/>
                <w:lang w:val="uk-UA"/>
              </w:rPr>
              <w:t>а</w:t>
            </w:r>
            <w:r w:rsidRPr="000B7868">
              <w:rPr>
                <w:rFonts w:ascii="Times New Roman" w:hAnsi="Times New Roman" w:cs="Times New Roman"/>
                <w:sz w:val="24"/>
                <w:szCs w:val="24"/>
              </w:rPr>
              <w:t xml:space="preserve"> МО</w:t>
            </w:r>
            <w:r w:rsidR="005418AA" w:rsidRPr="000B7868">
              <w:rPr>
                <w:rFonts w:ascii="Times New Roman" w:hAnsi="Times New Roman" w:cs="Times New Roman"/>
                <w:sz w:val="24"/>
                <w:szCs w:val="24"/>
                <w:lang w:val="uk-UA"/>
              </w:rPr>
              <w:t xml:space="preserve"> класних керівникі</w:t>
            </w:r>
            <w:proofErr w:type="gramStart"/>
            <w:r w:rsidR="005418AA" w:rsidRPr="000B7868">
              <w:rPr>
                <w:rFonts w:ascii="Times New Roman" w:hAnsi="Times New Roman" w:cs="Times New Roman"/>
                <w:sz w:val="24"/>
                <w:szCs w:val="24"/>
                <w:lang w:val="uk-UA"/>
              </w:rPr>
              <w:t>в</w:t>
            </w:r>
            <w:proofErr w:type="gramEnd"/>
            <w:r w:rsidRPr="000B7868">
              <w:rPr>
                <w:rFonts w:ascii="Times New Roman" w:hAnsi="Times New Roman" w:cs="Times New Roman"/>
                <w:sz w:val="24"/>
                <w:szCs w:val="24"/>
              </w:rPr>
              <w:t> </w:t>
            </w:r>
          </w:p>
          <w:p w:rsidR="0040652A" w:rsidRPr="000B7868" w:rsidRDefault="0040652A" w:rsidP="000B7868">
            <w:pPr>
              <w:pStyle w:val="a8"/>
              <w:rPr>
                <w:rFonts w:ascii="Times New Roman" w:hAnsi="Times New Roman" w:cs="Times New Roman"/>
                <w:sz w:val="24"/>
                <w:szCs w:val="24"/>
              </w:rPr>
            </w:pP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7</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Діагностування </w:t>
            </w:r>
            <w:proofErr w:type="gramStart"/>
            <w:r w:rsidRPr="000B7868">
              <w:rPr>
                <w:rFonts w:ascii="Times New Roman" w:hAnsi="Times New Roman" w:cs="Times New Roman"/>
                <w:sz w:val="24"/>
                <w:szCs w:val="24"/>
              </w:rPr>
              <w:t>р</w:t>
            </w:r>
            <w:proofErr w:type="gramEnd"/>
            <w:r w:rsidRPr="000B7868">
              <w:rPr>
                <w:rFonts w:ascii="Times New Roman" w:hAnsi="Times New Roman" w:cs="Times New Roman"/>
                <w:sz w:val="24"/>
                <w:szCs w:val="24"/>
              </w:rPr>
              <w:t>івня підготовленості педагогічних працівників школи до інноваційної діяльності</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w:t>
            </w:r>
            <w:r w:rsidR="005418AA" w:rsidRPr="000B7868">
              <w:rPr>
                <w:rFonts w:ascii="Times New Roman" w:hAnsi="Times New Roman" w:cs="Times New Roman"/>
                <w:sz w:val="24"/>
                <w:szCs w:val="24"/>
                <w:lang w:val="uk-UA"/>
              </w:rPr>
              <w:t>/2021</w:t>
            </w:r>
            <w:r w:rsidRPr="000B7868">
              <w:rPr>
                <w:rFonts w:ascii="Times New Roman" w:hAnsi="Times New Roman" w:cs="Times New Roman"/>
                <w:sz w:val="24"/>
                <w:szCs w:val="24"/>
              </w:rPr>
              <w:t xml:space="preserve"> </w:t>
            </w:r>
            <w:proofErr w:type="gramStart"/>
            <w:r w:rsidRPr="000B7868">
              <w:rPr>
                <w:rFonts w:ascii="Times New Roman" w:hAnsi="Times New Roman" w:cs="Times New Roman"/>
                <w:sz w:val="24"/>
                <w:szCs w:val="24"/>
              </w:rPr>
              <w:t>р</w:t>
            </w:r>
            <w:proofErr w:type="gramEnd"/>
            <w:r w:rsidRPr="000B7868">
              <w:rPr>
                <w:rFonts w:ascii="Times New Roman" w:hAnsi="Times New Roman" w:cs="Times New Roman"/>
                <w:sz w:val="24"/>
                <w:szCs w:val="24"/>
              </w:rPr>
              <w:t>ік</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з НВР</w:t>
            </w:r>
            <w:r w:rsidR="005418AA" w:rsidRPr="000B7868">
              <w:rPr>
                <w:rFonts w:ascii="Times New Roman" w:hAnsi="Times New Roman" w:cs="Times New Roman"/>
                <w:sz w:val="24"/>
                <w:szCs w:val="24"/>
                <w:lang w:val="uk-UA"/>
              </w:rPr>
              <w:t>,</w:t>
            </w:r>
            <w:r w:rsidRPr="000B7868">
              <w:rPr>
                <w:rFonts w:ascii="Times New Roman" w:hAnsi="Times New Roman" w:cs="Times New Roman"/>
                <w:sz w:val="24"/>
                <w:szCs w:val="24"/>
              </w:rPr>
              <w:t xml:space="preserve"> Психолог</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8</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Розробка рекомендацій щодо впровадження інновацій у практику роботи школи : – рекомендувати педагогам для опрацювання сучасні науково-методичні </w:t>
            </w:r>
            <w:proofErr w:type="gramStart"/>
            <w:r w:rsidRPr="000B7868">
              <w:rPr>
                <w:rFonts w:ascii="Times New Roman" w:hAnsi="Times New Roman" w:cs="Times New Roman"/>
                <w:sz w:val="24"/>
                <w:szCs w:val="24"/>
              </w:rPr>
              <w:t>пос</w:t>
            </w:r>
            <w:proofErr w:type="gramEnd"/>
            <w:r w:rsidRPr="000B7868">
              <w:rPr>
                <w:rFonts w:ascii="Times New Roman" w:hAnsi="Times New Roman" w:cs="Times New Roman"/>
                <w:sz w:val="24"/>
                <w:szCs w:val="24"/>
              </w:rPr>
              <w:t>ібники, монографії, рекомендації конференції; – надавати методичну допомогу педагогам в розробці індивідуальної траєкторії професійного і особистого розвитку.</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2020-2025н.р.</w:t>
            </w:r>
          </w:p>
        </w:tc>
        <w:tc>
          <w:tcPr>
            <w:tcW w:w="0" w:type="auto"/>
            <w:tcMar>
              <w:top w:w="90" w:type="dxa"/>
              <w:left w:w="180" w:type="dxa"/>
              <w:bottom w:w="90" w:type="dxa"/>
              <w:right w:w="90" w:type="dxa"/>
            </w:tcMar>
            <w:vAlign w:val="center"/>
            <w:hideMark/>
          </w:tcPr>
          <w:p w:rsidR="005418A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 xml:space="preserve">директора </w:t>
            </w:r>
            <w:r w:rsidR="005418AA" w:rsidRPr="000B7868">
              <w:rPr>
                <w:rFonts w:ascii="Times New Roman" w:hAnsi="Times New Roman" w:cs="Times New Roman"/>
                <w:sz w:val="24"/>
                <w:szCs w:val="24"/>
              </w:rPr>
              <w:t>з НВР Голов</w:t>
            </w:r>
            <w:r w:rsidR="005418AA" w:rsidRPr="000B7868">
              <w:rPr>
                <w:rFonts w:ascii="Times New Roman" w:hAnsi="Times New Roman" w:cs="Times New Roman"/>
                <w:sz w:val="24"/>
                <w:szCs w:val="24"/>
                <w:lang w:val="uk-UA"/>
              </w:rPr>
              <w:t xml:space="preserve">а </w:t>
            </w:r>
            <w:r w:rsidRPr="000B7868">
              <w:rPr>
                <w:rFonts w:ascii="Times New Roman" w:hAnsi="Times New Roman" w:cs="Times New Roman"/>
                <w:sz w:val="24"/>
                <w:szCs w:val="24"/>
              </w:rPr>
              <w:t>МО </w:t>
            </w:r>
            <w:r w:rsidR="005418AA" w:rsidRPr="000B7868">
              <w:rPr>
                <w:rFonts w:ascii="Times New Roman" w:hAnsi="Times New Roman" w:cs="Times New Roman"/>
                <w:sz w:val="24"/>
                <w:szCs w:val="24"/>
                <w:lang w:val="uk-UA"/>
              </w:rPr>
              <w:t>класних керівникі</w:t>
            </w:r>
            <w:proofErr w:type="gramStart"/>
            <w:r w:rsidR="005418AA" w:rsidRPr="000B7868">
              <w:rPr>
                <w:rFonts w:ascii="Times New Roman" w:hAnsi="Times New Roman" w:cs="Times New Roman"/>
                <w:sz w:val="24"/>
                <w:szCs w:val="24"/>
                <w:lang w:val="uk-UA"/>
              </w:rPr>
              <w:t>в</w:t>
            </w:r>
            <w:proofErr w:type="gramEnd"/>
            <w:r w:rsidR="005418AA" w:rsidRPr="000B7868">
              <w:rPr>
                <w:rFonts w:ascii="Times New Roman" w:hAnsi="Times New Roman" w:cs="Times New Roman"/>
                <w:sz w:val="24"/>
                <w:szCs w:val="24"/>
              </w:rPr>
              <w:t> </w:t>
            </w:r>
          </w:p>
          <w:p w:rsidR="0040652A" w:rsidRPr="000B7868" w:rsidRDefault="0040652A" w:rsidP="000B7868">
            <w:pPr>
              <w:pStyle w:val="a8"/>
              <w:rPr>
                <w:rFonts w:ascii="Times New Roman" w:hAnsi="Times New Roman" w:cs="Times New Roman"/>
                <w:sz w:val="24"/>
                <w:szCs w:val="24"/>
              </w:rPr>
            </w:pP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9</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Апробація теоретичних положень та методичних рекомендацій</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2020-2021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з НВР Голов</w:t>
            </w:r>
            <w:r w:rsidR="005418AA" w:rsidRPr="000B7868">
              <w:rPr>
                <w:rFonts w:ascii="Times New Roman" w:hAnsi="Times New Roman" w:cs="Times New Roman"/>
                <w:sz w:val="24"/>
                <w:szCs w:val="24"/>
                <w:lang w:val="uk-UA"/>
              </w:rPr>
              <w:t>а</w:t>
            </w:r>
            <w:r w:rsidRPr="000B7868">
              <w:rPr>
                <w:rFonts w:ascii="Times New Roman" w:hAnsi="Times New Roman" w:cs="Times New Roman"/>
                <w:sz w:val="24"/>
                <w:szCs w:val="24"/>
              </w:rPr>
              <w:t xml:space="preserve"> МО</w:t>
            </w:r>
            <w:r w:rsidR="005418AA" w:rsidRPr="000B7868">
              <w:rPr>
                <w:rFonts w:ascii="Times New Roman" w:hAnsi="Times New Roman" w:cs="Times New Roman"/>
                <w:sz w:val="24"/>
                <w:szCs w:val="24"/>
                <w:lang w:val="uk-UA"/>
              </w:rPr>
              <w:t xml:space="preserve"> класних керівників,</w:t>
            </w:r>
            <w:r w:rsidRPr="000B7868">
              <w:rPr>
                <w:rFonts w:ascii="Times New Roman" w:hAnsi="Times New Roman" w:cs="Times New Roman"/>
                <w:sz w:val="24"/>
                <w:szCs w:val="24"/>
              </w:rPr>
              <w:t xml:space="preserve"> Творча група </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10</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Проведення роботи з колективом закладу освіти щодо впровадження компетентнісно орієнтованої технології навчання: – психологічна і мотиваційна </w:t>
            </w:r>
            <w:proofErr w:type="gramStart"/>
            <w:r w:rsidRPr="000B7868">
              <w:rPr>
                <w:rFonts w:ascii="Times New Roman" w:hAnsi="Times New Roman" w:cs="Times New Roman"/>
                <w:sz w:val="24"/>
                <w:szCs w:val="24"/>
              </w:rPr>
              <w:t>п</w:t>
            </w:r>
            <w:proofErr w:type="gramEnd"/>
            <w:r w:rsidRPr="000B7868">
              <w:rPr>
                <w:rFonts w:ascii="Times New Roman" w:hAnsi="Times New Roman" w:cs="Times New Roman"/>
                <w:sz w:val="24"/>
                <w:szCs w:val="24"/>
              </w:rPr>
              <w:t>ідготовка; – теоретична підготовка.</w:t>
            </w:r>
          </w:p>
        </w:tc>
        <w:tc>
          <w:tcPr>
            <w:tcW w:w="0" w:type="auto"/>
            <w:tcMar>
              <w:top w:w="90" w:type="dxa"/>
              <w:left w:w="180" w:type="dxa"/>
              <w:bottom w:w="90" w:type="dxa"/>
              <w:right w:w="90" w:type="dxa"/>
            </w:tcMar>
            <w:vAlign w:val="center"/>
            <w:hideMark/>
          </w:tcPr>
          <w:p w:rsidR="0040652A" w:rsidRPr="000B7868" w:rsidRDefault="007F7CBC" w:rsidP="007F7CBC">
            <w:pPr>
              <w:pStyle w:val="a8"/>
              <w:rPr>
                <w:rFonts w:ascii="Times New Roman" w:hAnsi="Times New Roman" w:cs="Times New Roman"/>
                <w:sz w:val="24"/>
                <w:szCs w:val="24"/>
              </w:rPr>
            </w:pPr>
            <w:r>
              <w:rPr>
                <w:rFonts w:ascii="Times New Roman" w:hAnsi="Times New Roman" w:cs="Times New Roman"/>
                <w:sz w:val="24"/>
                <w:szCs w:val="24"/>
                <w:lang w:val="uk-UA"/>
              </w:rPr>
              <w:t>20</w:t>
            </w:r>
            <w:r>
              <w:rPr>
                <w:rFonts w:ascii="Times New Roman" w:hAnsi="Times New Roman" w:cs="Times New Roman"/>
                <w:sz w:val="24"/>
                <w:szCs w:val="24"/>
              </w:rPr>
              <w:t>20-202</w:t>
            </w:r>
            <w:r>
              <w:rPr>
                <w:rFonts w:ascii="Times New Roman" w:hAnsi="Times New Roman" w:cs="Times New Roman"/>
                <w:sz w:val="24"/>
                <w:szCs w:val="24"/>
                <w:lang w:val="uk-UA"/>
              </w:rPr>
              <w:t>1</w:t>
            </w:r>
            <w:r w:rsidR="0040652A" w:rsidRPr="000B7868">
              <w:rPr>
                <w:rFonts w:ascii="Times New Roman" w:hAnsi="Times New Roman" w:cs="Times New Roman"/>
                <w:sz w:val="24"/>
                <w:szCs w:val="24"/>
              </w:rPr>
              <w:t xml:space="preserve"> н.р</w:t>
            </w:r>
          </w:p>
        </w:tc>
        <w:tc>
          <w:tcPr>
            <w:tcW w:w="0" w:type="auto"/>
            <w:tcMar>
              <w:top w:w="90" w:type="dxa"/>
              <w:left w:w="180" w:type="dxa"/>
              <w:bottom w:w="90" w:type="dxa"/>
              <w:right w:w="90" w:type="dxa"/>
            </w:tcMar>
            <w:vAlign w:val="center"/>
            <w:hideMark/>
          </w:tcPr>
          <w:p w:rsidR="005418A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з НВР</w:t>
            </w:r>
            <w:r w:rsidR="005418AA" w:rsidRPr="000B7868">
              <w:rPr>
                <w:rFonts w:ascii="Times New Roman" w:hAnsi="Times New Roman" w:cs="Times New Roman"/>
                <w:sz w:val="24"/>
                <w:szCs w:val="24"/>
                <w:lang w:val="uk-UA"/>
              </w:rPr>
              <w:t>,</w:t>
            </w:r>
            <w:r w:rsidRPr="000B7868">
              <w:rPr>
                <w:rFonts w:ascii="Times New Roman" w:hAnsi="Times New Roman" w:cs="Times New Roman"/>
                <w:sz w:val="24"/>
                <w:szCs w:val="24"/>
              </w:rPr>
              <w:t xml:space="preserve"> Голов</w:t>
            </w:r>
            <w:r w:rsidR="005418AA" w:rsidRPr="000B7868">
              <w:rPr>
                <w:rFonts w:ascii="Times New Roman" w:hAnsi="Times New Roman" w:cs="Times New Roman"/>
                <w:sz w:val="24"/>
                <w:szCs w:val="24"/>
                <w:lang w:val="uk-UA"/>
              </w:rPr>
              <w:t>а</w:t>
            </w:r>
            <w:r w:rsidRPr="000B7868">
              <w:rPr>
                <w:rFonts w:ascii="Times New Roman" w:hAnsi="Times New Roman" w:cs="Times New Roman"/>
                <w:sz w:val="24"/>
                <w:szCs w:val="24"/>
              </w:rPr>
              <w:t xml:space="preserve"> МО </w:t>
            </w:r>
            <w:r w:rsidR="005418AA" w:rsidRPr="000B7868">
              <w:rPr>
                <w:rFonts w:ascii="Times New Roman" w:hAnsi="Times New Roman" w:cs="Times New Roman"/>
                <w:sz w:val="24"/>
                <w:szCs w:val="24"/>
                <w:lang w:val="uk-UA"/>
              </w:rPr>
              <w:t>класних керівникі</w:t>
            </w:r>
            <w:proofErr w:type="gramStart"/>
            <w:r w:rsidR="005418AA" w:rsidRPr="000B7868">
              <w:rPr>
                <w:rFonts w:ascii="Times New Roman" w:hAnsi="Times New Roman" w:cs="Times New Roman"/>
                <w:sz w:val="24"/>
                <w:szCs w:val="24"/>
                <w:lang w:val="uk-UA"/>
              </w:rPr>
              <w:t>в</w:t>
            </w:r>
            <w:proofErr w:type="gramEnd"/>
            <w:r w:rsidR="005418AA" w:rsidRPr="000B7868">
              <w:rPr>
                <w:rFonts w:ascii="Times New Roman" w:hAnsi="Times New Roman" w:cs="Times New Roman"/>
                <w:sz w:val="24"/>
                <w:szCs w:val="24"/>
              </w:rPr>
              <w:t> </w:t>
            </w:r>
          </w:p>
          <w:p w:rsidR="0040652A" w:rsidRPr="000B7868" w:rsidRDefault="0040652A" w:rsidP="000B7868">
            <w:pPr>
              <w:pStyle w:val="a8"/>
              <w:rPr>
                <w:rFonts w:ascii="Times New Roman" w:hAnsi="Times New Roman" w:cs="Times New Roman"/>
                <w:sz w:val="24"/>
                <w:szCs w:val="24"/>
              </w:rPr>
            </w:pP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11</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Створення умов, за яких можлива інноваційна педагогічна діяльність</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2020-2024 н</w:t>
            </w:r>
            <w:proofErr w:type="gramStart"/>
            <w:r w:rsidRPr="000B7868">
              <w:rPr>
                <w:rFonts w:ascii="Times New Roman" w:hAnsi="Times New Roman" w:cs="Times New Roman"/>
                <w:sz w:val="24"/>
                <w:szCs w:val="24"/>
              </w:rPr>
              <w:t>.р</w:t>
            </w:r>
            <w:proofErr w:type="gramEnd"/>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Адм</w:t>
            </w:r>
            <w:proofErr w:type="gramEnd"/>
            <w:r w:rsidRPr="000B7868">
              <w:rPr>
                <w:rFonts w:ascii="Times New Roman" w:hAnsi="Times New Roman" w:cs="Times New Roman"/>
                <w:sz w:val="24"/>
                <w:szCs w:val="24"/>
              </w:rPr>
              <w:t>іністрація школи</w:t>
            </w:r>
          </w:p>
        </w:tc>
      </w:tr>
      <w:tr w:rsidR="005418AA" w:rsidRPr="000B7868" w:rsidTr="007F7CBC">
        <w:trPr>
          <w:trHeight w:val="733"/>
        </w:trPr>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12</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Аналіз проміжних результатів напрацювань </w:t>
            </w:r>
            <w:proofErr w:type="gramStart"/>
            <w:r w:rsidRPr="000B7868">
              <w:rPr>
                <w:rFonts w:ascii="Times New Roman" w:hAnsi="Times New Roman" w:cs="Times New Roman"/>
                <w:sz w:val="24"/>
                <w:szCs w:val="24"/>
              </w:rPr>
              <w:t>у</w:t>
            </w:r>
            <w:proofErr w:type="gramEnd"/>
            <w:r w:rsidRPr="000B7868">
              <w:rPr>
                <w:rFonts w:ascii="Times New Roman" w:hAnsi="Times New Roman" w:cs="Times New Roman"/>
                <w:sz w:val="24"/>
                <w:szCs w:val="24"/>
              </w:rPr>
              <w:t xml:space="preserve"> практику роботи членів творчої групи</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2020-2024 н.р.</w:t>
            </w:r>
          </w:p>
        </w:tc>
        <w:tc>
          <w:tcPr>
            <w:tcW w:w="0" w:type="auto"/>
            <w:tcMar>
              <w:top w:w="90" w:type="dxa"/>
              <w:left w:w="180" w:type="dxa"/>
              <w:bottom w:w="90" w:type="dxa"/>
              <w:right w:w="90" w:type="dxa"/>
            </w:tcMar>
            <w:vAlign w:val="center"/>
            <w:hideMark/>
          </w:tcPr>
          <w:p w:rsidR="0040652A" w:rsidRPr="000B7868" w:rsidRDefault="0040652A" w:rsidP="007F7CBC">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з НВР</w:t>
            </w:r>
            <w:r w:rsidR="005418AA" w:rsidRPr="000B7868">
              <w:rPr>
                <w:rFonts w:ascii="Times New Roman" w:hAnsi="Times New Roman" w:cs="Times New Roman"/>
                <w:sz w:val="24"/>
                <w:szCs w:val="24"/>
                <w:lang w:val="uk-UA"/>
              </w:rPr>
              <w:t>,</w:t>
            </w:r>
            <w:r w:rsidRPr="000B7868">
              <w:rPr>
                <w:rFonts w:ascii="Times New Roman" w:hAnsi="Times New Roman" w:cs="Times New Roman"/>
                <w:sz w:val="24"/>
                <w:szCs w:val="24"/>
              </w:rPr>
              <w:t xml:space="preserve"> Голов</w:t>
            </w:r>
            <w:r w:rsidR="00F641C9" w:rsidRPr="000B7868">
              <w:rPr>
                <w:rFonts w:ascii="Times New Roman" w:hAnsi="Times New Roman" w:cs="Times New Roman"/>
                <w:sz w:val="24"/>
                <w:szCs w:val="24"/>
                <w:lang w:val="uk-UA"/>
              </w:rPr>
              <w:t>а</w:t>
            </w:r>
            <w:r w:rsidRPr="000B7868">
              <w:rPr>
                <w:rFonts w:ascii="Times New Roman" w:hAnsi="Times New Roman" w:cs="Times New Roman"/>
                <w:sz w:val="24"/>
                <w:szCs w:val="24"/>
              </w:rPr>
              <w:t xml:space="preserve"> МО</w:t>
            </w:r>
            <w:r w:rsidR="005418AA" w:rsidRPr="000B7868">
              <w:rPr>
                <w:rFonts w:ascii="Times New Roman" w:hAnsi="Times New Roman" w:cs="Times New Roman"/>
                <w:sz w:val="24"/>
                <w:szCs w:val="24"/>
                <w:lang w:val="uk-UA"/>
              </w:rPr>
              <w:t xml:space="preserve"> класних керівникі</w:t>
            </w:r>
            <w:proofErr w:type="gramStart"/>
            <w:r w:rsidR="005418AA" w:rsidRPr="000B7868">
              <w:rPr>
                <w:rFonts w:ascii="Times New Roman" w:hAnsi="Times New Roman" w:cs="Times New Roman"/>
                <w:sz w:val="24"/>
                <w:szCs w:val="24"/>
                <w:lang w:val="uk-UA"/>
              </w:rPr>
              <w:t>в</w:t>
            </w:r>
            <w:proofErr w:type="gramEnd"/>
            <w:r w:rsidR="005418AA" w:rsidRPr="000B7868">
              <w:rPr>
                <w:rFonts w:ascii="Times New Roman" w:hAnsi="Times New Roman" w:cs="Times New Roman"/>
                <w:sz w:val="24"/>
                <w:szCs w:val="24"/>
              </w:rPr>
              <w:t> </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13</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Управління процесом впровадження інноваційних знахідок у школі</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2020-2024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Адм</w:t>
            </w:r>
            <w:proofErr w:type="gramEnd"/>
            <w:r w:rsidRPr="000B7868">
              <w:rPr>
                <w:rFonts w:ascii="Times New Roman" w:hAnsi="Times New Roman" w:cs="Times New Roman"/>
                <w:sz w:val="24"/>
                <w:szCs w:val="24"/>
              </w:rPr>
              <w:t>іністрація школи</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14</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Освоєння нових педагогічних ідей шляхом залучення педагогі</w:t>
            </w:r>
            <w:r w:rsidR="009F4BBD" w:rsidRPr="000B7868">
              <w:rPr>
                <w:rFonts w:ascii="Times New Roman" w:hAnsi="Times New Roman" w:cs="Times New Roman"/>
                <w:sz w:val="24"/>
                <w:szCs w:val="24"/>
              </w:rPr>
              <w:t xml:space="preserve">в до інноваційної діяльності: </w:t>
            </w:r>
            <w:r w:rsidRPr="000B7868">
              <w:rPr>
                <w:rFonts w:ascii="Times New Roman" w:hAnsi="Times New Roman" w:cs="Times New Roman"/>
                <w:sz w:val="24"/>
                <w:szCs w:val="24"/>
              </w:rPr>
              <w:t>засідання педагогічної ради</w:t>
            </w:r>
            <w:r w:rsidR="009F4BBD" w:rsidRPr="000B7868">
              <w:rPr>
                <w:rFonts w:ascii="Times New Roman" w:hAnsi="Times New Roman" w:cs="Times New Roman"/>
                <w:sz w:val="24"/>
                <w:szCs w:val="24"/>
              </w:rPr>
              <w:t>, круглі столи</w:t>
            </w:r>
            <w:proofErr w:type="gramStart"/>
            <w:r w:rsidR="009F4BBD" w:rsidRPr="000B7868">
              <w:rPr>
                <w:rFonts w:ascii="Times New Roman" w:hAnsi="Times New Roman" w:cs="Times New Roman"/>
                <w:sz w:val="24"/>
                <w:szCs w:val="24"/>
              </w:rPr>
              <w:t>,с</w:t>
            </w:r>
            <w:proofErr w:type="gramEnd"/>
            <w:r w:rsidR="009F4BBD" w:rsidRPr="000B7868">
              <w:rPr>
                <w:rFonts w:ascii="Times New Roman" w:hAnsi="Times New Roman" w:cs="Times New Roman"/>
                <w:sz w:val="24"/>
                <w:szCs w:val="24"/>
              </w:rPr>
              <w:t xml:space="preserve">емінари тощо; </w:t>
            </w:r>
            <w:r w:rsidRPr="000B7868">
              <w:rPr>
                <w:rFonts w:ascii="Times New Roman" w:hAnsi="Times New Roman" w:cs="Times New Roman"/>
                <w:sz w:val="24"/>
                <w:szCs w:val="24"/>
              </w:rPr>
              <w:t>творча діяльність педаго</w:t>
            </w:r>
            <w:r w:rsidR="009F4BBD" w:rsidRPr="000B7868">
              <w:rPr>
                <w:rFonts w:ascii="Times New Roman" w:hAnsi="Times New Roman" w:cs="Times New Roman"/>
                <w:sz w:val="24"/>
                <w:szCs w:val="24"/>
              </w:rPr>
              <w:t xml:space="preserve">гів у методичних об’єднаннях; </w:t>
            </w:r>
            <w:r w:rsidRPr="000B7868">
              <w:rPr>
                <w:rFonts w:ascii="Times New Roman" w:hAnsi="Times New Roman" w:cs="Times New Roman"/>
                <w:sz w:val="24"/>
                <w:szCs w:val="24"/>
              </w:rPr>
              <w:t xml:space="preserve">участь у науково-практичних конференціях; узагальнення власного </w:t>
            </w:r>
            <w:r w:rsidR="009F4BBD" w:rsidRPr="000B7868">
              <w:rPr>
                <w:rFonts w:ascii="Times New Roman" w:hAnsi="Times New Roman" w:cs="Times New Roman"/>
                <w:sz w:val="24"/>
                <w:szCs w:val="24"/>
              </w:rPr>
              <w:t>досвіду й досвіду своїх колег;</w:t>
            </w:r>
            <w:r w:rsidRPr="000B7868">
              <w:rPr>
                <w:rFonts w:ascii="Times New Roman" w:hAnsi="Times New Roman" w:cs="Times New Roman"/>
                <w:sz w:val="24"/>
                <w:szCs w:val="24"/>
              </w:rPr>
              <w:t xml:space="preserve"> сертифікація на ку</w:t>
            </w:r>
            <w:r w:rsidR="009F4BBD" w:rsidRPr="000B7868">
              <w:rPr>
                <w:rFonts w:ascii="Times New Roman" w:hAnsi="Times New Roman" w:cs="Times New Roman"/>
                <w:sz w:val="24"/>
                <w:szCs w:val="24"/>
              </w:rPr>
              <w:t xml:space="preserve">рсах </w:t>
            </w:r>
            <w:proofErr w:type="gramStart"/>
            <w:r w:rsidR="009F4BBD" w:rsidRPr="000B7868">
              <w:rPr>
                <w:rFonts w:ascii="Times New Roman" w:hAnsi="Times New Roman" w:cs="Times New Roman"/>
                <w:sz w:val="24"/>
                <w:szCs w:val="24"/>
              </w:rPr>
              <w:t>п</w:t>
            </w:r>
            <w:proofErr w:type="gramEnd"/>
            <w:r w:rsidR="009F4BBD" w:rsidRPr="000B7868">
              <w:rPr>
                <w:rFonts w:ascii="Times New Roman" w:hAnsi="Times New Roman" w:cs="Times New Roman"/>
                <w:sz w:val="24"/>
                <w:szCs w:val="24"/>
              </w:rPr>
              <w:t xml:space="preserve">ідвищення кваліфікації; </w:t>
            </w:r>
            <w:r w:rsidRPr="000B7868">
              <w:rPr>
                <w:rFonts w:ascii="Times New Roman" w:hAnsi="Times New Roman" w:cs="Times New Roman"/>
                <w:sz w:val="24"/>
                <w:szCs w:val="24"/>
              </w:rPr>
              <w:t>самостійна дослідницька, творча робота над темою, проблемою.</w:t>
            </w:r>
          </w:p>
        </w:tc>
        <w:tc>
          <w:tcPr>
            <w:tcW w:w="0" w:type="auto"/>
            <w:tcMar>
              <w:top w:w="90" w:type="dxa"/>
              <w:left w:w="180" w:type="dxa"/>
              <w:bottom w:w="90" w:type="dxa"/>
              <w:right w:w="90" w:type="dxa"/>
            </w:tcMar>
            <w:vAlign w:val="center"/>
            <w:hideMark/>
          </w:tcPr>
          <w:p w:rsidR="0040652A" w:rsidRPr="000B7868" w:rsidRDefault="007F7CBC" w:rsidP="007F7CBC">
            <w:pPr>
              <w:pStyle w:val="a8"/>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uk-UA"/>
              </w:rPr>
              <w:t>20</w:t>
            </w:r>
            <w:r w:rsidR="0040652A" w:rsidRPr="000B7868">
              <w:rPr>
                <w:rFonts w:ascii="Times New Roman" w:hAnsi="Times New Roman" w:cs="Times New Roman"/>
                <w:sz w:val="24"/>
                <w:szCs w:val="24"/>
              </w:rPr>
              <w:t>-202</w:t>
            </w:r>
            <w:r>
              <w:rPr>
                <w:rFonts w:ascii="Times New Roman" w:hAnsi="Times New Roman" w:cs="Times New Roman"/>
                <w:sz w:val="24"/>
                <w:szCs w:val="24"/>
                <w:lang w:val="uk-UA"/>
              </w:rPr>
              <w:t>5</w:t>
            </w:r>
            <w:r w:rsidR="0040652A" w:rsidRPr="000B7868">
              <w:rPr>
                <w:rFonts w:ascii="Times New Roman" w:hAnsi="Times New Roman" w:cs="Times New Roman"/>
                <w:sz w:val="24"/>
                <w:szCs w:val="24"/>
              </w:rPr>
              <w:t xml:space="preserve"> н.р.</w:t>
            </w:r>
          </w:p>
        </w:tc>
        <w:tc>
          <w:tcPr>
            <w:tcW w:w="0" w:type="auto"/>
            <w:tcMar>
              <w:top w:w="90" w:type="dxa"/>
              <w:left w:w="180" w:type="dxa"/>
              <w:bottom w:w="90" w:type="dxa"/>
              <w:right w:w="90" w:type="dxa"/>
            </w:tcMar>
            <w:vAlign w:val="center"/>
            <w:hideMark/>
          </w:tcPr>
          <w:p w:rsidR="00F641C9" w:rsidRPr="000B7868" w:rsidRDefault="0040652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rPr>
              <w:t xml:space="preserve">Заступник </w:t>
            </w:r>
            <w:r w:rsidR="00F641C9"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 xml:space="preserve">з НВР </w:t>
            </w:r>
            <w:r w:rsidR="00F641C9" w:rsidRPr="000B7868">
              <w:rPr>
                <w:rFonts w:ascii="Times New Roman" w:hAnsi="Times New Roman" w:cs="Times New Roman"/>
                <w:sz w:val="24"/>
                <w:szCs w:val="24"/>
              </w:rPr>
              <w:t>Голов</w:t>
            </w:r>
            <w:r w:rsidR="00F641C9" w:rsidRPr="000B7868">
              <w:rPr>
                <w:rFonts w:ascii="Times New Roman" w:hAnsi="Times New Roman" w:cs="Times New Roman"/>
                <w:sz w:val="24"/>
                <w:szCs w:val="24"/>
                <w:lang w:val="uk-UA"/>
              </w:rPr>
              <w:t xml:space="preserve">а </w:t>
            </w:r>
            <w:r w:rsidR="00F641C9" w:rsidRPr="000B7868">
              <w:rPr>
                <w:rFonts w:ascii="Times New Roman" w:hAnsi="Times New Roman" w:cs="Times New Roman"/>
                <w:sz w:val="24"/>
                <w:szCs w:val="24"/>
              </w:rPr>
              <w:t>МО</w:t>
            </w:r>
            <w:r w:rsidR="00F641C9" w:rsidRPr="000B7868">
              <w:rPr>
                <w:rFonts w:ascii="Times New Roman" w:hAnsi="Times New Roman" w:cs="Times New Roman"/>
                <w:sz w:val="24"/>
                <w:szCs w:val="24"/>
                <w:lang w:val="uk-UA"/>
              </w:rPr>
              <w:t xml:space="preserve"> класних керівникі</w:t>
            </w:r>
            <w:proofErr w:type="gramStart"/>
            <w:r w:rsidR="00F641C9" w:rsidRPr="000B7868">
              <w:rPr>
                <w:rFonts w:ascii="Times New Roman" w:hAnsi="Times New Roman" w:cs="Times New Roman"/>
                <w:sz w:val="24"/>
                <w:szCs w:val="24"/>
                <w:lang w:val="uk-UA"/>
              </w:rPr>
              <w:t>в</w:t>
            </w:r>
            <w:proofErr w:type="gramEnd"/>
          </w:p>
          <w:p w:rsidR="0040652A" w:rsidRPr="000B7868" w:rsidRDefault="0040652A" w:rsidP="000B7868">
            <w:pPr>
              <w:pStyle w:val="a8"/>
              <w:rPr>
                <w:rFonts w:ascii="Times New Roman" w:hAnsi="Times New Roman" w:cs="Times New Roman"/>
                <w:sz w:val="24"/>
                <w:szCs w:val="24"/>
                <w:lang w:val="uk-UA"/>
              </w:rPr>
            </w:pP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lastRenderedPageBreak/>
              <w:t>15</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Узагальнення досвіду роботи членів творчої групи: розробка рекомендацій та порад щодо впровадження в практику роботи школи інноваційних технологій</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2020-2024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F641C9"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 xml:space="preserve">з НВР </w:t>
            </w:r>
            <w:r w:rsidR="00F641C9" w:rsidRPr="000B7868">
              <w:rPr>
                <w:rFonts w:ascii="Times New Roman" w:hAnsi="Times New Roman" w:cs="Times New Roman"/>
                <w:sz w:val="24"/>
                <w:szCs w:val="24"/>
              </w:rPr>
              <w:t>Голов</w:t>
            </w:r>
            <w:r w:rsidR="00F641C9" w:rsidRPr="000B7868">
              <w:rPr>
                <w:rFonts w:ascii="Times New Roman" w:hAnsi="Times New Roman" w:cs="Times New Roman"/>
                <w:sz w:val="24"/>
                <w:szCs w:val="24"/>
                <w:lang w:val="uk-UA"/>
              </w:rPr>
              <w:t xml:space="preserve">а </w:t>
            </w:r>
            <w:r w:rsidR="00F641C9" w:rsidRPr="000B7868">
              <w:rPr>
                <w:rFonts w:ascii="Times New Roman" w:hAnsi="Times New Roman" w:cs="Times New Roman"/>
                <w:sz w:val="24"/>
                <w:szCs w:val="24"/>
              </w:rPr>
              <w:t>МО</w:t>
            </w:r>
            <w:r w:rsidR="00F641C9" w:rsidRPr="000B7868">
              <w:rPr>
                <w:rFonts w:ascii="Times New Roman" w:hAnsi="Times New Roman" w:cs="Times New Roman"/>
                <w:sz w:val="24"/>
                <w:szCs w:val="24"/>
                <w:lang w:val="uk-UA"/>
              </w:rPr>
              <w:t xml:space="preserve"> класних керівників, </w:t>
            </w:r>
            <w:r w:rsidRPr="000B7868">
              <w:rPr>
                <w:rFonts w:ascii="Times New Roman" w:hAnsi="Times New Roman" w:cs="Times New Roman"/>
                <w:sz w:val="24"/>
                <w:szCs w:val="24"/>
              </w:rPr>
              <w:t xml:space="preserve">Творча група </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16</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Вивчення та узагальнення стану роботи з упровадження інноваційних процесі</w:t>
            </w:r>
            <w:proofErr w:type="gramStart"/>
            <w:r w:rsidRPr="000B7868">
              <w:rPr>
                <w:rFonts w:ascii="Times New Roman" w:hAnsi="Times New Roman" w:cs="Times New Roman"/>
                <w:sz w:val="24"/>
                <w:szCs w:val="24"/>
              </w:rPr>
              <w:t>в</w:t>
            </w:r>
            <w:proofErr w:type="gramEnd"/>
            <w:r w:rsidRPr="000B7868">
              <w:rPr>
                <w:rFonts w:ascii="Times New Roman" w:hAnsi="Times New Roman" w:cs="Times New Roman"/>
                <w:sz w:val="24"/>
                <w:szCs w:val="24"/>
              </w:rPr>
              <w:t xml:space="preserve"> у школі</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2023-2024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rPr>
              <w:t xml:space="preserve">Заступник </w:t>
            </w:r>
            <w:r w:rsidR="00F641C9" w:rsidRPr="000B7868">
              <w:rPr>
                <w:rFonts w:ascii="Times New Roman" w:hAnsi="Times New Roman" w:cs="Times New Roman"/>
                <w:sz w:val="24"/>
                <w:szCs w:val="24"/>
                <w:lang w:val="uk-UA"/>
              </w:rPr>
              <w:t>директора з</w:t>
            </w:r>
            <w:r w:rsidR="00F641C9" w:rsidRPr="000B7868">
              <w:rPr>
                <w:rFonts w:ascii="Times New Roman" w:hAnsi="Times New Roman" w:cs="Times New Roman"/>
                <w:sz w:val="24"/>
                <w:szCs w:val="24"/>
              </w:rPr>
              <w:t xml:space="preserve">  НВР, Голов</w:t>
            </w:r>
            <w:r w:rsidR="00F641C9" w:rsidRPr="000B7868">
              <w:rPr>
                <w:rFonts w:ascii="Times New Roman" w:hAnsi="Times New Roman" w:cs="Times New Roman"/>
                <w:sz w:val="24"/>
                <w:szCs w:val="24"/>
                <w:lang w:val="uk-UA"/>
              </w:rPr>
              <w:t xml:space="preserve">а </w:t>
            </w:r>
            <w:r w:rsidRPr="000B7868">
              <w:rPr>
                <w:rFonts w:ascii="Times New Roman" w:hAnsi="Times New Roman" w:cs="Times New Roman"/>
                <w:sz w:val="24"/>
                <w:szCs w:val="24"/>
              </w:rPr>
              <w:t>МО</w:t>
            </w:r>
            <w:r w:rsidR="00F641C9" w:rsidRPr="000B7868">
              <w:rPr>
                <w:rFonts w:ascii="Times New Roman" w:hAnsi="Times New Roman" w:cs="Times New Roman"/>
                <w:sz w:val="24"/>
                <w:szCs w:val="24"/>
                <w:lang w:val="uk-UA"/>
              </w:rPr>
              <w:t xml:space="preserve"> класних керівникі</w:t>
            </w:r>
            <w:proofErr w:type="gramStart"/>
            <w:r w:rsidR="00F641C9" w:rsidRPr="000B7868">
              <w:rPr>
                <w:rFonts w:ascii="Times New Roman" w:hAnsi="Times New Roman" w:cs="Times New Roman"/>
                <w:sz w:val="24"/>
                <w:szCs w:val="24"/>
                <w:lang w:val="uk-UA"/>
              </w:rPr>
              <w:t>в</w:t>
            </w:r>
            <w:proofErr w:type="gramEnd"/>
          </w:p>
          <w:p w:rsidR="0040652A" w:rsidRPr="000B7868" w:rsidRDefault="0040652A" w:rsidP="000B7868">
            <w:pPr>
              <w:pStyle w:val="a8"/>
              <w:rPr>
                <w:rFonts w:ascii="Times New Roman" w:hAnsi="Times New Roman" w:cs="Times New Roman"/>
                <w:sz w:val="24"/>
                <w:szCs w:val="24"/>
              </w:rPr>
            </w:pP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17</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Захист напрацювань на засіданнях педагогічної </w:t>
            </w:r>
            <w:proofErr w:type="gramStart"/>
            <w:r w:rsidRPr="000B7868">
              <w:rPr>
                <w:rFonts w:ascii="Times New Roman" w:hAnsi="Times New Roman" w:cs="Times New Roman"/>
                <w:sz w:val="24"/>
                <w:szCs w:val="24"/>
              </w:rPr>
              <w:t>ради</w:t>
            </w:r>
            <w:proofErr w:type="gramEnd"/>
            <w:r w:rsidRPr="000B7868">
              <w:rPr>
                <w:rFonts w:ascii="Times New Roman" w:hAnsi="Times New Roman" w:cs="Times New Roman"/>
                <w:sz w:val="24"/>
                <w:szCs w:val="24"/>
              </w:rPr>
              <w:t>, методичної ради</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2023-2024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F641C9" w:rsidRPr="000B7868">
              <w:rPr>
                <w:rFonts w:ascii="Times New Roman" w:hAnsi="Times New Roman" w:cs="Times New Roman"/>
                <w:sz w:val="24"/>
                <w:szCs w:val="24"/>
                <w:lang w:val="uk-UA"/>
              </w:rPr>
              <w:t>директора з</w:t>
            </w:r>
            <w:r w:rsidRPr="000B7868">
              <w:rPr>
                <w:rFonts w:ascii="Times New Roman" w:hAnsi="Times New Roman" w:cs="Times New Roman"/>
                <w:sz w:val="24"/>
                <w:szCs w:val="24"/>
              </w:rPr>
              <w:t xml:space="preserve"> НВР </w:t>
            </w:r>
            <w:r w:rsidR="00F641C9" w:rsidRPr="000B7868">
              <w:rPr>
                <w:rFonts w:ascii="Times New Roman" w:hAnsi="Times New Roman" w:cs="Times New Roman"/>
                <w:sz w:val="24"/>
                <w:szCs w:val="24"/>
              </w:rPr>
              <w:t>Голов</w:t>
            </w:r>
            <w:r w:rsidR="00F641C9" w:rsidRPr="000B7868">
              <w:rPr>
                <w:rFonts w:ascii="Times New Roman" w:hAnsi="Times New Roman" w:cs="Times New Roman"/>
                <w:sz w:val="24"/>
                <w:szCs w:val="24"/>
                <w:lang w:val="uk-UA"/>
              </w:rPr>
              <w:t xml:space="preserve">а </w:t>
            </w:r>
            <w:r w:rsidR="00F641C9" w:rsidRPr="000B7868">
              <w:rPr>
                <w:rFonts w:ascii="Times New Roman" w:hAnsi="Times New Roman" w:cs="Times New Roman"/>
                <w:sz w:val="24"/>
                <w:szCs w:val="24"/>
              </w:rPr>
              <w:t>МО</w:t>
            </w:r>
            <w:r w:rsidR="00F641C9" w:rsidRPr="000B7868">
              <w:rPr>
                <w:rFonts w:ascii="Times New Roman" w:hAnsi="Times New Roman" w:cs="Times New Roman"/>
                <w:sz w:val="24"/>
                <w:szCs w:val="24"/>
                <w:lang w:val="uk-UA"/>
              </w:rPr>
              <w:t xml:space="preserve"> класних керівників</w:t>
            </w:r>
            <w:proofErr w:type="gramStart"/>
            <w:r w:rsidR="00F641C9" w:rsidRPr="000B7868">
              <w:rPr>
                <w:rFonts w:ascii="Times New Roman" w:hAnsi="Times New Roman" w:cs="Times New Roman"/>
                <w:sz w:val="24"/>
                <w:szCs w:val="24"/>
                <w:lang w:val="uk-UA"/>
              </w:rPr>
              <w:t>,</w:t>
            </w:r>
            <w:r w:rsidRPr="000B7868">
              <w:rPr>
                <w:rFonts w:ascii="Times New Roman" w:hAnsi="Times New Roman" w:cs="Times New Roman"/>
                <w:sz w:val="24"/>
                <w:szCs w:val="24"/>
              </w:rPr>
              <w:t>Т</w:t>
            </w:r>
            <w:proofErr w:type="gramEnd"/>
            <w:r w:rsidRPr="000B7868">
              <w:rPr>
                <w:rFonts w:ascii="Times New Roman" w:hAnsi="Times New Roman" w:cs="Times New Roman"/>
                <w:sz w:val="24"/>
                <w:szCs w:val="24"/>
              </w:rPr>
              <w:t xml:space="preserve">ворча група </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18</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Моніторинг якості інноваційної діяльності</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2023-2025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rPr>
              <w:t xml:space="preserve">Заступник </w:t>
            </w:r>
            <w:r w:rsidR="00F641C9" w:rsidRPr="000B7868">
              <w:rPr>
                <w:rFonts w:ascii="Times New Roman" w:hAnsi="Times New Roman" w:cs="Times New Roman"/>
                <w:sz w:val="24"/>
                <w:szCs w:val="24"/>
                <w:lang w:val="uk-UA"/>
              </w:rPr>
              <w:t xml:space="preserve">директора </w:t>
            </w:r>
            <w:r w:rsidRPr="000B7868">
              <w:rPr>
                <w:rFonts w:ascii="Times New Roman" w:hAnsi="Times New Roman" w:cs="Times New Roman"/>
                <w:sz w:val="24"/>
                <w:szCs w:val="24"/>
              </w:rPr>
              <w:t>з НВР</w:t>
            </w:r>
            <w:r w:rsidR="00F641C9" w:rsidRPr="000B7868">
              <w:rPr>
                <w:rFonts w:ascii="Times New Roman" w:hAnsi="Times New Roman" w:cs="Times New Roman"/>
                <w:sz w:val="24"/>
                <w:szCs w:val="24"/>
                <w:lang w:val="uk-UA"/>
              </w:rPr>
              <w:t>,</w:t>
            </w:r>
            <w:r w:rsidRPr="000B7868">
              <w:rPr>
                <w:rFonts w:ascii="Times New Roman" w:hAnsi="Times New Roman" w:cs="Times New Roman"/>
                <w:sz w:val="24"/>
                <w:szCs w:val="24"/>
              </w:rPr>
              <w:t xml:space="preserve"> </w:t>
            </w:r>
            <w:r w:rsidR="00F641C9" w:rsidRPr="000B7868">
              <w:rPr>
                <w:rFonts w:ascii="Times New Roman" w:hAnsi="Times New Roman" w:cs="Times New Roman"/>
                <w:sz w:val="24"/>
                <w:szCs w:val="24"/>
              </w:rPr>
              <w:t>Голов</w:t>
            </w:r>
            <w:r w:rsidR="00F641C9" w:rsidRPr="000B7868">
              <w:rPr>
                <w:rFonts w:ascii="Times New Roman" w:hAnsi="Times New Roman" w:cs="Times New Roman"/>
                <w:sz w:val="24"/>
                <w:szCs w:val="24"/>
                <w:lang w:val="uk-UA"/>
              </w:rPr>
              <w:t xml:space="preserve">а </w:t>
            </w:r>
            <w:r w:rsidR="00F641C9" w:rsidRPr="000B7868">
              <w:rPr>
                <w:rFonts w:ascii="Times New Roman" w:hAnsi="Times New Roman" w:cs="Times New Roman"/>
                <w:sz w:val="24"/>
                <w:szCs w:val="24"/>
              </w:rPr>
              <w:t>МО</w:t>
            </w:r>
            <w:r w:rsidR="00F641C9" w:rsidRPr="000B7868">
              <w:rPr>
                <w:rFonts w:ascii="Times New Roman" w:hAnsi="Times New Roman" w:cs="Times New Roman"/>
                <w:sz w:val="24"/>
                <w:szCs w:val="24"/>
                <w:lang w:val="uk-UA"/>
              </w:rPr>
              <w:t xml:space="preserve"> класних керівників, </w:t>
            </w:r>
            <w:r w:rsidR="00F641C9" w:rsidRPr="000B7868">
              <w:rPr>
                <w:rFonts w:ascii="Times New Roman" w:hAnsi="Times New Roman" w:cs="Times New Roman"/>
                <w:sz w:val="24"/>
                <w:szCs w:val="24"/>
              </w:rPr>
              <w:t>Творча група</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19</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Проєктування оновленого освітнього простору школи</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2020-2021 н.р.</w:t>
            </w:r>
          </w:p>
        </w:tc>
        <w:tc>
          <w:tcPr>
            <w:tcW w:w="0" w:type="auto"/>
            <w:tcMar>
              <w:top w:w="90" w:type="dxa"/>
              <w:left w:w="180" w:type="dxa"/>
              <w:bottom w:w="90" w:type="dxa"/>
              <w:right w:w="90" w:type="dxa"/>
            </w:tcMar>
            <w:vAlign w:val="center"/>
            <w:hideMark/>
          </w:tcPr>
          <w:p w:rsidR="0040652A" w:rsidRPr="000B7868" w:rsidRDefault="005418AA" w:rsidP="000B7868">
            <w:pPr>
              <w:pStyle w:val="a8"/>
              <w:rPr>
                <w:rFonts w:ascii="Times New Roman" w:hAnsi="Times New Roman" w:cs="Times New Roman"/>
                <w:sz w:val="24"/>
                <w:szCs w:val="24"/>
              </w:rPr>
            </w:pPr>
            <w:r w:rsidRPr="000B7868">
              <w:rPr>
                <w:rFonts w:ascii="Times New Roman" w:hAnsi="Times New Roman" w:cs="Times New Roman"/>
                <w:sz w:val="24"/>
                <w:szCs w:val="24"/>
                <w:lang w:val="uk-UA"/>
              </w:rPr>
              <w:t>Директор, вчителі-предметники</w:t>
            </w:r>
            <w:r w:rsidR="0040652A" w:rsidRPr="000B7868">
              <w:rPr>
                <w:rFonts w:ascii="Times New Roman" w:hAnsi="Times New Roman" w:cs="Times New Roman"/>
                <w:sz w:val="24"/>
                <w:szCs w:val="24"/>
              </w:rPr>
              <w:t> </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Здійснювати діагностику щодо виявлення готовності педагога до інноваційної діяльності (анкетування, аналіз освітнього процесу, участь у методичних </w:t>
            </w:r>
            <w:proofErr w:type="gramStart"/>
            <w:r w:rsidRPr="000B7868">
              <w:rPr>
                <w:rFonts w:ascii="Times New Roman" w:hAnsi="Times New Roman" w:cs="Times New Roman"/>
                <w:sz w:val="24"/>
                <w:szCs w:val="24"/>
              </w:rPr>
              <w:t>заходах</w:t>
            </w:r>
            <w:proofErr w:type="gramEnd"/>
            <w:r w:rsidRPr="000B7868">
              <w:rPr>
                <w:rFonts w:ascii="Times New Roman" w:hAnsi="Times New Roman" w:cs="Times New Roman"/>
                <w:sz w:val="24"/>
                <w:szCs w:val="24"/>
              </w:rPr>
              <w:t>)</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2020-2023 н.р.</w:t>
            </w:r>
          </w:p>
        </w:tc>
        <w:tc>
          <w:tcPr>
            <w:tcW w:w="0" w:type="auto"/>
            <w:tcMar>
              <w:top w:w="90" w:type="dxa"/>
              <w:left w:w="180" w:type="dxa"/>
              <w:bottom w:w="90" w:type="dxa"/>
              <w:right w:w="90" w:type="dxa"/>
            </w:tcMar>
            <w:vAlign w:val="center"/>
            <w:hideMark/>
          </w:tcPr>
          <w:p w:rsidR="0040652A" w:rsidRPr="000B7868" w:rsidRDefault="005418AA" w:rsidP="000B7868">
            <w:pPr>
              <w:pStyle w:val="a8"/>
              <w:rPr>
                <w:rFonts w:ascii="Times New Roman" w:hAnsi="Times New Roman" w:cs="Times New Roman"/>
                <w:sz w:val="24"/>
                <w:szCs w:val="24"/>
                <w:lang w:val="uk-UA"/>
              </w:rPr>
            </w:pPr>
            <w:r w:rsidRPr="000B7868">
              <w:rPr>
                <w:rFonts w:ascii="Times New Roman" w:hAnsi="Times New Roman" w:cs="Times New Roman"/>
                <w:sz w:val="24"/>
                <w:szCs w:val="24"/>
                <w:lang w:val="uk-UA"/>
              </w:rPr>
              <w:t>Психолог</w:t>
            </w:r>
          </w:p>
          <w:p w:rsidR="005418AA" w:rsidRPr="000B7868" w:rsidRDefault="005418AA" w:rsidP="000B7868">
            <w:pPr>
              <w:pStyle w:val="a8"/>
              <w:rPr>
                <w:rFonts w:ascii="Times New Roman" w:hAnsi="Times New Roman" w:cs="Times New Roman"/>
                <w:sz w:val="24"/>
                <w:szCs w:val="24"/>
                <w:lang w:val="uk-UA"/>
              </w:rPr>
            </w:pP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21</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Координація та супровід окремих інноваційних проекті</w:t>
            </w:r>
            <w:proofErr w:type="gramStart"/>
            <w:r w:rsidRPr="000B7868">
              <w:rPr>
                <w:rFonts w:ascii="Times New Roman" w:hAnsi="Times New Roman" w:cs="Times New Roman"/>
                <w:sz w:val="24"/>
                <w:szCs w:val="24"/>
              </w:rPr>
              <w:t>в</w:t>
            </w:r>
            <w:proofErr w:type="gramEnd"/>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За потребою</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proofErr w:type="gramStart"/>
            <w:r w:rsidRPr="000B7868">
              <w:rPr>
                <w:rFonts w:ascii="Times New Roman" w:hAnsi="Times New Roman" w:cs="Times New Roman"/>
                <w:sz w:val="24"/>
                <w:szCs w:val="24"/>
              </w:rPr>
              <w:t>Адм</w:t>
            </w:r>
            <w:proofErr w:type="gramEnd"/>
            <w:r w:rsidRPr="000B7868">
              <w:rPr>
                <w:rFonts w:ascii="Times New Roman" w:hAnsi="Times New Roman" w:cs="Times New Roman"/>
                <w:sz w:val="24"/>
                <w:szCs w:val="24"/>
              </w:rPr>
              <w:t>іністрація школи</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22</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Конференція «Використання досягнень науки у системі роботи вчителя – основа розвитку творчої особистості здобувача освіти»</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2020-2021 </w:t>
            </w:r>
            <w:proofErr w:type="gramStart"/>
            <w:r w:rsidRPr="000B7868">
              <w:rPr>
                <w:rFonts w:ascii="Times New Roman" w:hAnsi="Times New Roman" w:cs="Times New Roman"/>
                <w:sz w:val="24"/>
                <w:szCs w:val="24"/>
              </w:rPr>
              <w:t>р</w:t>
            </w:r>
            <w:proofErr w:type="gramEnd"/>
            <w:r w:rsidRPr="000B7868">
              <w:rPr>
                <w:rFonts w:ascii="Times New Roman" w:hAnsi="Times New Roman" w:cs="Times New Roman"/>
                <w:sz w:val="24"/>
                <w:szCs w:val="24"/>
              </w:rPr>
              <w:t>ік</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директора з</w:t>
            </w:r>
            <w:r w:rsidR="005418AA" w:rsidRPr="000B7868">
              <w:rPr>
                <w:rFonts w:ascii="Times New Roman" w:hAnsi="Times New Roman" w:cs="Times New Roman"/>
                <w:sz w:val="24"/>
                <w:szCs w:val="24"/>
              </w:rPr>
              <w:t xml:space="preserve"> </w:t>
            </w:r>
            <w:r w:rsidRPr="000B7868">
              <w:rPr>
                <w:rFonts w:ascii="Times New Roman" w:hAnsi="Times New Roman" w:cs="Times New Roman"/>
                <w:sz w:val="24"/>
                <w:szCs w:val="24"/>
              </w:rPr>
              <w:t>НВР</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23</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Семінар «Інновації в освітньому процесі. Шляхи впровадження»</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2022-2023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директора з</w:t>
            </w:r>
            <w:r w:rsidR="005418AA" w:rsidRPr="000B7868">
              <w:rPr>
                <w:rFonts w:ascii="Times New Roman" w:hAnsi="Times New Roman" w:cs="Times New Roman"/>
                <w:sz w:val="24"/>
                <w:szCs w:val="24"/>
              </w:rPr>
              <w:t xml:space="preserve"> </w:t>
            </w:r>
            <w:r w:rsidRPr="000B7868">
              <w:rPr>
                <w:rFonts w:ascii="Times New Roman" w:hAnsi="Times New Roman" w:cs="Times New Roman"/>
                <w:sz w:val="24"/>
                <w:szCs w:val="24"/>
              </w:rPr>
              <w:t>НВР</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24</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Методична рада «Удосконалення самоосвіти вчителя – чинник професійного зростання»</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2020-2021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директора з</w:t>
            </w:r>
            <w:r w:rsidR="005418AA" w:rsidRPr="000B7868">
              <w:rPr>
                <w:rFonts w:ascii="Times New Roman" w:hAnsi="Times New Roman" w:cs="Times New Roman"/>
                <w:sz w:val="24"/>
                <w:szCs w:val="24"/>
              </w:rPr>
              <w:t xml:space="preserve"> </w:t>
            </w:r>
            <w:r w:rsidRPr="000B7868">
              <w:rPr>
                <w:rFonts w:ascii="Times New Roman" w:hAnsi="Times New Roman" w:cs="Times New Roman"/>
                <w:sz w:val="24"/>
                <w:szCs w:val="24"/>
              </w:rPr>
              <w:t>НВР</w:t>
            </w:r>
          </w:p>
        </w:tc>
      </w:tr>
      <w:tr w:rsidR="005418AA" w:rsidRPr="000B7868" w:rsidTr="000B7868">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25</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Круглий </w:t>
            </w:r>
            <w:proofErr w:type="gramStart"/>
            <w:r w:rsidRPr="000B7868">
              <w:rPr>
                <w:rFonts w:ascii="Times New Roman" w:hAnsi="Times New Roman" w:cs="Times New Roman"/>
                <w:sz w:val="24"/>
                <w:szCs w:val="24"/>
              </w:rPr>
              <w:t>ст</w:t>
            </w:r>
            <w:proofErr w:type="gramEnd"/>
            <w:r w:rsidRPr="000B7868">
              <w:rPr>
                <w:rFonts w:ascii="Times New Roman" w:hAnsi="Times New Roman" w:cs="Times New Roman"/>
                <w:sz w:val="24"/>
                <w:szCs w:val="24"/>
              </w:rPr>
              <w:t>іл «Професійне зростання вчителя у сучасному освітньому просторі»</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2021-2022 н.р.</w:t>
            </w:r>
          </w:p>
        </w:tc>
        <w:tc>
          <w:tcPr>
            <w:tcW w:w="0" w:type="auto"/>
            <w:tcMar>
              <w:top w:w="90" w:type="dxa"/>
              <w:left w:w="180" w:type="dxa"/>
              <w:bottom w:w="90" w:type="dxa"/>
              <w:right w:w="90" w:type="dxa"/>
            </w:tcMar>
            <w:vAlign w:val="center"/>
            <w:hideMark/>
          </w:tcPr>
          <w:p w:rsidR="0040652A" w:rsidRPr="000B7868" w:rsidRDefault="0040652A" w:rsidP="000B7868">
            <w:pPr>
              <w:pStyle w:val="a8"/>
              <w:rPr>
                <w:rFonts w:ascii="Times New Roman" w:hAnsi="Times New Roman" w:cs="Times New Roman"/>
                <w:sz w:val="24"/>
                <w:szCs w:val="24"/>
              </w:rPr>
            </w:pPr>
            <w:r w:rsidRPr="000B7868">
              <w:rPr>
                <w:rFonts w:ascii="Times New Roman" w:hAnsi="Times New Roman" w:cs="Times New Roman"/>
                <w:sz w:val="24"/>
                <w:szCs w:val="24"/>
              </w:rPr>
              <w:t xml:space="preserve">Заступник </w:t>
            </w:r>
            <w:r w:rsidR="005418AA" w:rsidRPr="000B7868">
              <w:rPr>
                <w:rFonts w:ascii="Times New Roman" w:hAnsi="Times New Roman" w:cs="Times New Roman"/>
                <w:sz w:val="24"/>
                <w:szCs w:val="24"/>
                <w:lang w:val="uk-UA"/>
              </w:rPr>
              <w:t xml:space="preserve">директора з </w:t>
            </w:r>
            <w:r w:rsidRPr="000B7868">
              <w:rPr>
                <w:rFonts w:ascii="Times New Roman" w:hAnsi="Times New Roman" w:cs="Times New Roman"/>
                <w:sz w:val="24"/>
                <w:szCs w:val="24"/>
              </w:rPr>
              <w:t>НВР</w:t>
            </w:r>
          </w:p>
          <w:p w:rsidR="0040652A" w:rsidRPr="000B7868" w:rsidRDefault="0040652A" w:rsidP="000B7868">
            <w:pPr>
              <w:pStyle w:val="a8"/>
              <w:rPr>
                <w:rFonts w:ascii="Times New Roman" w:hAnsi="Times New Roman" w:cs="Times New Roman"/>
                <w:sz w:val="24"/>
                <w:szCs w:val="24"/>
              </w:rPr>
            </w:pPr>
          </w:p>
        </w:tc>
      </w:tr>
    </w:tbl>
    <w:p w:rsidR="0040652A" w:rsidRPr="009F4BBD" w:rsidRDefault="0040652A" w:rsidP="0040652A">
      <w:pPr>
        <w:spacing w:before="160" w:after="240" w:line="240" w:lineRule="auto"/>
        <w:rPr>
          <w:rFonts w:ascii="Times New Roman" w:eastAsia="Times New Roman" w:hAnsi="Times New Roman" w:cs="Times New Roman"/>
          <w:b/>
          <w:i/>
          <w:color w:val="0070C0"/>
          <w:sz w:val="28"/>
          <w:szCs w:val="28"/>
          <w:u w:val="single"/>
        </w:rPr>
      </w:pPr>
      <w:r w:rsidRPr="009F4BBD">
        <w:rPr>
          <w:rFonts w:ascii="Times New Roman" w:eastAsia="Times New Roman" w:hAnsi="Times New Roman" w:cs="Times New Roman"/>
          <w:b/>
          <w:bCs/>
          <w:i/>
          <w:color w:val="0070C0"/>
          <w:sz w:val="28"/>
          <w:szCs w:val="28"/>
          <w:u w:val="single"/>
        </w:rPr>
        <w:lastRenderedPageBreak/>
        <w:t>Очікувані результати:</w:t>
      </w:r>
    </w:p>
    <w:p w:rsidR="0040652A" w:rsidRPr="007F7CBC" w:rsidRDefault="0040652A" w:rsidP="007F7CBC">
      <w:pPr>
        <w:pStyle w:val="a8"/>
        <w:spacing w:line="480" w:lineRule="auto"/>
        <w:jc w:val="both"/>
        <w:rPr>
          <w:rFonts w:ascii="Times New Roman" w:hAnsi="Times New Roman" w:cs="Times New Roman"/>
          <w:sz w:val="24"/>
          <w:szCs w:val="24"/>
        </w:rPr>
      </w:pPr>
      <w:proofErr w:type="gramStart"/>
      <w:r w:rsidRPr="007F7CBC">
        <w:rPr>
          <w:rFonts w:ascii="Times New Roman" w:hAnsi="Times New Roman" w:cs="Times New Roman"/>
          <w:sz w:val="24"/>
          <w:szCs w:val="24"/>
        </w:rPr>
        <w:t>узагальнення основних шляхів, форм, засобів та умов, які забезпечують якісну організацію освітнього процесу;</w:t>
      </w:r>
      <w:proofErr w:type="gramEnd"/>
    </w:p>
    <w:p w:rsidR="0040652A" w:rsidRPr="007F7CBC" w:rsidRDefault="0040652A" w:rsidP="007F7CBC">
      <w:pPr>
        <w:pStyle w:val="a8"/>
        <w:spacing w:line="480" w:lineRule="auto"/>
        <w:jc w:val="both"/>
        <w:rPr>
          <w:rFonts w:ascii="Times New Roman" w:hAnsi="Times New Roman" w:cs="Times New Roman"/>
          <w:sz w:val="24"/>
          <w:szCs w:val="24"/>
        </w:rPr>
      </w:pPr>
      <w:r w:rsidRPr="007F7CBC">
        <w:rPr>
          <w:rFonts w:ascii="Times New Roman" w:hAnsi="Times New Roman" w:cs="Times New Roman"/>
          <w:sz w:val="24"/>
          <w:szCs w:val="24"/>
        </w:rPr>
        <w:t>відкритість школи до нововведень в умовах ди</w:t>
      </w:r>
      <w:r w:rsidR="00F641C9" w:rsidRPr="007F7CBC">
        <w:rPr>
          <w:rFonts w:ascii="Times New Roman" w:hAnsi="Times New Roman" w:cs="Times New Roman"/>
          <w:sz w:val="24"/>
          <w:szCs w:val="24"/>
        </w:rPr>
        <w:t>намічного розвитку освіти;</w:t>
      </w:r>
    </w:p>
    <w:p w:rsidR="0040652A" w:rsidRPr="007F7CBC" w:rsidRDefault="0040652A" w:rsidP="007F7CBC">
      <w:pPr>
        <w:pStyle w:val="a8"/>
        <w:spacing w:line="480" w:lineRule="auto"/>
        <w:jc w:val="both"/>
        <w:rPr>
          <w:rFonts w:ascii="Times New Roman" w:hAnsi="Times New Roman" w:cs="Times New Roman"/>
          <w:sz w:val="24"/>
          <w:szCs w:val="24"/>
        </w:rPr>
      </w:pPr>
      <w:r w:rsidRPr="007F7CBC">
        <w:rPr>
          <w:rFonts w:ascii="Times New Roman" w:hAnsi="Times New Roman" w:cs="Times New Roman"/>
          <w:sz w:val="24"/>
          <w:szCs w:val="24"/>
        </w:rPr>
        <w:t>ефективна організація науково – методичних структур колегіального управління (педагогічні ради, творчі групи, тощо);</w:t>
      </w:r>
    </w:p>
    <w:p w:rsidR="0040652A" w:rsidRPr="007F7CBC" w:rsidRDefault="0040652A" w:rsidP="007F7CBC">
      <w:pPr>
        <w:pStyle w:val="a8"/>
        <w:spacing w:line="480" w:lineRule="auto"/>
        <w:jc w:val="both"/>
        <w:rPr>
          <w:rFonts w:ascii="Times New Roman" w:hAnsi="Times New Roman" w:cs="Times New Roman"/>
          <w:sz w:val="24"/>
          <w:szCs w:val="24"/>
        </w:rPr>
      </w:pPr>
      <w:r w:rsidRPr="007F7CBC">
        <w:rPr>
          <w:rFonts w:ascii="Times New Roman" w:hAnsi="Times New Roman" w:cs="Times New Roman"/>
          <w:sz w:val="24"/>
          <w:szCs w:val="24"/>
        </w:rPr>
        <w:t xml:space="preserve">запровадження інноваційної діяльності в роботі педагогів, </w:t>
      </w:r>
      <w:proofErr w:type="gramStart"/>
      <w:r w:rsidRPr="007F7CBC">
        <w:rPr>
          <w:rFonts w:ascii="Times New Roman" w:hAnsi="Times New Roman" w:cs="Times New Roman"/>
          <w:sz w:val="24"/>
          <w:szCs w:val="24"/>
        </w:rPr>
        <w:t>адм</w:t>
      </w:r>
      <w:proofErr w:type="gramEnd"/>
      <w:r w:rsidRPr="007F7CBC">
        <w:rPr>
          <w:rFonts w:ascii="Times New Roman" w:hAnsi="Times New Roman" w:cs="Times New Roman"/>
          <w:sz w:val="24"/>
          <w:szCs w:val="24"/>
        </w:rPr>
        <w:t>іністрації школи;</w:t>
      </w:r>
    </w:p>
    <w:p w:rsidR="0040652A" w:rsidRPr="007F7CBC" w:rsidRDefault="0040652A" w:rsidP="007F7CBC">
      <w:pPr>
        <w:pStyle w:val="a8"/>
        <w:spacing w:line="480" w:lineRule="auto"/>
        <w:jc w:val="both"/>
        <w:rPr>
          <w:rFonts w:ascii="Times New Roman" w:hAnsi="Times New Roman" w:cs="Times New Roman"/>
          <w:sz w:val="24"/>
          <w:szCs w:val="24"/>
        </w:rPr>
      </w:pPr>
      <w:r w:rsidRPr="007F7CBC">
        <w:rPr>
          <w:rFonts w:ascii="Times New Roman" w:hAnsi="Times New Roman" w:cs="Times New Roman"/>
          <w:sz w:val="24"/>
          <w:szCs w:val="24"/>
        </w:rPr>
        <w:t xml:space="preserve">створити </w:t>
      </w:r>
      <w:proofErr w:type="gramStart"/>
      <w:r w:rsidRPr="007F7CBC">
        <w:rPr>
          <w:rFonts w:ascii="Times New Roman" w:hAnsi="Times New Roman" w:cs="Times New Roman"/>
          <w:sz w:val="24"/>
          <w:szCs w:val="24"/>
        </w:rPr>
        <w:t>у</w:t>
      </w:r>
      <w:proofErr w:type="gramEnd"/>
      <w:r w:rsidRPr="007F7CBC">
        <w:rPr>
          <w:rFonts w:ascii="Times New Roman" w:hAnsi="Times New Roman" w:cs="Times New Roman"/>
          <w:sz w:val="24"/>
          <w:szCs w:val="24"/>
        </w:rPr>
        <w:t xml:space="preserve"> педагогічному колективі в закладі  освіти власну модель інноваційного розвитку.</w:t>
      </w:r>
    </w:p>
    <w:p w:rsidR="00972FF2" w:rsidRDefault="0040652A" w:rsidP="007F7CBC">
      <w:pPr>
        <w:pStyle w:val="a8"/>
        <w:spacing w:line="480" w:lineRule="auto"/>
        <w:jc w:val="both"/>
        <w:rPr>
          <w:color w:val="FF0000"/>
        </w:rPr>
      </w:pPr>
      <w:r w:rsidRPr="007F7CBC">
        <w:rPr>
          <w:rFonts w:ascii="Times New Roman" w:hAnsi="Times New Roman" w:cs="Times New Roman"/>
          <w:sz w:val="24"/>
          <w:szCs w:val="24"/>
        </w:rPr>
        <w:br/>
      </w:r>
      <w:r w:rsidRPr="007F7CBC">
        <w:br/>
      </w:r>
      <w:r w:rsidRPr="0040652A">
        <w:br/>
      </w:r>
      <w:r w:rsidRPr="0040652A">
        <w:br/>
      </w:r>
      <w:r w:rsidRPr="0040652A">
        <w:br/>
      </w:r>
      <w:r w:rsidRPr="0040652A">
        <w:br/>
      </w:r>
    </w:p>
    <w:p w:rsidR="00972FF2" w:rsidRDefault="00972FF2">
      <w:pPr>
        <w:spacing w:before="160" w:after="240" w:line="240" w:lineRule="auto"/>
        <w:rPr>
          <w:rFonts w:ascii="Times New Roman" w:eastAsia="Times New Roman" w:hAnsi="Times New Roman" w:cs="Times New Roman"/>
          <w:color w:val="FF0000"/>
          <w:sz w:val="24"/>
          <w:szCs w:val="24"/>
          <w:lang w:val="uk-UA"/>
        </w:rPr>
      </w:pPr>
    </w:p>
    <w:p w:rsidR="009F4BBD" w:rsidRDefault="009F4BBD">
      <w:pPr>
        <w:spacing w:before="160" w:after="240" w:line="240" w:lineRule="auto"/>
        <w:rPr>
          <w:rFonts w:ascii="Times New Roman" w:eastAsia="Times New Roman" w:hAnsi="Times New Roman" w:cs="Times New Roman"/>
          <w:color w:val="FF0000"/>
          <w:sz w:val="24"/>
          <w:szCs w:val="24"/>
          <w:lang w:val="uk-UA"/>
        </w:rPr>
      </w:pPr>
    </w:p>
    <w:p w:rsidR="009F4BBD" w:rsidRPr="009F4BBD" w:rsidRDefault="009F4BBD">
      <w:pPr>
        <w:spacing w:before="160" w:after="240" w:line="240" w:lineRule="auto"/>
        <w:rPr>
          <w:rFonts w:ascii="Times New Roman" w:eastAsia="Times New Roman" w:hAnsi="Times New Roman" w:cs="Times New Roman"/>
          <w:color w:val="FF0000"/>
          <w:sz w:val="24"/>
          <w:szCs w:val="24"/>
          <w:lang w:val="uk-UA"/>
        </w:rPr>
      </w:pPr>
    </w:p>
    <w:p w:rsidR="00972FF2" w:rsidRDefault="00972FF2" w:rsidP="009F4BBD">
      <w:pPr>
        <w:spacing w:before="160" w:after="240" w:line="240" w:lineRule="auto"/>
        <w:jc w:val="center"/>
        <w:rPr>
          <w:rFonts w:ascii="Times New Roman" w:eastAsia="Times New Roman" w:hAnsi="Times New Roman" w:cs="Times New Roman"/>
          <w:color w:val="FF0000"/>
          <w:sz w:val="24"/>
          <w:szCs w:val="24"/>
        </w:rPr>
      </w:pPr>
    </w:p>
    <w:p w:rsidR="00972FF2" w:rsidRPr="007F7CBC" w:rsidRDefault="007F7CBC" w:rsidP="009F4BBD">
      <w:pPr>
        <w:spacing w:before="160" w:after="240" w:line="240" w:lineRule="auto"/>
        <w:jc w:val="center"/>
        <w:rPr>
          <w:rFonts w:ascii="Times New Roman" w:eastAsia="Times New Roman" w:hAnsi="Times New Roman" w:cs="Times New Roman"/>
          <w:b/>
          <w:sz w:val="28"/>
          <w:szCs w:val="28"/>
        </w:rPr>
      </w:pPr>
      <w:r w:rsidRPr="007F7CBC">
        <w:rPr>
          <w:rFonts w:ascii="Times New Roman" w:eastAsia="Times New Roman" w:hAnsi="Times New Roman" w:cs="Times New Roman"/>
          <w:b/>
          <w:sz w:val="28"/>
          <w:szCs w:val="28"/>
        </w:rPr>
        <w:lastRenderedPageBreak/>
        <w:t xml:space="preserve"> </w:t>
      </w:r>
      <w:r w:rsidR="0040652A" w:rsidRPr="007F7CBC">
        <w:rPr>
          <w:rFonts w:ascii="Times New Roman" w:eastAsia="Times New Roman" w:hAnsi="Times New Roman" w:cs="Times New Roman"/>
          <w:b/>
          <w:sz w:val="28"/>
          <w:szCs w:val="28"/>
        </w:rPr>
        <w:t>«Обдарована дитина»</w:t>
      </w:r>
    </w:p>
    <w:p w:rsidR="00972FF2" w:rsidRPr="007F7CBC" w:rsidRDefault="0040652A" w:rsidP="009F4BBD">
      <w:pPr>
        <w:spacing w:before="160" w:after="240" w:line="240" w:lineRule="auto"/>
        <w:jc w:val="center"/>
        <w:rPr>
          <w:rFonts w:ascii="Times New Roman" w:eastAsia="Times New Roman" w:hAnsi="Times New Roman" w:cs="Times New Roman"/>
          <w:b/>
          <w:sz w:val="24"/>
          <w:szCs w:val="24"/>
        </w:rPr>
      </w:pPr>
      <w:r w:rsidRPr="007F7CBC">
        <w:rPr>
          <w:rFonts w:ascii="Times New Roman" w:eastAsia="Times New Roman" w:hAnsi="Times New Roman" w:cs="Times New Roman"/>
          <w:b/>
          <w:sz w:val="24"/>
          <w:szCs w:val="24"/>
        </w:rPr>
        <w:t>на 2020-2025 роки</w:t>
      </w:r>
    </w:p>
    <w:p w:rsidR="00972FF2" w:rsidRPr="007F7CBC" w:rsidRDefault="0040652A">
      <w:pPr>
        <w:spacing w:before="240" w:after="240" w:line="240" w:lineRule="auto"/>
        <w:jc w:val="center"/>
        <w:rPr>
          <w:rFonts w:ascii="Times New Roman" w:eastAsia="Times New Roman" w:hAnsi="Times New Roman" w:cs="Times New Roman"/>
          <w:b/>
          <w:sz w:val="24"/>
          <w:szCs w:val="24"/>
        </w:rPr>
      </w:pPr>
      <w:r w:rsidRPr="007F7CBC">
        <w:rPr>
          <w:rFonts w:ascii="Times New Roman" w:eastAsia="Times New Roman" w:hAnsi="Times New Roman" w:cs="Times New Roman"/>
          <w:b/>
          <w:sz w:val="24"/>
          <w:szCs w:val="24"/>
        </w:rPr>
        <w:t xml:space="preserve">На сучасному етапі розвитку освіти </w:t>
      </w:r>
      <w:proofErr w:type="gramStart"/>
      <w:r w:rsidRPr="007F7CBC">
        <w:rPr>
          <w:rFonts w:ascii="Times New Roman" w:eastAsia="Times New Roman" w:hAnsi="Times New Roman" w:cs="Times New Roman"/>
          <w:b/>
          <w:sz w:val="24"/>
          <w:szCs w:val="24"/>
        </w:rPr>
        <w:t>пр</w:t>
      </w:r>
      <w:proofErr w:type="gramEnd"/>
      <w:r w:rsidRPr="007F7CBC">
        <w:rPr>
          <w:rFonts w:ascii="Times New Roman" w:eastAsia="Times New Roman" w:hAnsi="Times New Roman" w:cs="Times New Roman"/>
          <w:b/>
          <w:sz w:val="24"/>
          <w:szCs w:val="24"/>
        </w:rPr>
        <w:t>іоритетним визнається особистісно орієнтоване навчання, оскільки його метою є формування цілісної особистості в єдності когнітивних та креативних якостей, розвиток інтелектуальних і творчих здібностей учнів. Особливо важливим завданням є виявлення, навчання та виховання обдарованих, талановитих дітей</w:t>
      </w:r>
    </w:p>
    <w:p w:rsidR="00972FF2" w:rsidRPr="007F7CBC" w:rsidRDefault="0040652A">
      <w:pPr>
        <w:spacing w:before="240" w:after="240" w:line="240" w:lineRule="auto"/>
        <w:jc w:val="center"/>
        <w:rPr>
          <w:rFonts w:ascii="Times New Roman" w:eastAsia="Times New Roman" w:hAnsi="Times New Roman" w:cs="Times New Roman"/>
          <w:b/>
          <w:i/>
          <w:color w:val="0070C0"/>
          <w:sz w:val="24"/>
          <w:szCs w:val="24"/>
          <w:u w:val="single"/>
        </w:rPr>
      </w:pPr>
      <w:r w:rsidRPr="007F7CBC">
        <w:rPr>
          <w:rFonts w:ascii="Times New Roman" w:eastAsia="Times New Roman" w:hAnsi="Times New Roman" w:cs="Times New Roman"/>
          <w:b/>
          <w:i/>
          <w:color w:val="0070C0"/>
          <w:sz w:val="24"/>
          <w:szCs w:val="24"/>
        </w:rPr>
        <w:t xml:space="preserve"> </w:t>
      </w:r>
      <w:r w:rsidRPr="007F7CBC">
        <w:rPr>
          <w:rFonts w:ascii="Times New Roman" w:eastAsia="Times New Roman" w:hAnsi="Times New Roman" w:cs="Times New Roman"/>
          <w:b/>
          <w:i/>
          <w:color w:val="0070C0"/>
          <w:sz w:val="24"/>
          <w:szCs w:val="24"/>
          <w:u w:val="single"/>
        </w:rPr>
        <w:t>Стратегічна мета проєкту:</w:t>
      </w:r>
    </w:p>
    <w:p w:rsidR="00972FF2" w:rsidRPr="007F7CBC" w:rsidRDefault="0040652A" w:rsidP="00B25578">
      <w:pPr>
        <w:pStyle w:val="a8"/>
        <w:jc w:val="both"/>
        <w:rPr>
          <w:rFonts w:ascii="Times New Roman" w:hAnsi="Times New Roman" w:cs="Times New Roman"/>
          <w:color w:val="FF0000"/>
          <w:sz w:val="24"/>
          <w:szCs w:val="24"/>
          <w:lang w:val="uk-UA"/>
        </w:rPr>
      </w:pPr>
      <w:r w:rsidRPr="007F7CBC">
        <w:rPr>
          <w:rFonts w:ascii="Times New Roman" w:hAnsi="Times New Roman" w:cs="Times New Roman"/>
          <w:sz w:val="24"/>
          <w:szCs w:val="24"/>
        </w:rPr>
        <w:t xml:space="preserve">Формування системи роботи з обдарованими і високо вмотивованими дітьми через створення умов для виявлення, </w:t>
      </w: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ідтримки і розвитку обдарованих дітей, їх самореалізації, професійного самовизначення відповідно до здібностей, забезпечення кожній дитині рівних стартових можливостей в реалізації інтересів, стимулювання мотивації розвитку здібностей, підтримці його талантів сім’єю, системою основної і додаткової освіти.</w:t>
      </w:r>
      <w:r w:rsidRPr="007F7CBC">
        <w:rPr>
          <w:rFonts w:ascii="Times New Roman" w:hAnsi="Times New Roman" w:cs="Times New Roman"/>
          <w:color w:val="FF0000"/>
          <w:sz w:val="24"/>
          <w:szCs w:val="24"/>
        </w:rPr>
        <w:t xml:space="preserve"> </w:t>
      </w:r>
    </w:p>
    <w:p w:rsidR="00B25578" w:rsidRPr="007F7CBC" w:rsidRDefault="00B25578" w:rsidP="00B25578">
      <w:pPr>
        <w:pStyle w:val="a8"/>
        <w:jc w:val="both"/>
        <w:rPr>
          <w:rFonts w:ascii="Times New Roman" w:hAnsi="Times New Roman" w:cs="Times New Roman"/>
          <w:color w:val="FF0000"/>
          <w:sz w:val="24"/>
          <w:szCs w:val="24"/>
          <w:lang w:val="uk-UA"/>
        </w:rPr>
      </w:pPr>
    </w:p>
    <w:p w:rsidR="00972FF2" w:rsidRPr="007F7CBC" w:rsidRDefault="0040652A" w:rsidP="00B25578">
      <w:pPr>
        <w:pStyle w:val="a8"/>
        <w:jc w:val="center"/>
        <w:rPr>
          <w:rFonts w:ascii="Times New Roman" w:hAnsi="Times New Roman" w:cs="Times New Roman"/>
          <w:b/>
          <w:i/>
          <w:color w:val="0070C0"/>
          <w:sz w:val="24"/>
          <w:szCs w:val="24"/>
          <w:u w:val="single"/>
          <w:lang w:val="uk-UA"/>
        </w:rPr>
      </w:pPr>
      <w:r w:rsidRPr="007F7CBC">
        <w:rPr>
          <w:rFonts w:ascii="Times New Roman" w:hAnsi="Times New Roman" w:cs="Times New Roman"/>
          <w:b/>
          <w:i/>
          <w:color w:val="0070C0"/>
          <w:sz w:val="24"/>
          <w:szCs w:val="24"/>
          <w:u w:val="single"/>
        </w:rPr>
        <w:t>Дидактична мета проєкту:</w:t>
      </w:r>
    </w:p>
    <w:p w:rsidR="00B25578" w:rsidRPr="007F7CBC" w:rsidRDefault="00B25578" w:rsidP="00B25578">
      <w:pPr>
        <w:pStyle w:val="a8"/>
        <w:jc w:val="center"/>
        <w:rPr>
          <w:rFonts w:ascii="Times New Roman" w:hAnsi="Times New Roman" w:cs="Times New Roman"/>
          <w:b/>
          <w:i/>
          <w:color w:val="7030A0"/>
          <w:sz w:val="24"/>
          <w:szCs w:val="24"/>
          <w:u w:val="single"/>
          <w:lang w:val="uk-UA"/>
        </w:rPr>
      </w:pPr>
    </w:p>
    <w:p w:rsidR="00972FF2" w:rsidRPr="007F7CBC" w:rsidRDefault="0040652A" w:rsidP="00B25578">
      <w:pPr>
        <w:pStyle w:val="a8"/>
        <w:rPr>
          <w:rFonts w:ascii="Times New Roman" w:hAnsi="Times New Roman" w:cs="Times New Roman"/>
          <w:color w:val="FF0000"/>
          <w:sz w:val="24"/>
          <w:szCs w:val="24"/>
        </w:rPr>
      </w:pP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ідвищення професійної компетентності педагога при введенні системи роботи з обдарованими дітьми.</w:t>
      </w:r>
      <w:r w:rsidRPr="007F7CBC">
        <w:rPr>
          <w:rFonts w:ascii="Times New Roman" w:hAnsi="Times New Roman" w:cs="Times New Roman"/>
          <w:color w:val="FF0000"/>
          <w:sz w:val="24"/>
          <w:szCs w:val="24"/>
        </w:rPr>
        <w:t xml:space="preserve"> </w:t>
      </w:r>
    </w:p>
    <w:p w:rsidR="00972FF2" w:rsidRPr="007F7CBC" w:rsidRDefault="0040652A" w:rsidP="00B25578">
      <w:pPr>
        <w:spacing w:before="240" w:after="240" w:line="360" w:lineRule="auto"/>
        <w:jc w:val="center"/>
        <w:rPr>
          <w:rFonts w:ascii="Times New Roman" w:eastAsia="Times New Roman" w:hAnsi="Times New Roman" w:cs="Times New Roman"/>
          <w:b/>
          <w:i/>
          <w:color w:val="0070C0"/>
          <w:sz w:val="24"/>
          <w:szCs w:val="24"/>
          <w:u w:val="single"/>
        </w:rPr>
      </w:pPr>
      <w:r w:rsidRPr="007F7CBC">
        <w:rPr>
          <w:rFonts w:ascii="Times New Roman" w:eastAsia="Times New Roman" w:hAnsi="Times New Roman" w:cs="Times New Roman"/>
          <w:b/>
          <w:i/>
          <w:color w:val="0070C0"/>
          <w:sz w:val="24"/>
          <w:szCs w:val="24"/>
          <w:u w:val="single"/>
        </w:rPr>
        <w:t>Мета проєкту:</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xml:space="preserve">* </w:t>
      </w: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ідвищення якості і ефективності освітнього процесу через впровадження нової технології управління системою роботи з обдарованими дітьми в</w:t>
      </w:r>
      <w:r w:rsidR="009F4BBD" w:rsidRPr="007F7CBC">
        <w:rPr>
          <w:rFonts w:ascii="Times New Roman" w:hAnsi="Times New Roman" w:cs="Times New Roman"/>
          <w:sz w:val="24"/>
          <w:szCs w:val="24"/>
        </w:rPr>
        <w:t xml:space="preserve"> </w:t>
      </w:r>
      <w:r w:rsidRPr="007F7CBC">
        <w:rPr>
          <w:rFonts w:ascii="Times New Roman" w:hAnsi="Times New Roman" w:cs="Times New Roman"/>
          <w:sz w:val="24"/>
          <w:szCs w:val="24"/>
        </w:rPr>
        <w:t>освітній установі;</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xml:space="preserve">* Виявлення та </w:t>
      </w: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ідтримка обдарованих дітей і розвиток здібностей кожної</w:t>
      </w:r>
      <w:r w:rsidR="009F4BBD" w:rsidRPr="007F7CBC">
        <w:rPr>
          <w:rFonts w:ascii="Times New Roman" w:hAnsi="Times New Roman" w:cs="Times New Roman"/>
          <w:sz w:val="24"/>
          <w:szCs w:val="24"/>
        </w:rPr>
        <w:t xml:space="preserve"> </w:t>
      </w:r>
      <w:r w:rsidRPr="007F7CBC">
        <w:rPr>
          <w:rFonts w:ascii="Times New Roman" w:hAnsi="Times New Roman" w:cs="Times New Roman"/>
          <w:sz w:val="24"/>
          <w:szCs w:val="24"/>
        </w:rPr>
        <w:t>дитини;</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xml:space="preserve">* Забезпечення </w:t>
      </w: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ідтримки обдарованих дітей шляхом створення умов для їх</w:t>
      </w:r>
      <w:r w:rsidR="009F4BBD" w:rsidRPr="007F7CBC">
        <w:rPr>
          <w:rFonts w:ascii="Times New Roman" w:hAnsi="Times New Roman" w:cs="Times New Roman"/>
          <w:sz w:val="24"/>
          <w:szCs w:val="24"/>
        </w:rPr>
        <w:t xml:space="preserve"> </w:t>
      </w:r>
      <w:r w:rsidRPr="007F7CBC">
        <w:rPr>
          <w:rFonts w:ascii="Times New Roman" w:hAnsi="Times New Roman" w:cs="Times New Roman"/>
          <w:sz w:val="24"/>
          <w:szCs w:val="24"/>
        </w:rPr>
        <w:t>творчого, інтелектуального, духовного і фізичного розвитку;</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xml:space="preserve">* Задоволення освітніх та національно-культурних запитів обдарованих учнів, їх </w:t>
      </w: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ідготовка до подальшого навчання і самостійного життя.»</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xml:space="preserve">*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w:t>
      </w:r>
      <w:proofErr w:type="gramStart"/>
      <w:r w:rsidRPr="007F7CBC">
        <w:rPr>
          <w:rFonts w:ascii="Times New Roman" w:hAnsi="Times New Roman" w:cs="Times New Roman"/>
          <w:sz w:val="24"/>
          <w:szCs w:val="24"/>
        </w:rPr>
        <w:t>спортивному</w:t>
      </w:r>
      <w:proofErr w:type="gramEnd"/>
      <w:r w:rsidRPr="007F7CBC">
        <w:rPr>
          <w:rFonts w:ascii="Times New Roman" w:hAnsi="Times New Roman" w:cs="Times New Roman"/>
          <w:sz w:val="24"/>
          <w:szCs w:val="24"/>
        </w:rPr>
        <w:t>, естетичному.</w:t>
      </w:r>
    </w:p>
    <w:p w:rsidR="00972FF2" w:rsidRPr="007F7CBC" w:rsidRDefault="0040652A" w:rsidP="00B25578">
      <w:pPr>
        <w:spacing w:before="240" w:after="240" w:line="360" w:lineRule="auto"/>
        <w:jc w:val="center"/>
        <w:rPr>
          <w:rFonts w:ascii="Times New Roman" w:eastAsia="Times New Roman" w:hAnsi="Times New Roman" w:cs="Times New Roman"/>
          <w:b/>
          <w:i/>
          <w:color w:val="0070C0"/>
          <w:sz w:val="24"/>
          <w:szCs w:val="24"/>
          <w:u w:val="single"/>
        </w:rPr>
      </w:pPr>
      <w:r w:rsidRPr="007F7CBC">
        <w:rPr>
          <w:rFonts w:ascii="Times New Roman" w:eastAsia="Times New Roman" w:hAnsi="Times New Roman" w:cs="Times New Roman"/>
          <w:b/>
          <w:i/>
          <w:color w:val="0070C0"/>
          <w:sz w:val="24"/>
          <w:szCs w:val="24"/>
          <w:u w:val="single"/>
        </w:rPr>
        <w:t>Завдання проєкту:</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Забезпечення максимально сприятливих умов для роботи педагогів з творчо</w:t>
      </w:r>
      <w:r w:rsidR="009F4BBD" w:rsidRPr="007F7CBC">
        <w:rPr>
          <w:rFonts w:ascii="Times New Roman" w:hAnsi="Times New Roman" w:cs="Times New Roman"/>
          <w:sz w:val="24"/>
          <w:szCs w:val="24"/>
          <w:lang w:val="uk-UA"/>
        </w:rPr>
        <w:t xml:space="preserve"> </w:t>
      </w:r>
      <w:r w:rsidRPr="007F7CBC">
        <w:rPr>
          <w:rFonts w:ascii="Times New Roman" w:hAnsi="Times New Roman" w:cs="Times New Roman"/>
          <w:sz w:val="24"/>
          <w:szCs w:val="24"/>
        </w:rPr>
        <w:t>обдарованими дітьми, розкриття їх творчого потенціалу;</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Пошук шляхів поліпшення якості навчання через впровадження  інноваційних</w:t>
      </w:r>
      <w:r w:rsidR="009F4BBD" w:rsidRPr="007F7CBC">
        <w:rPr>
          <w:rFonts w:ascii="Times New Roman" w:hAnsi="Times New Roman" w:cs="Times New Roman"/>
          <w:sz w:val="24"/>
          <w:szCs w:val="24"/>
          <w:lang w:val="uk-UA"/>
        </w:rPr>
        <w:t xml:space="preserve"> </w:t>
      </w:r>
      <w:r w:rsidRPr="007F7CBC">
        <w:rPr>
          <w:rFonts w:ascii="Times New Roman" w:hAnsi="Times New Roman" w:cs="Times New Roman"/>
          <w:sz w:val="24"/>
          <w:szCs w:val="24"/>
        </w:rPr>
        <w:t>педагогічних технологій, що передбачають розвиток  здібностей</w:t>
      </w:r>
      <w:r w:rsidR="009F4BBD" w:rsidRPr="007F7CBC">
        <w:rPr>
          <w:rFonts w:ascii="Times New Roman" w:hAnsi="Times New Roman" w:cs="Times New Roman"/>
          <w:sz w:val="24"/>
          <w:szCs w:val="24"/>
          <w:lang w:val="uk-UA"/>
        </w:rPr>
        <w:t xml:space="preserve"> </w:t>
      </w:r>
      <w:r w:rsidRPr="007F7CBC">
        <w:rPr>
          <w:rFonts w:ascii="Times New Roman" w:hAnsi="Times New Roman" w:cs="Times New Roman"/>
          <w:sz w:val="24"/>
          <w:szCs w:val="24"/>
        </w:rPr>
        <w:t>вихованці</w:t>
      </w:r>
      <w:proofErr w:type="gramStart"/>
      <w:r w:rsidRPr="007F7CBC">
        <w:rPr>
          <w:rFonts w:ascii="Times New Roman" w:hAnsi="Times New Roman" w:cs="Times New Roman"/>
          <w:sz w:val="24"/>
          <w:szCs w:val="24"/>
        </w:rPr>
        <w:t>в</w:t>
      </w:r>
      <w:proofErr w:type="gramEnd"/>
      <w:r w:rsidRPr="007F7CBC">
        <w:rPr>
          <w:rFonts w:ascii="Times New Roman" w:hAnsi="Times New Roman" w:cs="Times New Roman"/>
          <w:sz w:val="24"/>
          <w:szCs w:val="24"/>
        </w:rPr>
        <w:t>;</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lastRenderedPageBreak/>
        <w:t>* Розробка інноваційних виді</w:t>
      </w:r>
      <w:proofErr w:type="gramStart"/>
      <w:r w:rsidRPr="007F7CBC">
        <w:rPr>
          <w:rFonts w:ascii="Times New Roman" w:hAnsi="Times New Roman" w:cs="Times New Roman"/>
          <w:sz w:val="24"/>
          <w:szCs w:val="24"/>
        </w:rPr>
        <w:t>в</w:t>
      </w:r>
      <w:proofErr w:type="gramEnd"/>
      <w:r w:rsidRPr="007F7CBC">
        <w:rPr>
          <w:rFonts w:ascii="Times New Roman" w:hAnsi="Times New Roman" w:cs="Times New Roman"/>
          <w:sz w:val="24"/>
          <w:szCs w:val="24"/>
        </w:rPr>
        <w:t xml:space="preserve"> педагогічної діяльності педагогів на використання</w:t>
      </w:r>
      <w:r w:rsidR="009F4BBD" w:rsidRPr="007F7CBC">
        <w:rPr>
          <w:rFonts w:ascii="Times New Roman" w:hAnsi="Times New Roman" w:cs="Times New Roman"/>
          <w:sz w:val="24"/>
          <w:szCs w:val="24"/>
          <w:lang w:val="uk-UA"/>
        </w:rPr>
        <w:t xml:space="preserve"> </w:t>
      </w:r>
      <w:r w:rsidRPr="007F7CBC">
        <w:rPr>
          <w:rFonts w:ascii="Times New Roman" w:hAnsi="Times New Roman" w:cs="Times New Roman"/>
          <w:sz w:val="24"/>
          <w:szCs w:val="24"/>
        </w:rPr>
        <w:t>нестандартних форм діяльності;</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Формування навичок самоосвіти, самоконтролю та самооцінки  обдарованих</w:t>
      </w:r>
      <w:r w:rsidR="009F4BBD" w:rsidRPr="007F7CBC">
        <w:rPr>
          <w:rFonts w:ascii="Times New Roman" w:hAnsi="Times New Roman" w:cs="Times New Roman"/>
          <w:sz w:val="24"/>
          <w:szCs w:val="24"/>
          <w:lang w:val="uk-UA"/>
        </w:rPr>
        <w:t xml:space="preserve"> </w:t>
      </w:r>
      <w:r w:rsidRPr="007F7CBC">
        <w:rPr>
          <w:rFonts w:ascii="Times New Roman" w:hAnsi="Times New Roman" w:cs="Times New Roman"/>
          <w:sz w:val="24"/>
          <w:szCs w:val="24"/>
        </w:rPr>
        <w:t>учні</w:t>
      </w:r>
      <w:proofErr w:type="gramStart"/>
      <w:r w:rsidRPr="007F7CBC">
        <w:rPr>
          <w:rFonts w:ascii="Times New Roman" w:hAnsi="Times New Roman" w:cs="Times New Roman"/>
          <w:sz w:val="24"/>
          <w:szCs w:val="24"/>
        </w:rPr>
        <w:t>в</w:t>
      </w:r>
      <w:proofErr w:type="gramEnd"/>
      <w:r w:rsidRPr="007F7CBC">
        <w:rPr>
          <w:rFonts w:ascii="Times New Roman" w:hAnsi="Times New Roman" w:cs="Times New Roman"/>
          <w:sz w:val="24"/>
          <w:szCs w:val="24"/>
        </w:rPr>
        <w:t xml:space="preserve">; </w:t>
      </w:r>
    </w:p>
    <w:p w:rsidR="009F4BBD" w:rsidRPr="007F7CBC" w:rsidRDefault="0040652A" w:rsidP="00B25578">
      <w:pPr>
        <w:pStyle w:val="a8"/>
        <w:jc w:val="both"/>
        <w:rPr>
          <w:rFonts w:ascii="Times New Roman" w:hAnsi="Times New Roman" w:cs="Times New Roman"/>
          <w:sz w:val="24"/>
          <w:szCs w:val="24"/>
          <w:lang w:val="uk-UA"/>
        </w:rPr>
      </w:pPr>
      <w:r w:rsidRPr="007F7CBC">
        <w:rPr>
          <w:rFonts w:ascii="Times New Roman" w:hAnsi="Times New Roman" w:cs="Times New Roman"/>
          <w:sz w:val="24"/>
          <w:szCs w:val="24"/>
        </w:rPr>
        <w:t>* Сприяння розвитку професійного самовдосконалення педагогі</w:t>
      </w:r>
      <w:proofErr w:type="gramStart"/>
      <w:r w:rsidRPr="007F7CBC">
        <w:rPr>
          <w:rFonts w:ascii="Times New Roman" w:hAnsi="Times New Roman" w:cs="Times New Roman"/>
          <w:sz w:val="24"/>
          <w:szCs w:val="24"/>
        </w:rPr>
        <w:t>в</w:t>
      </w:r>
      <w:proofErr w:type="gramEnd"/>
      <w:r w:rsidRPr="007F7CBC">
        <w:rPr>
          <w:rFonts w:ascii="Times New Roman" w:hAnsi="Times New Roman" w:cs="Times New Roman"/>
          <w:sz w:val="24"/>
          <w:szCs w:val="24"/>
        </w:rPr>
        <w:t>;</w:t>
      </w:r>
    </w:p>
    <w:p w:rsidR="00972FF2" w:rsidRPr="007F7CBC" w:rsidRDefault="0040652A" w:rsidP="00B25578">
      <w:pPr>
        <w:pStyle w:val="a8"/>
        <w:jc w:val="both"/>
        <w:rPr>
          <w:rFonts w:ascii="Times New Roman" w:hAnsi="Times New Roman" w:cs="Times New Roman"/>
          <w:sz w:val="24"/>
          <w:szCs w:val="24"/>
        </w:rPr>
      </w:pPr>
      <w:r w:rsidRPr="007F7CBC">
        <w:rPr>
          <w:rFonts w:ascii="Times New Roman" w:hAnsi="Times New Roman" w:cs="Times New Roman"/>
          <w:sz w:val="24"/>
          <w:szCs w:val="24"/>
        </w:rPr>
        <w:t xml:space="preserve">* </w:t>
      </w:r>
      <w:proofErr w:type="gramStart"/>
      <w:r w:rsidRPr="007F7CBC">
        <w:rPr>
          <w:rFonts w:ascii="Times New Roman" w:hAnsi="Times New Roman" w:cs="Times New Roman"/>
          <w:sz w:val="24"/>
          <w:szCs w:val="24"/>
        </w:rPr>
        <w:t>П</w:t>
      </w:r>
      <w:proofErr w:type="gramEnd"/>
      <w:r w:rsidRPr="007F7CBC">
        <w:rPr>
          <w:rFonts w:ascii="Times New Roman" w:hAnsi="Times New Roman" w:cs="Times New Roman"/>
          <w:sz w:val="24"/>
          <w:szCs w:val="24"/>
        </w:rPr>
        <w:t>ідготовка пакета методичних документів для роботи з обдарованими</w:t>
      </w:r>
      <w:r w:rsidRPr="007F7CBC">
        <w:rPr>
          <w:rFonts w:ascii="Times New Roman" w:hAnsi="Times New Roman" w:cs="Times New Roman"/>
          <w:sz w:val="24"/>
          <w:szCs w:val="24"/>
        </w:rPr>
        <w:tab/>
        <w:t>учнями;</w:t>
      </w:r>
    </w:p>
    <w:p w:rsidR="00972FF2" w:rsidRPr="007F7CBC" w:rsidRDefault="0040652A" w:rsidP="00B25578">
      <w:pPr>
        <w:pStyle w:val="a8"/>
        <w:jc w:val="both"/>
        <w:rPr>
          <w:rFonts w:ascii="Times New Roman" w:hAnsi="Times New Roman" w:cs="Times New Roman"/>
          <w:sz w:val="24"/>
          <w:szCs w:val="24"/>
          <w:lang w:val="uk-UA"/>
        </w:rPr>
      </w:pPr>
      <w:r w:rsidRPr="007F7CBC">
        <w:rPr>
          <w:rFonts w:ascii="Times New Roman" w:hAnsi="Times New Roman" w:cs="Times New Roman"/>
          <w:sz w:val="24"/>
          <w:szCs w:val="24"/>
        </w:rPr>
        <w:t>* Розробка інструментарію моніторинга якості роботи з обдарованимиучнями.</w:t>
      </w:r>
    </w:p>
    <w:p w:rsidR="00075AC6" w:rsidRPr="00075AC6" w:rsidRDefault="0040652A" w:rsidP="00075AC6">
      <w:pPr>
        <w:spacing w:before="240" w:after="240" w:line="240" w:lineRule="auto"/>
        <w:jc w:val="center"/>
        <w:rPr>
          <w:rFonts w:ascii="Times New Roman" w:eastAsia="Times New Roman" w:hAnsi="Times New Roman" w:cs="Times New Roman"/>
          <w:b/>
          <w:sz w:val="28"/>
          <w:szCs w:val="28"/>
          <w:lang w:val="uk-UA"/>
        </w:rPr>
      </w:pPr>
      <w:r w:rsidRPr="007F7CBC">
        <w:rPr>
          <w:rFonts w:ascii="Times New Roman" w:eastAsia="Times New Roman" w:hAnsi="Times New Roman" w:cs="Times New Roman"/>
          <w:b/>
          <w:sz w:val="28"/>
          <w:szCs w:val="28"/>
        </w:rPr>
        <w:t xml:space="preserve">Шляхи реалізації </w:t>
      </w:r>
      <w:r w:rsidR="00075AC6">
        <w:rPr>
          <w:rFonts w:ascii="Times New Roman" w:eastAsia="Times New Roman" w:hAnsi="Times New Roman" w:cs="Times New Roman"/>
          <w:b/>
          <w:sz w:val="28"/>
          <w:szCs w:val="28"/>
        </w:rPr>
        <w:t>проекту</w:t>
      </w:r>
    </w:p>
    <w:tbl>
      <w:tblPr>
        <w:tblStyle w:val="a5"/>
        <w:tblW w:w="148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5"/>
        <w:gridCol w:w="2850"/>
        <w:gridCol w:w="2760"/>
        <w:gridCol w:w="3060"/>
        <w:gridCol w:w="3367"/>
      </w:tblGrid>
      <w:tr w:rsidR="00972FF2" w:rsidRPr="00075AC6" w:rsidTr="00075AC6">
        <w:trPr>
          <w:trHeight w:val="684"/>
        </w:trPr>
        <w:tc>
          <w:tcPr>
            <w:tcW w:w="2805" w:type="dxa"/>
            <w:tcMar>
              <w:top w:w="100" w:type="dxa"/>
              <w:left w:w="100" w:type="dxa"/>
              <w:bottom w:w="100" w:type="dxa"/>
              <w:right w:w="100" w:type="dxa"/>
            </w:tcMar>
          </w:tcPr>
          <w:p w:rsidR="00972FF2" w:rsidRPr="00075AC6" w:rsidRDefault="0040652A" w:rsidP="00075AC6">
            <w:pPr>
              <w:rPr>
                <w:rFonts w:ascii="Times New Roman" w:hAnsi="Times New Roman" w:cs="Times New Roman"/>
                <w:sz w:val="24"/>
                <w:szCs w:val="24"/>
              </w:rPr>
            </w:pPr>
            <w:r w:rsidRPr="00075AC6">
              <w:rPr>
                <w:rFonts w:ascii="Times New Roman" w:hAnsi="Times New Roman" w:cs="Times New Roman"/>
                <w:sz w:val="24"/>
                <w:szCs w:val="24"/>
              </w:rPr>
              <w:t xml:space="preserve"> Теоретико–концептуальний</w:t>
            </w:r>
          </w:p>
        </w:tc>
        <w:tc>
          <w:tcPr>
            <w:tcW w:w="2850" w:type="dxa"/>
            <w:tcMar>
              <w:top w:w="100" w:type="dxa"/>
              <w:left w:w="100" w:type="dxa"/>
              <w:bottom w:w="100" w:type="dxa"/>
              <w:right w:w="100" w:type="dxa"/>
            </w:tcMar>
          </w:tcPr>
          <w:p w:rsidR="00972FF2" w:rsidRPr="00075AC6" w:rsidRDefault="0040652A" w:rsidP="00075AC6">
            <w:pPr>
              <w:rPr>
                <w:rFonts w:ascii="Times New Roman" w:hAnsi="Times New Roman" w:cs="Times New Roman"/>
                <w:sz w:val="24"/>
                <w:szCs w:val="24"/>
              </w:rPr>
            </w:pPr>
            <w:r w:rsidRPr="00075AC6">
              <w:rPr>
                <w:rFonts w:ascii="Times New Roman" w:hAnsi="Times New Roman" w:cs="Times New Roman"/>
                <w:sz w:val="24"/>
                <w:szCs w:val="24"/>
              </w:rPr>
              <w:t xml:space="preserve"> Діагностико–прогностичний </w:t>
            </w:r>
          </w:p>
        </w:tc>
        <w:tc>
          <w:tcPr>
            <w:tcW w:w="2760" w:type="dxa"/>
            <w:tcMar>
              <w:top w:w="100" w:type="dxa"/>
              <w:left w:w="100" w:type="dxa"/>
              <w:bottom w:w="100" w:type="dxa"/>
              <w:right w:w="100" w:type="dxa"/>
            </w:tcMar>
          </w:tcPr>
          <w:p w:rsidR="00972FF2" w:rsidRPr="00075AC6" w:rsidRDefault="00972FF2" w:rsidP="00075AC6">
            <w:pPr>
              <w:rPr>
                <w:rFonts w:ascii="Times New Roman" w:hAnsi="Times New Roman" w:cs="Times New Roman"/>
                <w:sz w:val="24"/>
                <w:szCs w:val="24"/>
              </w:rPr>
            </w:pPr>
          </w:p>
          <w:p w:rsidR="00972FF2" w:rsidRPr="00075AC6" w:rsidRDefault="0040652A" w:rsidP="00075AC6">
            <w:pPr>
              <w:rPr>
                <w:rFonts w:ascii="Times New Roman" w:hAnsi="Times New Roman" w:cs="Times New Roman"/>
                <w:sz w:val="24"/>
                <w:szCs w:val="24"/>
              </w:rPr>
            </w:pPr>
            <w:r w:rsidRPr="00075AC6">
              <w:rPr>
                <w:rFonts w:ascii="Times New Roman" w:hAnsi="Times New Roman" w:cs="Times New Roman"/>
                <w:sz w:val="24"/>
                <w:szCs w:val="24"/>
              </w:rPr>
              <w:t>Організаційний</w:t>
            </w:r>
          </w:p>
        </w:tc>
        <w:tc>
          <w:tcPr>
            <w:tcW w:w="3060" w:type="dxa"/>
            <w:tcMar>
              <w:top w:w="100" w:type="dxa"/>
              <w:left w:w="100" w:type="dxa"/>
              <w:bottom w:w="100" w:type="dxa"/>
              <w:right w:w="100" w:type="dxa"/>
            </w:tcMar>
          </w:tcPr>
          <w:p w:rsidR="00972FF2" w:rsidRPr="00075AC6" w:rsidRDefault="00972FF2" w:rsidP="00075AC6">
            <w:pPr>
              <w:rPr>
                <w:rFonts w:ascii="Times New Roman" w:hAnsi="Times New Roman" w:cs="Times New Roman"/>
                <w:sz w:val="24"/>
                <w:szCs w:val="24"/>
              </w:rPr>
            </w:pPr>
          </w:p>
          <w:p w:rsidR="00972FF2" w:rsidRPr="00075AC6" w:rsidRDefault="0040652A" w:rsidP="00075AC6">
            <w:pPr>
              <w:rPr>
                <w:rFonts w:ascii="Times New Roman" w:hAnsi="Times New Roman" w:cs="Times New Roman"/>
                <w:sz w:val="24"/>
                <w:szCs w:val="24"/>
              </w:rPr>
            </w:pPr>
            <w:r w:rsidRPr="00075AC6">
              <w:rPr>
                <w:rFonts w:ascii="Times New Roman" w:hAnsi="Times New Roman" w:cs="Times New Roman"/>
                <w:sz w:val="24"/>
                <w:szCs w:val="24"/>
              </w:rPr>
              <w:t>Практичний</w:t>
            </w:r>
          </w:p>
        </w:tc>
        <w:tc>
          <w:tcPr>
            <w:tcW w:w="3367" w:type="dxa"/>
            <w:tcMar>
              <w:top w:w="100" w:type="dxa"/>
              <w:left w:w="100" w:type="dxa"/>
              <w:bottom w:w="100" w:type="dxa"/>
              <w:right w:w="100" w:type="dxa"/>
            </w:tcMar>
          </w:tcPr>
          <w:p w:rsidR="00972FF2" w:rsidRPr="00075AC6" w:rsidRDefault="00972FF2" w:rsidP="00075AC6">
            <w:pPr>
              <w:rPr>
                <w:rFonts w:ascii="Times New Roman" w:hAnsi="Times New Roman" w:cs="Times New Roman"/>
                <w:sz w:val="24"/>
                <w:szCs w:val="24"/>
              </w:rPr>
            </w:pPr>
          </w:p>
          <w:p w:rsidR="00972FF2" w:rsidRPr="00075AC6" w:rsidRDefault="0040652A" w:rsidP="00075AC6">
            <w:pPr>
              <w:rPr>
                <w:rFonts w:ascii="Times New Roman" w:hAnsi="Times New Roman" w:cs="Times New Roman"/>
                <w:sz w:val="24"/>
                <w:szCs w:val="24"/>
              </w:rPr>
            </w:pP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ідсумковий</w:t>
            </w:r>
          </w:p>
        </w:tc>
      </w:tr>
      <w:tr w:rsidR="00075AC6" w:rsidRPr="00075AC6" w:rsidTr="00075AC6">
        <w:trPr>
          <w:trHeight w:val="684"/>
        </w:trPr>
        <w:tc>
          <w:tcPr>
            <w:tcW w:w="2805" w:type="dxa"/>
            <w:tcMar>
              <w:top w:w="100" w:type="dxa"/>
              <w:left w:w="100" w:type="dxa"/>
              <w:bottom w:w="100" w:type="dxa"/>
              <w:right w:w="100" w:type="dxa"/>
            </w:tcMar>
          </w:tcPr>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Опрацювання нормативно-правові документи:</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xml:space="preserve">- УКАЗ ПРЕЗИДЕНТА УКРАЇНИ № 927/2010 "Про заходи щодо розвитку системи виявлення та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ідтримки обдарованих і талановитих дітей та молоді"</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Закон України ''Про загальну середню освіту'' (ст. 5,9,11,29).</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xml:space="preserve">- Наказ МОН України від 27.08.2013 №1236 </w:t>
            </w:r>
            <w:r w:rsidRPr="00075AC6">
              <w:rPr>
                <w:rFonts w:ascii="Times New Roman" w:hAnsi="Times New Roman" w:cs="Times New Roman"/>
                <w:sz w:val="24"/>
                <w:szCs w:val="24"/>
              </w:rPr>
              <w:lastRenderedPageBreak/>
              <w:t xml:space="preserve">''Про затвердження </w:t>
            </w:r>
            <w:proofErr w:type="gramStart"/>
            <w:r w:rsidRPr="00075AC6">
              <w:rPr>
                <w:rFonts w:ascii="Times New Roman" w:hAnsi="Times New Roman" w:cs="Times New Roman"/>
                <w:sz w:val="24"/>
                <w:szCs w:val="24"/>
              </w:rPr>
              <w:t>Положення</w:t>
            </w:r>
            <w:proofErr w:type="gramEnd"/>
            <w:r w:rsidRPr="00075AC6">
              <w:rPr>
                <w:rFonts w:ascii="Times New Roman" w:hAnsi="Times New Roman" w:cs="Times New Roman"/>
                <w:sz w:val="24"/>
                <w:szCs w:val="24"/>
              </w:rPr>
              <w:t xml:space="preserve"> про Банк інтелектуальних досягнень дітей та Положення про Експертну раду для визначення найкращих інтелектуальних досягнень дітей ''</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xml:space="preserve">-Про гранти Президента України для обдарованої </w:t>
            </w:r>
            <w:proofErr w:type="gramStart"/>
            <w:r w:rsidRPr="00075AC6">
              <w:rPr>
                <w:rFonts w:ascii="Times New Roman" w:hAnsi="Times New Roman" w:cs="Times New Roman"/>
                <w:sz w:val="24"/>
                <w:szCs w:val="24"/>
              </w:rPr>
              <w:t>молод</w:t>
            </w:r>
            <w:proofErr w:type="gramEnd"/>
            <w:r w:rsidRPr="00075AC6">
              <w:rPr>
                <w:rFonts w:ascii="Times New Roman" w:hAnsi="Times New Roman" w:cs="Times New Roman"/>
                <w:sz w:val="24"/>
                <w:szCs w:val="24"/>
              </w:rPr>
              <w:t>і (від 02.08.2000 № 945/2000)</w:t>
            </w:r>
          </w:p>
          <w:p w:rsidR="00075AC6" w:rsidRPr="00075AC6" w:rsidRDefault="00075AC6" w:rsidP="00075AC6">
            <w:pPr>
              <w:rPr>
                <w:rFonts w:ascii="Times New Roman" w:hAnsi="Times New Roman" w:cs="Times New Roman"/>
                <w:sz w:val="24"/>
                <w:szCs w:val="24"/>
              </w:rPr>
            </w:pP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xml:space="preserve"> </w:t>
            </w:r>
          </w:p>
          <w:p w:rsidR="00075AC6" w:rsidRPr="00075AC6" w:rsidRDefault="00075AC6" w:rsidP="00075AC6">
            <w:pPr>
              <w:rPr>
                <w:rFonts w:ascii="Times New Roman" w:hAnsi="Times New Roman" w:cs="Times New Roman"/>
                <w:sz w:val="24"/>
                <w:szCs w:val="24"/>
              </w:rPr>
            </w:pP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xml:space="preserve">-Про </w:t>
            </w:r>
            <w:proofErr w:type="gramStart"/>
            <w:r w:rsidRPr="00075AC6">
              <w:rPr>
                <w:rFonts w:ascii="Times New Roman" w:hAnsi="Times New Roman" w:cs="Times New Roman"/>
                <w:sz w:val="24"/>
                <w:szCs w:val="24"/>
              </w:rPr>
              <w:t>положення</w:t>
            </w:r>
            <w:proofErr w:type="gramEnd"/>
            <w:r w:rsidRPr="00075AC6">
              <w:rPr>
                <w:rFonts w:ascii="Times New Roman" w:hAnsi="Times New Roman" w:cs="Times New Roman"/>
                <w:sz w:val="24"/>
                <w:szCs w:val="24"/>
              </w:rPr>
              <w:t xml:space="preserve"> про стипендії Президента України для переможців Всеукраїнських учнівських олімпіад з базових навчальних предметів і Всеукраїнського конкурсу-захисту науково-дослідницьких </w:t>
            </w:r>
            <w:r w:rsidRPr="00075AC6">
              <w:rPr>
                <w:rFonts w:ascii="Times New Roman" w:hAnsi="Times New Roman" w:cs="Times New Roman"/>
                <w:sz w:val="24"/>
                <w:szCs w:val="24"/>
              </w:rPr>
              <w:lastRenderedPageBreak/>
              <w:t>робіт учнів-членів Малої академії наук України (від 16.05.2006 № 396/2006)</w:t>
            </w:r>
          </w:p>
        </w:tc>
        <w:tc>
          <w:tcPr>
            <w:tcW w:w="2850" w:type="dxa"/>
            <w:tcMar>
              <w:top w:w="100" w:type="dxa"/>
              <w:left w:w="100" w:type="dxa"/>
              <w:bottom w:w="100" w:type="dxa"/>
              <w:right w:w="100" w:type="dxa"/>
            </w:tcMar>
          </w:tcPr>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lastRenderedPageBreak/>
              <w:t>Анкетування вчителів, з метою визначення їхнього ставлення до системи роботи з обдарованими учнями</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Діагностика психолога з метою виявлення обдарованих дітей;</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Організація безперервного психологічного супроводу здібних учні</w:t>
            </w:r>
            <w:proofErr w:type="gramStart"/>
            <w:r w:rsidRPr="00075AC6">
              <w:rPr>
                <w:rFonts w:ascii="Times New Roman" w:hAnsi="Times New Roman" w:cs="Times New Roman"/>
                <w:sz w:val="24"/>
                <w:szCs w:val="24"/>
              </w:rPr>
              <w:t>в</w:t>
            </w:r>
            <w:proofErr w:type="gramEnd"/>
            <w:r w:rsidRPr="00075AC6">
              <w:rPr>
                <w:rFonts w:ascii="Times New Roman" w:hAnsi="Times New Roman" w:cs="Times New Roman"/>
                <w:sz w:val="24"/>
                <w:szCs w:val="24"/>
              </w:rPr>
              <w:t>;</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t xml:space="preserve">- Здійснення моніторингових </w:t>
            </w:r>
            <w:proofErr w:type="gramStart"/>
            <w:r w:rsidRPr="00075AC6">
              <w:rPr>
                <w:rFonts w:ascii="Times New Roman" w:hAnsi="Times New Roman" w:cs="Times New Roman"/>
                <w:sz w:val="24"/>
                <w:szCs w:val="24"/>
              </w:rPr>
              <w:t>досл</w:t>
            </w:r>
            <w:proofErr w:type="gramEnd"/>
            <w:r w:rsidRPr="00075AC6">
              <w:rPr>
                <w:rFonts w:ascii="Times New Roman" w:hAnsi="Times New Roman" w:cs="Times New Roman"/>
                <w:sz w:val="24"/>
                <w:szCs w:val="24"/>
              </w:rPr>
              <w:t>іджень з розвитку здібностей учнів.</w:t>
            </w:r>
          </w:p>
          <w:p w:rsidR="00075AC6" w:rsidRPr="00075AC6" w:rsidRDefault="00075AC6" w:rsidP="00075AC6">
            <w:pPr>
              <w:rPr>
                <w:rFonts w:ascii="Times New Roman" w:hAnsi="Times New Roman" w:cs="Times New Roman"/>
                <w:sz w:val="24"/>
                <w:szCs w:val="24"/>
              </w:rPr>
            </w:pPr>
            <w:r w:rsidRPr="00075AC6">
              <w:rPr>
                <w:rFonts w:ascii="Times New Roman" w:hAnsi="Times New Roman" w:cs="Times New Roman"/>
                <w:sz w:val="24"/>
                <w:szCs w:val="24"/>
              </w:rPr>
              <w:lastRenderedPageBreak/>
              <w:t>- Діагностика самооцінювання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іраміда успіху».</w:t>
            </w:r>
          </w:p>
        </w:tc>
        <w:tc>
          <w:tcPr>
            <w:tcW w:w="2760" w:type="dxa"/>
            <w:tcMar>
              <w:top w:w="100" w:type="dxa"/>
              <w:left w:w="100" w:type="dxa"/>
              <w:bottom w:w="100" w:type="dxa"/>
              <w:right w:w="100" w:type="dxa"/>
            </w:tcMar>
          </w:tcPr>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lastRenderedPageBreak/>
              <w:t xml:space="preserve">-Розробка плану роботи педколективу з обда рованими учнями </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Розробка творчих завдань за предметами для пошуку обдарованих дітей.  </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Розробка </w:t>
            </w:r>
            <w:proofErr w:type="gramStart"/>
            <w:r w:rsidRPr="00075AC6">
              <w:rPr>
                <w:rFonts w:ascii="Times New Roman" w:hAnsi="Times New Roman" w:cs="Times New Roman"/>
                <w:sz w:val="24"/>
                <w:szCs w:val="24"/>
              </w:rPr>
              <w:t>пам’ятки</w:t>
            </w:r>
            <w:proofErr w:type="gramEnd"/>
            <w:r w:rsidRPr="00075AC6">
              <w:rPr>
                <w:rFonts w:ascii="Times New Roman" w:hAnsi="Times New Roman" w:cs="Times New Roman"/>
                <w:sz w:val="24"/>
                <w:szCs w:val="24"/>
              </w:rPr>
              <w:t>: 1) поради батькам для роботи з обдарованими учнями; 2) поради батькам, які бажають розвивати здібності своїх дітей.</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 xml:space="preserve">ідготовка учнів до участі в конкурсах, </w:t>
            </w:r>
            <w:r w:rsidRPr="00075AC6">
              <w:rPr>
                <w:rFonts w:ascii="Times New Roman" w:hAnsi="Times New Roman" w:cs="Times New Roman"/>
                <w:sz w:val="24"/>
                <w:szCs w:val="24"/>
              </w:rPr>
              <w:lastRenderedPageBreak/>
              <w:t>фестивалях, виставках різних рівнів;</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 Координація діяльності педколективу </w:t>
            </w:r>
            <w:proofErr w:type="gramStart"/>
            <w:r w:rsidRPr="00075AC6">
              <w:rPr>
                <w:rFonts w:ascii="Times New Roman" w:hAnsi="Times New Roman" w:cs="Times New Roman"/>
                <w:sz w:val="24"/>
                <w:szCs w:val="24"/>
              </w:rPr>
              <w:t>в</w:t>
            </w:r>
            <w:proofErr w:type="gramEnd"/>
            <w:r w:rsidRPr="00075AC6">
              <w:rPr>
                <w:rFonts w:ascii="Times New Roman" w:hAnsi="Times New Roman" w:cs="Times New Roman"/>
                <w:sz w:val="24"/>
                <w:szCs w:val="24"/>
              </w:rPr>
              <w:t xml:space="preserve"> роботі з батьками обдарованих дітей;</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Координація діяльності закладів освіти та позашкільних навчальних закладі</w:t>
            </w:r>
            <w:proofErr w:type="gramStart"/>
            <w:r w:rsidRPr="00075AC6">
              <w:rPr>
                <w:rFonts w:ascii="Times New Roman" w:hAnsi="Times New Roman" w:cs="Times New Roman"/>
                <w:sz w:val="24"/>
                <w:szCs w:val="24"/>
              </w:rPr>
              <w:t>в</w:t>
            </w:r>
            <w:proofErr w:type="gramEnd"/>
            <w:r w:rsidRPr="00075AC6">
              <w:rPr>
                <w:rFonts w:ascii="Times New Roman" w:hAnsi="Times New Roman" w:cs="Times New Roman"/>
                <w:sz w:val="24"/>
                <w:szCs w:val="24"/>
              </w:rPr>
              <w:t>;</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Розробка критеріїв для стимулювання подальшого розвитку учнів та педагогів, які здійснюють їх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ідготовку;</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Залучення зацікавлених осіб, спонсорі</w:t>
            </w:r>
            <w:proofErr w:type="gramStart"/>
            <w:r w:rsidRPr="00075AC6">
              <w:rPr>
                <w:rFonts w:ascii="Times New Roman" w:hAnsi="Times New Roman" w:cs="Times New Roman"/>
                <w:sz w:val="24"/>
                <w:szCs w:val="24"/>
              </w:rPr>
              <w:t>в</w:t>
            </w:r>
            <w:proofErr w:type="gramEnd"/>
            <w:r w:rsidRPr="00075AC6">
              <w:rPr>
                <w:rFonts w:ascii="Times New Roman" w:hAnsi="Times New Roman" w:cs="Times New Roman"/>
                <w:sz w:val="24"/>
                <w:szCs w:val="24"/>
              </w:rPr>
              <w:t xml:space="preserve"> до створення умов для розвитку обдарованості вихованців;</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Висвітлення в ЗМІ.</w:t>
            </w:r>
          </w:p>
        </w:tc>
        <w:tc>
          <w:tcPr>
            <w:tcW w:w="3060" w:type="dxa"/>
            <w:tcMar>
              <w:top w:w="100" w:type="dxa"/>
              <w:left w:w="100" w:type="dxa"/>
              <w:bottom w:w="100" w:type="dxa"/>
              <w:right w:w="100" w:type="dxa"/>
            </w:tcMar>
          </w:tcPr>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lastRenderedPageBreak/>
              <w:t>- Участь виихованців у обласних, Всеукраїнських конкурсах, виставках, фестивалях</w:t>
            </w:r>
            <w:proofErr w:type="gramStart"/>
            <w:r w:rsidRPr="00075AC6">
              <w:rPr>
                <w:rFonts w:ascii="Times New Roman" w:hAnsi="Times New Roman" w:cs="Times New Roman"/>
                <w:sz w:val="24"/>
                <w:szCs w:val="24"/>
              </w:rPr>
              <w:t xml:space="preserve"> ;</w:t>
            </w:r>
            <w:proofErr w:type="gramEnd"/>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Заняття з питань ефективності роботи з обдарованими дітьми;</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Впровадження інтерактивних методик з метою формування мотивації навчальної діяльності;</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Діяльність гуртків з метою розвитку обдарованості учні</w:t>
            </w:r>
            <w:proofErr w:type="gramStart"/>
            <w:r w:rsidRPr="00075AC6">
              <w:rPr>
                <w:rFonts w:ascii="Times New Roman" w:hAnsi="Times New Roman" w:cs="Times New Roman"/>
                <w:sz w:val="24"/>
                <w:szCs w:val="24"/>
              </w:rPr>
              <w:t>в</w:t>
            </w:r>
            <w:proofErr w:type="gramEnd"/>
            <w:r w:rsidRPr="00075AC6">
              <w:rPr>
                <w:rFonts w:ascii="Times New Roman" w:hAnsi="Times New Roman" w:cs="Times New Roman"/>
                <w:sz w:val="24"/>
                <w:szCs w:val="24"/>
              </w:rPr>
              <w:t>;</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Проведення заняття </w:t>
            </w:r>
            <w:r w:rsidRPr="00075AC6">
              <w:rPr>
                <w:rFonts w:ascii="Times New Roman" w:hAnsi="Times New Roman" w:cs="Times New Roman"/>
                <w:sz w:val="24"/>
                <w:szCs w:val="24"/>
              </w:rPr>
              <w:lastRenderedPageBreak/>
              <w:t>університету батьківських знань з питань обдарованості вихованців;</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-Проблеми та способи їх вирішення»;</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w:t>
            </w:r>
            <w:proofErr w:type="gramStart"/>
            <w:r w:rsidRPr="00075AC6">
              <w:rPr>
                <w:rFonts w:ascii="Times New Roman" w:hAnsi="Times New Roman" w:cs="Times New Roman"/>
                <w:sz w:val="24"/>
                <w:szCs w:val="24"/>
              </w:rPr>
              <w:t>Досл</w:t>
            </w:r>
            <w:proofErr w:type="gramEnd"/>
            <w:r w:rsidRPr="00075AC6">
              <w:rPr>
                <w:rFonts w:ascii="Times New Roman" w:hAnsi="Times New Roman" w:cs="Times New Roman"/>
                <w:sz w:val="24"/>
                <w:szCs w:val="24"/>
              </w:rPr>
              <w:t>ідження роботи в рамках проєкту та реалізації проєкту «Обдарована дитина».</w:t>
            </w:r>
          </w:p>
        </w:tc>
        <w:tc>
          <w:tcPr>
            <w:tcW w:w="3367" w:type="dxa"/>
            <w:tcMar>
              <w:top w:w="100" w:type="dxa"/>
              <w:left w:w="100" w:type="dxa"/>
              <w:bottom w:w="100" w:type="dxa"/>
              <w:right w:w="100" w:type="dxa"/>
            </w:tcMar>
          </w:tcPr>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lastRenderedPageBreak/>
              <w:t xml:space="preserve">- Провести презентацію роботи вчителів з метою обміну досвідом.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ідвести підсумки роботи над проєктом:</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а) аналіз роботи над проєктом;</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б) моніторинг якості навчання учнів</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-Провести святковий КВК для учнів «Розумники і розумниці»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 xml:space="preserve">ідвести підсумки експериментальної діяльності і внести корективи у подальшу роботу. </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-Створити методичний </w:t>
            </w:r>
            <w:r w:rsidRPr="00075AC6">
              <w:rPr>
                <w:rFonts w:ascii="Times New Roman" w:hAnsi="Times New Roman" w:cs="Times New Roman"/>
                <w:sz w:val="24"/>
                <w:szCs w:val="24"/>
              </w:rPr>
              <w:lastRenderedPageBreak/>
              <w:t>супровід для роботи з обдарованими дітьми за результатами впровадження проєкту.</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 xml:space="preserve">ідготувати документальне оформлення результатів проекту. </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xml:space="preserve"> -Розробити рекомендації з урахуванням аналітичних даних.</w:t>
            </w:r>
          </w:p>
          <w:p w:rsidR="00075AC6" w:rsidRPr="00075AC6" w:rsidRDefault="00075AC6" w:rsidP="005B7049">
            <w:pPr>
              <w:rPr>
                <w:rFonts w:ascii="Times New Roman" w:hAnsi="Times New Roman" w:cs="Times New Roman"/>
                <w:sz w:val="24"/>
                <w:szCs w:val="24"/>
              </w:rPr>
            </w:pPr>
            <w:r w:rsidRPr="00075AC6">
              <w:rPr>
                <w:rFonts w:ascii="Times New Roman" w:hAnsi="Times New Roman" w:cs="Times New Roman"/>
                <w:sz w:val="24"/>
                <w:szCs w:val="24"/>
              </w:rPr>
              <w:t>-. Визначення перспектив і проблем для подальшої роботи у наступний час</w:t>
            </w:r>
          </w:p>
        </w:tc>
      </w:tr>
    </w:tbl>
    <w:p w:rsidR="00972FF2" w:rsidRPr="00075AC6" w:rsidRDefault="0040652A" w:rsidP="00075AC6">
      <w:pPr>
        <w:spacing w:before="240" w:after="240" w:line="360" w:lineRule="auto"/>
        <w:jc w:val="both"/>
        <w:rPr>
          <w:rFonts w:ascii="Times New Roman" w:eastAsia="Times New Roman" w:hAnsi="Times New Roman" w:cs="Times New Roman"/>
          <w:b/>
          <w:color w:val="548DD4" w:themeColor="text2" w:themeTint="99"/>
          <w:sz w:val="24"/>
          <w:szCs w:val="24"/>
        </w:rPr>
      </w:pPr>
      <w:r w:rsidRPr="00075AC6">
        <w:rPr>
          <w:rFonts w:ascii="Times New Roman" w:eastAsia="Times New Roman" w:hAnsi="Times New Roman" w:cs="Times New Roman"/>
          <w:b/>
          <w:i/>
          <w:color w:val="548DD4" w:themeColor="text2" w:themeTint="99"/>
          <w:sz w:val="24"/>
          <w:szCs w:val="24"/>
          <w:u w:val="single"/>
        </w:rPr>
        <w:lastRenderedPageBreak/>
        <w:t>Основні шляхи педагогічної діяльності</w:t>
      </w:r>
      <w:r w:rsidRPr="00075AC6">
        <w:rPr>
          <w:rFonts w:ascii="Times New Roman" w:eastAsia="Times New Roman" w:hAnsi="Times New Roman" w:cs="Times New Roman"/>
          <w:b/>
          <w:color w:val="548DD4" w:themeColor="text2" w:themeTint="99"/>
          <w:sz w:val="24"/>
          <w:szCs w:val="24"/>
        </w:rPr>
        <w:t xml:space="preserve"> </w:t>
      </w:r>
      <w:proofErr w:type="gramStart"/>
      <w:r w:rsidRPr="00075AC6">
        <w:rPr>
          <w:rFonts w:ascii="Times New Roman" w:eastAsia="Times New Roman" w:hAnsi="Times New Roman" w:cs="Times New Roman"/>
          <w:b/>
          <w:i/>
          <w:color w:val="548DD4" w:themeColor="text2" w:themeTint="99"/>
          <w:sz w:val="24"/>
          <w:szCs w:val="24"/>
          <w:u w:val="single"/>
        </w:rPr>
        <w:t>в</w:t>
      </w:r>
      <w:proofErr w:type="gramEnd"/>
      <w:r w:rsidRPr="00075AC6">
        <w:rPr>
          <w:rFonts w:ascii="Times New Roman" w:eastAsia="Times New Roman" w:hAnsi="Times New Roman" w:cs="Times New Roman"/>
          <w:b/>
          <w:i/>
          <w:color w:val="548DD4" w:themeColor="text2" w:themeTint="99"/>
          <w:sz w:val="24"/>
          <w:szCs w:val="24"/>
          <w:u w:val="single"/>
        </w:rPr>
        <w:t xml:space="preserve"> роботі з творчо обдарованими дітьми</w:t>
      </w:r>
      <w:r w:rsidRPr="00075AC6">
        <w:rPr>
          <w:rFonts w:ascii="Times New Roman" w:eastAsia="Times New Roman" w:hAnsi="Times New Roman" w:cs="Times New Roman"/>
          <w:b/>
          <w:color w:val="548DD4" w:themeColor="text2" w:themeTint="99"/>
          <w:sz w:val="24"/>
          <w:szCs w:val="24"/>
        </w:rPr>
        <w:t>:</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використання найсучасніших методів діагностики обдарованості;</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допомога обдарованим дітям у </w:t>
      </w:r>
      <w:proofErr w:type="gramStart"/>
      <w:r w:rsidRPr="00075AC6">
        <w:rPr>
          <w:rFonts w:ascii="Times New Roman" w:hAnsi="Times New Roman" w:cs="Times New Roman"/>
          <w:sz w:val="24"/>
          <w:szCs w:val="24"/>
        </w:rPr>
        <w:t>соц</w:t>
      </w:r>
      <w:proofErr w:type="gramEnd"/>
      <w:r w:rsidRPr="00075AC6">
        <w:rPr>
          <w:rFonts w:ascii="Times New Roman" w:hAnsi="Times New Roman" w:cs="Times New Roman"/>
          <w:sz w:val="24"/>
          <w:szCs w:val="24"/>
        </w:rPr>
        <w:t>іально-психологічній адаптації;</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організація спеціальних умов для всебічного цілісного розвитку обдарованих вихованці</w:t>
      </w:r>
      <w:proofErr w:type="gramStart"/>
      <w:r w:rsidRPr="00075AC6">
        <w:rPr>
          <w:rFonts w:ascii="Times New Roman" w:hAnsi="Times New Roman" w:cs="Times New Roman"/>
          <w:sz w:val="24"/>
          <w:szCs w:val="24"/>
        </w:rPr>
        <w:t>в</w:t>
      </w:r>
      <w:proofErr w:type="gramEnd"/>
      <w:r w:rsidRPr="00075AC6">
        <w:rPr>
          <w:rFonts w:ascii="Times New Roman" w:hAnsi="Times New Roman" w:cs="Times New Roman"/>
          <w:sz w:val="24"/>
          <w:szCs w:val="24"/>
        </w:rPr>
        <w:t>;</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надання творчо обдарованим дітям методичної, технологічної допомоги з розвитку </w:t>
      </w:r>
      <w:proofErr w:type="gramStart"/>
      <w:r w:rsidRPr="00075AC6">
        <w:rPr>
          <w:rFonts w:ascii="Times New Roman" w:hAnsi="Times New Roman" w:cs="Times New Roman"/>
          <w:sz w:val="24"/>
          <w:szCs w:val="24"/>
        </w:rPr>
        <w:t>р</w:t>
      </w:r>
      <w:proofErr w:type="gramEnd"/>
      <w:r w:rsidRPr="00075AC6">
        <w:rPr>
          <w:rFonts w:ascii="Times New Roman" w:hAnsi="Times New Roman" w:cs="Times New Roman"/>
          <w:sz w:val="24"/>
          <w:szCs w:val="24"/>
        </w:rPr>
        <w:t>ізних психічних особливостей і якостей, вдосконалення своїх здібностей;</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ідготовка педагогічних кадрів;</w:t>
      </w:r>
    </w:p>
    <w:p w:rsidR="00972FF2" w:rsidRPr="00075AC6" w:rsidRDefault="0040652A" w:rsidP="00075AC6">
      <w:pPr>
        <w:spacing w:before="240" w:after="240" w:line="360" w:lineRule="auto"/>
        <w:jc w:val="both"/>
        <w:rPr>
          <w:rFonts w:ascii="Times New Roman" w:eastAsia="Times New Roman" w:hAnsi="Times New Roman" w:cs="Times New Roman"/>
          <w:b/>
          <w:i/>
          <w:color w:val="548DD4" w:themeColor="text2" w:themeTint="99"/>
          <w:sz w:val="24"/>
          <w:szCs w:val="24"/>
          <w:u w:val="single"/>
        </w:rPr>
      </w:pPr>
      <w:r w:rsidRPr="00075AC6">
        <w:rPr>
          <w:rFonts w:ascii="Times New Roman" w:eastAsia="Times New Roman" w:hAnsi="Times New Roman" w:cs="Times New Roman"/>
          <w:b/>
          <w:i/>
          <w:color w:val="548DD4" w:themeColor="text2" w:themeTint="99"/>
          <w:sz w:val="24"/>
          <w:szCs w:val="24"/>
          <w:u w:val="single"/>
        </w:rPr>
        <w:t>Педагогічні технології</w:t>
      </w:r>
      <w:r w:rsidRPr="00075AC6">
        <w:rPr>
          <w:rFonts w:ascii="Times New Roman" w:eastAsia="Times New Roman" w:hAnsi="Times New Roman" w:cs="Times New Roman"/>
          <w:b/>
          <w:color w:val="548DD4" w:themeColor="text2" w:themeTint="99"/>
          <w:sz w:val="24"/>
          <w:szCs w:val="24"/>
        </w:rPr>
        <w:t xml:space="preserve"> </w:t>
      </w:r>
      <w:r w:rsidRPr="00075AC6">
        <w:rPr>
          <w:rFonts w:ascii="Times New Roman" w:eastAsia="Times New Roman" w:hAnsi="Times New Roman" w:cs="Times New Roman"/>
          <w:b/>
          <w:i/>
          <w:color w:val="548DD4" w:themeColor="text2" w:themeTint="99"/>
          <w:sz w:val="24"/>
          <w:szCs w:val="24"/>
          <w:u w:val="single"/>
        </w:rPr>
        <w:t xml:space="preserve">– спрямовані на </w:t>
      </w:r>
      <w:proofErr w:type="gramStart"/>
      <w:r w:rsidRPr="00075AC6">
        <w:rPr>
          <w:rFonts w:ascii="Times New Roman" w:eastAsia="Times New Roman" w:hAnsi="Times New Roman" w:cs="Times New Roman"/>
          <w:b/>
          <w:i/>
          <w:color w:val="548DD4" w:themeColor="text2" w:themeTint="99"/>
          <w:sz w:val="24"/>
          <w:szCs w:val="24"/>
          <w:u w:val="single"/>
        </w:rPr>
        <w:t>п</w:t>
      </w:r>
      <w:proofErr w:type="gramEnd"/>
      <w:r w:rsidRPr="00075AC6">
        <w:rPr>
          <w:rFonts w:ascii="Times New Roman" w:eastAsia="Times New Roman" w:hAnsi="Times New Roman" w:cs="Times New Roman"/>
          <w:b/>
          <w:i/>
          <w:color w:val="548DD4" w:themeColor="text2" w:themeTint="99"/>
          <w:sz w:val="24"/>
          <w:szCs w:val="24"/>
          <w:u w:val="single"/>
        </w:rPr>
        <w:t>ідвищення результативності навчально-виховного процесу, як в класно-урочній, так і в позашкільній системі освіти:</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Проектна технологія;</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Особистісно орієнтована технологія поєднує виховання та освіту в єдиний процес допомоги,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 xml:space="preserve">ідтримки соціально-педагогічного захисту, розвитку дитини, підготовки її до </w:t>
      </w:r>
      <w:r w:rsidR="00BC6A5A" w:rsidRPr="00075AC6">
        <w:rPr>
          <w:rFonts w:ascii="Times New Roman" w:hAnsi="Times New Roman" w:cs="Times New Roman"/>
          <w:sz w:val="24"/>
          <w:szCs w:val="24"/>
          <w:lang w:val="uk-UA"/>
        </w:rPr>
        <w:t>ж</w:t>
      </w:r>
      <w:r w:rsidRPr="00075AC6">
        <w:rPr>
          <w:rFonts w:ascii="Times New Roman" w:hAnsi="Times New Roman" w:cs="Times New Roman"/>
          <w:sz w:val="24"/>
          <w:szCs w:val="24"/>
        </w:rPr>
        <w:t>иттєтворчості;</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Формування творчої особистості, здатної самостійно мислити, генерувати оригінальні ідеї, приймати сміливі, нестандартні </w:t>
      </w:r>
      <w:proofErr w:type="gramStart"/>
      <w:r w:rsidRPr="00075AC6">
        <w:rPr>
          <w:rFonts w:ascii="Times New Roman" w:hAnsi="Times New Roman" w:cs="Times New Roman"/>
          <w:sz w:val="24"/>
          <w:szCs w:val="24"/>
        </w:rPr>
        <w:t>р</w:t>
      </w:r>
      <w:proofErr w:type="gramEnd"/>
      <w:r w:rsidRPr="00075AC6">
        <w:rPr>
          <w:rFonts w:ascii="Times New Roman" w:hAnsi="Times New Roman" w:cs="Times New Roman"/>
          <w:sz w:val="24"/>
          <w:szCs w:val="24"/>
        </w:rPr>
        <w:t>ішення;</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Створення ситуації успіху для розвитку особистості дитини, відчути радість досягнення успіху, усвідомлення своїх здібностей, </w:t>
      </w:r>
      <w:proofErr w:type="gramStart"/>
      <w:r w:rsidRPr="00075AC6">
        <w:rPr>
          <w:rFonts w:ascii="Times New Roman" w:hAnsi="Times New Roman" w:cs="Times New Roman"/>
          <w:sz w:val="24"/>
          <w:szCs w:val="24"/>
        </w:rPr>
        <w:t>віри</w:t>
      </w:r>
      <w:proofErr w:type="gramEnd"/>
      <w:r w:rsidRPr="00075AC6">
        <w:rPr>
          <w:rFonts w:ascii="Times New Roman" w:hAnsi="Times New Roman" w:cs="Times New Roman"/>
          <w:sz w:val="24"/>
          <w:szCs w:val="24"/>
        </w:rPr>
        <w:t xml:space="preserve"> у власні сили;</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Інформаційні технології. Основна мета – навчання й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ідготовка учнів до повноцінної життєдіяльності в умовах інформаційного суспільства;</w:t>
      </w:r>
    </w:p>
    <w:p w:rsidR="00972FF2" w:rsidRPr="00075AC6" w:rsidRDefault="0040652A" w:rsidP="00075AC6">
      <w:pPr>
        <w:pStyle w:val="a8"/>
        <w:jc w:val="both"/>
        <w:rPr>
          <w:rFonts w:ascii="Times New Roman" w:hAnsi="Times New Roman" w:cs="Times New Roman"/>
          <w:sz w:val="24"/>
          <w:szCs w:val="24"/>
          <w:lang w:val="uk-UA"/>
        </w:rPr>
      </w:pPr>
      <w:r w:rsidRPr="00075AC6">
        <w:rPr>
          <w:rFonts w:ascii="Times New Roman" w:hAnsi="Times New Roman" w:cs="Times New Roman"/>
          <w:sz w:val="24"/>
          <w:szCs w:val="24"/>
        </w:rPr>
        <w:t xml:space="preserve">* Навчання як </w:t>
      </w:r>
      <w:proofErr w:type="gramStart"/>
      <w:r w:rsidRPr="00075AC6">
        <w:rPr>
          <w:rFonts w:ascii="Times New Roman" w:hAnsi="Times New Roman" w:cs="Times New Roman"/>
          <w:sz w:val="24"/>
          <w:szCs w:val="24"/>
        </w:rPr>
        <w:t>досл</w:t>
      </w:r>
      <w:proofErr w:type="gramEnd"/>
      <w:r w:rsidRPr="00075AC6">
        <w:rPr>
          <w:rFonts w:ascii="Times New Roman" w:hAnsi="Times New Roman" w:cs="Times New Roman"/>
          <w:sz w:val="24"/>
          <w:szCs w:val="24"/>
        </w:rPr>
        <w:t xml:space="preserve">ідження. </w:t>
      </w:r>
      <w:proofErr w:type="gramStart"/>
      <w:r w:rsidRPr="00075AC6">
        <w:rPr>
          <w:rFonts w:ascii="Times New Roman" w:hAnsi="Times New Roman" w:cs="Times New Roman"/>
          <w:sz w:val="24"/>
          <w:szCs w:val="24"/>
        </w:rPr>
        <w:t>Досл</w:t>
      </w:r>
      <w:proofErr w:type="gramEnd"/>
      <w:r w:rsidRPr="00075AC6">
        <w:rPr>
          <w:rFonts w:ascii="Times New Roman" w:hAnsi="Times New Roman" w:cs="Times New Roman"/>
          <w:sz w:val="24"/>
          <w:szCs w:val="24"/>
        </w:rPr>
        <w:t>ідницька технологія в навчанні надає учням досвіду дослідницької роботи в пізнавальній діяльності, об’єднує розвиток їх інтелектуальних здібностей, дослідницьких умінь і творчого потенціалу, формує активну, компетентну, творчу особистість.</w:t>
      </w:r>
    </w:p>
    <w:p w:rsidR="00B25578" w:rsidRDefault="00B25578" w:rsidP="00B25578">
      <w:pPr>
        <w:pStyle w:val="a8"/>
        <w:jc w:val="both"/>
        <w:rPr>
          <w:rFonts w:ascii="Times New Roman" w:hAnsi="Times New Roman" w:cs="Times New Roman"/>
          <w:sz w:val="28"/>
          <w:szCs w:val="28"/>
          <w:lang w:val="uk-UA"/>
        </w:rPr>
      </w:pPr>
    </w:p>
    <w:p w:rsidR="00B25578" w:rsidRDefault="00B25578" w:rsidP="00B25578">
      <w:pPr>
        <w:pStyle w:val="a8"/>
        <w:jc w:val="both"/>
        <w:rPr>
          <w:rFonts w:ascii="Times New Roman" w:hAnsi="Times New Roman" w:cs="Times New Roman"/>
          <w:sz w:val="28"/>
          <w:szCs w:val="28"/>
          <w:lang w:val="uk-UA"/>
        </w:rPr>
      </w:pPr>
    </w:p>
    <w:p w:rsidR="00B25578" w:rsidRDefault="00B25578" w:rsidP="00B25578">
      <w:pPr>
        <w:pStyle w:val="a8"/>
        <w:jc w:val="both"/>
        <w:rPr>
          <w:rFonts w:ascii="Times New Roman" w:hAnsi="Times New Roman" w:cs="Times New Roman"/>
          <w:sz w:val="28"/>
          <w:szCs w:val="28"/>
          <w:lang w:val="uk-UA"/>
        </w:rPr>
      </w:pPr>
    </w:p>
    <w:p w:rsidR="00B25578" w:rsidRPr="00B25578" w:rsidRDefault="00B25578" w:rsidP="00B25578">
      <w:pPr>
        <w:pStyle w:val="a8"/>
        <w:jc w:val="both"/>
        <w:rPr>
          <w:rFonts w:ascii="Times New Roman" w:hAnsi="Times New Roman" w:cs="Times New Roman"/>
          <w:sz w:val="28"/>
          <w:szCs w:val="28"/>
          <w:lang w:val="uk-UA"/>
        </w:rPr>
      </w:pPr>
    </w:p>
    <w:tbl>
      <w:tblPr>
        <w:tblStyle w:val="a6"/>
        <w:tblW w:w="145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7263"/>
        <w:gridCol w:w="2249"/>
        <w:gridCol w:w="2337"/>
        <w:gridCol w:w="2128"/>
      </w:tblGrid>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Змі</w:t>
            </w:r>
            <w:proofErr w:type="gramStart"/>
            <w:r w:rsidRPr="00075AC6">
              <w:rPr>
                <w:rFonts w:ascii="Times New Roman" w:hAnsi="Times New Roman" w:cs="Times New Roman"/>
                <w:sz w:val="24"/>
                <w:szCs w:val="24"/>
              </w:rPr>
              <w:t>ст</w:t>
            </w:r>
            <w:proofErr w:type="gramEnd"/>
            <w:r w:rsidRPr="00075AC6">
              <w:rPr>
                <w:rFonts w:ascii="Times New Roman" w:hAnsi="Times New Roman" w:cs="Times New Roman"/>
                <w:sz w:val="24"/>
                <w:szCs w:val="24"/>
              </w:rPr>
              <w:t xml:space="preserve"> заходу</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Термін реалізації</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Виконавці</w:t>
            </w:r>
          </w:p>
        </w:tc>
        <w:tc>
          <w:tcPr>
            <w:tcW w:w="2128"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Забезпечення реалізації проекту</w:t>
            </w:r>
          </w:p>
        </w:tc>
      </w:tr>
      <w:tr w:rsidR="00BC6A5A" w:rsidRPr="00075AC6" w:rsidTr="00075AC6">
        <w:trPr>
          <w:trHeight w:val="141"/>
        </w:trPr>
        <w:tc>
          <w:tcPr>
            <w:tcW w:w="14532" w:type="dxa"/>
            <w:gridSpan w:val="5"/>
            <w:tcMar>
              <w:top w:w="90" w:type="dxa"/>
              <w:left w:w="180" w:type="dxa"/>
              <w:bottom w:w="90" w:type="dxa"/>
              <w:right w:w="90" w:type="dxa"/>
            </w:tcMar>
            <w:vAlign w:val="center"/>
          </w:tcPr>
          <w:p w:rsidR="00972FF2" w:rsidRPr="00075AC6" w:rsidRDefault="0040652A" w:rsidP="00075AC6">
            <w:pPr>
              <w:pStyle w:val="a8"/>
              <w:jc w:val="center"/>
              <w:rPr>
                <w:rFonts w:ascii="Times New Roman" w:hAnsi="Times New Roman" w:cs="Times New Roman"/>
                <w:sz w:val="24"/>
                <w:szCs w:val="24"/>
              </w:rPr>
            </w:pPr>
            <w:r w:rsidRPr="00075AC6">
              <w:rPr>
                <w:rFonts w:ascii="Times New Roman" w:hAnsi="Times New Roman" w:cs="Times New Roman"/>
                <w:sz w:val="24"/>
                <w:szCs w:val="24"/>
              </w:rPr>
              <w:t>Організаційно-педагогічні заходи</w:t>
            </w: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w:t>
            </w:r>
            <w:proofErr w:type="gramStart"/>
            <w:r w:rsidRPr="00075AC6">
              <w:rPr>
                <w:rFonts w:ascii="Times New Roman" w:hAnsi="Times New Roman" w:cs="Times New Roman"/>
                <w:sz w:val="24"/>
                <w:szCs w:val="24"/>
              </w:rPr>
              <w:t>техн</w:t>
            </w:r>
            <w:proofErr w:type="gramEnd"/>
            <w:r w:rsidRPr="00075AC6">
              <w:rPr>
                <w:rFonts w:ascii="Times New Roman" w:hAnsi="Times New Roman" w:cs="Times New Roman"/>
                <w:sz w:val="24"/>
                <w:szCs w:val="24"/>
              </w:rPr>
              <w:t>ічно обдарованих дітей</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До 01.10 щороку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ЗВР, 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Висвітлювати інформацію про обдарованих дітей, їх досягненнях на шкільному сайті</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систематично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ЗВР</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3</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Оформити і поповнювати портфоліо для роботи з обдарованими дітьми з метою визначення творчо обдарованих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ідлітків та надання їм необхідної підтримки;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До 01.10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ЗВР, 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4</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Здійснювати інформаційно-педагогічний супровід обдарованих дітей з метою надання консультацій щодо створення особистих портфоліо в рамках · </w:t>
            </w:r>
            <w:proofErr w:type="gramStart"/>
            <w:r w:rsidRPr="00075AC6">
              <w:rPr>
                <w:rFonts w:ascii="Times New Roman" w:hAnsi="Times New Roman" w:cs="Times New Roman"/>
                <w:sz w:val="24"/>
                <w:szCs w:val="24"/>
              </w:rPr>
              <w:t>круглого</w:t>
            </w:r>
            <w:proofErr w:type="gramEnd"/>
            <w:r w:rsidRPr="00075AC6">
              <w:rPr>
                <w:rFonts w:ascii="Times New Roman" w:hAnsi="Times New Roman" w:cs="Times New Roman"/>
                <w:sz w:val="24"/>
                <w:szCs w:val="24"/>
              </w:rPr>
              <w:t xml:space="preserve"> столу «Портфоліо здобувача освіти – крок до успіху»</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До 15.12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 систематично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ЗВР, 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5</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Забезпечення умов для систематичного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ідвищення майстерності вчителів, які працюють з обдарованими дітьми, шляхом участі в семінарах і практикумах.</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proofErr w:type="gramStart"/>
            <w:r w:rsidRPr="00075AC6">
              <w:rPr>
                <w:rFonts w:ascii="Times New Roman" w:hAnsi="Times New Roman" w:cs="Times New Roman"/>
                <w:sz w:val="24"/>
                <w:szCs w:val="24"/>
              </w:rPr>
              <w:t>Адм</w:t>
            </w:r>
            <w:proofErr w:type="gramEnd"/>
            <w:r w:rsidRPr="00075AC6">
              <w:rPr>
                <w:rFonts w:ascii="Times New Roman" w:hAnsi="Times New Roman" w:cs="Times New Roman"/>
                <w:sz w:val="24"/>
                <w:szCs w:val="24"/>
              </w:rPr>
              <w:t>іністрація школи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6</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Поновлювати методичними рекомендаціями науково-методичну базу даних з формування психолого-фізіологічної </w:t>
            </w:r>
            <w:proofErr w:type="gramStart"/>
            <w:r w:rsidRPr="00075AC6">
              <w:rPr>
                <w:rFonts w:ascii="Times New Roman" w:hAnsi="Times New Roman" w:cs="Times New Roman"/>
                <w:sz w:val="24"/>
                <w:szCs w:val="24"/>
              </w:rPr>
              <w:t>ст</w:t>
            </w:r>
            <w:proofErr w:type="gramEnd"/>
            <w:r w:rsidRPr="00075AC6">
              <w:rPr>
                <w:rFonts w:ascii="Times New Roman" w:hAnsi="Times New Roman" w:cs="Times New Roman"/>
                <w:sz w:val="24"/>
                <w:szCs w:val="24"/>
              </w:rPr>
              <w:t>ійкості, профілактики стресів, розумових, емоційних перевантажень здобувачів освіти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До 15.09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Психолог</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7</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Здійснення особистісно орієнтованого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ідходу до здобувачів освіти шляхом впровадження нових технологій освітнього процесу</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2020-2025 роки</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Педагоги, класні керівники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8</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Координація дій з культурно-просвітницькими закладами регіону</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proofErr w:type="gramStart"/>
            <w:r w:rsidRPr="00075AC6">
              <w:rPr>
                <w:rFonts w:ascii="Times New Roman" w:hAnsi="Times New Roman" w:cs="Times New Roman"/>
                <w:sz w:val="24"/>
                <w:szCs w:val="24"/>
              </w:rPr>
              <w:t>Адм</w:t>
            </w:r>
            <w:proofErr w:type="gramEnd"/>
            <w:r w:rsidRPr="00075AC6">
              <w:rPr>
                <w:rFonts w:ascii="Times New Roman" w:hAnsi="Times New Roman" w:cs="Times New Roman"/>
                <w:sz w:val="24"/>
                <w:szCs w:val="24"/>
              </w:rPr>
              <w:t xml:space="preserve">іністрація </w:t>
            </w:r>
            <w:r w:rsidRPr="00075AC6">
              <w:rPr>
                <w:rFonts w:ascii="Times New Roman" w:hAnsi="Times New Roman" w:cs="Times New Roman"/>
                <w:sz w:val="24"/>
                <w:szCs w:val="24"/>
              </w:rPr>
              <w:lastRenderedPageBreak/>
              <w:t>школи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lastRenderedPageBreak/>
              <w:t>9</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Керівники МО, 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10</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Пропаганда кращих авторських розробок дидактичного, </w:t>
            </w:r>
            <w:proofErr w:type="gramStart"/>
            <w:r w:rsidRPr="00075AC6">
              <w:rPr>
                <w:rFonts w:ascii="Times New Roman" w:hAnsi="Times New Roman" w:cs="Times New Roman"/>
                <w:sz w:val="24"/>
                <w:szCs w:val="24"/>
              </w:rPr>
              <w:t>психолого-педагог</w:t>
            </w:r>
            <w:proofErr w:type="gramEnd"/>
            <w:r w:rsidRPr="00075AC6">
              <w:rPr>
                <w:rFonts w:ascii="Times New Roman" w:hAnsi="Times New Roman" w:cs="Times New Roman"/>
                <w:sz w:val="24"/>
                <w:szCs w:val="24"/>
              </w:rPr>
              <w:t xml:space="preserve">ічного забезпечення освітнього процесу · на засіданнях МО  </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2 рази на </w:t>
            </w:r>
            <w:proofErr w:type="gramStart"/>
            <w:r w:rsidRPr="00075AC6">
              <w:rPr>
                <w:rFonts w:ascii="Times New Roman" w:hAnsi="Times New Roman" w:cs="Times New Roman"/>
                <w:sz w:val="24"/>
                <w:szCs w:val="24"/>
              </w:rPr>
              <w:t>р</w:t>
            </w:r>
            <w:proofErr w:type="gramEnd"/>
            <w:r w:rsidRPr="00075AC6">
              <w:rPr>
                <w:rFonts w:ascii="Times New Roman" w:hAnsi="Times New Roman" w:cs="Times New Roman"/>
                <w:sz w:val="24"/>
                <w:szCs w:val="24"/>
              </w:rPr>
              <w:t>ік</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Керівники МО Шкільний психолог</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14532" w:type="dxa"/>
            <w:gridSpan w:val="5"/>
            <w:tcMar>
              <w:top w:w="90" w:type="dxa"/>
              <w:left w:w="180" w:type="dxa"/>
              <w:bottom w:w="90" w:type="dxa"/>
              <w:right w:w="90" w:type="dxa"/>
            </w:tcMar>
            <w:vAlign w:val="center"/>
          </w:tcPr>
          <w:p w:rsidR="00972FF2" w:rsidRPr="00075AC6" w:rsidRDefault="0040652A" w:rsidP="00075AC6">
            <w:pPr>
              <w:pStyle w:val="a8"/>
              <w:jc w:val="center"/>
              <w:rPr>
                <w:rFonts w:ascii="Times New Roman" w:hAnsi="Times New Roman" w:cs="Times New Roman"/>
                <w:sz w:val="24"/>
                <w:szCs w:val="24"/>
              </w:rPr>
            </w:pPr>
            <w:proofErr w:type="gramStart"/>
            <w:r w:rsidRPr="00075AC6">
              <w:rPr>
                <w:rFonts w:ascii="Times New Roman" w:hAnsi="Times New Roman" w:cs="Times New Roman"/>
                <w:sz w:val="24"/>
                <w:szCs w:val="24"/>
              </w:rPr>
              <w:t>Соц</w:t>
            </w:r>
            <w:proofErr w:type="gramEnd"/>
            <w:r w:rsidRPr="00075AC6">
              <w:rPr>
                <w:rFonts w:ascii="Times New Roman" w:hAnsi="Times New Roman" w:cs="Times New Roman"/>
                <w:sz w:val="24"/>
                <w:szCs w:val="24"/>
              </w:rPr>
              <w:t>іально-психологічне забезпечення</w:t>
            </w: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11</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Розробка та апробація системи ранньої поетапної діагностики та своєчасного виявлення талановитих дітей</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2020 – 2022 роки</w:t>
            </w:r>
          </w:p>
        </w:tc>
        <w:tc>
          <w:tcPr>
            <w:tcW w:w="2337" w:type="dxa"/>
            <w:tcMar>
              <w:top w:w="90" w:type="dxa"/>
              <w:left w:w="180" w:type="dxa"/>
              <w:bottom w:w="90" w:type="dxa"/>
              <w:right w:w="90" w:type="dxa"/>
            </w:tcMar>
            <w:vAlign w:val="center"/>
          </w:tcPr>
          <w:p w:rsidR="00972FF2" w:rsidRPr="00075AC6" w:rsidRDefault="00B25578" w:rsidP="00075AC6">
            <w:pPr>
              <w:pStyle w:val="a8"/>
              <w:rPr>
                <w:rFonts w:ascii="Times New Roman" w:hAnsi="Times New Roman" w:cs="Times New Roman"/>
                <w:sz w:val="24"/>
                <w:szCs w:val="24"/>
              </w:rPr>
            </w:pPr>
            <w:r w:rsidRPr="00075AC6">
              <w:rPr>
                <w:rFonts w:ascii="Times New Roman" w:hAnsi="Times New Roman" w:cs="Times New Roman"/>
                <w:sz w:val="24"/>
                <w:szCs w:val="24"/>
              </w:rPr>
              <w:t>Шкільний психолог</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12</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Організація семінару для педагогів, спрямованого на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ідвищення рівня їхньої психолого-педагогічної підготовки для роботи з обдарованими дітьми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B25578" w:rsidP="00075AC6">
            <w:pPr>
              <w:pStyle w:val="a8"/>
              <w:rPr>
                <w:rFonts w:ascii="Times New Roman" w:hAnsi="Times New Roman" w:cs="Times New Roman"/>
                <w:sz w:val="24"/>
                <w:szCs w:val="24"/>
              </w:rPr>
            </w:pPr>
            <w:r w:rsidRPr="00075AC6">
              <w:rPr>
                <w:rFonts w:ascii="Times New Roman" w:hAnsi="Times New Roman" w:cs="Times New Roman"/>
                <w:sz w:val="24"/>
                <w:szCs w:val="24"/>
              </w:rPr>
              <w:t>Шкільний психолог</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13</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Проведення   обстежень особливостей обдарованих дітей за методикою ПДО, Леонгарда, Шмішека, Кетелла.</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14</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Удосконалення алгоритмів, </w:t>
            </w:r>
            <w:proofErr w:type="gramStart"/>
            <w:r w:rsidRPr="00075AC6">
              <w:rPr>
                <w:rFonts w:ascii="Times New Roman" w:hAnsi="Times New Roman" w:cs="Times New Roman"/>
                <w:sz w:val="24"/>
                <w:szCs w:val="24"/>
              </w:rPr>
              <w:t>пам’яток</w:t>
            </w:r>
            <w:proofErr w:type="gramEnd"/>
            <w:r w:rsidRPr="00075AC6">
              <w:rPr>
                <w:rFonts w:ascii="Times New Roman" w:hAnsi="Times New Roman" w:cs="Times New Roman"/>
                <w:sz w:val="24"/>
                <w:szCs w:val="24"/>
              </w:rPr>
              <w:t xml:space="preserve"> для обдарованих дітей, способів проведення самостійної науково-дослідницької діяльності.</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2020-2025 роки</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Педагоги</w:t>
            </w:r>
            <w:proofErr w:type="gramStart"/>
            <w:r w:rsidRPr="00075AC6">
              <w:rPr>
                <w:rFonts w:ascii="Times New Roman" w:hAnsi="Times New Roman" w:cs="Times New Roman"/>
                <w:sz w:val="24"/>
                <w:szCs w:val="24"/>
              </w:rPr>
              <w:t>,к</w:t>
            </w:r>
            <w:proofErr w:type="gramEnd"/>
            <w:r w:rsidRPr="00075AC6">
              <w:rPr>
                <w:rFonts w:ascii="Times New Roman" w:hAnsi="Times New Roman" w:cs="Times New Roman"/>
                <w:sz w:val="24"/>
                <w:szCs w:val="24"/>
              </w:rPr>
              <w:t>л</w:t>
            </w:r>
            <w:r w:rsidR="00B25578" w:rsidRPr="00075AC6">
              <w:rPr>
                <w:rFonts w:ascii="Times New Roman" w:hAnsi="Times New Roman" w:cs="Times New Roman"/>
                <w:sz w:val="24"/>
                <w:szCs w:val="24"/>
                <w:lang w:val="uk-UA"/>
              </w:rPr>
              <w:t>.</w:t>
            </w:r>
            <w:r w:rsidRPr="00075AC6">
              <w:rPr>
                <w:rFonts w:ascii="Times New Roman" w:hAnsi="Times New Roman" w:cs="Times New Roman"/>
                <w:sz w:val="24"/>
                <w:szCs w:val="24"/>
              </w:rPr>
              <w:t xml:space="preserve"> керівники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15</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Залучення здобувачів освіти до </w:t>
            </w:r>
            <w:proofErr w:type="gramStart"/>
            <w:r w:rsidRPr="00075AC6">
              <w:rPr>
                <w:rFonts w:ascii="Times New Roman" w:hAnsi="Times New Roman" w:cs="Times New Roman"/>
                <w:sz w:val="24"/>
                <w:szCs w:val="24"/>
              </w:rPr>
              <w:t>соц</w:t>
            </w:r>
            <w:proofErr w:type="gramEnd"/>
            <w:r w:rsidRPr="00075AC6">
              <w:rPr>
                <w:rFonts w:ascii="Times New Roman" w:hAnsi="Times New Roman" w:cs="Times New Roman"/>
                <w:sz w:val="24"/>
                <w:szCs w:val="24"/>
              </w:rPr>
              <w:t>іологічних досліджень як форми наукової роботи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Психолог </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16</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Організація консультування батьків здобувачів освіти щодо роботи з обдарованими дітьми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Класні керівники,</w:t>
            </w:r>
          </w:p>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педагоги,</w:t>
            </w:r>
            <w:r w:rsidR="00B25578" w:rsidRPr="00075AC6">
              <w:rPr>
                <w:rFonts w:ascii="Times New Roman" w:hAnsi="Times New Roman" w:cs="Times New Roman"/>
                <w:sz w:val="24"/>
                <w:szCs w:val="24"/>
              </w:rPr>
              <w:t xml:space="preserve"> Шкільний психолог</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17</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ідвищення рівня мотивації здобувачів освіти закладу як основа здобуття якісної освіти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B25578" w:rsidP="00075AC6">
            <w:pPr>
              <w:pStyle w:val="a8"/>
              <w:rPr>
                <w:rFonts w:ascii="Times New Roman" w:hAnsi="Times New Roman" w:cs="Times New Roman"/>
                <w:sz w:val="24"/>
                <w:szCs w:val="24"/>
              </w:rPr>
            </w:pPr>
            <w:r w:rsidRPr="00075AC6">
              <w:rPr>
                <w:rFonts w:ascii="Times New Roman" w:hAnsi="Times New Roman" w:cs="Times New Roman"/>
                <w:sz w:val="24"/>
                <w:szCs w:val="24"/>
              </w:rPr>
              <w:t>Шкільний психолог</w:t>
            </w:r>
            <w:r w:rsidR="0040652A" w:rsidRPr="00075AC6">
              <w:rPr>
                <w:rFonts w:ascii="Times New Roman" w:hAnsi="Times New Roman" w:cs="Times New Roman"/>
                <w:sz w:val="24"/>
                <w:szCs w:val="24"/>
              </w:rPr>
              <w:t>, вчителі, класні керівники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14532" w:type="dxa"/>
            <w:gridSpan w:val="5"/>
            <w:tcMar>
              <w:top w:w="90" w:type="dxa"/>
              <w:left w:w="180" w:type="dxa"/>
              <w:bottom w:w="90" w:type="dxa"/>
              <w:right w:w="90" w:type="dxa"/>
            </w:tcMar>
            <w:vAlign w:val="center"/>
          </w:tcPr>
          <w:p w:rsidR="00972FF2" w:rsidRPr="00075AC6" w:rsidRDefault="0040652A" w:rsidP="00075AC6">
            <w:pPr>
              <w:pStyle w:val="a8"/>
              <w:jc w:val="center"/>
              <w:rPr>
                <w:rFonts w:ascii="Times New Roman" w:hAnsi="Times New Roman" w:cs="Times New Roman"/>
                <w:sz w:val="24"/>
                <w:szCs w:val="24"/>
              </w:rPr>
            </w:pPr>
            <w:r w:rsidRPr="00075AC6">
              <w:rPr>
                <w:rFonts w:ascii="Times New Roman" w:hAnsi="Times New Roman" w:cs="Times New Roman"/>
                <w:sz w:val="24"/>
                <w:szCs w:val="24"/>
              </w:rPr>
              <w:lastRenderedPageBreak/>
              <w:t>Педагогічний супровід</w:t>
            </w: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18</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Удосконалення системи заходів щодо ефективної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ідготовці здобувачів освіти до участі у І етапі олімпіад з базових дисциплін</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Заступник </w:t>
            </w:r>
            <w:r w:rsidR="00F641C9" w:rsidRPr="00075AC6">
              <w:rPr>
                <w:rFonts w:ascii="Times New Roman" w:hAnsi="Times New Roman" w:cs="Times New Roman"/>
                <w:sz w:val="24"/>
                <w:szCs w:val="24"/>
                <w:lang w:val="uk-UA"/>
              </w:rPr>
              <w:t xml:space="preserve">директора </w:t>
            </w:r>
            <w:r w:rsidRPr="00075AC6">
              <w:rPr>
                <w:rFonts w:ascii="Times New Roman" w:hAnsi="Times New Roman" w:cs="Times New Roman"/>
                <w:sz w:val="24"/>
                <w:szCs w:val="24"/>
              </w:rPr>
              <w:t>з НВР</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19</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Організація і проведення предметних олімпіад</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Жовтень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Заступник</w:t>
            </w:r>
            <w:r w:rsidR="00F641C9" w:rsidRPr="00075AC6">
              <w:rPr>
                <w:rFonts w:ascii="Times New Roman" w:hAnsi="Times New Roman" w:cs="Times New Roman"/>
                <w:sz w:val="24"/>
                <w:szCs w:val="24"/>
                <w:lang w:val="uk-UA"/>
              </w:rPr>
              <w:t xml:space="preserve"> директора</w:t>
            </w:r>
            <w:r w:rsidRPr="00075AC6">
              <w:rPr>
                <w:rFonts w:ascii="Times New Roman" w:hAnsi="Times New Roman" w:cs="Times New Roman"/>
                <w:sz w:val="24"/>
                <w:szCs w:val="24"/>
              </w:rPr>
              <w:t xml:space="preserve"> з НВР</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ідготовка здобувачів освіти до участі в ІІ, ІІІ, ІV етапах предметних олімпіад</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Заступник</w:t>
            </w:r>
            <w:r w:rsidR="00F641C9" w:rsidRPr="00075AC6">
              <w:rPr>
                <w:rFonts w:ascii="Times New Roman" w:hAnsi="Times New Roman" w:cs="Times New Roman"/>
                <w:sz w:val="24"/>
                <w:szCs w:val="24"/>
                <w:lang w:val="uk-UA"/>
              </w:rPr>
              <w:t xml:space="preserve"> директора</w:t>
            </w:r>
            <w:r w:rsidRPr="00075AC6">
              <w:rPr>
                <w:rFonts w:ascii="Times New Roman" w:hAnsi="Times New Roman" w:cs="Times New Roman"/>
                <w:sz w:val="24"/>
                <w:szCs w:val="24"/>
              </w:rPr>
              <w:t xml:space="preserve"> з НВР</w:t>
            </w:r>
            <w:r w:rsidR="00C314F1" w:rsidRPr="00075AC6">
              <w:rPr>
                <w:rFonts w:ascii="Times New Roman" w:hAnsi="Times New Roman" w:cs="Times New Roman"/>
                <w:sz w:val="24"/>
                <w:szCs w:val="24"/>
                <w:lang w:val="uk-UA"/>
              </w:rPr>
              <w:t>,</w:t>
            </w:r>
            <w:r w:rsidRPr="00075AC6">
              <w:rPr>
                <w:rFonts w:ascii="Times New Roman" w:hAnsi="Times New Roman" w:cs="Times New Roman"/>
                <w:sz w:val="24"/>
                <w:szCs w:val="24"/>
              </w:rPr>
              <w:t xml:space="preserve"> 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21</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Організувати та взяти участь в міжнародних інтерактивних конкурсах з предметів природнич</w:t>
            </w:r>
            <w:proofErr w:type="gramStart"/>
            <w:r w:rsidRPr="00075AC6">
              <w:rPr>
                <w:rFonts w:ascii="Times New Roman" w:hAnsi="Times New Roman" w:cs="Times New Roman"/>
                <w:sz w:val="24"/>
                <w:szCs w:val="24"/>
              </w:rPr>
              <w:t>о-</w:t>
            </w:r>
            <w:proofErr w:type="gramEnd"/>
            <w:r w:rsidRPr="00075AC6">
              <w:rPr>
                <w:rFonts w:ascii="Times New Roman" w:hAnsi="Times New Roman" w:cs="Times New Roman"/>
                <w:sz w:val="24"/>
                <w:szCs w:val="24"/>
              </w:rPr>
              <w:t xml:space="preserve"> математичного циклу («Кенгуру», «Левеня» та інші), філологічного циклу («Геліантус», «Грінвіч» тощо)</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Заступник</w:t>
            </w:r>
            <w:r w:rsidR="00F641C9" w:rsidRPr="00075AC6">
              <w:rPr>
                <w:rFonts w:ascii="Times New Roman" w:hAnsi="Times New Roman" w:cs="Times New Roman"/>
                <w:sz w:val="24"/>
                <w:szCs w:val="24"/>
                <w:lang w:val="uk-UA"/>
              </w:rPr>
              <w:t xml:space="preserve"> директора</w:t>
            </w:r>
            <w:r w:rsidRPr="00075AC6">
              <w:rPr>
                <w:rFonts w:ascii="Times New Roman" w:hAnsi="Times New Roman" w:cs="Times New Roman"/>
                <w:sz w:val="24"/>
                <w:szCs w:val="24"/>
              </w:rPr>
              <w:t xml:space="preserve"> з НВР</w:t>
            </w:r>
            <w:r w:rsidR="00C314F1" w:rsidRPr="00075AC6">
              <w:rPr>
                <w:rFonts w:ascii="Times New Roman" w:hAnsi="Times New Roman" w:cs="Times New Roman"/>
                <w:sz w:val="24"/>
                <w:szCs w:val="24"/>
                <w:lang w:val="uk-UA"/>
              </w:rPr>
              <w:t>,</w:t>
            </w:r>
            <w:r w:rsidRPr="00075AC6">
              <w:rPr>
                <w:rFonts w:ascii="Times New Roman" w:hAnsi="Times New Roman" w:cs="Times New Roman"/>
                <w:sz w:val="24"/>
                <w:szCs w:val="24"/>
              </w:rPr>
              <w:t xml:space="preserve"> Педагоги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22</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На сторінках шкільного сайту систематично наповнювати рубрику «Наші досягнення» за результатами участі здобувачів освіти у </w:t>
            </w:r>
            <w:proofErr w:type="gramStart"/>
            <w:r w:rsidRPr="00075AC6">
              <w:rPr>
                <w:rFonts w:ascii="Times New Roman" w:hAnsi="Times New Roman" w:cs="Times New Roman"/>
                <w:sz w:val="24"/>
                <w:szCs w:val="24"/>
              </w:rPr>
              <w:t>р</w:t>
            </w:r>
            <w:proofErr w:type="gramEnd"/>
            <w:r w:rsidRPr="00075AC6">
              <w:rPr>
                <w:rFonts w:ascii="Times New Roman" w:hAnsi="Times New Roman" w:cs="Times New Roman"/>
                <w:sz w:val="24"/>
                <w:szCs w:val="24"/>
              </w:rPr>
              <w:t>ізних конкурсах, турнірах тощо</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Постійно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C314F1" w:rsidP="00075AC6">
            <w:pPr>
              <w:pStyle w:val="a8"/>
              <w:rPr>
                <w:rFonts w:ascii="Times New Roman" w:hAnsi="Times New Roman" w:cs="Times New Roman"/>
                <w:sz w:val="24"/>
                <w:szCs w:val="24"/>
                <w:lang w:val="uk-UA"/>
              </w:rPr>
            </w:pPr>
            <w:r w:rsidRPr="00075AC6">
              <w:rPr>
                <w:rFonts w:ascii="Times New Roman" w:hAnsi="Times New Roman" w:cs="Times New Roman"/>
                <w:sz w:val="24"/>
                <w:szCs w:val="24"/>
                <w:lang w:val="uk-UA"/>
              </w:rPr>
              <w:t>вчитель інформатики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23</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Відзначати переможців та призері</w:t>
            </w:r>
            <w:proofErr w:type="gramStart"/>
            <w:r w:rsidRPr="00075AC6">
              <w:rPr>
                <w:rFonts w:ascii="Times New Roman" w:hAnsi="Times New Roman" w:cs="Times New Roman"/>
                <w:sz w:val="24"/>
                <w:szCs w:val="24"/>
              </w:rPr>
              <w:t>в ол</w:t>
            </w:r>
            <w:proofErr w:type="gramEnd"/>
            <w:r w:rsidRPr="00075AC6">
              <w:rPr>
                <w:rFonts w:ascii="Times New Roman" w:hAnsi="Times New Roman" w:cs="Times New Roman"/>
                <w:sz w:val="24"/>
                <w:szCs w:val="24"/>
              </w:rPr>
              <w:t>імпіад, творчо обдарованих здобувачів освіти на святі «Гордість школи»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Травень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proofErr w:type="gramStart"/>
            <w:r w:rsidRPr="00075AC6">
              <w:rPr>
                <w:rFonts w:ascii="Times New Roman" w:hAnsi="Times New Roman" w:cs="Times New Roman"/>
                <w:sz w:val="24"/>
                <w:szCs w:val="24"/>
              </w:rPr>
              <w:t>Адм</w:t>
            </w:r>
            <w:proofErr w:type="gramEnd"/>
            <w:r w:rsidRPr="00075AC6">
              <w:rPr>
                <w:rFonts w:ascii="Times New Roman" w:hAnsi="Times New Roman" w:cs="Times New Roman"/>
                <w:sz w:val="24"/>
                <w:szCs w:val="24"/>
              </w:rPr>
              <w:t xml:space="preserve">іністрація школи </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24</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Започаткувати та удосконалити роботу гуртків, направлених на розвиток творчості естетично обдарованих дітей: </w:t>
            </w:r>
            <w:proofErr w:type="gramStart"/>
            <w:r w:rsidRPr="00075AC6">
              <w:rPr>
                <w:rFonts w:ascii="Times New Roman" w:hAnsi="Times New Roman" w:cs="Times New Roman"/>
                <w:sz w:val="24"/>
                <w:szCs w:val="24"/>
              </w:rPr>
              <w:t>вокального</w:t>
            </w:r>
            <w:proofErr w:type="gramEnd"/>
            <w:r w:rsidRPr="00075AC6">
              <w:rPr>
                <w:rFonts w:ascii="Times New Roman" w:hAnsi="Times New Roman" w:cs="Times New Roman"/>
                <w:sz w:val="24"/>
                <w:szCs w:val="24"/>
              </w:rPr>
              <w:t>,</w:t>
            </w:r>
          </w:p>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декоративно – ужиткового, хореографічного</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2020-2022рр</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Заступник директора</w:t>
            </w:r>
            <w:r w:rsidR="00F641C9" w:rsidRPr="00075AC6">
              <w:rPr>
                <w:rFonts w:ascii="Times New Roman" w:hAnsi="Times New Roman" w:cs="Times New Roman"/>
                <w:sz w:val="24"/>
                <w:szCs w:val="24"/>
                <w:lang w:val="uk-UA"/>
              </w:rPr>
              <w:t xml:space="preserve"> з НВР</w:t>
            </w:r>
            <w:r w:rsidRPr="00075AC6">
              <w:rPr>
                <w:rFonts w:ascii="Times New Roman" w:hAnsi="Times New Roman" w:cs="Times New Roman"/>
                <w:sz w:val="24"/>
                <w:szCs w:val="24"/>
              </w:rPr>
              <w:t>, керівники гурткі</w:t>
            </w:r>
            <w:proofErr w:type="gramStart"/>
            <w:r w:rsidRPr="00075AC6">
              <w:rPr>
                <w:rFonts w:ascii="Times New Roman" w:hAnsi="Times New Roman" w:cs="Times New Roman"/>
                <w:sz w:val="24"/>
                <w:szCs w:val="24"/>
              </w:rPr>
              <w:t>в</w:t>
            </w:r>
            <w:proofErr w:type="gramEnd"/>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25</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Проводити творчі звіти учасників гуртків наприкінці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навчального року</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Травень щороку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Керівники гуртків.</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26</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Постійно організовувати зустрічі з успішними особистостями ОТГ, колишніх випускників школи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1-2 рази на </w:t>
            </w:r>
            <w:proofErr w:type="gramStart"/>
            <w:r w:rsidRPr="00075AC6">
              <w:rPr>
                <w:rFonts w:ascii="Times New Roman" w:hAnsi="Times New Roman" w:cs="Times New Roman"/>
                <w:sz w:val="24"/>
                <w:szCs w:val="24"/>
              </w:rPr>
              <w:t>р</w:t>
            </w:r>
            <w:proofErr w:type="gramEnd"/>
            <w:r w:rsidRPr="00075AC6">
              <w:rPr>
                <w:rFonts w:ascii="Times New Roman" w:hAnsi="Times New Roman" w:cs="Times New Roman"/>
                <w:sz w:val="24"/>
                <w:szCs w:val="24"/>
              </w:rPr>
              <w:t>ік</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Заступник директора</w:t>
            </w:r>
            <w:r w:rsidR="00F641C9" w:rsidRPr="00075AC6">
              <w:rPr>
                <w:rFonts w:ascii="Times New Roman" w:hAnsi="Times New Roman" w:cs="Times New Roman"/>
                <w:sz w:val="24"/>
                <w:szCs w:val="24"/>
                <w:lang w:val="uk-UA"/>
              </w:rPr>
              <w:t xml:space="preserve"> з НВР,</w:t>
            </w:r>
            <w:r w:rsidRPr="00075AC6">
              <w:rPr>
                <w:rFonts w:ascii="Times New Roman" w:hAnsi="Times New Roman" w:cs="Times New Roman"/>
                <w:sz w:val="24"/>
                <w:szCs w:val="24"/>
              </w:rPr>
              <w:t xml:space="preserve"> Класні керівники</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27</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Оформлення інформаційно-аналітичного документа: «Моніторинг результативності роботи з обдарованими дітьми»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Травень </w:t>
            </w:r>
            <w:proofErr w:type="gramStart"/>
            <w:r w:rsidRPr="00075AC6">
              <w:rPr>
                <w:rFonts w:ascii="Times New Roman" w:hAnsi="Times New Roman" w:cs="Times New Roman"/>
                <w:sz w:val="24"/>
                <w:szCs w:val="24"/>
              </w:rPr>
              <w:t>кожного</w:t>
            </w:r>
            <w:proofErr w:type="gramEnd"/>
            <w:r w:rsidRPr="00075AC6">
              <w:rPr>
                <w:rFonts w:ascii="Times New Roman" w:hAnsi="Times New Roman" w:cs="Times New Roman"/>
                <w:sz w:val="24"/>
                <w:szCs w:val="24"/>
              </w:rPr>
              <w:t xml:space="preserve"> року</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lang w:val="uk-UA"/>
              </w:rPr>
            </w:pPr>
            <w:r w:rsidRPr="00075AC6">
              <w:rPr>
                <w:rFonts w:ascii="Times New Roman" w:hAnsi="Times New Roman" w:cs="Times New Roman"/>
                <w:sz w:val="24"/>
                <w:szCs w:val="24"/>
              </w:rPr>
              <w:t xml:space="preserve">Заступник </w:t>
            </w:r>
            <w:r w:rsidR="00F641C9" w:rsidRPr="00075AC6">
              <w:rPr>
                <w:rFonts w:ascii="Times New Roman" w:hAnsi="Times New Roman" w:cs="Times New Roman"/>
                <w:sz w:val="24"/>
                <w:szCs w:val="24"/>
                <w:lang w:val="uk-UA"/>
              </w:rPr>
              <w:t>директора</w:t>
            </w:r>
            <w:r w:rsidR="00F641C9" w:rsidRPr="00075AC6">
              <w:rPr>
                <w:rFonts w:ascii="Times New Roman" w:hAnsi="Times New Roman" w:cs="Times New Roman"/>
                <w:sz w:val="24"/>
                <w:szCs w:val="24"/>
              </w:rPr>
              <w:t xml:space="preserve"> </w:t>
            </w:r>
            <w:r w:rsidRPr="00075AC6">
              <w:rPr>
                <w:rFonts w:ascii="Times New Roman" w:hAnsi="Times New Roman" w:cs="Times New Roman"/>
                <w:sz w:val="24"/>
                <w:szCs w:val="24"/>
              </w:rPr>
              <w:t>з НВР</w:t>
            </w:r>
            <w:r w:rsidR="00F641C9" w:rsidRPr="00075AC6">
              <w:rPr>
                <w:rFonts w:ascii="Times New Roman" w:hAnsi="Times New Roman" w:cs="Times New Roman"/>
                <w:sz w:val="24"/>
                <w:szCs w:val="24"/>
                <w:lang w:val="uk-UA"/>
              </w:rPr>
              <w:t>,</w:t>
            </w:r>
            <w:r w:rsidRPr="00075AC6">
              <w:rPr>
                <w:rFonts w:ascii="Times New Roman" w:hAnsi="Times New Roman" w:cs="Times New Roman"/>
                <w:sz w:val="24"/>
                <w:szCs w:val="24"/>
              </w:rPr>
              <w:t xml:space="preserve"> </w:t>
            </w:r>
            <w:r w:rsidRPr="00075AC6">
              <w:rPr>
                <w:rFonts w:ascii="Times New Roman" w:hAnsi="Times New Roman" w:cs="Times New Roman"/>
                <w:sz w:val="24"/>
                <w:szCs w:val="24"/>
              </w:rPr>
              <w:lastRenderedPageBreak/>
              <w:t>Керівник МО</w:t>
            </w:r>
            <w:r w:rsidR="00F641C9" w:rsidRPr="00075AC6">
              <w:rPr>
                <w:rFonts w:ascii="Times New Roman" w:hAnsi="Times New Roman" w:cs="Times New Roman"/>
                <w:sz w:val="24"/>
                <w:szCs w:val="24"/>
                <w:lang w:val="uk-UA"/>
              </w:rPr>
              <w:t xml:space="preserve"> класних керівникі</w:t>
            </w:r>
            <w:proofErr w:type="gramStart"/>
            <w:r w:rsidR="00F641C9" w:rsidRPr="00075AC6">
              <w:rPr>
                <w:rFonts w:ascii="Times New Roman" w:hAnsi="Times New Roman" w:cs="Times New Roman"/>
                <w:sz w:val="24"/>
                <w:szCs w:val="24"/>
                <w:lang w:val="uk-UA"/>
              </w:rPr>
              <w:t>в</w:t>
            </w:r>
            <w:proofErr w:type="gramEnd"/>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14532" w:type="dxa"/>
            <w:gridSpan w:val="5"/>
            <w:tcMar>
              <w:top w:w="90" w:type="dxa"/>
              <w:left w:w="180" w:type="dxa"/>
              <w:bottom w:w="90" w:type="dxa"/>
              <w:right w:w="90" w:type="dxa"/>
            </w:tcMar>
            <w:vAlign w:val="center"/>
          </w:tcPr>
          <w:p w:rsidR="00972FF2" w:rsidRPr="00075AC6" w:rsidRDefault="0040652A" w:rsidP="00075AC6">
            <w:pPr>
              <w:pStyle w:val="a8"/>
              <w:jc w:val="center"/>
              <w:rPr>
                <w:rFonts w:ascii="Times New Roman" w:hAnsi="Times New Roman" w:cs="Times New Roman"/>
                <w:sz w:val="24"/>
                <w:szCs w:val="24"/>
              </w:rPr>
            </w:pPr>
            <w:r w:rsidRPr="00075AC6">
              <w:rPr>
                <w:rFonts w:ascii="Times New Roman" w:hAnsi="Times New Roman" w:cs="Times New Roman"/>
                <w:sz w:val="24"/>
                <w:szCs w:val="24"/>
              </w:rPr>
              <w:lastRenderedPageBreak/>
              <w:t>Методичні заходи на реалізацію проекту</w:t>
            </w: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30</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Діалог «Науково-методичне забезпечення роботи з обдарованими дітьми» ·</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2020 – 2021 2024-2025 н.р.</w:t>
            </w:r>
          </w:p>
        </w:tc>
        <w:tc>
          <w:tcPr>
            <w:tcW w:w="2337"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lang w:val="uk-UA"/>
              </w:rPr>
            </w:pPr>
            <w:r w:rsidRPr="00075AC6">
              <w:rPr>
                <w:rFonts w:ascii="Times New Roman" w:hAnsi="Times New Roman" w:cs="Times New Roman"/>
                <w:sz w:val="24"/>
                <w:szCs w:val="24"/>
              </w:rPr>
              <w:t>Заступник директора</w:t>
            </w:r>
            <w:r w:rsidR="00F641C9" w:rsidRPr="00075AC6">
              <w:rPr>
                <w:rFonts w:ascii="Times New Roman" w:hAnsi="Times New Roman" w:cs="Times New Roman"/>
                <w:sz w:val="24"/>
                <w:szCs w:val="24"/>
                <w:lang w:val="uk-UA"/>
              </w:rPr>
              <w:t xml:space="preserve"> з НВР</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31</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Круглий </w:t>
            </w:r>
            <w:proofErr w:type="gramStart"/>
            <w:r w:rsidRPr="00075AC6">
              <w:rPr>
                <w:rFonts w:ascii="Times New Roman" w:hAnsi="Times New Roman" w:cs="Times New Roman"/>
                <w:sz w:val="24"/>
                <w:szCs w:val="24"/>
              </w:rPr>
              <w:t>ст</w:t>
            </w:r>
            <w:proofErr w:type="gramEnd"/>
            <w:r w:rsidRPr="00075AC6">
              <w:rPr>
                <w:rFonts w:ascii="Times New Roman" w:hAnsi="Times New Roman" w:cs="Times New Roman"/>
                <w:sz w:val="24"/>
                <w:szCs w:val="24"/>
              </w:rPr>
              <w:t>іл «Результативність роботи з обдарованими дітьми»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2024-2025 н.р.</w:t>
            </w:r>
          </w:p>
        </w:tc>
        <w:tc>
          <w:tcPr>
            <w:tcW w:w="2337" w:type="dxa"/>
            <w:tcMar>
              <w:top w:w="90" w:type="dxa"/>
              <w:left w:w="180" w:type="dxa"/>
              <w:bottom w:w="90" w:type="dxa"/>
              <w:right w:w="90" w:type="dxa"/>
            </w:tcMar>
            <w:vAlign w:val="center"/>
          </w:tcPr>
          <w:p w:rsidR="00972FF2" w:rsidRPr="00075AC6" w:rsidRDefault="00F641C9" w:rsidP="00075AC6">
            <w:pPr>
              <w:pStyle w:val="a8"/>
              <w:rPr>
                <w:rFonts w:ascii="Times New Roman" w:hAnsi="Times New Roman" w:cs="Times New Roman"/>
                <w:sz w:val="24"/>
                <w:szCs w:val="24"/>
                <w:lang w:val="uk-UA"/>
              </w:rPr>
            </w:pPr>
            <w:r w:rsidRPr="00075AC6">
              <w:rPr>
                <w:rFonts w:ascii="Times New Roman" w:hAnsi="Times New Roman" w:cs="Times New Roman"/>
                <w:sz w:val="24"/>
                <w:szCs w:val="24"/>
                <w:lang w:val="uk-UA"/>
              </w:rPr>
              <w:t>Педагог-організатор</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32</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 xml:space="preserve">Нарада </w:t>
            </w:r>
            <w:proofErr w:type="gramStart"/>
            <w:r w:rsidRPr="00075AC6">
              <w:rPr>
                <w:rFonts w:ascii="Times New Roman" w:hAnsi="Times New Roman" w:cs="Times New Roman"/>
                <w:sz w:val="24"/>
                <w:szCs w:val="24"/>
              </w:rPr>
              <w:t>при</w:t>
            </w:r>
            <w:proofErr w:type="gramEnd"/>
            <w:r w:rsidRPr="00075AC6">
              <w:rPr>
                <w:rFonts w:ascii="Times New Roman" w:hAnsi="Times New Roman" w:cs="Times New Roman"/>
                <w:sz w:val="24"/>
                <w:szCs w:val="24"/>
              </w:rPr>
              <w:t xml:space="preserve"> директору «Робота з обдарованими: проблеми і перспективи»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2022-2023</w:t>
            </w:r>
          </w:p>
        </w:tc>
        <w:tc>
          <w:tcPr>
            <w:tcW w:w="2337" w:type="dxa"/>
            <w:tcMar>
              <w:top w:w="90" w:type="dxa"/>
              <w:left w:w="180" w:type="dxa"/>
              <w:bottom w:w="90" w:type="dxa"/>
              <w:right w:w="90" w:type="dxa"/>
            </w:tcMar>
            <w:vAlign w:val="center"/>
          </w:tcPr>
          <w:p w:rsidR="00972FF2" w:rsidRPr="00075AC6" w:rsidRDefault="00F641C9" w:rsidP="00075AC6">
            <w:pPr>
              <w:pStyle w:val="a8"/>
              <w:rPr>
                <w:rFonts w:ascii="Times New Roman" w:hAnsi="Times New Roman" w:cs="Times New Roman"/>
                <w:sz w:val="24"/>
                <w:szCs w:val="24"/>
              </w:rPr>
            </w:pPr>
            <w:r w:rsidRPr="00075AC6">
              <w:rPr>
                <w:rFonts w:ascii="Times New Roman" w:hAnsi="Times New Roman" w:cs="Times New Roman"/>
                <w:sz w:val="24"/>
                <w:szCs w:val="24"/>
                <w:lang w:val="uk-UA"/>
              </w:rPr>
              <w:t>Педагог-організатор</w:t>
            </w: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r w:rsidR="00BC6A5A" w:rsidRPr="00075AC6" w:rsidTr="00075AC6">
        <w:trPr>
          <w:trHeight w:val="141"/>
        </w:trPr>
        <w:tc>
          <w:tcPr>
            <w:tcW w:w="555"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33</w:t>
            </w:r>
          </w:p>
        </w:tc>
        <w:tc>
          <w:tcPr>
            <w:tcW w:w="7263"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Методична рада «Роль наставника у творчому зростанні здобувача освіти»</w:t>
            </w:r>
          </w:p>
        </w:tc>
        <w:tc>
          <w:tcPr>
            <w:tcW w:w="2249" w:type="dxa"/>
            <w:tcMar>
              <w:top w:w="90" w:type="dxa"/>
              <w:left w:w="180" w:type="dxa"/>
              <w:bottom w:w="90" w:type="dxa"/>
              <w:right w:w="90" w:type="dxa"/>
            </w:tcMar>
            <w:vAlign w:val="center"/>
          </w:tcPr>
          <w:p w:rsidR="00972FF2" w:rsidRPr="00075AC6" w:rsidRDefault="0040652A" w:rsidP="00075AC6">
            <w:pPr>
              <w:pStyle w:val="a8"/>
              <w:rPr>
                <w:rFonts w:ascii="Times New Roman" w:hAnsi="Times New Roman" w:cs="Times New Roman"/>
                <w:sz w:val="24"/>
                <w:szCs w:val="24"/>
              </w:rPr>
            </w:pPr>
            <w:r w:rsidRPr="00075AC6">
              <w:rPr>
                <w:rFonts w:ascii="Times New Roman" w:hAnsi="Times New Roman" w:cs="Times New Roman"/>
                <w:sz w:val="24"/>
                <w:szCs w:val="24"/>
              </w:rPr>
              <w:t>2024-2025 н.р.</w:t>
            </w:r>
          </w:p>
        </w:tc>
        <w:tc>
          <w:tcPr>
            <w:tcW w:w="2337" w:type="dxa"/>
            <w:tcMar>
              <w:top w:w="90" w:type="dxa"/>
              <w:left w:w="180" w:type="dxa"/>
              <w:bottom w:w="90" w:type="dxa"/>
              <w:right w:w="90" w:type="dxa"/>
            </w:tcMar>
            <w:vAlign w:val="center"/>
          </w:tcPr>
          <w:p w:rsidR="00972FF2" w:rsidRPr="00075AC6" w:rsidRDefault="00F641C9" w:rsidP="00075AC6">
            <w:pPr>
              <w:pStyle w:val="a8"/>
              <w:rPr>
                <w:rFonts w:ascii="Times New Roman" w:hAnsi="Times New Roman" w:cs="Times New Roman"/>
                <w:sz w:val="24"/>
                <w:szCs w:val="24"/>
              </w:rPr>
            </w:pPr>
            <w:r w:rsidRPr="00075AC6">
              <w:rPr>
                <w:rFonts w:ascii="Times New Roman" w:hAnsi="Times New Roman" w:cs="Times New Roman"/>
                <w:sz w:val="24"/>
                <w:szCs w:val="24"/>
                <w:lang w:val="uk-UA"/>
              </w:rPr>
              <w:t>Педагог-організатор</w:t>
            </w:r>
            <w:r w:rsidRPr="00075AC6">
              <w:rPr>
                <w:rFonts w:ascii="Times New Roman" w:hAnsi="Times New Roman" w:cs="Times New Roman"/>
                <w:sz w:val="24"/>
                <w:szCs w:val="24"/>
              </w:rPr>
              <w:t xml:space="preserve"> </w:t>
            </w:r>
          </w:p>
          <w:p w:rsidR="00972FF2" w:rsidRPr="00075AC6" w:rsidRDefault="00972FF2" w:rsidP="00075AC6">
            <w:pPr>
              <w:pStyle w:val="a8"/>
              <w:rPr>
                <w:rFonts w:ascii="Times New Roman" w:hAnsi="Times New Roman" w:cs="Times New Roman"/>
                <w:sz w:val="24"/>
                <w:szCs w:val="24"/>
              </w:rPr>
            </w:pPr>
          </w:p>
          <w:p w:rsidR="00972FF2" w:rsidRPr="00075AC6" w:rsidRDefault="00972FF2" w:rsidP="00075AC6">
            <w:pPr>
              <w:pStyle w:val="a8"/>
              <w:rPr>
                <w:rFonts w:ascii="Times New Roman" w:hAnsi="Times New Roman" w:cs="Times New Roman"/>
                <w:sz w:val="24"/>
                <w:szCs w:val="24"/>
              </w:rPr>
            </w:pPr>
          </w:p>
          <w:p w:rsidR="00972FF2" w:rsidRPr="00075AC6" w:rsidRDefault="00972FF2" w:rsidP="00075AC6">
            <w:pPr>
              <w:pStyle w:val="a8"/>
              <w:rPr>
                <w:rFonts w:ascii="Times New Roman" w:hAnsi="Times New Roman" w:cs="Times New Roman"/>
                <w:sz w:val="24"/>
                <w:szCs w:val="24"/>
              </w:rPr>
            </w:pPr>
          </w:p>
        </w:tc>
        <w:tc>
          <w:tcPr>
            <w:tcW w:w="2128" w:type="dxa"/>
            <w:tcMar>
              <w:top w:w="90" w:type="dxa"/>
              <w:left w:w="180" w:type="dxa"/>
              <w:bottom w:w="90" w:type="dxa"/>
              <w:right w:w="90" w:type="dxa"/>
            </w:tcMar>
            <w:vAlign w:val="center"/>
          </w:tcPr>
          <w:p w:rsidR="00972FF2" w:rsidRPr="00075AC6" w:rsidRDefault="00972FF2" w:rsidP="00075AC6">
            <w:pPr>
              <w:pStyle w:val="a8"/>
              <w:rPr>
                <w:rFonts w:ascii="Times New Roman" w:hAnsi="Times New Roman" w:cs="Times New Roman"/>
                <w:sz w:val="24"/>
                <w:szCs w:val="24"/>
              </w:rPr>
            </w:pPr>
          </w:p>
        </w:tc>
      </w:tr>
    </w:tbl>
    <w:p w:rsidR="00972FF2" w:rsidRPr="00075AC6" w:rsidRDefault="0040652A" w:rsidP="00075AC6">
      <w:pPr>
        <w:spacing w:before="160" w:after="240" w:line="240" w:lineRule="auto"/>
        <w:jc w:val="both"/>
        <w:rPr>
          <w:rFonts w:ascii="Times New Roman" w:eastAsia="Times New Roman" w:hAnsi="Times New Roman" w:cs="Times New Roman"/>
          <w:b/>
          <w:color w:val="0070C0"/>
          <w:sz w:val="24"/>
          <w:szCs w:val="24"/>
        </w:rPr>
      </w:pPr>
      <w:r w:rsidRPr="00075AC6">
        <w:rPr>
          <w:rFonts w:ascii="Times New Roman" w:eastAsia="Times New Roman" w:hAnsi="Times New Roman" w:cs="Times New Roman"/>
          <w:b/>
          <w:i/>
          <w:color w:val="0070C0"/>
          <w:sz w:val="24"/>
          <w:szCs w:val="24"/>
          <w:u w:val="single"/>
        </w:rPr>
        <w:t>Очікувані результати:</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надання талановитим дітям оптимальних можливостей для розвитку творчих здібностей та одержання </w:t>
      </w:r>
      <w:proofErr w:type="gramStart"/>
      <w:r w:rsidRPr="00075AC6">
        <w:rPr>
          <w:rFonts w:ascii="Times New Roman" w:hAnsi="Times New Roman" w:cs="Times New Roman"/>
          <w:sz w:val="24"/>
          <w:szCs w:val="24"/>
        </w:rPr>
        <w:t>р</w:t>
      </w:r>
      <w:proofErr w:type="gramEnd"/>
      <w:r w:rsidRPr="00075AC6">
        <w:rPr>
          <w:rFonts w:ascii="Times New Roman" w:hAnsi="Times New Roman" w:cs="Times New Roman"/>
          <w:sz w:val="24"/>
          <w:szCs w:val="24"/>
        </w:rPr>
        <w:t xml:space="preserve">ізнобічної освіти і високої культури; </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самореалізація особистості у процесі творчої діяльності;</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 розвиток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ізнавальних інтересів у дітей, ознайомлення їх з науковим вивченням навколишнього світу, збагачення новими враженнями, розвиток спостережень, уміння бачити пізнавальні проблеми;</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створення умов для розвитку загальних і творчих здібностей дітей, </w:t>
      </w:r>
      <w:proofErr w:type="gramStart"/>
      <w:r w:rsidRPr="00075AC6">
        <w:rPr>
          <w:rFonts w:ascii="Times New Roman" w:hAnsi="Times New Roman" w:cs="Times New Roman"/>
          <w:sz w:val="24"/>
          <w:szCs w:val="24"/>
        </w:rPr>
        <w:t>винах</w:t>
      </w:r>
      <w:proofErr w:type="gramEnd"/>
      <w:r w:rsidRPr="00075AC6">
        <w:rPr>
          <w:rFonts w:ascii="Times New Roman" w:hAnsi="Times New Roman" w:cs="Times New Roman"/>
          <w:sz w:val="24"/>
          <w:szCs w:val="24"/>
        </w:rPr>
        <w:t xml:space="preserve">ідництва; </w:t>
      </w:r>
    </w:p>
    <w:p w:rsidR="00F95297" w:rsidRDefault="0040652A" w:rsidP="00075AC6">
      <w:pPr>
        <w:pStyle w:val="a8"/>
        <w:jc w:val="both"/>
        <w:rPr>
          <w:rFonts w:ascii="Times New Roman" w:hAnsi="Times New Roman" w:cs="Times New Roman"/>
          <w:sz w:val="24"/>
          <w:szCs w:val="24"/>
          <w:lang w:val="uk-UA"/>
        </w:rPr>
      </w:pPr>
      <w:r w:rsidRPr="00075AC6">
        <w:rPr>
          <w:rFonts w:ascii="Times New Roman" w:hAnsi="Times New Roman" w:cs="Times New Roman"/>
          <w:sz w:val="24"/>
          <w:szCs w:val="24"/>
        </w:rPr>
        <w:t xml:space="preserve">▪ розвиток інтересів у певній галузі знань, що часто є джерелом професійних, наукових і мистецьких інтересів; </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сприяння інтелектуальному, емоційному та естетичному розвитку учнів, формування вмінь відчувати, розуміти й творити прекрасне; </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створення нестандартної системи діяльності з обдарованими дітьми; </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реалізація компетентісно-орієнтованого та особистісно орієнтованого навчання та виховання;</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 використання ефективних педагогічних технологій, інтерактивних методів навчання;</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ідвищення рівня педагогічної майстерності вчителів;</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 зростання результативності участі учнів у предметних олімпіадах і конкурсах, Всеукаїських конкурсах;</w:t>
      </w:r>
    </w:p>
    <w:p w:rsidR="00972FF2" w:rsidRPr="00075AC6" w:rsidRDefault="0040652A" w:rsidP="00075AC6">
      <w:pPr>
        <w:pStyle w:val="a8"/>
        <w:jc w:val="both"/>
        <w:rPr>
          <w:rFonts w:ascii="Times New Roman" w:hAnsi="Times New Roman" w:cs="Times New Roman"/>
          <w:sz w:val="24"/>
          <w:szCs w:val="24"/>
        </w:rPr>
      </w:pPr>
      <w:r w:rsidRPr="00075AC6">
        <w:rPr>
          <w:rFonts w:ascii="Times New Roman" w:hAnsi="Times New Roman" w:cs="Times New Roman"/>
          <w:sz w:val="24"/>
          <w:szCs w:val="24"/>
        </w:rPr>
        <w:t xml:space="preserve"> ▪ створення творчого мікроклімату в навчальному закладі; ▪ </w:t>
      </w:r>
      <w:proofErr w:type="gramStart"/>
      <w:r w:rsidRPr="00075AC6">
        <w:rPr>
          <w:rFonts w:ascii="Times New Roman" w:hAnsi="Times New Roman" w:cs="Times New Roman"/>
          <w:sz w:val="24"/>
          <w:szCs w:val="24"/>
        </w:rPr>
        <w:t>п</w:t>
      </w:r>
      <w:proofErr w:type="gramEnd"/>
      <w:r w:rsidRPr="00075AC6">
        <w:rPr>
          <w:rFonts w:ascii="Times New Roman" w:hAnsi="Times New Roman" w:cs="Times New Roman"/>
          <w:sz w:val="24"/>
          <w:szCs w:val="24"/>
        </w:rPr>
        <w:t xml:space="preserve">ідвищення іміджу навчального закладу; </w:t>
      </w:r>
    </w:p>
    <w:p w:rsidR="0040652A" w:rsidRPr="00606CB2" w:rsidRDefault="00F95297" w:rsidP="00602651">
      <w:pPr>
        <w:spacing w:before="160" w:after="240" w:line="240" w:lineRule="auto"/>
        <w:jc w:val="center"/>
        <w:rPr>
          <w:rFonts w:ascii="Times New Roman" w:eastAsia="Times New Roman" w:hAnsi="Times New Roman" w:cs="Times New Roman"/>
          <w:sz w:val="24"/>
          <w:szCs w:val="24"/>
        </w:rPr>
      </w:pPr>
      <w:r w:rsidRPr="00606CB2">
        <w:rPr>
          <w:rFonts w:ascii="Times New Roman" w:eastAsia="Times New Roman" w:hAnsi="Times New Roman" w:cs="Times New Roman"/>
          <w:b/>
          <w:sz w:val="24"/>
          <w:szCs w:val="24"/>
        </w:rPr>
        <w:lastRenderedPageBreak/>
        <w:t xml:space="preserve"> </w:t>
      </w:r>
      <w:r w:rsidR="0040652A" w:rsidRPr="00606CB2">
        <w:rPr>
          <w:rFonts w:ascii="Times New Roman" w:eastAsia="Times New Roman" w:hAnsi="Times New Roman" w:cs="Times New Roman"/>
          <w:b/>
          <w:sz w:val="24"/>
          <w:szCs w:val="24"/>
        </w:rPr>
        <w:t>«Єдиний інформаційний прості</w:t>
      </w:r>
      <w:proofErr w:type="gramStart"/>
      <w:r w:rsidR="0040652A" w:rsidRPr="00606CB2">
        <w:rPr>
          <w:rFonts w:ascii="Times New Roman" w:eastAsia="Times New Roman" w:hAnsi="Times New Roman" w:cs="Times New Roman"/>
          <w:b/>
          <w:sz w:val="24"/>
          <w:szCs w:val="24"/>
        </w:rPr>
        <w:t>р</w:t>
      </w:r>
      <w:proofErr w:type="gramEnd"/>
      <w:r w:rsidR="0040652A" w:rsidRPr="00606CB2">
        <w:rPr>
          <w:rFonts w:ascii="Times New Roman" w:eastAsia="Times New Roman" w:hAnsi="Times New Roman" w:cs="Times New Roman"/>
          <w:b/>
          <w:sz w:val="24"/>
          <w:szCs w:val="24"/>
        </w:rPr>
        <w:t>»</w:t>
      </w:r>
    </w:p>
    <w:p w:rsidR="0040652A" w:rsidRPr="00606CB2" w:rsidRDefault="0040652A" w:rsidP="00602651">
      <w:pPr>
        <w:spacing w:before="160" w:after="240" w:line="240" w:lineRule="auto"/>
        <w:jc w:val="center"/>
        <w:rPr>
          <w:rFonts w:ascii="Times New Roman" w:eastAsia="Times New Roman" w:hAnsi="Times New Roman" w:cs="Times New Roman"/>
          <w:sz w:val="24"/>
          <w:szCs w:val="24"/>
        </w:rPr>
      </w:pPr>
      <w:r w:rsidRPr="00606CB2">
        <w:rPr>
          <w:rFonts w:ascii="Times New Roman" w:eastAsia="Times New Roman" w:hAnsi="Times New Roman" w:cs="Times New Roman"/>
          <w:b/>
          <w:sz w:val="24"/>
          <w:szCs w:val="24"/>
        </w:rPr>
        <w:t>на 2020-2025 роки</w:t>
      </w:r>
    </w:p>
    <w:p w:rsidR="0040652A" w:rsidRPr="00F95297" w:rsidRDefault="0040652A" w:rsidP="0040652A">
      <w:pPr>
        <w:spacing w:before="160" w:after="240" w:line="240" w:lineRule="auto"/>
        <w:rPr>
          <w:rFonts w:ascii="Times New Roman" w:eastAsia="Times New Roman" w:hAnsi="Times New Roman" w:cs="Times New Roman"/>
          <w:b/>
          <w:sz w:val="24"/>
          <w:szCs w:val="24"/>
        </w:rPr>
      </w:pPr>
      <w:r w:rsidRPr="00F95297">
        <w:rPr>
          <w:rFonts w:ascii="Times New Roman" w:eastAsia="Times New Roman" w:hAnsi="Times New Roman" w:cs="Times New Roman"/>
          <w:b/>
          <w:sz w:val="24"/>
          <w:szCs w:val="24"/>
        </w:rPr>
        <w:t>Мета проєкту:</w:t>
      </w:r>
    </w:p>
    <w:p w:rsidR="0040652A" w:rsidRPr="00606CB2" w:rsidRDefault="0040652A" w:rsidP="00602651">
      <w:pPr>
        <w:spacing w:before="160" w:after="240" w:line="240" w:lineRule="auto"/>
        <w:jc w:val="both"/>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 xml:space="preserve">створення єдиного інформаційно-освітнього простору, який включає сукупність </w:t>
      </w:r>
      <w:proofErr w:type="gramStart"/>
      <w:r w:rsidRPr="00606CB2">
        <w:rPr>
          <w:rFonts w:ascii="Times New Roman" w:eastAsia="Times New Roman" w:hAnsi="Times New Roman" w:cs="Times New Roman"/>
          <w:sz w:val="24"/>
          <w:szCs w:val="24"/>
        </w:rPr>
        <w:t>техн</w:t>
      </w:r>
      <w:proofErr w:type="gramEnd"/>
      <w:r w:rsidRPr="00606CB2">
        <w:rPr>
          <w:rFonts w:ascii="Times New Roman" w:eastAsia="Times New Roman" w:hAnsi="Times New Roman" w:cs="Times New Roman"/>
          <w:sz w:val="24"/>
          <w:szCs w:val="24"/>
        </w:rPr>
        <w:t>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Основними учасниками і користувачами єдиного інформаційно-освітнього простору мають бути: педагоги, здобувачі освіти, адміністрація закладу освіти, батьки.</w:t>
      </w:r>
    </w:p>
    <w:p w:rsidR="0040652A" w:rsidRPr="00606CB2" w:rsidRDefault="0040652A" w:rsidP="00F95297">
      <w:pPr>
        <w:spacing w:before="160" w:line="240" w:lineRule="auto"/>
        <w:jc w:val="center"/>
        <w:rPr>
          <w:rFonts w:ascii="Times New Roman" w:eastAsia="Times New Roman" w:hAnsi="Times New Roman" w:cs="Times New Roman"/>
          <w:sz w:val="24"/>
          <w:szCs w:val="24"/>
        </w:rPr>
      </w:pPr>
      <w:r w:rsidRPr="00606CB2">
        <w:rPr>
          <w:rFonts w:ascii="Times New Roman" w:eastAsia="Times New Roman" w:hAnsi="Times New Roman" w:cs="Times New Roman"/>
          <w:b/>
          <w:sz w:val="24"/>
          <w:szCs w:val="24"/>
        </w:rPr>
        <w:t>Етапи реалізації програми проєкту</w:t>
      </w:r>
    </w:p>
    <w:tbl>
      <w:tblP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90"/>
        <w:gridCol w:w="2457"/>
        <w:gridCol w:w="1214"/>
        <w:gridCol w:w="4536"/>
      </w:tblGrid>
      <w:tr w:rsidR="0040652A" w:rsidRPr="00F95297" w:rsidTr="00B02803">
        <w:tc>
          <w:tcPr>
            <w:tcW w:w="6290" w:type="dxa"/>
            <w:vMerge w:val="restart"/>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lang w:val="uk-UA"/>
              </w:rPr>
            </w:pPr>
            <w:r w:rsidRPr="00F95297">
              <w:rPr>
                <w:rFonts w:ascii="Times New Roman" w:hAnsi="Times New Roman" w:cs="Times New Roman"/>
                <w:sz w:val="24"/>
                <w:szCs w:val="24"/>
                <w:lang w:val="uk-UA"/>
              </w:rPr>
              <w:t>Напрямки діяльності</w:t>
            </w:r>
          </w:p>
        </w:tc>
        <w:tc>
          <w:tcPr>
            <w:tcW w:w="8207" w:type="dxa"/>
            <w:gridSpan w:val="3"/>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lang w:val="uk-UA"/>
              </w:rPr>
              <w:t>Етапи реалізації</w:t>
            </w:r>
          </w:p>
        </w:tc>
      </w:tr>
      <w:tr w:rsidR="0040652A" w:rsidRPr="00F95297" w:rsidTr="00B02803">
        <w:tc>
          <w:tcPr>
            <w:tcW w:w="6290" w:type="dxa"/>
            <w:vMerge/>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1 етап (</w:t>
            </w:r>
            <w:r w:rsidRPr="00F95297">
              <w:rPr>
                <w:rFonts w:ascii="Times New Roman" w:hAnsi="Times New Roman" w:cs="Times New Roman"/>
                <w:sz w:val="24"/>
                <w:szCs w:val="24"/>
                <w:lang w:val="uk-UA"/>
              </w:rPr>
              <w:t>о</w:t>
            </w:r>
            <w:r w:rsidRPr="00F95297">
              <w:rPr>
                <w:rFonts w:ascii="Times New Roman" w:hAnsi="Times New Roman" w:cs="Times New Roman"/>
                <w:sz w:val="24"/>
                <w:szCs w:val="24"/>
              </w:rPr>
              <w:t>рганізаційний)</w:t>
            </w: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 етап (реаліза-ційний)</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3 етап (</w:t>
            </w:r>
            <w:r w:rsidRPr="00F95297">
              <w:rPr>
                <w:rFonts w:ascii="Times New Roman" w:hAnsi="Times New Roman" w:cs="Times New Roman"/>
                <w:sz w:val="24"/>
                <w:szCs w:val="24"/>
                <w:lang w:val="uk-UA"/>
              </w:rPr>
              <w:t>заключний</w:t>
            </w:r>
            <w:r w:rsidRPr="00F95297">
              <w:rPr>
                <w:rFonts w:ascii="Times New Roman" w:hAnsi="Times New Roman" w:cs="Times New Roman"/>
                <w:sz w:val="24"/>
                <w:szCs w:val="24"/>
              </w:rPr>
              <w:t>)</w:t>
            </w:r>
          </w:p>
        </w:tc>
      </w:tr>
      <w:tr w:rsidR="0040652A" w:rsidRPr="00F95297" w:rsidTr="00F95297">
        <w:trPr>
          <w:trHeight w:val="800"/>
        </w:trPr>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Розробка та затвердження схеми інформаційного простору закладу</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П</w:t>
            </w:r>
            <w:proofErr w:type="gramEnd"/>
            <w:r w:rsidRPr="00F95297">
              <w:rPr>
                <w:rFonts w:ascii="Times New Roman" w:hAnsi="Times New Roman" w:cs="Times New Roman"/>
                <w:sz w:val="24"/>
                <w:szCs w:val="24"/>
              </w:rPr>
              <w:t>ідключення всіх користувачів навчального закладу до мережі Інтернет</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Створення умов для навчання співробітникі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 xml:space="preserve"> закладу освіти нових комп’ютерних технологій</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Створення внутрішньої бази інформаційних ресурсі</w:t>
            </w:r>
            <w:proofErr w:type="gramStart"/>
            <w:r w:rsidRPr="00F95297">
              <w:rPr>
                <w:rFonts w:ascii="Times New Roman" w:hAnsi="Times New Roman" w:cs="Times New Roman"/>
                <w:sz w:val="24"/>
                <w:szCs w:val="24"/>
              </w:rPr>
              <w:t>в</w:t>
            </w:r>
            <w:proofErr w:type="gramEnd"/>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Систематизація інформаційних ресурсі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 xml:space="preserve"> закладу</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Удосконалення сайту </w:t>
            </w:r>
            <w:r w:rsidRPr="00F95297">
              <w:rPr>
                <w:rFonts w:ascii="Times New Roman" w:hAnsi="Times New Roman" w:cs="Times New Roman"/>
                <w:sz w:val="24"/>
                <w:szCs w:val="24"/>
                <w:lang w:val="uk-UA"/>
              </w:rPr>
              <w:t xml:space="preserve">закладу освіти </w:t>
            </w:r>
            <w:r w:rsidRPr="00F95297">
              <w:rPr>
                <w:rFonts w:ascii="Times New Roman" w:hAnsi="Times New Roman" w:cs="Times New Roman"/>
                <w:sz w:val="24"/>
                <w:szCs w:val="24"/>
              </w:rPr>
              <w:t>і робота з ним</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lastRenderedPageBreak/>
              <w:t>Інформатизація бібліотечної діяльності</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Оснащення предметних кабінетів інтерактивним устаткуванням</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Впровадження навчальних програм з ІКТ-підтримкою</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Впровадження дистанційної </w:t>
            </w:r>
            <w:r w:rsidRPr="00F95297">
              <w:rPr>
                <w:rFonts w:ascii="Times New Roman" w:hAnsi="Times New Roman" w:cs="Times New Roman"/>
                <w:sz w:val="24"/>
                <w:szCs w:val="24"/>
                <w:lang w:val="uk-UA"/>
              </w:rPr>
              <w:t>та змішаної форм навчання</w:t>
            </w:r>
            <w:r w:rsidRPr="00F95297">
              <w:rPr>
                <w:rFonts w:ascii="Times New Roman" w:hAnsi="Times New Roman" w:cs="Times New Roman"/>
                <w:sz w:val="24"/>
                <w:szCs w:val="24"/>
              </w:rPr>
              <w:t xml:space="preserve"> </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Організація системи інформаційної безпеки закладу</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r w:rsidR="0040652A" w:rsidRPr="00F95297" w:rsidTr="00B02803">
        <w:tc>
          <w:tcPr>
            <w:tcW w:w="6290"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Організація внутрішньої системи </w:t>
            </w:r>
            <w:proofErr w:type="gramStart"/>
            <w:r w:rsidRPr="00F95297">
              <w:rPr>
                <w:rFonts w:ascii="Times New Roman" w:hAnsi="Times New Roman" w:cs="Times New Roman"/>
                <w:sz w:val="24"/>
                <w:szCs w:val="24"/>
              </w:rPr>
              <w:t>п</w:t>
            </w:r>
            <w:proofErr w:type="gramEnd"/>
            <w:r w:rsidRPr="00F95297">
              <w:rPr>
                <w:rFonts w:ascii="Times New Roman" w:hAnsi="Times New Roman" w:cs="Times New Roman"/>
                <w:sz w:val="24"/>
                <w:szCs w:val="24"/>
              </w:rPr>
              <w:t>ідтримки обміну досвідом в галузі ІКТ</w:t>
            </w:r>
          </w:p>
        </w:tc>
        <w:tc>
          <w:tcPr>
            <w:tcW w:w="2457"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
        </w:tc>
        <w:tc>
          <w:tcPr>
            <w:tcW w:w="1214"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c>
          <w:tcPr>
            <w:tcW w:w="4536"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w:t>
            </w:r>
          </w:p>
        </w:tc>
      </w:tr>
    </w:tbl>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b/>
          <w:sz w:val="24"/>
          <w:szCs w:val="24"/>
        </w:rPr>
        <w:t>Етапи реалізації проекту</w:t>
      </w:r>
    </w:p>
    <w:tbl>
      <w:tblP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2"/>
        <w:gridCol w:w="7195"/>
        <w:gridCol w:w="1549"/>
        <w:gridCol w:w="5051"/>
      </w:tblGrid>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rPr>
              <w:t xml:space="preserve">№ </w:t>
            </w:r>
            <w:proofErr w:type="gramStart"/>
            <w:r w:rsidRPr="00F95297">
              <w:rPr>
                <w:rFonts w:ascii="Times New Roman" w:hAnsi="Times New Roman" w:cs="Times New Roman"/>
                <w:sz w:val="24"/>
                <w:szCs w:val="24"/>
              </w:rPr>
              <w:t>п</w:t>
            </w:r>
            <w:proofErr w:type="gramEnd"/>
            <w:r w:rsidRPr="00F95297">
              <w:rPr>
                <w:rFonts w:ascii="Times New Roman" w:hAnsi="Times New Roman" w:cs="Times New Roman"/>
                <w:sz w:val="24"/>
                <w:szCs w:val="24"/>
              </w:rPr>
              <w:t>/п</w:t>
            </w:r>
          </w:p>
        </w:tc>
        <w:tc>
          <w:tcPr>
            <w:tcW w:w="7195" w:type="dxa"/>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rPr>
              <w:t>Захід</w:t>
            </w:r>
          </w:p>
        </w:tc>
        <w:tc>
          <w:tcPr>
            <w:tcW w:w="1549" w:type="dxa"/>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rPr>
              <w:t>Термі</w:t>
            </w:r>
            <w:proofErr w:type="gramStart"/>
            <w:r w:rsidRPr="00F95297">
              <w:rPr>
                <w:rFonts w:ascii="Times New Roman" w:hAnsi="Times New Roman" w:cs="Times New Roman"/>
                <w:sz w:val="24"/>
                <w:szCs w:val="24"/>
              </w:rPr>
              <w:t>н</w:t>
            </w:r>
            <w:proofErr w:type="gramEnd"/>
          </w:p>
        </w:tc>
        <w:tc>
          <w:tcPr>
            <w:tcW w:w="5051" w:type="dxa"/>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rPr>
              <w:t>Відповідальний</w:t>
            </w:r>
          </w:p>
        </w:tc>
      </w:tr>
      <w:tr w:rsidR="0040652A" w:rsidRPr="00F95297" w:rsidTr="00602651">
        <w:tc>
          <w:tcPr>
            <w:tcW w:w="14497" w:type="dxa"/>
            <w:gridSpan w:val="4"/>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lang w:val="uk-UA"/>
              </w:rPr>
            </w:pPr>
            <w:r w:rsidRPr="00F95297">
              <w:rPr>
                <w:rFonts w:ascii="Times New Roman" w:hAnsi="Times New Roman" w:cs="Times New Roman"/>
                <w:sz w:val="24"/>
                <w:szCs w:val="24"/>
              </w:rPr>
              <w:t>І</w:t>
            </w:r>
            <w:r w:rsidRPr="00F95297">
              <w:rPr>
                <w:rFonts w:ascii="Times New Roman" w:hAnsi="Times New Roman" w:cs="Times New Roman"/>
                <w:sz w:val="24"/>
                <w:szCs w:val="24"/>
                <w:lang w:val="uk-UA"/>
              </w:rPr>
              <w:t>.</w:t>
            </w:r>
            <w:r w:rsidRPr="00F95297">
              <w:rPr>
                <w:rFonts w:ascii="Times New Roman" w:hAnsi="Times New Roman" w:cs="Times New Roman"/>
                <w:sz w:val="24"/>
                <w:szCs w:val="24"/>
              </w:rPr>
              <w:t xml:space="preserve"> Організаційний етап 2020-2021 р</w:t>
            </w:r>
            <w:r w:rsidRPr="00F95297">
              <w:rPr>
                <w:rFonts w:ascii="Times New Roman" w:hAnsi="Times New Roman" w:cs="Times New Roman"/>
                <w:sz w:val="24"/>
                <w:szCs w:val="24"/>
                <w:lang w:val="uk-UA"/>
              </w:rPr>
              <w:t>.</w:t>
            </w:r>
            <w:r w:rsidRPr="00F95297">
              <w:rPr>
                <w:rFonts w:ascii="Times New Roman" w:hAnsi="Times New Roman" w:cs="Times New Roman"/>
                <w:sz w:val="24"/>
                <w:szCs w:val="24"/>
              </w:rPr>
              <w:t>р</w:t>
            </w:r>
            <w:r w:rsidRPr="00F95297">
              <w:rPr>
                <w:rFonts w:ascii="Times New Roman" w:hAnsi="Times New Roman" w:cs="Times New Roman"/>
                <w:sz w:val="24"/>
                <w:szCs w:val="24"/>
                <w:lang w:val="uk-UA"/>
              </w:rPr>
              <w:t>.</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1</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Моніторинг вивчення реального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івня володіння ІКТ учителями.</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w:t>
            </w:r>
            <w:r w:rsidRPr="00F95297">
              <w:rPr>
                <w:rFonts w:ascii="Times New Roman" w:hAnsi="Times New Roman" w:cs="Times New Roman"/>
                <w:sz w:val="24"/>
                <w:szCs w:val="24"/>
                <w:lang w:val="uk-UA"/>
              </w:rPr>
              <w:t>20</w:t>
            </w:r>
            <w:r w:rsidRPr="00F95297">
              <w:rPr>
                <w:rFonts w:ascii="Times New Roman" w:hAnsi="Times New Roman" w:cs="Times New Roman"/>
                <w:sz w:val="24"/>
                <w:szCs w:val="24"/>
              </w:rPr>
              <w:t xml:space="preserve"> р.</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з НВР</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Створення умов для навчання співробітникі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 xml:space="preserve"> закладу освіти нових комп’ютерних технологій</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w:t>
            </w:r>
            <w:r w:rsidRPr="00F95297">
              <w:rPr>
                <w:rFonts w:ascii="Times New Roman" w:hAnsi="Times New Roman" w:cs="Times New Roman"/>
                <w:sz w:val="24"/>
                <w:szCs w:val="24"/>
                <w:lang w:val="uk-UA"/>
              </w:rPr>
              <w:t>20</w:t>
            </w:r>
            <w:r w:rsidRPr="00F95297">
              <w:rPr>
                <w:rFonts w:ascii="Times New Roman" w:hAnsi="Times New Roman" w:cs="Times New Roman"/>
                <w:sz w:val="24"/>
                <w:szCs w:val="24"/>
              </w:rPr>
              <w:t xml:space="preserve"> р.</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Директор школи, заступник директора, вчитель інформатики</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3</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Вивчення передових освітніх технологій</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Протягом року</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Директор, заступник директора, творча група, вчителі.</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4</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Створення внутрішньої бази інформаційних ресурсі</w:t>
            </w:r>
            <w:proofErr w:type="gramStart"/>
            <w:r w:rsidRPr="00F95297">
              <w:rPr>
                <w:rFonts w:ascii="Times New Roman" w:hAnsi="Times New Roman" w:cs="Times New Roman"/>
                <w:sz w:val="24"/>
                <w:szCs w:val="24"/>
              </w:rPr>
              <w:t>в</w:t>
            </w:r>
            <w:proofErr w:type="gramEnd"/>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Протягом року</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rPr>
              <w:t>Директор, заступник директора</w:t>
            </w:r>
            <w:r w:rsidRPr="00F95297">
              <w:rPr>
                <w:rFonts w:ascii="Times New Roman" w:hAnsi="Times New Roman" w:cs="Times New Roman"/>
                <w:sz w:val="24"/>
                <w:szCs w:val="24"/>
                <w:lang w:val="uk-UA"/>
              </w:rPr>
              <w:t>, вчитель інформатики</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5</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Впровадження навчальних програм з ІКТ-підтримкою</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Протягом року</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з НВР, вчителі, керівники МО.</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6</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Круглий </w:t>
            </w:r>
            <w:proofErr w:type="gramStart"/>
            <w:r w:rsidRPr="00F95297">
              <w:rPr>
                <w:rFonts w:ascii="Times New Roman" w:hAnsi="Times New Roman" w:cs="Times New Roman"/>
                <w:sz w:val="24"/>
                <w:szCs w:val="24"/>
              </w:rPr>
              <w:t>ст</w:t>
            </w:r>
            <w:proofErr w:type="gramEnd"/>
            <w:r w:rsidRPr="00F95297">
              <w:rPr>
                <w:rFonts w:ascii="Times New Roman" w:hAnsi="Times New Roman" w:cs="Times New Roman"/>
                <w:sz w:val="24"/>
                <w:szCs w:val="24"/>
              </w:rPr>
              <w:t>іл «Проєктна технологія: суть, досвід використання, перспективи».</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w:t>
            </w:r>
            <w:r w:rsidRPr="00F95297">
              <w:rPr>
                <w:rFonts w:ascii="Times New Roman" w:hAnsi="Times New Roman" w:cs="Times New Roman"/>
                <w:sz w:val="24"/>
                <w:szCs w:val="24"/>
                <w:lang w:val="uk-UA"/>
              </w:rPr>
              <w:t>20</w:t>
            </w:r>
            <w:r w:rsidRPr="00F95297">
              <w:rPr>
                <w:rFonts w:ascii="Times New Roman" w:hAnsi="Times New Roman" w:cs="Times New Roman"/>
                <w:sz w:val="24"/>
                <w:szCs w:val="24"/>
              </w:rPr>
              <w:t xml:space="preserve"> р.</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з НВР</w:t>
            </w:r>
            <w:r w:rsidRPr="00F95297">
              <w:rPr>
                <w:rFonts w:ascii="Times New Roman" w:hAnsi="Times New Roman" w:cs="Times New Roman"/>
                <w:sz w:val="24"/>
                <w:szCs w:val="24"/>
                <w:lang w:val="uk-UA"/>
              </w:rPr>
              <w:t>,</w:t>
            </w:r>
            <w:r w:rsidRPr="00F95297">
              <w:rPr>
                <w:rFonts w:ascii="Times New Roman" w:hAnsi="Times New Roman" w:cs="Times New Roman"/>
                <w:sz w:val="24"/>
                <w:szCs w:val="24"/>
              </w:rPr>
              <w:t xml:space="preserve"> вчитель інформатики</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7</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 xml:space="preserve">Засідання творчої групи «Комп’ютерні технології – один із шляхів </w:t>
            </w:r>
            <w:r w:rsidRPr="00F95297">
              <w:rPr>
                <w:rFonts w:ascii="Times New Roman" w:hAnsi="Times New Roman" w:cs="Times New Roman"/>
                <w:sz w:val="24"/>
                <w:szCs w:val="24"/>
                <w:lang w:val="uk-UA"/>
              </w:rPr>
              <w:lastRenderedPageBreak/>
              <w:t>підвищення мотивації на уроках»</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lastRenderedPageBreak/>
              <w:t>20</w:t>
            </w:r>
            <w:r w:rsidRPr="00F95297">
              <w:rPr>
                <w:rFonts w:ascii="Times New Roman" w:hAnsi="Times New Roman" w:cs="Times New Roman"/>
                <w:sz w:val="24"/>
                <w:szCs w:val="24"/>
                <w:lang w:val="uk-UA"/>
              </w:rPr>
              <w:t>20</w:t>
            </w:r>
            <w:r w:rsidRPr="00F95297">
              <w:rPr>
                <w:rFonts w:ascii="Times New Roman" w:hAnsi="Times New Roman" w:cs="Times New Roman"/>
                <w:sz w:val="24"/>
                <w:szCs w:val="24"/>
              </w:rPr>
              <w:t xml:space="preserve"> р.</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Творча група вчителів</w:t>
            </w:r>
          </w:p>
        </w:tc>
      </w:tr>
      <w:tr w:rsidR="0040652A" w:rsidRPr="00F95297" w:rsidTr="00602651">
        <w:tc>
          <w:tcPr>
            <w:tcW w:w="14497" w:type="dxa"/>
            <w:gridSpan w:val="4"/>
            <w:tcMar>
              <w:top w:w="90" w:type="dxa"/>
              <w:left w:w="180" w:type="dxa"/>
              <w:bottom w:w="90" w:type="dxa"/>
              <w:right w:w="90" w:type="dxa"/>
            </w:tcMar>
            <w:vAlign w:val="center"/>
          </w:tcPr>
          <w:p w:rsidR="0040652A" w:rsidRPr="00F95297" w:rsidRDefault="00602651" w:rsidP="00F95297">
            <w:pPr>
              <w:pStyle w:val="a8"/>
              <w:jc w:val="center"/>
              <w:rPr>
                <w:rFonts w:ascii="Times New Roman" w:hAnsi="Times New Roman" w:cs="Times New Roman"/>
                <w:sz w:val="24"/>
                <w:szCs w:val="24"/>
                <w:lang w:val="uk-UA"/>
              </w:rPr>
            </w:pPr>
            <w:r w:rsidRPr="00F95297">
              <w:rPr>
                <w:rFonts w:ascii="Times New Roman" w:hAnsi="Times New Roman" w:cs="Times New Roman"/>
                <w:sz w:val="24"/>
                <w:szCs w:val="24"/>
                <w:lang w:val="uk-UA"/>
              </w:rPr>
              <w:lastRenderedPageBreak/>
              <w:t>І</w:t>
            </w:r>
            <w:r w:rsidR="0040652A" w:rsidRPr="00F95297">
              <w:rPr>
                <w:rFonts w:ascii="Times New Roman" w:hAnsi="Times New Roman" w:cs="Times New Roman"/>
                <w:sz w:val="24"/>
                <w:szCs w:val="24"/>
              </w:rPr>
              <w:t>І</w:t>
            </w:r>
            <w:r w:rsidR="0040652A" w:rsidRPr="00F95297">
              <w:rPr>
                <w:rFonts w:ascii="Times New Roman" w:hAnsi="Times New Roman" w:cs="Times New Roman"/>
                <w:sz w:val="24"/>
                <w:szCs w:val="24"/>
                <w:lang w:val="uk-UA"/>
              </w:rPr>
              <w:t>.</w:t>
            </w:r>
            <w:r w:rsidR="0040652A" w:rsidRPr="00F95297">
              <w:rPr>
                <w:rFonts w:ascii="Times New Roman" w:hAnsi="Times New Roman" w:cs="Times New Roman"/>
                <w:sz w:val="24"/>
                <w:szCs w:val="24"/>
              </w:rPr>
              <w:t xml:space="preserve"> </w:t>
            </w:r>
            <w:r w:rsidR="0040652A" w:rsidRPr="00F95297">
              <w:rPr>
                <w:rFonts w:ascii="Times New Roman" w:hAnsi="Times New Roman" w:cs="Times New Roman"/>
                <w:sz w:val="24"/>
                <w:szCs w:val="24"/>
                <w:lang w:val="uk-UA"/>
              </w:rPr>
              <w:t>Р</w:t>
            </w:r>
            <w:r w:rsidR="0040652A" w:rsidRPr="00F95297">
              <w:rPr>
                <w:rFonts w:ascii="Times New Roman" w:hAnsi="Times New Roman" w:cs="Times New Roman"/>
                <w:sz w:val="24"/>
                <w:szCs w:val="24"/>
              </w:rPr>
              <w:t xml:space="preserve">еалізаційний </w:t>
            </w:r>
            <w:r w:rsidR="0040652A" w:rsidRPr="00F95297">
              <w:rPr>
                <w:rFonts w:ascii="Times New Roman" w:hAnsi="Times New Roman" w:cs="Times New Roman"/>
                <w:sz w:val="24"/>
                <w:szCs w:val="24"/>
                <w:lang w:val="uk-UA"/>
              </w:rPr>
              <w:t xml:space="preserve"> етап </w:t>
            </w:r>
            <w:r w:rsidR="0040652A" w:rsidRPr="00F95297">
              <w:rPr>
                <w:rFonts w:ascii="Times New Roman" w:hAnsi="Times New Roman" w:cs="Times New Roman"/>
                <w:sz w:val="24"/>
                <w:szCs w:val="24"/>
              </w:rPr>
              <w:t>2021-2024 р.р.</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1</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Нарощування комп’ютерної мережі в закладі освіти </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2020 – 202</w:t>
            </w:r>
            <w:r w:rsidRPr="00F95297">
              <w:rPr>
                <w:rFonts w:ascii="Times New Roman" w:hAnsi="Times New Roman" w:cs="Times New Roman"/>
                <w:sz w:val="24"/>
                <w:szCs w:val="24"/>
                <w:lang w:val="uk-UA"/>
              </w:rPr>
              <w:t>4</w:t>
            </w:r>
            <w:r w:rsidRPr="00F95297">
              <w:rPr>
                <w:rFonts w:ascii="Times New Roman" w:hAnsi="Times New Roman" w:cs="Times New Roman"/>
                <w:sz w:val="24"/>
                <w:szCs w:val="24"/>
              </w:rPr>
              <w:t xml:space="preserve"> роки</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Адм</w:t>
            </w:r>
            <w:proofErr w:type="gramEnd"/>
            <w:r w:rsidRPr="00F95297">
              <w:rPr>
                <w:rFonts w:ascii="Times New Roman" w:hAnsi="Times New Roman" w:cs="Times New Roman"/>
                <w:sz w:val="24"/>
                <w:szCs w:val="24"/>
              </w:rPr>
              <w:t>іністрація закладу освіти</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Систематизація інформаційних ресурсі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 xml:space="preserve"> закладу</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2021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lang w:val="uk-UA"/>
              </w:rPr>
              <w:t>Т</w:t>
            </w:r>
            <w:r w:rsidRPr="00F95297">
              <w:rPr>
                <w:rFonts w:ascii="Times New Roman" w:hAnsi="Times New Roman" w:cs="Times New Roman"/>
                <w:sz w:val="24"/>
                <w:szCs w:val="24"/>
              </w:rPr>
              <w:t>ворча група вчителів</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4</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rPr>
              <w:t>Розвиток сайту</w:t>
            </w:r>
            <w:r w:rsidRPr="00F95297">
              <w:rPr>
                <w:rFonts w:ascii="Times New Roman" w:hAnsi="Times New Roman" w:cs="Times New Roman"/>
                <w:sz w:val="24"/>
                <w:szCs w:val="24"/>
                <w:lang w:val="uk-UA"/>
              </w:rPr>
              <w:t xml:space="preserve"> закладу освіти</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2020- 2023 роки</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Вчитель інформатики</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5</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Залучення батьків до спілкування через ІКТ-технології (сайт школи, блоги вчителів)</w:t>
            </w:r>
            <w:proofErr w:type="gramEnd"/>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2020- 2023н.р.</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Адм</w:t>
            </w:r>
            <w:proofErr w:type="gramEnd"/>
            <w:r w:rsidRPr="00F95297">
              <w:rPr>
                <w:rFonts w:ascii="Times New Roman" w:hAnsi="Times New Roman" w:cs="Times New Roman"/>
                <w:sz w:val="24"/>
                <w:szCs w:val="24"/>
              </w:rPr>
              <w:t>іністрація закладу освіти, батьківський комітет.</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6</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Інформатизація бібліотечної діяльності</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2021- 2024 роки</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Б</w:t>
            </w:r>
            <w:proofErr w:type="gramEnd"/>
            <w:r w:rsidRPr="00F95297">
              <w:rPr>
                <w:rFonts w:ascii="Times New Roman" w:hAnsi="Times New Roman" w:cs="Times New Roman"/>
                <w:sz w:val="24"/>
                <w:szCs w:val="24"/>
              </w:rPr>
              <w:t>ібліотекар</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7</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Продовження впровадження навчальних програм з ІКТ – </w:t>
            </w:r>
            <w:proofErr w:type="gramStart"/>
            <w:r w:rsidRPr="00F95297">
              <w:rPr>
                <w:rFonts w:ascii="Times New Roman" w:hAnsi="Times New Roman" w:cs="Times New Roman"/>
                <w:sz w:val="24"/>
                <w:szCs w:val="24"/>
              </w:rPr>
              <w:t>п</w:t>
            </w:r>
            <w:proofErr w:type="gramEnd"/>
            <w:r w:rsidRPr="00F95297">
              <w:rPr>
                <w:rFonts w:ascii="Times New Roman" w:hAnsi="Times New Roman" w:cs="Times New Roman"/>
                <w:sz w:val="24"/>
                <w:szCs w:val="24"/>
              </w:rPr>
              <w:t>ідтримкою</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2021 – 202</w:t>
            </w:r>
            <w:r w:rsidRPr="00F95297">
              <w:rPr>
                <w:rFonts w:ascii="Times New Roman" w:hAnsi="Times New Roman" w:cs="Times New Roman"/>
                <w:sz w:val="24"/>
                <w:szCs w:val="24"/>
                <w:lang w:val="uk-UA"/>
              </w:rPr>
              <w:t>4</w:t>
            </w:r>
            <w:r w:rsidRPr="00F95297">
              <w:rPr>
                <w:rFonts w:ascii="Times New Roman" w:hAnsi="Times New Roman" w:cs="Times New Roman"/>
                <w:sz w:val="24"/>
                <w:szCs w:val="24"/>
              </w:rPr>
              <w:t xml:space="preserve"> роки</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Директор, заступник директора, вчителі.</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8</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Організація внутрішньої системи </w:t>
            </w:r>
            <w:proofErr w:type="gramStart"/>
            <w:r w:rsidRPr="00F95297">
              <w:rPr>
                <w:rFonts w:ascii="Times New Roman" w:hAnsi="Times New Roman" w:cs="Times New Roman"/>
                <w:sz w:val="24"/>
                <w:szCs w:val="24"/>
              </w:rPr>
              <w:t>п</w:t>
            </w:r>
            <w:proofErr w:type="gramEnd"/>
            <w:r w:rsidRPr="00F95297">
              <w:rPr>
                <w:rFonts w:ascii="Times New Roman" w:hAnsi="Times New Roman" w:cs="Times New Roman"/>
                <w:sz w:val="24"/>
                <w:szCs w:val="24"/>
              </w:rPr>
              <w:t>ідтримки обміну досвідом в галузі ІКТ</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2020 – 2024 роки</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творча група</w:t>
            </w:r>
          </w:p>
        </w:tc>
      </w:tr>
      <w:tr w:rsidR="0040652A" w:rsidRPr="00F95297" w:rsidTr="00602651">
        <w:tc>
          <w:tcPr>
            <w:tcW w:w="14497" w:type="dxa"/>
            <w:gridSpan w:val="4"/>
            <w:tcMar>
              <w:top w:w="90" w:type="dxa"/>
              <w:left w:w="180" w:type="dxa"/>
              <w:bottom w:w="90" w:type="dxa"/>
              <w:right w:w="90" w:type="dxa"/>
            </w:tcMar>
            <w:vAlign w:val="center"/>
          </w:tcPr>
          <w:p w:rsidR="0040652A" w:rsidRPr="00F95297" w:rsidRDefault="00602651"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lang w:val="uk-UA"/>
              </w:rPr>
              <w:t xml:space="preserve">ІІІ. </w:t>
            </w:r>
            <w:r w:rsidR="0040652A" w:rsidRPr="00F95297">
              <w:rPr>
                <w:rFonts w:ascii="Times New Roman" w:hAnsi="Times New Roman" w:cs="Times New Roman"/>
                <w:sz w:val="24"/>
                <w:szCs w:val="24"/>
              </w:rPr>
              <w:t>Методичні заходи на реалізацію проєкту</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1</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Педагогічна рада «Використання ІКТ в процесі самоосвіти вчителів як засіб </w:t>
            </w:r>
            <w:proofErr w:type="gramStart"/>
            <w:r w:rsidRPr="00F95297">
              <w:rPr>
                <w:rFonts w:ascii="Times New Roman" w:hAnsi="Times New Roman" w:cs="Times New Roman"/>
                <w:sz w:val="24"/>
                <w:szCs w:val="24"/>
              </w:rPr>
              <w:t>п</w:t>
            </w:r>
            <w:proofErr w:type="gramEnd"/>
            <w:r w:rsidRPr="00F95297">
              <w:rPr>
                <w:rFonts w:ascii="Times New Roman" w:hAnsi="Times New Roman" w:cs="Times New Roman"/>
                <w:sz w:val="24"/>
                <w:szCs w:val="24"/>
              </w:rPr>
              <w:t>ідвищення професійної компетентності»</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2021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з НВР</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2</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Семінар «Можливості ІКТ та мультимедійних засобів навчання в організації активної навчально-пізнавальної діяльності здобувачів освіти»</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2021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з НВР</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3</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Конференція «Дистанційна освіта – один із напрямків розвитку освітнього процесу. Можливості та напрямки дистанційної та змішаної форм навчання для вчителів і учні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2023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Заступник директора з НВР</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4</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Семінар «Конструювання та раціональна організація </w:t>
            </w:r>
            <w:r w:rsidRPr="00F95297">
              <w:rPr>
                <w:rFonts w:ascii="Times New Roman" w:hAnsi="Times New Roman" w:cs="Times New Roman"/>
                <w:sz w:val="24"/>
                <w:szCs w:val="24"/>
              </w:rPr>
              <w:lastRenderedPageBreak/>
              <w:t>комп’ютерного орієнтованого уроку. Перспективи та вдосконалення»</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lastRenderedPageBreak/>
              <w:t xml:space="preserve">2024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Вчитель інформатики</w:t>
            </w:r>
          </w:p>
        </w:tc>
      </w:tr>
      <w:tr w:rsidR="0040652A" w:rsidRPr="00F95297" w:rsidTr="00602651">
        <w:tc>
          <w:tcPr>
            <w:tcW w:w="702" w:type="dxa"/>
            <w:tcMar>
              <w:top w:w="90" w:type="dxa"/>
              <w:left w:w="180" w:type="dxa"/>
              <w:bottom w:w="90" w:type="dxa"/>
              <w:right w:w="90" w:type="dxa"/>
            </w:tcMar>
            <w:vAlign w:val="center"/>
          </w:tcPr>
          <w:p w:rsidR="0040652A" w:rsidRPr="00F95297" w:rsidRDefault="00602651"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lastRenderedPageBreak/>
              <w:t>5</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Батьківський лекторій «Безпека в Інтернеті – контроль»</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2021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Директор</w:t>
            </w:r>
          </w:p>
        </w:tc>
      </w:tr>
      <w:tr w:rsidR="0040652A" w:rsidRPr="00F95297" w:rsidTr="00602651">
        <w:tc>
          <w:tcPr>
            <w:tcW w:w="14497" w:type="dxa"/>
            <w:gridSpan w:val="4"/>
            <w:tcMar>
              <w:top w:w="90" w:type="dxa"/>
              <w:left w:w="180" w:type="dxa"/>
              <w:bottom w:w="90" w:type="dxa"/>
              <w:right w:w="90" w:type="dxa"/>
            </w:tcMar>
            <w:vAlign w:val="center"/>
          </w:tcPr>
          <w:p w:rsidR="0040652A" w:rsidRPr="00F95297" w:rsidRDefault="0040652A" w:rsidP="00F95297">
            <w:pPr>
              <w:pStyle w:val="a8"/>
              <w:jc w:val="center"/>
              <w:rPr>
                <w:rFonts w:ascii="Times New Roman" w:hAnsi="Times New Roman" w:cs="Times New Roman"/>
                <w:sz w:val="24"/>
                <w:szCs w:val="24"/>
              </w:rPr>
            </w:pPr>
            <w:r w:rsidRPr="00F95297">
              <w:rPr>
                <w:rFonts w:ascii="Times New Roman" w:hAnsi="Times New Roman" w:cs="Times New Roman"/>
                <w:sz w:val="24"/>
                <w:szCs w:val="24"/>
              </w:rPr>
              <w:t>I</w:t>
            </w:r>
            <w:r w:rsidR="00602651" w:rsidRPr="00F95297">
              <w:rPr>
                <w:rFonts w:ascii="Times New Roman" w:hAnsi="Times New Roman" w:cs="Times New Roman"/>
                <w:sz w:val="24"/>
                <w:szCs w:val="24"/>
                <w:lang w:val="en-US"/>
              </w:rPr>
              <w:t>V</w:t>
            </w:r>
            <w:r w:rsidRPr="00F95297">
              <w:rPr>
                <w:rFonts w:ascii="Times New Roman" w:hAnsi="Times New Roman" w:cs="Times New Roman"/>
                <w:sz w:val="24"/>
                <w:szCs w:val="24"/>
                <w:lang w:val="uk-UA"/>
              </w:rPr>
              <w:t>.</w:t>
            </w:r>
            <w:r w:rsidRPr="00F95297">
              <w:rPr>
                <w:rFonts w:ascii="Times New Roman" w:hAnsi="Times New Roman" w:cs="Times New Roman"/>
                <w:sz w:val="24"/>
                <w:szCs w:val="24"/>
              </w:rPr>
              <w:t xml:space="preserve"> </w:t>
            </w:r>
            <w:r w:rsidRPr="00F95297">
              <w:rPr>
                <w:rFonts w:ascii="Times New Roman" w:hAnsi="Times New Roman" w:cs="Times New Roman"/>
                <w:sz w:val="24"/>
                <w:szCs w:val="24"/>
                <w:lang w:val="uk-UA"/>
              </w:rPr>
              <w:t>Заключний етап 2025 р.</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1</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Мультимедійне оснащення навчальних кабінетів. Створення умов для навчання співробітникі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 xml:space="preserve"> закладу освіти нових комп’ютерних технологій.</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w:t>
            </w:r>
            <w:r w:rsidRPr="00F95297">
              <w:rPr>
                <w:rFonts w:ascii="Times New Roman" w:hAnsi="Times New Roman" w:cs="Times New Roman"/>
                <w:sz w:val="24"/>
                <w:szCs w:val="24"/>
                <w:lang w:val="uk-UA"/>
              </w:rPr>
              <w:t>5</w:t>
            </w:r>
            <w:r w:rsidRPr="00F95297">
              <w:rPr>
                <w:rFonts w:ascii="Times New Roman" w:hAnsi="Times New Roman" w:cs="Times New Roman"/>
                <w:sz w:val="24"/>
                <w:szCs w:val="24"/>
              </w:rPr>
              <w:t xml:space="preserve">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Адм</w:t>
            </w:r>
            <w:proofErr w:type="gramEnd"/>
            <w:r w:rsidRPr="00F95297">
              <w:rPr>
                <w:rFonts w:ascii="Times New Roman" w:hAnsi="Times New Roman" w:cs="Times New Roman"/>
                <w:sz w:val="24"/>
                <w:szCs w:val="24"/>
              </w:rPr>
              <w:t>іністрація закладу освіти, вчителі, меценати, благодійні організації</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Систематизація інформаційних ресурсі</w:t>
            </w:r>
            <w:proofErr w:type="gramStart"/>
            <w:r w:rsidRPr="00F95297">
              <w:rPr>
                <w:rFonts w:ascii="Times New Roman" w:hAnsi="Times New Roman" w:cs="Times New Roman"/>
                <w:sz w:val="24"/>
                <w:szCs w:val="24"/>
              </w:rPr>
              <w:t>в</w:t>
            </w:r>
            <w:proofErr w:type="gramEnd"/>
            <w:r w:rsidRPr="00F95297">
              <w:rPr>
                <w:rFonts w:ascii="Times New Roman" w:hAnsi="Times New Roman" w:cs="Times New Roman"/>
                <w:sz w:val="24"/>
                <w:szCs w:val="24"/>
              </w:rPr>
              <w:t xml:space="preserve"> закладу</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 xml:space="preserve">2025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Директор, заступник директора, вчителі</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3</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Оснащення предметних кабінетів інтерактивним устаткуванням</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202</w:t>
            </w:r>
            <w:r w:rsidRPr="00F95297">
              <w:rPr>
                <w:rFonts w:ascii="Times New Roman" w:hAnsi="Times New Roman" w:cs="Times New Roman"/>
                <w:sz w:val="24"/>
                <w:szCs w:val="24"/>
                <w:lang w:val="uk-UA"/>
              </w:rPr>
              <w:t>5</w:t>
            </w:r>
            <w:r w:rsidRPr="00F95297">
              <w:rPr>
                <w:rFonts w:ascii="Times New Roman" w:hAnsi="Times New Roman" w:cs="Times New Roman"/>
                <w:sz w:val="24"/>
                <w:szCs w:val="24"/>
              </w:rPr>
              <w:t xml:space="preserve"> </w:t>
            </w:r>
            <w:proofErr w:type="gramStart"/>
            <w:r w:rsidRPr="00F95297">
              <w:rPr>
                <w:rFonts w:ascii="Times New Roman" w:hAnsi="Times New Roman" w:cs="Times New Roman"/>
                <w:sz w:val="24"/>
                <w:szCs w:val="24"/>
              </w:rPr>
              <w:t>р</w:t>
            </w:r>
            <w:proofErr w:type="gramEnd"/>
            <w:r w:rsidRPr="00F95297">
              <w:rPr>
                <w:rFonts w:ascii="Times New Roman" w:hAnsi="Times New Roman" w:cs="Times New Roman"/>
                <w:sz w:val="24"/>
                <w:szCs w:val="24"/>
              </w:rPr>
              <w:t>ік</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Адм</w:t>
            </w:r>
            <w:proofErr w:type="gramEnd"/>
            <w:r w:rsidRPr="00F95297">
              <w:rPr>
                <w:rFonts w:ascii="Times New Roman" w:hAnsi="Times New Roman" w:cs="Times New Roman"/>
                <w:sz w:val="24"/>
                <w:szCs w:val="24"/>
              </w:rPr>
              <w:t>іністрація закладу освіти, вчителі, меценати, благодійні організації</w:t>
            </w:r>
          </w:p>
        </w:tc>
      </w:tr>
      <w:tr w:rsidR="0040652A" w:rsidRPr="00F95297" w:rsidTr="00602651">
        <w:tc>
          <w:tcPr>
            <w:tcW w:w="702"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r w:rsidRPr="00F95297">
              <w:rPr>
                <w:rFonts w:ascii="Times New Roman" w:hAnsi="Times New Roman" w:cs="Times New Roman"/>
                <w:sz w:val="24"/>
                <w:szCs w:val="24"/>
              </w:rPr>
              <w:t>4</w:t>
            </w:r>
          </w:p>
        </w:tc>
        <w:tc>
          <w:tcPr>
            <w:tcW w:w="7195"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rPr>
              <w:t>Впровадження дистанційної освіти</w:t>
            </w:r>
            <w:r w:rsidRPr="00F95297">
              <w:rPr>
                <w:rFonts w:ascii="Times New Roman" w:hAnsi="Times New Roman" w:cs="Times New Roman"/>
                <w:sz w:val="24"/>
                <w:szCs w:val="24"/>
                <w:lang w:val="uk-UA"/>
              </w:rPr>
              <w:t xml:space="preserve"> та змішаної форми навчання</w:t>
            </w:r>
          </w:p>
        </w:tc>
        <w:tc>
          <w:tcPr>
            <w:tcW w:w="1549"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lang w:val="uk-UA"/>
              </w:rPr>
            </w:pPr>
            <w:r w:rsidRPr="00F95297">
              <w:rPr>
                <w:rFonts w:ascii="Times New Roman" w:hAnsi="Times New Roman" w:cs="Times New Roman"/>
                <w:sz w:val="24"/>
                <w:szCs w:val="24"/>
                <w:lang w:val="uk-UA"/>
              </w:rPr>
              <w:t>2025 р.</w:t>
            </w:r>
          </w:p>
        </w:tc>
        <w:tc>
          <w:tcPr>
            <w:tcW w:w="5051" w:type="dxa"/>
            <w:tcMar>
              <w:top w:w="90" w:type="dxa"/>
              <w:left w:w="180" w:type="dxa"/>
              <w:bottom w:w="90" w:type="dxa"/>
              <w:right w:w="90" w:type="dxa"/>
            </w:tcMar>
            <w:vAlign w:val="center"/>
          </w:tcPr>
          <w:p w:rsidR="0040652A" w:rsidRPr="00F95297" w:rsidRDefault="0040652A" w:rsidP="00F95297">
            <w:pPr>
              <w:pStyle w:val="a8"/>
              <w:rPr>
                <w:rFonts w:ascii="Times New Roman" w:hAnsi="Times New Roman" w:cs="Times New Roman"/>
                <w:sz w:val="24"/>
                <w:szCs w:val="24"/>
              </w:rPr>
            </w:pPr>
            <w:proofErr w:type="gramStart"/>
            <w:r w:rsidRPr="00F95297">
              <w:rPr>
                <w:rFonts w:ascii="Times New Roman" w:hAnsi="Times New Roman" w:cs="Times New Roman"/>
                <w:sz w:val="24"/>
                <w:szCs w:val="24"/>
              </w:rPr>
              <w:t>Адм</w:t>
            </w:r>
            <w:proofErr w:type="gramEnd"/>
            <w:r w:rsidRPr="00F95297">
              <w:rPr>
                <w:rFonts w:ascii="Times New Roman" w:hAnsi="Times New Roman" w:cs="Times New Roman"/>
                <w:sz w:val="24"/>
                <w:szCs w:val="24"/>
              </w:rPr>
              <w:t>іністрація закладу освіти, вчителі.</w:t>
            </w:r>
          </w:p>
        </w:tc>
      </w:tr>
    </w:tbl>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b/>
          <w:sz w:val="24"/>
          <w:szCs w:val="24"/>
        </w:rPr>
        <w:t>Очікувані результати:</w:t>
      </w:r>
    </w:p>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 створення комп’ютерної інфраструктури освітнього закладу;</w:t>
      </w:r>
    </w:p>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 об’єднання вчителів різних спеціальностей для реалізації Стратегії розвиту закладу освіти;</w:t>
      </w:r>
    </w:p>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 створення матеріально-технічної та науково-методичної бази даних;</w:t>
      </w:r>
    </w:p>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 оновлення наповнюваності сайту</w:t>
      </w:r>
      <w:r w:rsidRPr="00606CB2">
        <w:rPr>
          <w:rFonts w:ascii="Times New Roman" w:eastAsia="Times New Roman" w:hAnsi="Times New Roman" w:cs="Times New Roman"/>
          <w:sz w:val="24"/>
          <w:szCs w:val="24"/>
          <w:lang w:val="uk-UA"/>
        </w:rPr>
        <w:t xml:space="preserve"> закладу освіти</w:t>
      </w:r>
      <w:r w:rsidRPr="00606CB2">
        <w:rPr>
          <w:rFonts w:ascii="Times New Roman" w:eastAsia="Times New Roman" w:hAnsi="Times New Roman" w:cs="Times New Roman"/>
          <w:sz w:val="24"/>
          <w:szCs w:val="24"/>
        </w:rPr>
        <w:t>;</w:t>
      </w:r>
    </w:p>
    <w:p w:rsidR="0040652A" w:rsidRPr="00606CB2" w:rsidRDefault="0040652A" w:rsidP="0040652A">
      <w:pPr>
        <w:spacing w:before="160" w:after="240" w:line="240" w:lineRule="auto"/>
        <w:rPr>
          <w:rFonts w:ascii="Times New Roman" w:eastAsia="Times New Roman" w:hAnsi="Times New Roman" w:cs="Times New Roman"/>
          <w:sz w:val="24"/>
          <w:szCs w:val="24"/>
        </w:rPr>
      </w:pPr>
      <w:r w:rsidRPr="00606CB2">
        <w:rPr>
          <w:rFonts w:ascii="Times New Roman" w:eastAsia="Times New Roman" w:hAnsi="Times New Roman" w:cs="Times New Roman"/>
          <w:sz w:val="24"/>
          <w:szCs w:val="24"/>
        </w:rPr>
        <w:t>· практичне засвоєння, а в подальшому застосування педагогами та здобувачами освіти ІКТ в освітньому процесі</w:t>
      </w:r>
      <w:r w:rsidR="00602651">
        <w:rPr>
          <w:rFonts w:ascii="Times New Roman" w:eastAsia="Times New Roman" w:hAnsi="Times New Roman" w:cs="Times New Roman"/>
          <w:sz w:val="24"/>
          <w:szCs w:val="24"/>
          <w:lang w:val="uk-UA"/>
        </w:rPr>
        <w:t>, зокрема організація дистанційного навчання учнів та вчителі</w:t>
      </w:r>
      <w:proofErr w:type="gramStart"/>
      <w:r w:rsidR="00602651">
        <w:rPr>
          <w:rFonts w:ascii="Times New Roman" w:eastAsia="Times New Roman" w:hAnsi="Times New Roman" w:cs="Times New Roman"/>
          <w:sz w:val="24"/>
          <w:szCs w:val="24"/>
          <w:lang w:val="uk-UA"/>
        </w:rPr>
        <w:t>в(</w:t>
      </w:r>
      <w:proofErr w:type="gramEnd"/>
      <w:r w:rsidR="00602651">
        <w:rPr>
          <w:rFonts w:ascii="Times New Roman" w:eastAsia="Times New Roman" w:hAnsi="Times New Roman" w:cs="Times New Roman"/>
          <w:sz w:val="24"/>
          <w:szCs w:val="24"/>
          <w:lang w:val="uk-UA"/>
        </w:rPr>
        <w:t>підвищення кваліфікації)</w:t>
      </w:r>
      <w:r w:rsidR="00602651" w:rsidRPr="00606CB2">
        <w:rPr>
          <w:rFonts w:ascii="Times New Roman" w:eastAsia="Times New Roman" w:hAnsi="Times New Roman" w:cs="Times New Roman"/>
          <w:sz w:val="24"/>
          <w:szCs w:val="24"/>
        </w:rPr>
        <w:t>.</w:t>
      </w:r>
    </w:p>
    <w:p w:rsidR="0040652A" w:rsidRPr="00606CB2" w:rsidRDefault="0040652A" w:rsidP="0040652A">
      <w:pPr>
        <w:spacing w:before="100" w:beforeAutospacing="1" w:after="195" w:line="240" w:lineRule="auto"/>
        <w:ind w:firstLine="709"/>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Процес навчання в інформаційному середовищі передбачає дистанційну освіту — новий вид навчання, побудований на використанні комп’ютерних технологій.</w:t>
      </w:r>
    </w:p>
    <w:p w:rsidR="0040652A" w:rsidRPr="00606CB2" w:rsidRDefault="0040652A" w:rsidP="0040652A">
      <w:pPr>
        <w:spacing w:before="100" w:beforeAutospacing="1" w:after="195" w:line="240" w:lineRule="auto"/>
        <w:jc w:val="both"/>
        <w:rPr>
          <w:rFonts w:ascii="Times New Roman" w:eastAsia="Times New Roman" w:hAnsi="Times New Roman" w:cs="Times New Roman"/>
          <w:color w:val="000000"/>
          <w:sz w:val="24"/>
          <w:szCs w:val="24"/>
        </w:rPr>
      </w:pPr>
      <w:bookmarkStart w:id="1" w:name="_Toc286656778"/>
      <w:r w:rsidRPr="00606CB2">
        <w:rPr>
          <w:rFonts w:ascii="Times New Roman" w:eastAsia="Times New Roman" w:hAnsi="Times New Roman" w:cs="Times New Roman"/>
          <w:b/>
          <w:bCs/>
          <w:color w:val="000000"/>
          <w:sz w:val="24"/>
          <w:szCs w:val="24"/>
        </w:rPr>
        <w:t>Особливост</w:t>
      </w:r>
      <w:bookmarkEnd w:id="1"/>
      <w:r w:rsidRPr="00606CB2">
        <w:rPr>
          <w:rFonts w:ascii="Times New Roman" w:eastAsia="Times New Roman" w:hAnsi="Times New Roman" w:cs="Times New Roman"/>
          <w:b/>
          <w:bCs/>
          <w:color w:val="000000"/>
          <w:sz w:val="24"/>
          <w:szCs w:val="24"/>
        </w:rPr>
        <w:t>і дистанційного навчання</w:t>
      </w:r>
      <w:proofErr w:type="gramStart"/>
      <w:r w:rsidRPr="00606CB2">
        <w:rPr>
          <w:rFonts w:ascii="Times New Roman" w:eastAsia="Times New Roman" w:hAnsi="Times New Roman" w:cs="Times New Roman"/>
          <w:b/>
          <w:bCs/>
          <w:color w:val="000000"/>
          <w:sz w:val="24"/>
          <w:szCs w:val="24"/>
        </w:rPr>
        <w:t xml:space="preserve"> :</w:t>
      </w:r>
      <w:proofErr w:type="gramEnd"/>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Гнучкість: користувачі комп’ютера навчаються в зручний час, у зручному темпі та місці.</w:t>
      </w:r>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lastRenderedPageBreak/>
        <w:t>Паралельність: без відриву від основного виду навчання.</w:t>
      </w:r>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Далекодійність: відстань не впливає на якість освіти.</w:t>
      </w:r>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Масовість: кількість учасників не обмежена.</w:t>
      </w:r>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Інтерактивна взаємодія суб’єктів педагогічного процесу.</w:t>
      </w:r>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Інтенсивна цілеспрямована самостійна робота учня, яка підлягає контролю.</w:t>
      </w:r>
    </w:p>
    <w:p w:rsidR="0040652A" w:rsidRPr="00606CB2" w:rsidRDefault="0040652A" w:rsidP="0040652A">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Інформаційна культура учня та вчителя.</w:t>
      </w:r>
    </w:p>
    <w:p w:rsidR="0040652A" w:rsidRPr="00606CB2" w:rsidRDefault="0040652A" w:rsidP="0040652A">
      <w:pPr>
        <w:spacing w:before="100" w:beforeAutospacing="1" w:after="195" w:line="240" w:lineRule="auto"/>
        <w:ind w:firstLine="708"/>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 xml:space="preserve">Від вчителів впровадження елементів дистанційного навчання в школі вимагає здійснення освітньої діяльності за новими технологіями, апробацію та впровадження новітніх методик організації навчального процесу. Впровадження дистанційного навчання не можливе без застосування інформаційно-комп’ютерних технологій як інструменту, що допомагає розширити можливості як учнів так і вчителів, а також зробити вирішальний вплив на зміну та покращення освіти. Застосування новітніх інформаційно-комп’ютерних технологій змінює роль вчителя, стимулює до впровадження нових педагогічних прийомів і </w:t>
      </w:r>
      <w:proofErr w:type="gramStart"/>
      <w:r w:rsidRPr="00606CB2">
        <w:rPr>
          <w:rFonts w:ascii="Times New Roman" w:eastAsia="Times New Roman" w:hAnsi="Times New Roman" w:cs="Times New Roman"/>
          <w:color w:val="000000"/>
          <w:sz w:val="24"/>
          <w:szCs w:val="24"/>
        </w:rPr>
        <w:t>п</w:t>
      </w:r>
      <w:proofErr w:type="gramEnd"/>
      <w:r w:rsidRPr="00606CB2">
        <w:rPr>
          <w:rFonts w:ascii="Times New Roman" w:eastAsia="Times New Roman" w:hAnsi="Times New Roman" w:cs="Times New Roman"/>
          <w:color w:val="000000"/>
          <w:sz w:val="24"/>
          <w:szCs w:val="24"/>
        </w:rPr>
        <w:t>ідходів у підготовці до уроку. Досить важливими стають такі якості, як здатність застосовувати інноваційні методи використання комп’ютера та можливостей, які він надає, з метою активізації пізнавальної діяльності, високий рівень технічної грамотності, поглиблення та здобуття нових знань. Вчитель повинен оволодіти прийомами та технологіями ДН на професійному рівні, стати тьютером, а для цього пройти необхідну підготовку та навчання. Курси, які готують тьютерів – вчителів з дистанційного навчання - можна пройти в «Дистанційній академії» ВГ «Основа» (http://osnova.com.ua/). Дуже важливо вчителю набути вмінь конструювати власний курс та вміти його супроводжувати – організовувати дистанційне навчання.</w:t>
      </w:r>
    </w:p>
    <w:p w:rsidR="0040652A" w:rsidRPr="00606CB2" w:rsidRDefault="0040652A" w:rsidP="0040652A">
      <w:pPr>
        <w:spacing w:before="100" w:beforeAutospacing="1" w:after="195" w:line="240" w:lineRule="auto"/>
        <w:ind w:firstLine="709"/>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Елементи дистанційного навчання використовувати в школі при організації олімпіад та конкурсів.</w:t>
      </w:r>
    </w:p>
    <w:p w:rsidR="0040652A" w:rsidRPr="00606CB2" w:rsidRDefault="0040652A" w:rsidP="0040652A">
      <w:pPr>
        <w:spacing w:before="100" w:beforeAutospacing="1" w:after="195" w:line="240" w:lineRule="auto"/>
        <w:ind w:firstLine="709"/>
        <w:jc w:val="both"/>
        <w:rPr>
          <w:rFonts w:ascii="Times New Roman" w:eastAsia="Times New Roman" w:hAnsi="Times New Roman" w:cs="Times New Roman"/>
          <w:color w:val="000000"/>
          <w:sz w:val="24"/>
          <w:szCs w:val="24"/>
        </w:rPr>
      </w:pPr>
      <w:r w:rsidRPr="00606CB2">
        <w:rPr>
          <w:rFonts w:ascii="Times New Roman" w:eastAsia="Times New Roman" w:hAnsi="Times New Roman" w:cs="Times New Roman"/>
          <w:color w:val="000000"/>
          <w:sz w:val="24"/>
          <w:szCs w:val="24"/>
        </w:rPr>
        <w:t>Для вдалого впровадження елементів дистанційного навчання розробити програму занять з вчителями для підвищення їх рівня використання комп’ютерної техніки та технологій. </w:t>
      </w:r>
    </w:p>
    <w:p w:rsidR="0040652A" w:rsidRPr="00606CB2" w:rsidRDefault="0040652A" w:rsidP="0040652A">
      <w:pPr>
        <w:spacing w:before="100" w:beforeAutospacing="1" w:after="195" w:line="240" w:lineRule="auto"/>
        <w:ind w:firstLine="709"/>
        <w:jc w:val="both"/>
        <w:rPr>
          <w:rFonts w:ascii="Times New Roman" w:hAnsi="Times New Roman" w:cs="Times New Roman"/>
          <w:sz w:val="24"/>
          <w:szCs w:val="24"/>
          <w:shd w:val="clear" w:color="auto" w:fill="FFFFFF"/>
        </w:rPr>
      </w:pPr>
      <w:r w:rsidRPr="00606CB2">
        <w:rPr>
          <w:rFonts w:ascii="Times New Roman" w:hAnsi="Times New Roman" w:cs="Times New Roman"/>
          <w:b/>
          <w:bCs/>
          <w:sz w:val="24"/>
          <w:szCs w:val="24"/>
          <w:shd w:val="clear" w:color="auto" w:fill="FFFFFF"/>
        </w:rPr>
        <w:t>Змішане навчання</w:t>
      </w:r>
      <w:r w:rsidRPr="00606CB2">
        <w:rPr>
          <w:rFonts w:ascii="Times New Roman" w:hAnsi="Times New Roman" w:cs="Times New Roman"/>
          <w:sz w:val="24"/>
          <w:szCs w:val="24"/>
          <w:shd w:val="clear" w:color="auto" w:fill="FFFFFF"/>
        </w:rPr>
        <w:t> – це поєднання </w:t>
      </w:r>
      <w:r w:rsidRPr="00606CB2">
        <w:rPr>
          <w:rFonts w:ascii="Times New Roman" w:hAnsi="Times New Roman" w:cs="Times New Roman"/>
          <w:b/>
          <w:bCs/>
          <w:sz w:val="24"/>
          <w:szCs w:val="24"/>
          <w:shd w:val="clear" w:color="auto" w:fill="FFFFFF"/>
        </w:rPr>
        <w:t>онлайн та офлайн-навчання </w:t>
      </w:r>
      <w:r w:rsidRPr="00606CB2">
        <w:rPr>
          <w:rFonts w:ascii="Times New Roman" w:hAnsi="Times New Roman" w:cs="Times New Roman"/>
          <w:sz w:val="24"/>
          <w:szCs w:val="24"/>
          <w:shd w:val="clear" w:color="auto" w:fill="FFFFFF"/>
        </w:rPr>
        <w:t>у один ланцюжок, що творить «навчальний досвід» учня та самодостатній логічний курс чи предмет. При змішаному навчанні інструкції/теорія, яку учень опрацьовує онлайн (чи то у формі самостійного прочитання матеріалів, чи при перегляді демонстраційних відео, чи при перегляді відеозапису лекції вчителя, чи у формі гри), знаходять своє застосування офлайн (тобто у приміщенні школи під час занять). Всі активності та заняття, що відбуваються в школі мають поєднуватись та на практиці закріпляти знання, здобуті учнем при самостійній роботі онлайн.</w:t>
      </w:r>
    </w:p>
    <w:p w:rsidR="0040652A" w:rsidRPr="00606CB2" w:rsidRDefault="0040652A" w:rsidP="0040652A">
      <w:pPr>
        <w:spacing w:before="100" w:beforeAutospacing="1" w:after="195" w:line="240" w:lineRule="auto"/>
        <w:ind w:firstLine="709"/>
        <w:jc w:val="both"/>
        <w:rPr>
          <w:rFonts w:ascii="Times New Roman" w:eastAsia="Times New Roman" w:hAnsi="Times New Roman" w:cs="Times New Roman"/>
          <w:color w:val="000000"/>
          <w:sz w:val="24"/>
          <w:szCs w:val="24"/>
          <w:lang w:val="uk-UA"/>
        </w:rPr>
      </w:pPr>
      <w:r w:rsidRPr="00606CB2">
        <w:rPr>
          <w:rFonts w:ascii="Times New Roman" w:hAnsi="Times New Roman" w:cs="Times New Roman"/>
          <w:sz w:val="24"/>
          <w:szCs w:val="24"/>
        </w:rPr>
        <w:t xml:space="preserve">При засвоєнні та впровадженні методик змішаного навчання ЗНЗ стикаються з такими складнощами, як: організація створення необхідної навчальної інформації, перетворення її в електронний освітній ресурс та розробка засобів передачі його з максимальною ефективністю учням. Під електронним освітнім ресурсом (ЕОР) розуміються навчальні, наукові, інформаційні, довідкові матеріали та засоби, розроблені в електронній формі та представлені на носіях будь-якого типу або розміщені у комп'ютерних мережах, які відтворюються за допомогою електронних цифрових технічних засобів і необхідні для ефективної організації навчально-виховного процесу </w:t>
      </w:r>
      <w:r w:rsidRPr="00606CB2">
        <w:rPr>
          <w:rFonts w:ascii="Times New Roman" w:hAnsi="Times New Roman" w:cs="Times New Roman"/>
          <w:sz w:val="24"/>
          <w:szCs w:val="24"/>
        </w:rPr>
        <w:lastRenderedPageBreak/>
        <w:t xml:space="preserve">[7]. Мова йде про представлення електронних матеріалів у вигляді чітко структурованої, наглядної та ефективної навчальної інформації, яка зручна для розуміння та сприйняття учнями, для подолання цього вчителю потрібно на достатньо високому </w:t>
      </w:r>
      <w:proofErr w:type="gramStart"/>
      <w:r w:rsidRPr="00606CB2">
        <w:rPr>
          <w:rFonts w:ascii="Times New Roman" w:hAnsi="Times New Roman" w:cs="Times New Roman"/>
          <w:sz w:val="24"/>
          <w:szCs w:val="24"/>
        </w:rPr>
        <w:t>р</w:t>
      </w:r>
      <w:proofErr w:type="gramEnd"/>
      <w:r w:rsidRPr="00606CB2">
        <w:rPr>
          <w:rFonts w:ascii="Times New Roman" w:hAnsi="Times New Roman" w:cs="Times New Roman"/>
          <w:sz w:val="24"/>
          <w:szCs w:val="24"/>
        </w:rPr>
        <w:t>івні володіти навичками використання інформаційно-комунікаційних технологій (ІКТ) в своїй діяльності [3] . Модель змішаного навчання не передбачає радикальної відмови від класичної моделі, оскільки очна освіта дає важливі мовні, соціокультурні навички і має емоційну складову, а стає лише підходом, який навчальні заклади можуть застосовувати «тут і зараз», в реаліях звичайної школи, актуалізуючи навчально-виховний процес. Учитель у</w:t>
      </w:r>
      <w:r w:rsidRPr="00606CB2">
        <w:rPr>
          <w:rFonts w:ascii="Times New Roman" w:hAnsi="Times New Roman" w:cs="Times New Roman"/>
          <w:sz w:val="24"/>
          <w:szCs w:val="24"/>
          <w:lang w:val="uk-UA"/>
        </w:rPr>
        <w:t xml:space="preserve"> </w:t>
      </w:r>
      <w:r w:rsidRPr="00606CB2">
        <w:rPr>
          <w:rFonts w:ascii="Times New Roman" w:hAnsi="Times New Roman" w:cs="Times New Roman"/>
          <w:sz w:val="24"/>
          <w:szCs w:val="24"/>
        </w:rPr>
        <w:t xml:space="preserve">класі - це, насамперед, особистість, зі своєю життєвою позицією, професійною філософією, живий та емоційний, який може бути різним: сумним, веселим, сердитим, добрим... Він залишається в освітньому процесі, але його роль кардинально змінюється. Проте і електронне навчання має свою сильну сторону, перш за все, це індивідуалізація. Учнів багато, і неможливо кожному приділити достатньо уваги і часу - при електронній формі навчання, вчитель контактує безпосередньо тільки з конкретним учнем. Основне завдання вчителя в моделі змішаного навчання - це грамотно скласти курс і розподілити навчальний матеріал. Необхідно вирішити, що потрібно проходити в класі, що можна засвоїти, вивчити і вирішити вдома, які завдання підходять для індивідуальних занять, а які - для групової роботи над проектом. Передбачається, що базовий матеріал викладається на уроках в класі, а розширений і поглиблений учні освоюють в процесі електронного навчання. Важливо, щоб уроки проходили у формі захисту проектів, презентації, дебатів або дискусії між учнями або вчителя з учнями. Електронний блок повинен містити проекти для роботи в групі, творчі, лабораторні та практичні завдання, довідкові матеріали і посилання на додаткові матеріали в мережі Інтернет, проміжні та перевірочні тести, а також завдання </w:t>
      </w:r>
      <w:proofErr w:type="gramStart"/>
      <w:r w:rsidRPr="00606CB2">
        <w:rPr>
          <w:rFonts w:ascii="Times New Roman" w:hAnsi="Times New Roman" w:cs="Times New Roman"/>
          <w:sz w:val="24"/>
          <w:szCs w:val="24"/>
        </w:rPr>
        <w:t>п</w:t>
      </w:r>
      <w:proofErr w:type="gramEnd"/>
      <w:r w:rsidRPr="00606CB2">
        <w:rPr>
          <w:rFonts w:ascii="Times New Roman" w:hAnsi="Times New Roman" w:cs="Times New Roman"/>
          <w:sz w:val="24"/>
          <w:szCs w:val="24"/>
        </w:rPr>
        <w:t>ідвищеної складності для обдарованих учнів .</w:t>
      </w:r>
    </w:p>
    <w:p w:rsidR="0040652A" w:rsidRPr="00606CB2" w:rsidRDefault="0040652A" w:rsidP="0040652A">
      <w:pPr>
        <w:spacing w:before="160" w:after="240" w:line="240" w:lineRule="auto"/>
        <w:rPr>
          <w:rFonts w:ascii="Times New Roman" w:eastAsia="Times New Roman" w:hAnsi="Times New Roman" w:cs="Times New Roman"/>
          <w:sz w:val="24"/>
          <w:szCs w:val="24"/>
        </w:rPr>
      </w:pPr>
    </w:p>
    <w:p w:rsidR="0040652A" w:rsidRPr="00606CB2" w:rsidRDefault="0040652A" w:rsidP="0040652A">
      <w:pPr>
        <w:spacing w:before="160" w:after="240" w:line="240" w:lineRule="auto"/>
        <w:rPr>
          <w:rFonts w:ascii="Times New Roman" w:eastAsia="Times New Roman" w:hAnsi="Times New Roman" w:cs="Times New Roman"/>
          <w:sz w:val="24"/>
          <w:szCs w:val="24"/>
        </w:rPr>
      </w:pPr>
    </w:p>
    <w:p w:rsidR="0040652A" w:rsidRPr="00606CB2" w:rsidRDefault="0040652A" w:rsidP="0040652A">
      <w:pPr>
        <w:spacing w:before="160" w:after="240" w:line="240" w:lineRule="auto"/>
        <w:rPr>
          <w:rFonts w:ascii="Times New Roman" w:eastAsia="Times New Roman" w:hAnsi="Times New Roman" w:cs="Times New Roman"/>
          <w:sz w:val="24"/>
          <w:szCs w:val="24"/>
        </w:rPr>
      </w:pPr>
    </w:p>
    <w:p w:rsidR="0040652A" w:rsidRPr="00606CB2" w:rsidRDefault="0040652A" w:rsidP="0040652A">
      <w:pPr>
        <w:spacing w:before="160" w:after="240" w:line="240" w:lineRule="auto"/>
        <w:rPr>
          <w:rFonts w:ascii="Times New Roman" w:eastAsia="Times New Roman" w:hAnsi="Times New Roman" w:cs="Times New Roman"/>
          <w:sz w:val="24"/>
          <w:szCs w:val="24"/>
        </w:rPr>
      </w:pPr>
    </w:p>
    <w:p w:rsidR="0040652A" w:rsidRPr="00606CB2" w:rsidRDefault="0040652A" w:rsidP="0040652A">
      <w:pPr>
        <w:spacing w:before="160" w:after="240" w:line="240" w:lineRule="auto"/>
        <w:rPr>
          <w:rFonts w:ascii="Times New Roman" w:eastAsia="Times New Roman" w:hAnsi="Times New Roman" w:cs="Times New Roman"/>
          <w:sz w:val="24"/>
          <w:szCs w:val="24"/>
        </w:rPr>
      </w:pPr>
      <w:bookmarkStart w:id="2" w:name="_heading=h.gjdgxs" w:colFirst="0" w:colLast="0"/>
      <w:bookmarkEnd w:id="2"/>
    </w:p>
    <w:p w:rsidR="0040652A" w:rsidRDefault="0040652A">
      <w:pPr>
        <w:spacing w:before="160" w:after="240" w:line="240" w:lineRule="auto"/>
        <w:rPr>
          <w:rFonts w:ascii="Times New Roman" w:eastAsia="Times New Roman" w:hAnsi="Times New Roman" w:cs="Times New Roman"/>
          <w:color w:val="FF0000"/>
          <w:sz w:val="28"/>
          <w:szCs w:val="28"/>
        </w:rPr>
      </w:pPr>
    </w:p>
    <w:sectPr w:rsidR="0040652A" w:rsidSect="00EB58F5">
      <w:pgSz w:w="16840" w:h="11907" w:orient="landscape"/>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3F0"/>
    <w:multiLevelType w:val="multilevel"/>
    <w:tmpl w:val="44F8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D40B6"/>
    <w:multiLevelType w:val="multilevel"/>
    <w:tmpl w:val="9D94D4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2"/>
    <w:rsid w:val="00075AC6"/>
    <w:rsid w:val="000A2EE0"/>
    <w:rsid w:val="000B7868"/>
    <w:rsid w:val="001A405E"/>
    <w:rsid w:val="002B2B77"/>
    <w:rsid w:val="003D65FE"/>
    <w:rsid w:val="0040652A"/>
    <w:rsid w:val="005418AA"/>
    <w:rsid w:val="00602651"/>
    <w:rsid w:val="007F7CBC"/>
    <w:rsid w:val="00806D68"/>
    <w:rsid w:val="00972FF2"/>
    <w:rsid w:val="009C4751"/>
    <w:rsid w:val="009F4BBD"/>
    <w:rsid w:val="00AE263D"/>
    <w:rsid w:val="00B02803"/>
    <w:rsid w:val="00B25578"/>
    <w:rsid w:val="00BB751A"/>
    <w:rsid w:val="00BC6A5A"/>
    <w:rsid w:val="00C314F1"/>
    <w:rsid w:val="00EB58F5"/>
    <w:rsid w:val="00F641C9"/>
    <w:rsid w:val="00F67381"/>
    <w:rsid w:val="00F95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paragraph" w:customStyle="1" w:styleId="msonormal0">
    <w:name w:val="msonormal"/>
    <w:basedOn w:val="a"/>
    <w:rsid w:val="004065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40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0652A"/>
  </w:style>
  <w:style w:type="paragraph" w:styleId="a8">
    <w:name w:val="No Spacing"/>
    <w:uiPriority w:val="1"/>
    <w:qFormat/>
    <w:rsid w:val="00B02803"/>
    <w:pPr>
      <w:spacing w:after="0" w:line="240" w:lineRule="auto"/>
    </w:pPr>
  </w:style>
  <w:style w:type="paragraph" w:styleId="a9">
    <w:name w:val="List Paragraph"/>
    <w:basedOn w:val="a"/>
    <w:uiPriority w:val="34"/>
    <w:qFormat/>
    <w:rsid w:val="00806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paragraph" w:customStyle="1" w:styleId="msonormal0">
    <w:name w:val="msonormal"/>
    <w:basedOn w:val="a"/>
    <w:rsid w:val="004065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40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0652A"/>
  </w:style>
  <w:style w:type="paragraph" w:styleId="a8">
    <w:name w:val="No Spacing"/>
    <w:uiPriority w:val="1"/>
    <w:qFormat/>
    <w:rsid w:val="00B02803"/>
    <w:pPr>
      <w:spacing w:after="0" w:line="240" w:lineRule="auto"/>
    </w:pPr>
  </w:style>
  <w:style w:type="paragraph" w:styleId="a9">
    <w:name w:val="List Paragraph"/>
    <w:basedOn w:val="a"/>
    <w:uiPriority w:val="34"/>
    <w:qFormat/>
    <w:rsid w:val="0080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4271">
      <w:bodyDiv w:val="1"/>
      <w:marLeft w:val="0"/>
      <w:marRight w:val="0"/>
      <w:marTop w:val="0"/>
      <w:marBottom w:val="0"/>
      <w:divBdr>
        <w:top w:val="none" w:sz="0" w:space="0" w:color="auto"/>
        <w:left w:val="none" w:sz="0" w:space="0" w:color="auto"/>
        <w:bottom w:val="none" w:sz="0" w:space="0" w:color="auto"/>
        <w:right w:val="none" w:sz="0" w:space="0" w:color="auto"/>
      </w:divBdr>
      <w:divsChild>
        <w:div w:id="1871843023">
          <w:marLeft w:val="-180"/>
          <w:marRight w:val="0"/>
          <w:marTop w:val="0"/>
          <w:marBottom w:val="0"/>
          <w:divBdr>
            <w:top w:val="none" w:sz="0" w:space="0" w:color="auto"/>
            <w:left w:val="none" w:sz="0" w:space="0" w:color="auto"/>
            <w:bottom w:val="none" w:sz="0" w:space="0" w:color="auto"/>
            <w:right w:val="none" w:sz="0" w:space="0" w:color="auto"/>
          </w:divBdr>
        </w:div>
      </w:divsChild>
    </w:div>
    <w:div w:id="1431121125">
      <w:bodyDiv w:val="1"/>
      <w:marLeft w:val="0"/>
      <w:marRight w:val="0"/>
      <w:marTop w:val="0"/>
      <w:marBottom w:val="0"/>
      <w:divBdr>
        <w:top w:val="none" w:sz="0" w:space="0" w:color="auto"/>
        <w:left w:val="none" w:sz="0" w:space="0" w:color="auto"/>
        <w:bottom w:val="none" w:sz="0" w:space="0" w:color="auto"/>
        <w:right w:val="none" w:sz="0" w:space="0" w:color="auto"/>
      </w:divBdr>
      <w:divsChild>
        <w:div w:id="1401362441">
          <w:marLeft w:val="-709"/>
          <w:marRight w:val="0"/>
          <w:marTop w:val="0"/>
          <w:marBottom w:val="0"/>
          <w:divBdr>
            <w:top w:val="none" w:sz="0" w:space="0" w:color="auto"/>
            <w:left w:val="none" w:sz="0" w:space="0" w:color="auto"/>
            <w:bottom w:val="none" w:sz="0" w:space="0" w:color="auto"/>
            <w:right w:val="none" w:sz="0" w:space="0" w:color="auto"/>
          </w:divBdr>
        </w:div>
        <w:div w:id="372312238">
          <w:marLeft w:val="-615"/>
          <w:marRight w:val="0"/>
          <w:marTop w:val="0"/>
          <w:marBottom w:val="0"/>
          <w:divBdr>
            <w:top w:val="none" w:sz="0" w:space="0" w:color="auto"/>
            <w:left w:val="none" w:sz="0" w:space="0" w:color="auto"/>
            <w:bottom w:val="none" w:sz="0" w:space="0" w:color="auto"/>
            <w:right w:val="none" w:sz="0" w:space="0" w:color="auto"/>
          </w:divBdr>
        </w:div>
        <w:div w:id="1547526690">
          <w:marLeft w:val="-1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7857-287C-4918-9F6C-616CF96A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40</Pages>
  <Words>9531</Words>
  <Characters>54332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dcterms:created xsi:type="dcterms:W3CDTF">2020-10-08T19:09:00Z</dcterms:created>
  <dcterms:modified xsi:type="dcterms:W3CDTF">2020-10-16T04:30:00Z</dcterms:modified>
</cp:coreProperties>
</file>