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93" w:rsidRPr="00583E6A" w:rsidRDefault="00925093" w:rsidP="00583E6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bookmarkStart w:id="0" w:name="_GoBack"/>
      <w:bookmarkEnd w:id="0"/>
    </w:p>
    <w:p w:rsidR="00925093" w:rsidRDefault="00925093" w:rsidP="00583E6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 w:eastAsia="en-US"/>
        </w:rPr>
      </w:pPr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ВІДОМОСТІ</w:t>
      </w:r>
    </w:p>
    <w:p w:rsidR="00925093" w:rsidRDefault="00925093" w:rsidP="0045247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про </w:t>
      </w:r>
      <w:proofErr w:type="spellStart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кількісні</w:t>
      </w:r>
      <w:proofErr w:type="spellEnd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якісні</w:t>
      </w:r>
      <w:proofErr w:type="spellEnd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показники</w:t>
      </w:r>
      <w:proofErr w:type="spellEnd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кадрового </w:t>
      </w:r>
      <w:proofErr w:type="spellStart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забезпечення</w:t>
      </w:r>
      <w:proofErr w:type="spellEnd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освітньої</w:t>
      </w:r>
      <w:proofErr w:type="spellEnd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>діяльності</w:t>
      </w:r>
      <w:proofErr w:type="spellEnd"/>
      <w:r w:rsidRPr="00583E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9F790F">
        <w:rPr>
          <w:rFonts w:ascii="Times New Roman" w:hAnsi="Times New Roman"/>
          <w:sz w:val="28"/>
          <w:szCs w:val="28"/>
        </w:rPr>
        <w:t>Вербуватівськ</w:t>
      </w:r>
      <w:r w:rsidR="00621C7C">
        <w:rPr>
          <w:rFonts w:ascii="Times New Roman" w:hAnsi="Times New Roman"/>
          <w:sz w:val="28"/>
          <w:szCs w:val="28"/>
        </w:rPr>
        <w:t>ої</w:t>
      </w:r>
      <w:proofErr w:type="spellEnd"/>
      <w:r w:rsidR="00621C7C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621C7C">
        <w:rPr>
          <w:rFonts w:ascii="Times New Roman" w:hAnsi="Times New Roman"/>
          <w:sz w:val="28"/>
          <w:szCs w:val="28"/>
        </w:rPr>
        <w:t>Юр’ївської</w:t>
      </w:r>
      <w:proofErr w:type="spellEnd"/>
      <w:r w:rsidR="00621C7C">
        <w:rPr>
          <w:rFonts w:ascii="Times New Roman" w:hAnsi="Times New Roman"/>
          <w:sz w:val="28"/>
          <w:szCs w:val="28"/>
        </w:rPr>
        <w:t xml:space="preserve"> селищної ради</w:t>
      </w:r>
      <w:r w:rsidRPr="009F790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необхідного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виконання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вимог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державного стандарту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повної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загальної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середньої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відповідного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івня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</w:p>
    <w:p w:rsidR="00925093" w:rsidRPr="00CC0994" w:rsidRDefault="00CC0994" w:rsidP="006404DE">
      <w:pPr>
        <w:tabs>
          <w:tab w:val="left" w:pos="709"/>
        </w:tabs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C0994">
        <w:rPr>
          <w:rFonts w:ascii="Times New Roman" w:hAnsi="Times New Roman"/>
          <w:b/>
          <w:color w:val="000000"/>
          <w:spacing w:val="-4"/>
          <w:sz w:val="28"/>
          <w:szCs w:val="28"/>
        </w:rPr>
        <w:t>2024-2025 навчальний рік</w:t>
      </w:r>
    </w:p>
    <w:p w:rsidR="00925093" w:rsidRDefault="00925093" w:rsidP="00733101">
      <w:pPr>
        <w:tabs>
          <w:tab w:val="left" w:pos="709"/>
        </w:tabs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1. </w:t>
      </w:r>
      <w:r w:rsidRPr="006404DE">
        <w:rPr>
          <w:rFonts w:ascii="Times New Roman" w:hAnsi="Times New Roman"/>
          <w:color w:val="000000"/>
          <w:spacing w:val="-4"/>
          <w:sz w:val="28"/>
          <w:szCs w:val="28"/>
        </w:rPr>
        <w:t>Загальна інформація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404DE">
        <w:rPr>
          <w:rFonts w:ascii="Times New Roman" w:hAnsi="Times New Roman"/>
          <w:color w:val="000000"/>
          <w:spacing w:val="-4"/>
          <w:sz w:val="28"/>
          <w:szCs w:val="28"/>
        </w:rPr>
        <w:t>про кадрове забезпечення освітньої діяльності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за певним освітнім рівнем повної </w:t>
      </w:r>
      <w:r w:rsidRPr="006404DE">
        <w:rPr>
          <w:rFonts w:ascii="Times New Roman" w:hAnsi="Times New Roman"/>
          <w:sz w:val="28"/>
          <w:szCs w:val="28"/>
        </w:rPr>
        <w:t xml:space="preserve">загальної середньої </w:t>
      </w:r>
      <w:r w:rsidRPr="006404DE">
        <w:rPr>
          <w:rFonts w:ascii="Times New Roman" w:hAnsi="Times New Roman"/>
          <w:color w:val="000000"/>
          <w:spacing w:val="-4"/>
          <w:sz w:val="28"/>
          <w:szCs w:val="28"/>
        </w:rPr>
        <w:t>освіти</w:t>
      </w:r>
    </w:p>
    <w:p w:rsidR="00925093" w:rsidRPr="006404DE" w:rsidRDefault="00925093" w:rsidP="006404DE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5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464"/>
        <w:gridCol w:w="1964"/>
      </w:tblGrid>
      <w:tr w:rsidR="00925093" w:rsidRPr="006404DE" w:rsidTr="00DE5D37">
        <w:trPr>
          <w:trHeight w:val="20"/>
        </w:trPr>
        <w:tc>
          <w:tcPr>
            <w:tcW w:w="4536" w:type="dxa"/>
            <w:shd w:val="clear" w:color="auto" w:fill="FFFFFF"/>
            <w:vAlign w:val="center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Необхідно (осіб)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Фактично (осіб)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Відсоток потреби</w:t>
            </w:r>
          </w:p>
        </w:tc>
      </w:tr>
      <w:tr w:rsidR="00925093" w:rsidRPr="006404DE" w:rsidTr="00DE5D37">
        <w:trPr>
          <w:trHeight w:val="20"/>
        </w:trPr>
        <w:tc>
          <w:tcPr>
            <w:tcW w:w="4536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Педагогічні працівники, усього</w:t>
            </w:r>
            <w:r w:rsidRPr="006404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</w:t>
            </w:r>
          </w:p>
        </w:tc>
        <w:tc>
          <w:tcPr>
            <w:tcW w:w="1560" w:type="dxa"/>
            <w:shd w:val="clear" w:color="auto" w:fill="FFFFFF"/>
          </w:tcPr>
          <w:p w:rsidR="00925093" w:rsidRPr="00621C7C" w:rsidRDefault="00621C7C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64" w:type="dxa"/>
            <w:shd w:val="clear" w:color="auto" w:fill="FFFFFF"/>
          </w:tcPr>
          <w:p w:rsidR="00925093" w:rsidRPr="00621C7C" w:rsidRDefault="00621C7C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64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4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25093" w:rsidRPr="006404DE" w:rsidTr="00DE5D37">
        <w:trPr>
          <w:trHeight w:val="20"/>
        </w:trPr>
        <w:tc>
          <w:tcPr>
            <w:tcW w:w="4536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у тому числі ті, що:</w:t>
            </w:r>
          </w:p>
        </w:tc>
        <w:tc>
          <w:tcPr>
            <w:tcW w:w="1560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4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5093" w:rsidRPr="006404DE" w:rsidTr="00DE5D37">
        <w:trPr>
          <w:trHeight w:val="20"/>
        </w:trPr>
        <w:tc>
          <w:tcPr>
            <w:tcW w:w="4536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мають відповідну освіту</w:t>
            </w:r>
          </w:p>
        </w:tc>
        <w:tc>
          <w:tcPr>
            <w:tcW w:w="1560" w:type="dxa"/>
            <w:shd w:val="clear" w:color="auto" w:fill="FFFFFF"/>
          </w:tcPr>
          <w:p w:rsidR="00925093" w:rsidRPr="00621C7C" w:rsidRDefault="00621C7C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64" w:type="dxa"/>
            <w:shd w:val="clear" w:color="auto" w:fill="FFFFFF"/>
          </w:tcPr>
          <w:p w:rsidR="00925093" w:rsidRPr="006404DE" w:rsidRDefault="00621C7C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64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4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25093" w:rsidRPr="006404DE" w:rsidTr="00DE5D37">
        <w:trPr>
          <w:trHeight w:val="20"/>
        </w:trPr>
        <w:tc>
          <w:tcPr>
            <w:tcW w:w="4536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404DE">
              <w:rPr>
                <w:rFonts w:ascii="Times New Roman" w:hAnsi="Times New Roman"/>
                <w:sz w:val="28"/>
                <w:szCs w:val="28"/>
              </w:rPr>
              <w:t>працюють у закладі освіти за сумісництвом</w:t>
            </w:r>
          </w:p>
        </w:tc>
        <w:tc>
          <w:tcPr>
            <w:tcW w:w="1560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04D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64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FFFFFF"/>
          </w:tcPr>
          <w:p w:rsidR="00925093" w:rsidRPr="006404DE" w:rsidRDefault="00925093" w:rsidP="00C7316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4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621C7C" w:rsidRDefault="00621C7C" w:rsidP="00621C7C">
      <w:pPr>
        <w:rPr>
          <w:rFonts w:ascii="Times New Roman" w:hAnsi="Times New Roman"/>
          <w:sz w:val="28"/>
          <w:szCs w:val="28"/>
        </w:rPr>
      </w:pPr>
    </w:p>
    <w:p w:rsidR="00621C7C" w:rsidRDefault="00621C7C" w:rsidP="00621C7C">
      <w:pPr>
        <w:rPr>
          <w:rFonts w:ascii="Times New Roman" w:hAnsi="Times New Roman"/>
          <w:sz w:val="28"/>
          <w:szCs w:val="28"/>
        </w:rPr>
      </w:pPr>
    </w:p>
    <w:p w:rsidR="00621C7C" w:rsidRDefault="00621C7C" w:rsidP="00621C7C">
      <w:pPr>
        <w:rPr>
          <w:rFonts w:ascii="Times New Roman" w:hAnsi="Times New Roman"/>
          <w:sz w:val="28"/>
          <w:szCs w:val="28"/>
        </w:rPr>
      </w:pPr>
    </w:p>
    <w:p w:rsidR="00621C7C" w:rsidRDefault="00621C7C" w:rsidP="00621C7C">
      <w:pPr>
        <w:rPr>
          <w:rFonts w:ascii="Times New Roman" w:hAnsi="Times New Roman"/>
          <w:sz w:val="28"/>
          <w:szCs w:val="28"/>
        </w:rPr>
      </w:pPr>
    </w:p>
    <w:p w:rsidR="00925093" w:rsidRPr="006404DE" w:rsidRDefault="00925093" w:rsidP="00621C7C">
      <w:pPr>
        <w:rPr>
          <w:rFonts w:ascii="Times New Roman" w:hAnsi="Times New Roman"/>
          <w:sz w:val="28"/>
          <w:szCs w:val="28"/>
        </w:rPr>
        <w:sectPr w:rsidR="00925093" w:rsidRPr="006404DE" w:rsidSect="00621C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404DE">
        <w:rPr>
          <w:rFonts w:ascii="Times New Roman" w:hAnsi="Times New Roman"/>
          <w:sz w:val="28"/>
          <w:szCs w:val="28"/>
        </w:rPr>
        <w:t>Директор</w:t>
      </w:r>
      <w:r w:rsidR="00621C7C">
        <w:rPr>
          <w:rFonts w:ascii="Times New Roman" w:hAnsi="Times New Roman"/>
          <w:sz w:val="28"/>
          <w:szCs w:val="28"/>
        </w:rPr>
        <w:t xml:space="preserve"> </w:t>
      </w:r>
      <w:r w:rsidRPr="00640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7C" w:rsidRPr="00621C7C">
        <w:rPr>
          <w:rFonts w:ascii="Times New Roman" w:hAnsi="Times New Roman"/>
          <w:sz w:val="28"/>
          <w:szCs w:val="28"/>
        </w:rPr>
        <w:t>Вербуватівської</w:t>
      </w:r>
      <w:proofErr w:type="spellEnd"/>
      <w:r w:rsidR="00621C7C" w:rsidRPr="00621C7C">
        <w:rPr>
          <w:rFonts w:ascii="Times New Roman" w:hAnsi="Times New Roman"/>
          <w:sz w:val="28"/>
          <w:szCs w:val="28"/>
        </w:rPr>
        <w:t xml:space="preserve"> гімназії</w:t>
      </w:r>
      <w:r w:rsidRPr="006404D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21C7C">
        <w:rPr>
          <w:rFonts w:ascii="Times New Roman" w:hAnsi="Times New Roman"/>
          <w:sz w:val="28"/>
          <w:szCs w:val="28"/>
        </w:rPr>
        <w:t>Олена ВАСИЛЕНКО</w:t>
      </w:r>
    </w:p>
    <w:p w:rsidR="00925093" w:rsidRPr="00733101" w:rsidRDefault="00925093" w:rsidP="00733101">
      <w:pPr>
        <w:ind w:firstLine="709"/>
        <w:rPr>
          <w:rFonts w:ascii="Times New Roman" w:hAnsi="Times New Roman"/>
          <w:bCs/>
          <w:sz w:val="28"/>
          <w:szCs w:val="28"/>
        </w:rPr>
      </w:pPr>
      <w:r w:rsidRPr="00733101">
        <w:rPr>
          <w:rFonts w:ascii="Times New Roman" w:hAnsi="Times New Roman"/>
          <w:bCs/>
          <w:sz w:val="28"/>
          <w:szCs w:val="28"/>
        </w:rPr>
        <w:lastRenderedPageBreak/>
        <w:t>2. Інформація про якісний склад педагогічних працівників</w:t>
      </w:r>
    </w:p>
    <w:p w:rsidR="00925093" w:rsidRPr="00981028" w:rsidRDefault="00925093" w:rsidP="00055CFC">
      <w:pPr>
        <w:jc w:val="center"/>
        <w:rPr>
          <w:bCs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551"/>
        <w:gridCol w:w="1559"/>
        <w:gridCol w:w="1901"/>
        <w:gridCol w:w="2494"/>
        <w:gridCol w:w="4110"/>
      </w:tblGrid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  <w:vAlign w:val="center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Прізвище, ім’я, по батькові викладача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Повне найменування закладу, який закінчив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(рік закінчення, спеціальність, кваліфікація згідно з документом про вищу освіту)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Предмет викладання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Навантаження, тарифний розряд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30B71" w:rsidRPr="00330B71" w:rsidRDefault="00330B71" w:rsidP="00330B71">
            <w:pPr>
              <w:ind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вид документа, дата видачі)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Василенко Олена Олександрівна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Криворізький державний педагогічний інститут, 1994, «Математика і фізика», спеціаліст математики і фізики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7, 8, 9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 – 7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14 т. р.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8, 9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.- 4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14 т. р.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 та  педагогічному званню «старший учитель»,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2024р.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41682253/12502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Технології навчання математики у 7-9 класах закладів загальної середньої освіти від 19.05.2023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41682253/5665, «Інклюзивна компетентність керівника/заступника керівника закладу освіти», 23.02.2024.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  <w:lang w:val="ru-RU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21.08.2023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Холод Вікторія Петрівна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Слов՚янський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державний педагогічний університет, 2007, «Початкове навчання», вчитель початкових класів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5, 6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 -10год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 – 2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 – 5,5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Присвоєна кваліфікаційна категорія «спеціаліст вищої категорії»,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2021 р.   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КЗВО «ДАНО»         СПК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t>№ ДН 41682253/9690 від 16.10.2020,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курси вчителі початкових класів з викладанням ІКТ.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41682253/4915 від 24.06.2022 р. Сучасні методичні системи навчання математики в закладах загальної середньої освіти.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Вебінар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Черкаського національного університету ім..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Б.Хмельницького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для вчителів математики НУШ «Вимоги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держстандарту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та як їх реалізувати в курсі математики 5 класу»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№17389, 25.05.2022р.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«ДАНО»         СПК № ДН 41682253/2112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«Забезпечення якісної, сучасної та доступної загальної середньої освіти «НУШ» Математика, 26.08.2022р.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«ДАНО»         СПК № ДН 41682253/24851, «Вчителі російської мови, літератури, зарубіжної літератури», 08.10.2021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21.08.2023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Стеценко Лариса Леонідівна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Мелітопольський державний педагогічний інститут,      1998 р., «Географія і біологія», вчитель географії і біології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Географія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Здоров’я, безпека та добробут,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здоров᾿я</w:t>
            </w:r>
            <w:proofErr w:type="spellEnd"/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6-9 кл.-7,5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5-7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– 3,5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.- 2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5, 6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.- 4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.- 3 год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Відповідає раніше присвоєній кваліфікаційній категорії «спеціаліст вищої категорії», педагогічному званню «старший учитель», 2023 р.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КЗВО «ДАНО»         СПК № ДН 41682253/25428, «Ефективне використання онлайн-ресурсів при викладанні шкільних географічних курсів», 25.11.2022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41682253/2605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«Забезпечення якісної, сучасної та доступної загальної середньої освіти «НУШ» Природнича освітня галузь, 09.10.2021р.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КЗВО «ДАНО»         СПК № ДН 41682253/8975,  «Забезпечення якісної, сучасної та доступної загальної середньої освіти « НУШ» (здоров’я, безпека та добробут)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41682253/16563,  вчителі предмета «Основи здоров’я», 11.12.2020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41682253/3495,  «Забезпечення якісної, сучасної та доступної загальної середньої освіти « НУШ» (технології)</w:t>
            </w:r>
          </w:p>
          <w:p w:rsidR="00330B71" w:rsidRPr="00330B71" w:rsidRDefault="00330B71" w:rsidP="00330B71">
            <w:pPr>
              <w:tabs>
                <w:tab w:val="left" w:pos="915"/>
                <w:tab w:val="center" w:pos="1947"/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915"/>
                <w:tab w:val="center" w:pos="1947"/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41682253/825, «Курси вчителів етики, основ християнської етики та інших предметів морального спрямування», 19.01.2024.</w:t>
            </w:r>
          </w:p>
          <w:p w:rsidR="00330B71" w:rsidRPr="00330B71" w:rsidRDefault="00330B71" w:rsidP="00330B71">
            <w:pPr>
              <w:tabs>
                <w:tab w:val="left" w:pos="915"/>
                <w:tab w:val="center" w:pos="1947"/>
                <w:tab w:val="left" w:pos="4282"/>
              </w:tabs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915"/>
                <w:tab w:val="center" w:pos="1947"/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Освітня платформа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Prometheus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«Освіта для всіх: різноманітність, інклюзія та фізичний розвиток»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09.02.2023</w:t>
            </w:r>
          </w:p>
        </w:tc>
      </w:tr>
      <w:tr w:rsidR="00330B71" w:rsidRPr="00330B71" w:rsidTr="00330B71">
        <w:trPr>
          <w:trHeight w:val="132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Крупська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Донбаський вищий навчальний заклад «Донбаський державний педагогічний університет», 2019, «Середня освіта (Українська мова і література)», викладач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української мови і літератури; учитель української мови і літератури та зарубіжної літератури, учитель англійської мови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Англійська мова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1-4 кл.-11 год,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5-9 кл.-16,5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14 т. р.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Відповідає займаній посаді. Присвоєна кваліфікаційна категорія «спеціаліст вищої категорії»,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2020 р. 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  <w:p w:rsidR="00330B71" w:rsidRPr="00330B71" w:rsidRDefault="00330B71" w:rsidP="00330B71">
            <w:pPr>
              <w:ind w:right="-57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41682253/5535, від 30.10.2021. «Забезпечення якісної, сучасної та доступної загальної середньої освіти « НУШ» Мовно-літературна галузь (Зарубіжна література)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СПК № ДН 41682253/4187, вчителі англійської мови, 18.02.2022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41682253/4164, від 16.10.2021. «Забезпечення якісної, сучасної та доступної загальної середньої освіти « НУШ (Англійська мова)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27.06.2023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Крупська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Полтавський державний педагогічний інститут, 1995, «Біологія та хімія», учитель біології та хімії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Довкілля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Етика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.- 5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7-9 кл.-6,5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.- 4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7-9 кл.-3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11т.р.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.- 1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11т.р.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категорії», педагогічному званню «старший учитель», 2022 р.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41682253/13626, курси вчителів хімії, які одночасно викладають біологію, екологію та природознавство, 13.11.2020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41682253/1049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«Забезпечення якісної, сучасної та доступної загальної середньої освіти «НУШ» Природнича освітня галузь, 26.08.2022р.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27.06.2023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Дерюга Яна Володимирівна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Дніпропетровський державний інститут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фізичної культури і спорту, 2009, «Олімпійський та професійний спорт», спеціаліст з олімпійського та професійного спорту і фізичного виховання-тренера з виду спорту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Фізкультура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5-9 кл.-15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 -1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.- 2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Відповідає раніше п</w:t>
            </w: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рисвоєній </w:t>
            </w: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кваліфікаційній категорії «спеціаліст вищої категорії», присвоєно педагогічне звання «старший учитель»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2024 р.    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КЗВО «ДАНО»         СПК № ДН 41682253/9084, «Вчителі фізичної 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культури» дистанційне навчання, 29.04.2022 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41682253/13243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«Забезпечення якісної, сучасної та доступної загальної середньої освіти « НУШ» з предмету «фізична культура»,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11.12.2021р.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31.07.2023р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Стеценко Сергій Миколайович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Донбаський вищий навчальний заклад «Донбаський державний педагогічний університет». 2020 р. Середня освіта (фізика). Викладач фізики, учитель фізики та астрономії. Учитель інформатики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Криворізький державний педагогічний інститут, 1995, «Музика і методика виховної роботи», вчитель музики,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методист з виховної роботи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Фізика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7-9 кл.-7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2-9 кл.-12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9 кл.-1 год,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категорії», присвоєно педагогічне звання «старший учитель», 2024 р.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КЗВО «ДАНО»         СПК № ДН 41682253/43680 від 17.12.2021. Сучасні методичні системи навчання фізики, астрономії та інформатики в закладах загальної середньої освіти.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41682253/217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«Забезпечення якісної, сучасної та доступної загальної середньої освіти « НУШ» </w:t>
            </w: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інформатична</w:t>
            </w:r>
            <w:proofErr w:type="spellEnd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галузь,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19.08.2022р.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21.08.2023р.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КЗВО «ДАНО» СПК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ДН № 41682253/22792  «Вчителі інтегрованого курсу «Мистецтво»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від 17.09.2021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Попугай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Віталія Валеріївна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Дніпропетровський національний університет ім. О. Гончара, 2015, «Українська мова і література», «Спеціаліст з української мови і літератури, філолог, викладач середнього навчального закладу»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Українська мова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5-9 кл.-15 год.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5- 9 кл.-10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0,5 ст. - 12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Присвоєна кваліфікаційна категорія «спеціаліст другої категорії»,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2023 р.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41682253/23688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від 18.11.2022р. «Вчителі української мови і літератури, зарубіжної літератури».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41682253/10940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«Забезпечення якісної, сучасної та доступної загальної середньої освіти «НУШ» мовно-літературна галузь. Українська мова та література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27.11.2021р.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41682253/29547, педагоги-організатори, 10.11.2023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Освітня платформа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Prometheus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«Освіта для всіх: різноманітність, інклюзія та фізичний розвиток»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22.02.2023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Ситник Галина Миколаївна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Харківський національний педагогічний університет ім. Г. Сковороди, 2010, спеціальність </w:t>
            </w: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«Економічна теорія», кваліфікація економіст, викладач  економічних дисциплін.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Інтегрований курс «Історія та громадянська освіта»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Історія </w:t>
            </w: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України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Історія всесвітня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Громадянська освіта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Правознавство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Асистент вчителя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5-6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.- 3 год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13 т. р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7-9 кл.-4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7-9 кл.-3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13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 – 1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13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 – 1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13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12 т. р.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Присвоєна кваліфікаційна категорія «спеціаліст першої категорії», 2021 р.  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Спеціаліст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41682253/8089 від 15.03.2024 р., особливості викладання предметів історичної та громадянської освіти.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СПК № ДН 41682253/10217 від 16.10.2020 р., вчителі історії, правознавства та громадянської освіти.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КЗВО «ДАНО»         СПК № ДН 41682253/6763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«Забезпечення якісної, сучасної та доступної загальної середньої освіти « НУШ» громадянська та історична освітня галузь.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06.11.2021р.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Освітня платформа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Prometheus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«Освіта для всіх: різноманітність, інклюзія та фізичний розвиток»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18.02.2023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КЗВО «ДАНО»         СПК № ДН 41682253/29217, «Організаційно-методичні основи професійної діяльності асистента вчителя», 24.11.2023.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Ситник Вікторія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Яковлівна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(сумісник)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Бердянський державний педагогічний університет, 2011 р., «Педагогіка і методика середньої освіти. Музика», вчитель музики,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вчитель художньої культури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Музичне мистецтво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1-7 кл.-7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8 кл.-1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Відповідає раніше присвоєній кваліфікаційній категорії «спеціаліст вищої категорії», педагогічному званню «старший учитель», 2022 р.     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41682253/1485 від 22.01.2021 р., «Вчителі інтегрованого курсу «Мистецтво» та музичного мистецтва»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КЗВО «ДАНО»         СПК № ДН 41682253/2498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«Забезпечення якісної, сучасної та доступної загальної середньої освіти « НУШ» мистецька освітня галузь.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02.10.2021р.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28.06.2023р.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Цепіщук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Харківський національний педагогічний університет ім. Г. Сковороди, 2019,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«початкова освіта»;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«Образотворче мистецтво», вчитель образотворчого мистецтва, 2018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Вчитель початкових класів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Керівник гуртка 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3 кл.-20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5-7 кл.-3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0,5 ст. – 12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Присвоєна кваліфікаційна категорія «спеціаліст другої категорії»,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2021 р.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Відповідає займаній посаді, встановити 12 тарифний розряд,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2024 р.</w:t>
            </w:r>
          </w:p>
          <w:p w:rsidR="00330B71" w:rsidRPr="00330B71" w:rsidRDefault="00330B71" w:rsidP="00330B71"/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Відповідає займаній посаді, встановити 12 тарифний розряд,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2024 р.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41682253/8513 від 07.04.2023. «</w:t>
            </w: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Вчителі початкових класів»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КЗВО «ДАНО»         СПК № ДН 41682253/836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«Забезпечення якісної, сучасної та доступної загальної середньої освіти « НУШ» Мистецька освітня галузь, 19.08.2022р.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41682253/13783 від 26.04.2024. Підвищення кваліфікації керівників гуртків та студій закладів освіти художньо-естетичного напряму. Декоративно-прикладне мистецтво.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Сертифікат (онлайн-освіта,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) «Школа для всіх». Організація інклюзивного середовища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22.08.2023р.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Райко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Бердянський державний педагогічний інститут, 1984, «Педагогіка та методика початкового навчання», вчитель початкових класів та звання вчителя середньої школи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Вчитель початкових класів</w:t>
            </w: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4 кл.-18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категорії», педагогічному званню «учитель-методист», 2021 р.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41682253/5739 від 27.01.2023р. «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Вчителі початкових класів»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КЗВО «ДАНО»         СПК № ДН 41682253/4892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«Вчителі початкових класів, які вперше будуть працювати за Новим стандартом  НУШ», 04.03.2022р.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Освітня платформа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Всеосвіта</w:t>
            </w:r>
            <w:proofErr w:type="spellEnd"/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«Готовність вчителя до роботи в інклюзивному класі», № 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KD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494711.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09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.0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9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.202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1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р.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Куліш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Таісія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Донбаський державний педагогічний університет, 2013, початкова освіта,</w:t>
            </w:r>
            <w:r w:rsidRPr="00330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B7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Вчитель початкових класів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 кл.-19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14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0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bCs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Присвоєна кваліфікаційна категорія «спеціаліст вищої категорії»,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2023 р.    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КЗВО «ДАНО»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СПК № ДН 41682253/28475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від 23.12.2022. «</w:t>
            </w: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Вчителі початкових класів»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Освітня платформа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Prometheus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«Освіта для всіх: різноманітність, інклюзія та фізичний розвиток»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05.02.2023р.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Бойко Ганна Миколаївна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Криворізький державний педагогічний інститут,      1981 р., «Педагогіка і методика початкового навчання», вчитель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початкових класів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Вчитель початкових класів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кл.-18 год.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Відповідає раніше присвоєній кваліфікаційній категорії «спеціаліст вищої категорії» та раніше присвоєному педагогічному </w:t>
            </w:r>
            <w:r w:rsidRPr="00330B71">
              <w:rPr>
                <w:rFonts w:ascii="Times New Roman" w:hAnsi="Times New Roman"/>
                <w:sz w:val="24"/>
                <w:szCs w:val="24"/>
              </w:rPr>
              <w:lastRenderedPageBreak/>
              <w:t>званню «старший учитель», 2022 р.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КЗВО «ДАНО»         СПК </w:t>
            </w:r>
            <w:r w:rsidRPr="00330B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 w:rsidRPr="00330B71">
              <w:rPr>
                <w:rFonts w:ascii="Times New Roman" w:hAnsi="Times New Roman"/>
                <w:sz w:val="24"/>
                <w:szCs w:val="24"/>
                <w:lang w:eastAsia="en-US"/>
              </w:rPr>
              <w:t>ДН 41682253/18117 від 15.09.2023,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«Вчителі початкових класів, які забезпечуватимуть реалізацію нового Державного стандарту початкової освіти відповідно до концепції «НУШ»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КЗВО «ДАНО»         СПК </w:t>
            </w:r>
            <w:r w:rsidRPr="00330B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 w:rsidRPr="00330B71">
              <w:rPr>
                <w:rFonts w:ascii="Times New Roman" w:hAnsi="Times New Roman"/>
                <w:sz w:val="24"/>
                <w:szCs w:val="24"/>
                <w:lang w:eastAsia="en-US"/>
              </w:rPr>
              <w:t>ДН 41682253/6757 від 04.03.2024 р., «Адаптація Нової української школи до інновацій»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Освітня платформа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РУХ:освіта</w:t>
            </w:r>
            <w:proofErr w:type="spellEnd"/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«Організація роботи з учнями з ООП», №546672341779552, 26.03.2023р.</w:t>
            </w:r>
          </w:p>
        </w:tc>
      </w:tr>
      <w:tr w:rsidR="00330B71" w:rsidRPr="00330B71" w:rsidTr="00330B71">
        <w:trPr>
          <w:trHeight w:val="699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Бражнікова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Тетяна Валентинівна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(сумісник)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Слов՚янський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 xml:space="preserve"> державний педагогічний університет, 2011 р., «Практична психологія», практичний психолог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Практичний психолог, </w:t>
            </w:r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0,5 ст.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Присвоєна кваліфікаційна категорія «спеціаліст вищої категорії»,     2023 р.    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КЗВО «ДАНО»         СПК </w:t>
            </w:r>
            <w:r w:rsidRPr="00330B7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r w:rsidRPr="00330B71">
              <w:rPr>
                <w:rFonts w:ascii="Times New Roman" w:hAnsi="Times New Roman"/>
                <w:sz w:val="24"/>
                <w:szCs w:val="24"/>
                <w:lang w:eastAsia="en-US"/>
              </w:rPr>
              <w:t>ДН 41682253/6028 від 25.03.2022. «Практичні психологи закладів освіти різних типів і форм власності».</w:t>
            </w:r>
          </w:p>
        </w:tc>
      </w:tr>
      <w:tr w:rsidR="00330B71" w:rsidRPr="00330B71" w:rsidTr="00330B71">
        <w:trPr>
          <w:trHeight w:val="20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Васько Катерина Вікторівна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Бердянський державний педагогічний університет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Логопедія. Спеціальна психологія, вчитель дефектолог(логопед), асистент вчителя закладу загальної середньої  освіти з інклюзивним навчанням. Практичний психолог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Вчитель-логопед 0,5 ст.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11 т. р.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330B71" w:rsidRPr="00330B71" w:rsidTr="00330B71">
        <w:trPr>
          <w:trHeight w:val="1988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Шаповалова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Юлія Валеріївна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Державний вищий навчальний заклад «Донбаський державний педагогічний університет», академічна довідка №443-14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28.10.2014 р. </w:t>
            </w:r>
          </w:p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>філологічний факультет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Асистент вчителя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КЗВО «ДАНО»         СПК № ДН 41682253/11362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від 28.04.2023. «Організаційно-методичні основи професійної діяльності асистента вчителя»</w:t>
            </w:r>
          </w:p>
        </w:tc>
      </w:tr>
      <w:tr w:rsidR="00330B71" w:rsidRPr="00330B71" w:rsidTr="00330B71">
        <w:trPr>
          <w:trHeight w:val="556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Малай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Ольга Григорівна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sz w:val="24"/>
                <w:szCs w:val="24"/>
              </w:rPr>
              <w:t xml:space="preserve">Бердянський державний педагогічний інститут ім. </w:t>
            </w:r>
            <w:proofErr w:type="spellStart"/>
            <w:r w:rsidRPr="00330B71">
              <w:rPr>
                <w:rFonts w:ascii="Times New Roman" w:hAnsi="Times New Roman"/>
                <w:sz w:val="24"/>
                <w:szCs w:val="24"/>
              </w:rPr>
              <w:t>П.Д.Осипенко</w:t>
            </w:r>
            <w:proofErr w:type="spellEnd"/>
            <w:r w:rsidRPr="00330B71">
              <w:rPr>
                <w:rFonts w:ascii="Times New Roman" w:hAnsi="Times New Roman"/>
                <w:sz w:val="24"/>
                <w:szCs w:val="24"/>
              </w:rPr>
              <w:t>, 1982 р., «Педагогіка та методика початкового навчання. вчитель початкових класів та звання вчителя середньої школи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Соц.педагог</w:t>
            </w:r>
            <w:proofErr w:type="spellEnd"/>
          </w:p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0,5ст.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Присвоєна кваліфікаційна категорія «спеціаліст вищої категорії»,     2015 р.      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КЗВО «ДАНО»         СПК № ДН 41682253/14222</w:t>
            </w:r>
          </w:p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від 16.06.2023. «Соціальні педагоги закладів освіти різних типів і форм власності»</w:t>
            </w:r>
          </w:p>
        </w:tc>
      </w:tr>
      <w:tr w:rsidR="00330B71" w:rsidRPr="00330B71" w:rsidTr="00330B71">
        <w:trPr>
          <w:trHeight w:val="556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Бідненко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Єлизавета Миколаївна</w:t>
            </w:r>
          </w:p>
        </w:tc>
        <w:tc>
          <w:tcPr>
            <w:tcW w:w="2551" w:type="dxa"/>
            <w:shd w:val="clear" w:color="auto" w:fill="auto"/>
          </w:tcPr>
          <w:p w:rsidR="00330B71" w:rsidRPr="00330B71" w:rsidRDefault="00330B71" w:rsidP="00330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Неповна вища, молодший бакалавр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навчається на 4 курсі в Дніпропетровському фаховому коледжі КЗВО «Дніпропетровська академія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неперервно ї освіти» ДОР» , за спеціальністю 013, початкова освіта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Асистент вчителя</w:t>
            </w:r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330B71" w:rsidRPr="00330B71" w:rsidTr="00330B71">
        <w:trPr>
          <w:trHeight w:val="556"/>
        </w:trPr>
        <w:tc>
          <w:tcPr>
            <w:tcW w:w="392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</w:tcPr>
          <w:p w:rsid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Гладка ЛЮБОВ Сергіївна</w:t>
            </w:r>
          </w:p>
          <w:p w:rsidR="00330B71" w:rsidRPr="00330B71" w:rsidRDefault="00330B71" w:rsidP="00330B71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0B71" w:rsidRPr="00330B71" w:rsidRDefault="00D80D8B" w:rsidP="00D8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D80D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ища, бакалавр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Вищий навчальний заклад «Міжрегіональна Академія управління персоналом», психологія, практична психологія </w:t>
            </w:r>
          </w:p>
        </w:tc>
        <w:tc>
          <w:tcPr>
            <w:tcW w:w="1559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Педагог-організатор, 0,5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01" w:type="dxa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т.р</w:t>
            </w:r>
            <w:proofErr w:type="spellEnd"/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330B71" w:rsidRPr="00330B71" w:rsidRDefault="00330B71" w:rsidP="00330B71">
            <w:pPr>
              <w:ind w:left="-57" w:right="-57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B71">
              <w:rPr>
                <w:rFonts w:ascii="Times New Roman" w:hAnsi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4110" w:type="dxa"/>
            <w:shd w:val="clear" w:color="auto" w:fill="auto"/>
          </w:tcPr>
          <w:p w:rsidR="00330B71" w:rsidRPr="00330B71" w:rsidRDefault="00330B71" w:rsidP="00330B71">
            <w:pPr>
              <w:tabs>
                <w:tab w:val="left" w:pos="4282"/>
              </w:tabs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925093" w:rsidRDefault="00925093"/>
    <w:p w:rsidR="00840DB2" w:rsidRPr="0004418A" w:rsidRDefault="00925093" w:rsidP="00CB431D">
      <w:pPr>
        <w:rPr>
          <w:sz w:val="28"/>
          <w:szCs w:val="28"/>
        </w:rPr>
      </w:pPr>
      <w:r w:rsidRPr="0004418A">
        <w:rPr>
          <w:rFonts w:ascii="Antiqua Cyr" w:hAnsi="Antiqua Cyr"/>
          <w:sz w:val="28"/>
          <w:szCs w:val="28"/>
        </w:rPr>
        <w:t>Директор</w:t>
      </w:r>
      <w:r w:rsidR="00CB431D" w:rsidRPr="00CB431D">
        <w:rPr>
          <w:rFonts w:hint="eastAsia"/>
        </w:rPr>
        <w:t xml:space="preserve"> </w:t>
      </w:r>
      <w:proofErr w:type="spellStart"/>
      <w:r w:rsidR="00CB431D" w:rsidRPr="00CB431D">
        <w:rPr>
          <w:rFonts w:ascii="Antiqua Cyr" w:hAnsi="Antiqua Cyr" w:hint="eastAsia"/>
          <w:sz w:val="28"/>
          <w:szCs w:val="28"/>
        </w:rPr>
        <w:t>Вербуватівської</w:t>
      </w:r>
      <w:proofErr w:type="spellEnd"/>
      <w:r w:rsidR="00CB431D" w:rsidRPr="00CB431D">
        <w:rPr>
          <w:rFonts w:ascii="Antiqua Cyr" w:hAnsi="Antiqua Cyr"/>
          <w:sz w:val="28"/>
          <w:szCs w:val="28"/>
        </w:rPr>
        <w:t xml:space="preserve"> </w:t>
      </w:r>
      <w:r w:rsidR="00CB431D" w:rsidRPr="00CB431D">
        <w:rPr>
          <w:rFonts w:ascii="Antiqua Cyr" w:hAnsi="Antiqua Cyr" w:hint="eastAsia"/>
          <w:sz w:val="28"/>
          <w:szCs w:val="28"/>
        </w:rPr>
        <w:t>гімназії</w:t>
      </w:r>
      <w:r w:rsidR="00CB431D" w:rsidRPr="00CB431D">
        <w:rPr>
          <w:rFonts w:ascii="Antiqua Cyr" w:hAnsi="Antiqua Cyr"/>
          <w:sz w:val="28"/>
          <w:szCs w:val="28"/>
        </w:rPr>
        <w:t xml:space="preserve">                                  </w:t>
      </w:r>
      <w:r w:rsidRPr="0004418A">
        <w:rPr>
          <w:sz w:val="28"/>
          <w:szCs w:val="28"/>
        </w:rPr>
        <w:t xml:space="preserve">                                                            </w:t>
      </w:r>
      <w:r>
        <w:rPr>
          <w:rFonts w:ascii="Antiqua Cyr" w:hAnsi="Antiqua Cyr"/>
          <w:sz w:val="28"/>
          <w:szCs w:val="28"/>
        </w:rPr>
        <w:t xml:space="preserve">               </w:t>
      </w:r>
      <w:r w:rsidR="006254D4">
        <w:rPr>
          <w:rFonts w:ascii="Antiqua Cyr" w:hAnsi="Antiqua Cyr"/>
          <w:sz w:val="28"/>
          <w:szCs w:val="28"/>
        </w:rPr>
        <w:t xml:space="preserve">Олена </w:t>
      </w:r>
      <w:r>
        <w:rPr>
          <w:rFonts w:ascii="Antiqua Cyr" w:hAnsi="Antiqua Cyr"/>
          <w:sz w:val="28"/>
          <w:szCs w:val="28"/>
        </w:rPr>
        <w:t xml:space="preserve"> В</w:t>
      </w:r>
      <w:r w:rsidR="006254D4">
        <w:rPr>
          <w:rFonts w:ascii="Antiqua Cyr" w:hAnsi="Antiqua Cyr"/>
          <w:sz w:val="28"/>
          <w:szCs w:val="28"/>
        </w:rPr>
        <w:t>АСИЛЕНКО</w:t>
      </w:r>
    </w:p>
    <w:sectPr w:rsidR="00840DB2" w:rsidRPr="0004418A" w:rsidSect="00055CFC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2E" w:rsidRDefault="002C692E" w:rsidP="0078240D">
      <w:r>
        <w:separator/>
      </w:r>
    </w:p>
  </w:endnote>
  <w:endnote w:type="continuationSeparator" w:id="0">
    <w:p w:rsidR="002C692E" w:rsidRDefault="002C692E" w:rsidP="0078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2E" w:rsidRDefault="002C692E" w:rsidP="0078240D">
      <w:r>
        <w:separator/>
      </w:r>
    </w:p>
  </w:footnote>
  <w:footnote w:type="continuationSeparator" w:id="0">
    <w:p w:rsidR="002C692E" w:rsidRDefault="002C692E" w:rsidP="0078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71" w:rsidRDefault="00330B7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30B71" w:rsidRDefault="00330B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71" w:rsidRDefault="00330B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C"/>
    <w:rsid w:val="000130DD"/>
    <w:rsid w:val="0004418A"/>
    <w:rsid w:val="00055CFC"/>
    <w:rsid w:val="0006162B"/>
    <w:rsid w:val="00061CDC"/>
    <w:rsid w:val="00067FEB"/>
    <w:rsid w:val="00073705"/>
    <w:rsid w:val="00082E74"/>
    <w:rsid w:val="00091852"/>
    <w:rsid w:val="000B044F"/>
    <w:rsid w:val="000B29AD"/>
    <w:rsid w:val="000B3F84"/>
    <w:rsid w:val="000C7E0A"/>
    <w:rsid w:val="000F7EAD"/>
    <w:rsid w:val="00122EA3"/>
    <w:rsid w:val="00134A47"/>
    <w:rsid w:val="0015743E"/>
    <w:rsid w:val="00172C29"/>
    <w:rsid w:val="00185263"/>
    <w:rsid w:val="001972BF"/>
    <w:rsid w:val="001A46DE"/>
    <w:rsid w:val="001C7A65"/>
    <w:rsid w:val="001F2CD3"/>
    <w:rsid w:val="00211128"/>
    <w:rsid w:val="00231D85"/>
    <w:rsid w:val="0025765C"/>
    <w:rsid w:val="002B1CCA"/>
    <w:rsid w:val="002C692E"/>
    <w:rsid w:val="00330B71"/>
    <w:rsid w:val="003604F3"/>
    <w:rsid w:val="00367724"/>
    <w:rsid w:val="00387C04"/>
    <w:rsid w:val="003E254E"/>
    <w:rsid w:val="003F2DB9"/>
    <w:rsid w:val="00412E50"/>
    <w:rsid w:val="0041630B"/>
    <w:rsid w:val="004278D4"/>
    <w:rsid w:val="00452478"/>
    <w:rsid w:val="004544BF"/>
    <w:rsid w:val="004908BB"/>
    <w:rsid w:val="004A63E4"/>
    <w:rsid w:val="004B3C32"/>
    <w:rsid w:val="004B5510"/>
    <w:rsid w:val="004B6BDD"/>
    <w:rsid w:val="004C1F0B"/>
    <w:rsid w:val="005217C6"/>
    <w:rsid w:val="00526DFA"/>
    <w:rsid w:val="0054231D"/>
    <w:rsid w:val="005746D8"/>
    <w:rsid w:val="00583E6A"/>
    <w:rsid w:val="00596918"/>
    <w:rsid w:val="005A3408"/>
    <w:rsid w:val="005F50B5"/>
    <w:rsid w:val="00621C7C"/>
    <w:rsid w:val="006254D4"/>
    <w:rsid w:val="006404DE"/>
    <w:rsid w:val="006427A8"/>
    <w:rsid w:val="00647FCA"/>
    <w:rsid w:val="0065016F"/>
    <w:rsid w:val="0067368F"/>
    <w:rsid w:val="006E1403"/>
    <w:rsid w:val="00723FF1"/>
    <w:rsid w:val="00733101"/>
    <w:rsid w:val="007514C4"/>
    <w:rsid w:val="00775CFB"/>
    <w:rsid w:val="007775E4"/>
    <w:rsid w:val="0078240D"/>
    <w:rsid w:val="00793752"/>
    <w:rsid w:val="007B71E4"/>
    <w:rsid w:val="007E1B3C"/>
    <w:rsid w:val="00840DB2"/>
    <w:rsid w:val="008444A0"/>
    <w:rsid w:val="00871792"/>
    <w:rsid w:val="008A5DAE"/>
    <w:rsid w:val="008A7187"/>
    <w:rsid w:val="008D727A"/>
    <w:rsid w:val="00905E48"/>
    <w:rsid w:val="00925093"/>
    <w:rsid w:val="0093397D"/>
    <w:rsid w:val="0096612C"/>
    <w:rsid w:val="00976B3C"/>
    <w:rsid w:val="00977880"/>
    <w:rsid w:val="00980FCF"/>
    <w:rsid w:val="00981028"/>
    <w:rsid w:val="009A4E31"/>
    <w:rsid w:val="009D31CB"/>
    <w:rsid w:val="009D437D"/>
    <w:rsid w:val="009F790F"/>
    <w:rsid w:val="00A1459A"/>
    <w:rsid w:val="00A17A76"/>
    <w:rsid w:val="00A30A3F"/>
    <w:rsid w:val="00A47752"/>
    <w:rsid w:val="00A71C30"/>
    <w:rsid w:val="00A86EF5"/>
    <w:rsid w:val="00A925E3"/>
    <w:rsid w:val="00AD5784"/>
    <w:rsid w:val="00AD598A"/>
    <w:rsid w:val="00AF210D"/>
    <w:rsid w:val="00AF2FF8"/>
    <w:rsid w:val="00B275FA"/>
    <w:rsid w:val="00B922B7"/>
    <w:rsid w:val="00BC3325"/>
    <w:rsid w:val="00BD22C6"/>
    <w:rsid w:val="00BF44BB"/>
    <w:rsid w:val="00C24B32"/>
    <w:rsid w:val="00C529F0"/>
    <w:rsid w:val="00C73162"/>
    <w:rsid w:val="00C9524A"/>
    <w:rsid w:val="00CB431D"/>
    <w:rsid w:val="00CC0994"/>
    <w:rsid w:val="00CD3C2C"/>
    <w:rsid w:val="00CF080F"/>
    <w:rsid w:val="00D12E8A"/>
    <w:rsid w:val="00D17BAE"/>
    <w:rsid w:val="00D26BC1"/>
    <w:rsid w:val="00D5035B"/>
    <w:rsid w:val="00D60F40"/>
    <w:rsid w:val="00D70CBB"/>
    <w:rsid w:val="00D77CA7"/>
    <w:rsid w:val="00D80D8B"/>
    <w:rsid w:val="00DA287E"/>
    <w:rsid w:val="00DB6C9D"/>
    <w:rsid w:val="00DE5D37"/>
    <w:rsid w:val="00DF003F"/>
    <w:rsid w:val="00DF6783"/>
    <w:rsid w:val="00E00095"/>
    <w:rsid w:val="00E117C1"/>
    <w:rsid w:val="00E96EF0"/>
    <w:rsid w:val="00EB2849"/>
    <w:rsid w:val="00EC26CE"/>
    <w:rsid w:val="00EF1A04"/>
    <w:rsid w:val="00EF5204"/>
    <w:rsid w:val="00F07EA5"/>
    <w:rsid w:val="00F461FF"/>
    <w:rsid w:val="00F614E2"/>
    <w:rsid w:val="00F804D5"/>
    <w:rsid w:val="00FA0275"/>
    <w:rsid w:val="00FA31CA"/>
    <w:rsid w:val="00FB218B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55CFC"/>
    <w:rPr>
      <w:rFonts w:ascii="Antiqua" w:eastAsia="Times New Roman" w:hAnsi="Antiqua"/>
      <w:sz w:val="26"/>
      <w:szCs w:val="20"/>
      <w:lang w:val="uk-UA"/>
    </w:rPr>
  </w:style>
  <w:style w:type="paragraph" w:styleId="7">
    <w:name w:val="heading 7"/>
    <w:basedOn w:val="a"/>
    <w:next w:val="a"/>
    <w:link w:val="70"/>
    <w:qFormat/>
    <w:rsid w:val="00055CFC"/>
    <w:pPr>
      <w:spacing w:before="240" w:after="60"/>
      <w:outlineLvl w:val="6"/>
    </w:pPr>
    <w:rPr>
      <w:rFonts w:ascii="Times New Roman" w:eastAsia="Calibri" w:hAnsi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55CFC"/>
    <w:rPr>
      <w:rFonts w:ascii="Times New Roman" w:hAnsi="Times New Roman"/>
      <w:sz w:val="24"/>
      <w:lang w:eastAsia="ru-RU"/>
    </w:rPr>
  </w:style>
  <w:style w:type="paragraph" w:customStyle="1" w:styleId="ShapkaDocumentu">
    <w:name w:val="Shapka Documentu"/>
    <w:basedOn w:val="a"/>
    <w:rsid w:val="00055CFC"/>
    <w:pPr>
      <w:keepNext/>
      <w:keepLines/>
      <w:spacing w:after="240"/>
      <w:ind w:left="3969"/>
      <w:jc w:val="center"/>
    </w:pPr>
  </w:style>
  <w:style w:type="paragraph" w:customStyle="1" w:styleId="Default">
    <w:name w:val="Default"/>
    <w:rsid w:val="008A7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17A76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A76"/>
    <w:rPr>
      <w:rFonts w:ascii="Segoe UI" w:hAnsi="Segoe UI"/>
      <w:sz w:val="18"/>
      <w:lang w:val="uk-UA" w:eastAsia="ru-RU"/>
    </w:rPr>
  </w:style>
  <w:style w:type="character" w:customStyle="1" w:styleId="1">
    <w:name w:val="Гиперссылка1"/>
    <w:basedOn w:val="a0"/>
    <w:uiPriority w:val="99"/>
    <w:unhideWhenUsed/>
    <w:rsid w:val="00840DB2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840DB2"/>
    <w:rPr>
      <w:color w:val="0000FF" w:themeColor="hyperlink"/>
      <w:u w:val="single"/>
    </w:rPr>
  </w:style>
  <w:style w:type="paragraph" w:styleId="a6">
    <w:name w:val="No Spacing"/>
    <w:uiPriority w:val="1"/>
    <w:qFormat/>
    <w:rsid w:val="00977880"/>
    <w:rPr>
      <w:rFonts w:ascii="Antiqua" w:eastAsia="Times New Roman" w:hAnsi="Antiqua"/>
      <w:sz w:val="26"/>
      <w:szCs w:val="20"/>
      <w:lang w:val="uk-UA"/>
    </w:rPr>
  </w:style>
  <w:style w:type="character" w:styleId="a7">
    <w:name w:val="FollowedHyperlink"/>
    <w:basedOn w:val="a0"/>
    <w:uiPriority w:val="99"/>
    <w:semiHidden/>
    <w:unhideWhenUsed/>
    <w:rsid w:val="00330B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55CFC"/>
    <w:rPr>
      <w:rFonts w:ascii="Antiqua" w:eastAsia="Times New Roman" w:hAnsi="Antiqua"/>
      <w:sz w:val="26"/>
      <w:szCs w:val="20"/>
      <w:lang w:val="uk-UA"/>
    </w:rPr>
  </w:style>
  <w:style w:type="paragraph" w:styleId="7">
    <w:name w:val="heading 7"/>
    <w:basedOn w:val="a"/>
    <w:next w:val="a"/>
    <w:link w:val="70"/>
    <w:qFormat/>
    <w:rsid w:val="00055CFC"/>
    <w:pPr>
      <w:spacing w:before="240" w:after="60"/>
      <w:outlineLvl w:val="6"/>
    </w:pPr>
    <w:rPr>
      <w:rFonts w:ascii="Times New Roman" w:eastAsia="Calibri" w:hAnsi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55CFC"/>
    <w:rPr>
      <w:rFonts w:ascii="Times New Roman" w:hAnsi="Times New Roman"/>
      <w:sz w:val="24"/>
      <w:lang w:eastAsia="ru-RU"/>
    </w:rPr>
  </w:style>
  <w:style w:type="paragraph" w:customStyle="1" w:styleId="ShapkaDocumentu">
    <w:name w:val="Shapka Documentu"/>
    <w:basedOn w:val="a"/>
    <w:rsid w:val="00055CFC"/>
    <w:pPr>
      <w:keepNext/>
      <w:keepLines/>
      <w:spacing w:after="240"/>
      <w:ind w:left="3969"/>
      <w:jc w:val="center"/>
    </w:pPr>
  </w:style>
  <w:style w:type="paragraph" w:customStyle="1" w:styleId="Default">
    <w:name w:val="Default"/>
    <w:rsid w:val="008A7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17A76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A76"/>
    <w:rPr>
      <w:rFonts w:ascii="Segoe UI" w:hAnsi="Segoe UI"/>
      <w:sz w:val="18"/>
      <w:lang w:val="uk-UA" w:eastAsia="ru-RU"/>
    </w:rPr>
  </w:style>
  <w:style w:type="character" w:customStyle="1" w:styleId="1">
    <w:name w:val="Гиперссылка1"/>
    <w:basedOn w:val="a0"/>
    <w:uiPriority w:val="99"/>
    <w:unhideWhenUsed/>
    <w:rsid w:val="00840DB2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840DB2"/>
    <w:rPr>
      <w:color w:val="0000FF" w:themeColor="hyperlink"/>
      <w:u w:val="single"/>
    </w:rPr>
  </w:style>
  <w:style w:type="paragraph" w:styleId="a6">
    <w:name w:val="No Spacing"/>
    <w:uiPriority w:val="1"/>
    <w:qFormat/>
    <w:rsid w:val="00977880"/>
    <w:rPr>
      <w:rFonts w:ascii="Antiqua" w:eastAsia="Times New Roman" w:hAnsi="Antiqua"/>
      <w:sz w:val="26"/>
      <w:szCs w:val="20"/>
      <w:lang w:val="uk-UA"/>
    </w:rPr>
  </w:style>
  <w:style w:type="character" w:styleId="a7">
    <w:name w:val="FollowedHyperlink"/>
    <w:basedOn w:val="a0"/>
    <w:uiPriority w:val="99"/>
    <w:semiHidden/>
    <w:unhideWhenUsed/>
    <w:rsid w:val="00330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XP™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2018-09-25T02:21:00Z</cp:lastPrinted>
  <dcterms:created xsi:type="dcterms:W3CDTF">2024-12-10T07:07:00Z</dcterms:created>
  <dcterms:modified xsi:type="dcterms:W3CDTF">2024-12-10T07:07:00Z</dcterms:modified>
</cp:coreProperties>
</file>