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C9" w:rsidRDefault="001573C9" w:rsidP="00683DF9">
      <w:pPr>
        <w:rPr>
          <w:rFonts w:ascii="Times New Roman" w:hAnsi="Times New Roman"/>
          <w:b/>
          <w:color w:val="0000FF"/>
          <w:sz w:val="32"/>
          <w:szCs w:val="32"/>
        </w:rPr>
      </w:pPr>
    </w:p>
    <w:p w:rsidR="001573C9" w:rsidRDefault="001573C9" w:rsidP="00170BB4">
      <w:pPr>
        <w:jc w:val="center"/>
        <w:rPr>
          <w:rFonts w:ascii="Times New Roman" w:hAnsi="Times New Roman"/>
          <w:b/>
          <w:color w:val="0000FF"/>
          <w:sz w:val="32"/>
          <w:szCs w:val="32"/>
        </w:rPr>
      </w:pPr>
    </w:p>
    <w:p w:rsidR="001573C9" w:rsidRDefault="001573C9" w:rsidP="00683DF9">
      <w:pPr>
        <w:jc w:val="center"/>
        <w:rPr>
          <w:rFonts w:ascii="Times New Roman" w:hAnsi="Times New Roman"/>
          <w:b/>
          <w:color w:val="0000FF"/>
          <w:sz w:val="32"/>
          <w:szCs w:val="32"/>
        </w:rPr>
      </w:pPr>
      <w:r w:rsidRPr="00670A4B">
        <w:rPr>
          <w:rFonts w:ascii="Times New Roman" w:hAnsi="Times New Roman"/>
          <w:b/>
          <w:color w:val="0000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12.5pt">
            <v:imagedata r:id="rId4" o:title=""/>
          </v:shape>
        </w:pict>
      </w:r>
    </w:p>
    <w:p w:rsidR="001573C9" w:rsidRDefault="001573C9" w:rsidP="00503D7E">
      <w:pPr>
        <w:jc w:val="center"/>
        <w:rPr>
          <w:rFonts w:ascii="Times New Roman" w:hAnsi="Times New Roman"/>
          <w:b/>
          <w:color w:val="0000FF"/>
          <w:sz w:val="32"/>
          <w:szCs w:val="32"/>
        </w:rPr>
      </w:pPr>
      <w:r w:rsidRPr="00170BB4">
        <w:rPr>
          <w:rFonts w:ascii="Times New Roman" w:hAnsi="Times New Roman"/>
          <w:b/>
          <w:color w:val="0000FF"/>
          <w:sz w:val="32"/>
          <w:szCs w:val="32"/>
        </w:rPr>
        <w:t>Формування соціокультурної компе</w:t>
      </w:r>
      <w:r>
        <w:rPr>
          <w:rFonts w:ascii="Times New Roman" w:hAnsi="Times New Roman"/>
          <w:b/>
          <w:color w:val="0000FF"/>
          <w:sz w:val="32"/>
          <w:szCs w:val="32"/>
        </w:rPr>
        <w:t xml:space="preserve">тентності </w:t>
      </w:r>
      <w:r>
        <w:rPr>
          <w:rFonts w:ascii="Times New Roman" w:hAnsi="Times New Roman"/>
          <w:b/>
          <w:color w:val="0000FF"/>
          <w:sz w:val="32"/>
          <w:szCs w:val="32"/>
          <w:lang w:val="uk-UA"/>
        </w:rPr>
        <w:t>на уроках іноземної</w:t>
      </w:r>
      <w:r w:rsidRPr="00170BB4">
        <w:rPr>
          <w:rFonts w:ascii="Times New Roman" w:hAnsi="Times New Roman"/>
          <w:b/>
          <w:color w:val="0000FF"/>
          <w:sz w:val="32"/>
          <w:szCs w:val="32"/>
        </w:rPr>
        <w:t xml:space="preserve"> мови</w:t>
      </w:r>
    </w:p>
    <w:p w:rsidR="001573C9" w:rsidRPr="00503D7E" w:rsidRDefault="001573C9" w:rsidP="00503D7E">
      <w:pPr>
        <w:jc w:val="center"/>
        <w:rPr>
          <w:rFonts w:ascii="Times New Roman" w:hAnsi="Times New Roman"/>
          <w:b/>
          <w:color w:val="0000FF"/>
          <w:sz w:val="32"/>
          <w:szCs w:val="32"/>
          <w:lang w:val="uk-UA"/>
        </w:rPr>
      </w:pPr>
      <w:r>
        <w:rPr>
          <w:rFonts w:ascii="Times New Roman" w:hAnsi="Times New Roman"/>
          <w:b/>
          <w:color w:val="0000FF"/>
          <w:sz w:val="32"/>
          <w:szCs w:val="32"/>
          <w:lang w:val="uk-UA"/>
        </w:rPr>
        <w:t>(виступ на засіданні РМО)</w:t>
      </w:r>
    </w:p>
    <w:p w:rsidR="001573C9" w:rsidRPr="00683DF9" w:rsidRDefault="001573C9" w:rsidP="00EE5017">
      <w:pPr>
        <w:ind w:firstLine="708"/>
        <w:jc w:val="both"/>
        <w:rPr>
          <w:rFonts w:ascii="Times New Roman" w:hAnsi="Times New Roman"/>
          <w:sz w:val="32"/>
          <w:szCs w:val="32"/>
          <w:lang w:val="uk-UA"/>
        </w:rPr>
      </w:pPr>
      <w:r w:rsidRPr="00170BB4">
        <w:rPr>
          <w:rFonts w:ascii="Times New Roman" w:hAnsi="Times New Roman"/>
          <w:sz w:val="32"/>
          <w:szCs w:val="32"/>
          <w:lang w:val="uk-UA"/>
        </w:rPr>
        <w:t xml:space="preserve">Загальноосвітня школа повинна формувати цілісну систему універсальних знань, умінь, навичок, а також досвід самостійної діяльності й особистої відповідальності учнів, тобто ключові компетенції, що визначають сучасну якість змісту освіти. </w:t>
      </w:r>
      <w:r w:rsidRPr="00683DF9">
        <w:rPr>
          <w:rFonts w:ascii="Times New Roman" w:hAnsi="Times New Roman"/>
          <w:sz w:val="32"/>
          <w:szCs w:val="32"/>
          <w:lang w:val="uk-UA"/>
        </w:rPr>
        <w:t>Компетентність - реалізоване вміння, не просто здатність, а дію.</w:t>
      </w:r>
    </w:p>
    <w:p w:rsidR="001573C9" w:rsidRPr="00EE5017" w:rsidRDefault="001573C9" w:rsidP="00EE5017">
      <w:pPr>
        <w:spacing w:after="0"/>
        <w:ind w:firstLine="708"/>
        <w:jc w:val="both"/>
        <w:rPr>
          <w:rFonts w:ascii="Times New Roman" w:hAnsi="Times New Roman"/>
          <w:sz w:val="32"/>
          <w:szCs w:val="32"/>
          <w:lang w:val="uk-UA"/>
        </w:rPr>
      </w:pPr>
      <w:r w:rsidRPr="00683DF9">
        <w:rPr>
          <w:rFonts w:ascii="Times New Roman" w:hAnsi="Times New Roman"/>
          <w:sz w:val="32"/>
          <w:szCs w:val="32"/>
          <w:lang w:val="uk-UA"/>
        </w:rPr>
        <w:t>Основоположна мета навчання іноземної мови - розвиток комунікативної компетентності, тобто готовності і здатності яких навчають здійснювати іншомовне спілкування . Тенденції в навчанні іноземної мови як засобу спілкування відповідають сучасним потребам суспільства і проявляються в комунікативній спрямованості цілей, змісту, принципів і методів навчання.</w:t>
      </w:r>
      <w:bookmarkStart w:id="0" w:name="_GoBack"/>
      <w:bookmarkEnd w:id="0"/>
    </w:p>
    <w:p w:rsidR="001573C9" w:rsidRDefault="001573C9" w:rsidP="00EE5017">
      <w:pPr>
        <w:ind w:firstLine="708"/>
        <w:jc w:val="both"/>
        <w:rPr>
          <w:rFonts w:ascii="Times New Roman" w:hAnsi="Times New Roman"/>
          <w:sz w:val="32"/>
          <w:szCs w:val="32"/>
          <w:lang w:val="uk-UA"/>
        </w:rPr>
      </w:pPr>
      <w:r w:rsidRPr="00EE5017">
        <w:rPr>
          <w:rFonts w:ascii="Times New Roman" w:hAnsi="Times New Roman"/>
          <w:sz w:val="32"/>
          <w:szCs w:val="32"/>
          <w:lang w:val="uk-UA"/>
        </w:rPr>
        <w:t>Згідно освітньому стандарту середньої повної освіти з іноземної мови, вивчення ІМ направлено на розвиток іншомовної комунікативної компетентності в сукупності всіх її складових: речовий, мовної, соціокультурної, компенсаторної й навчально-пізнавальною.</w:t>
      </w:r>
    </w:p>
    <w:p w:rsidR="001573C9" w:rsidRPr="00EE5017" w:rsidRDefault="001573C9" w:rsidP="00EE5017">
      <w:pPr>
        <w:ind w:firstLine="708"/>
        <w:jc w:val="both"/>
        <w:rPr>
          <w:rFonts w:ascii="Times New Roman" w:hAnsi="Times New Roman"/>
          <w:sz w:val="32"/>
          <w:szCs w:val="32"/>
          <w:lang w:val="uk-UA"/>
        </w:rPr>
      </w:pPr>
      <w:r w:rsidRPr="00EE5017">
        <w:rPr>
          <w:rFonts w:ascii="Times New Roman" w:hAnsi="Times New Roman"/>
          <w:sz w:val="32"/>
          <w:szCs w:val="32"/>
          <w:lang w:val="uk-UA"/>
        </w:rPr>
        <w:t xml:space="preserve">Для того щоб спілкування відбулося, необхідно опанувати фонетичними, лексичними, граматичними і структурно-композиційними засобами і вміти вживати в основних видах мовленнєвої діяльності. </w:t>
      </w:r>
      <w:r w:rsidRPr="00445E02">
        <w:rPr>
          <w:rFonts w:ascii="Times New Roman" w:hAnsi="Times New Roman"/>
          <w:sz w:val="32"/>
          <w:szCs w:val="32"/>
          <w:lang w:val="uk-UA"/>
        </w:rPr>
        <w:t xml:space="preserve">Це означає формування лінгвістичної компетенції (мовленнєвих навичок і вмінь) як складової частини комунікативної компетенції. </w:t>
      </w:r>
      <w:r w:rsidRPr="00EE5017">
        <w:rPr>
          <w:rFonts w:ascii="Times New Roman" w:hAnsi="Times New Roman"/>
          <w:sz w:val="32"/>
          <w:szCs w:val="32"/>
        </w:rPr>
        <w:t>Спілкування з носіями мови обумовлено також соціальними, психологічними і культурними факторами. Його успішність багато в чому залежить від знання країнознавчих реалій, особливостей національних стилів поведінки, принципів мислення, морально - етичних цінностей і культурних норм, міжкультурних відмінностей невербального спілкування, норм</w:t>
      </w:r>
      <w:r>
        <w:rPr>
          <w:rFonts w:ascii="Times New Roman" w:hAnsi="Times New Roman"/>
          <w:sz w:val="32"/>
          <w:szCs w:val="32"/>
          <w:lang w:val="uk-UA"/>
        </w:rPr>
        <w:t xml:space="preserve"> </w:t>
      </w:r>
      <w:r w:rsidRPr="00EE5017">
        <w:rPr>
          <w:rFonts w:ascii="Times New Roman" w:hAnsi="Times New Roman"/>
          <w:sz w:val="32"/>
          <w:szCs w:val="32"/>
        </w:rPr>
        <w:t>етикету. Все це визначає суть соціокультурної компетенції - ще однієї складової комунікативної компетенції.</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У своїй роботі я приділяю особливу увагу формуванню соціокультурної компетентності на уроках і в позакласній діяльності. Тому основний навчально-пізнавальною метою вважаю розширення знань соціокультурної специфіки країни досліджуваної мови, вдосконалення умінь будувати своє мовне і неречевое поведінка адекватно цій специфіці та з урахуванням соціального статусу партнера по спілкуванню. При цьому</w:t>
      </w:r>
      <w:r>
        <w:rPr>
          <w:rFonts w:ascii="Times New Roman" w:hAnsi="Times New Roman"/>
          <w:sz w:val="32"/>
          <w:szCs w:val="32"/>
        </w:rPr>
        <w:t xml:space="preserve"> </w:t>
      </w:r>
      <w:r>
        <w:rPr>
          <w:rFonts w:ascii="Times New Roman" w:hAnsi="Times New Roman"/>
          <w:sz w:val="32"/>
          <w:szCs w:val="32"/>
          <w:lang w:val="uk-UA"/>
        </w:rPr>
        <w:t>зазначені</w:t>
      </w:r>
      <w:r>
        <w:rPr>
          <w:rFonts w:ascii="Times New Roman" w:hAnsi="Times New Roman"/>
          <w:sz w:val="32"/>
          <w:szCs w:val="32"/>
        </w:rPr>
        <w:t xml:space="preserve"> л</w:t>
      </w:r>
      <w:r>
        <w:rPr>
          <w:rFonts w:ascii="Times New Roman" w:hAnsi="Times New Roman"/>
          <w:sz w:val="32"/>
          <w:szCs w:val="32"/>
          <w:lang w:val="uk-UA"/>
        </w:rPr>
        <w:t>інгвокраєзнавчі</w:t>
      </w:r>
      <w:r w:rsidRPr="00EE5017">
        <w:rPr>
          <w:rFonts w:ascii="Times New Roman" w:hAnsi="Times New Roman"/>
          <w:sz w:val="32"/>
          <w:szCs w:val="32"/>
        </w:rPr>
        <w:t xml:space="preserve"> та країнознавчі знання, розширюється їх обсяг за рахунок нової тематики і проблематики мовного спілкування.</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 xml:space="preserve">Поряд з формуванням соціокультурної компетентності необхідно працювати над наступними розвиваючими і виховними завданнями: </w:t>
      </w:r>
    </w:p>
    <w:p w:rsidR="001573C9" w:rsidRPr="00EE5017" w:rsidRDefault="001573C9" w:rsidP="00EE5017">
      <w:pPr>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lang w:val="uk-UA"/>
        </w:rPr>
        <w:t xml:space="preserve"> </w:t>
      </w:r>
      <w:r>
        <w:rPr>
          <w:rFonts w:ascii="Times New Roman" w:hAnsi="Times New Roman"/>
          <w:sz w:val="32"/>
          <w:szCs w:val="32"/>
        </w:rPr>
        <w:t xml:space="preserve"> </w:t>
      </w:r>
      <w:r>
        <w:rPr>
          <w:rFonts w:ascii="Times New Roman" w:hAnsi="Times New Roman"/>
          <w:sz w:val="32"/>
          <w:szCs w:val="32"/>
          <w:lang w:val="uk-UA"/>
        </w:rPr>
        <w:t xml:space="preserve">- </w:t>
      </w:r>
      <w:r>
        <w:rPr>
          <w:rFonts w:ascii="Times New Roman" w:hAnsi="Times New Roman"/>
          <w:sz w:val="32"/>
          <w:szCs w:val="32"/>
        </w:rPr>
        <w:t>розвиток емоційно</w:t>
      </w:r>
      <w:r>
        <w:rPr>
          <w:rFonts w:ascii="Times New Roman" w:hAnsi="Times New Roman"/>
          <w:sz w:val="32"/>
          <w:szCs w:val="32"/>
          <w:lang w:val="uk-UA"/>
        </w:rPr>
        <w:t>го</w:t>
      </w:r>
      <w:r w:rsidRPr="00EE5017">
        <w:rPr>
          <w:rFonts w:ascii="Times New Roman" w:hAnsi="Times New Roman"/>
          <w:sz w:val="32"/>
          <w:szCs w:val="32"/>
        </w:rPr>
        <w:t xml:space="preserve"> ставлення до світу; </w:t>
      </w:r>
    </w:p>
    <w:p w:rsidR="001573C9" w:rsidRPr="00EE5017" w:rsidRDefault="001573C9" w:rsidP="00EE5017">
      <w:pPr>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lang w:val="uk-UA"/>
        </w:rPr>
        <w:t xml:space="preserve"> - </w:t>
      </w:r>
      <w:r w:rsidRPr="00EE5017">
        <w:rPr>
          <w:rFonts w:ascii="Times New Roman" w:hAnsi="Times New Roman"/>
          <w:sz w:val="32"/>
          <w:szCs w:val="32"/>
        </w:rPr>
        <w:t xml:space="preserve">формування здатності до самоспостереження, самооцінці; </w:t>
      </w:r>
    </w:p>
    <w:p w:rsidR="001573C9" w:rsidRPr="00683DF9" w:rsidRDefault="001573C9" w:rsidP="00EE5017">
      <w:pPr>
        <w:jc w:val="both"/>
        <w:rPr>
          <w:rFonts w:ascii="Times New Roman" w:hAnsi="Times New Roman"/>
          <w:sz w:val="32"/>
          <w:szCs w:val="32"/>
          <w:lang w:val="uk-UA"/>
        </w:rPr>
      </w:pPr>
      <w:r>
        <w:rPr>
          <w:rFonts w:ascii="Times New Roman" w:hAnsi="Times New Roman"/>
          <w:sz w:val="32"/>
          <w:szCs w:val="32"/>
        </w:rPr>
        <w:t xml:space="preserve">        </w:t>
      </w:r>
      <w:r>
        <w:rPr>
          <w:rFonts w:ascii="Times New Roman" w:hAnsi="Times New Roman"/>
          <w:sz w:val="32"/>
          <w:szCs w:val="32"/>
          <w:lang w:val="uk-UA"/>
        </w:rPr>
        <w:t xml:space="preserve"> - </w:t>
      </w:r>
      <w:r w:rsidRPr="00683DF9">
        <w:rPr>
          <w:rFonts w:ascii="Times New Roman" w:hAnsi="Times New Roman"/>
          <w:sz w:val="32"/>
          <w:szCs w:val="32"/>
          <w:lang w:val="uk-UA"/>
        </w:rPr>
        <w:t xml:space="preserve">озвиток таких особистісних якостей, як цілеспрямованість, уміння працювати у співпраці, толерантність, відповідальність, самостійність, творча активність; </w:t>
      </w:r>
    </w:p>
    <w:p w:rsidR="001573C9" w:rsidRPr="00445E02" w:rsidRDefault="001573C9" w:rsidP="00445E02">
      <w:pPr>
        <w:jc w:val="both"/>
        <w:rPr>
          <w:rFonts w:ascii="Times New Roman" w:hAnsi="Times New Roman"/>
          <w:sz w:val="32"/>
          <w:szCs w:val="32"/>
          <w:lang w:val="uk-UA"/>
        </w:rPr>
      </w:pPr>
      <w:r w:rsidRPr="00683DF9">
        <w:rPr>
          <w:rFonts w:ascii="Times New Roman" w:hAnsi="Times New Roman"/>
          <w:sz w:val="32"/>
          <w:szCs w:val="32"/>
          <w:lang w:val="uk-UA"/>
        </w:rPr>
        <w:t xml:space="preserve">         </w:t>
      </w:r>
      <w:r>
        <w:rPr>
          <w:rFonts w:ascii="Times New Roman" w:hAnsi="Times New Roman"/>
          <w:sz w:val="32"/>
          <w:szCs w:val="32"/>
          <w:lang w:val="uk-UA"/>
        </w:rPr>
        <w:t xml:space="preserve"> - забезпечення</w:t>
      </w:r>
      <w:r w:rsidRPr="00EE5017">
        <w:rPr>
          <w:rFonts w:ascii="Times New Roman" w:hAnsi="Times New Roman"/>
          <w:sz w:val="32"/>
          <w:szCs w:val="32"/>
        </w:rPr>
        <w:t xml:space="preserve">о самовизначення </w:t>
      </w:r>
      <w:r>
        <w:rPr>
          <w:rFonts w:ascii="Times New Roman" w:hAnsi="Times New Roman"/>
          <w:sz w:val="32"/>
          <w:szCs w:val="32"/>
        </w:rPr>
        <w:t>учнів, їх соціальної адаптації</w:t>
      </w:r>
      <w:r>
        <w:rPr>
          <w:rFonts w:ascii="Times New Roman" w:hAnsi="Times New Roman"/>
          <w:sz w:val="32"/>
          <w:szCs w:val="32"/>
          <w:lang w:val="uk-UA"/>
        </w:rPr>
        <w:t>.</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ab/>
        <w:t>Те, що чують, про що говорять, читають і пишуть суб'єкти комунікації, становить предметний зміст мовного матеріалу. Воно охоплює сфери спілкування, теми, предмети мовлення, проблеми.</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Всі вони повинні бути наповнені відповідним ситуативно-тематичним змістом і підкріплені хорошою інформаційною основою у вигляді текстових, аудіо-візуальних, цифрових, наочно-графічних та інших засобів.</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Культурознавчих спрямованість уроків англійської мови та позакласної діяльності</w:t>
      </w:r>
      <w:r>
        <w:rPr>
          <w:rFonts w:ascii="Times New Roman" w:hAnsi="Times New Roman"/>
          <w:sz w:val="32"/>
          <w:szCs w:val="32"/>
        </w:rPr>
        <w:t>.</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Найкраще і навіть єдиний засіб проникнути в характер народу - засвоїти його мова, і чим глибше ми увійшли в мову народу, тим глибше ми увійшли в його характер. К.Д. Ушинський</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Для успішного спілкування необхідно не тільки володіти мовними засобами співрозмовника (фонетичними, лексичними, граматичними), але і загальними змістовними знаннями про світ. Навчання іноземної мови має на увазі залучення до мовною свідомості народу, мова якого вивчається. А навчання спілкуванню на ІЄ увазі оволодінням соціокультурними знаннями й уміннями.</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В даний час все більшого значення набувають елементи лингвострановедения, що вводяться в курс навчання ІМ. Широкий культурологічний фон, створюваний такими уроками, сприяє як розвитку лінгвістичних навичок та вмінь (збагачення лексики, навички перекладацької діяльності, вміння працювати з фразеологізмами), так і знайомить учня з конкретними аспектами іншомовної культури. Створюються передумови для іншого сприйняття мови як складової частини всієї духовного життя суспільства. Таким чином, поряд з формуванням мовної компетенції, ми відводимо величезну роль соціокультурної компетенції. Розвиваючий і виховує потенціал процесу навчання іноземних мов можна охарактеризувати за допомогою визначення наступних цілей навчання:</w:t>
      </w:r>
    </w:p>
    <w:p w:rsidR="001573C9" w:rsidRPr="00EE5017" w:rsidRDefault="001573C9" w:rsidP="00EE5017">
      <w:pPr>
        <w:jc w:val="both"/>
        <w:rPr>
          <w:rFonts w:ascii="Times New Roman" w:hAnsi="Times New Roman"/>
          <w:sz w:val="32"/>
          <w:szCs w:val="32"/>
        </w:rPr>
      </w:pPr>
      <w:r>
        <w:rPr>
          <w:rFonts w:ascii="Times New Roman" w:hAnsi="Times New Roman"/>
          <w:sz w:val="32"/>
          <w:szCs w:val="32"/>
        </w:rPr>
        <w:t xml:space="preserve">       </w:t>
      </w:r>
      <w:r w:rsidRPr="00EE5017">
        <w:rPr>
          <w:rFonts w:ascii="Times New Roman" w:hAnsi="Times New Roman"/>
          <w:sz w:val="32"/>
          <w:szCs w:val="32"/>
        </w:rPr>
        <w:t>-формування в учнів поваги та інтересу до культури країни досліджуваної мови;</w:t>
      </w:r>
    </w:p>
    <w:p w:rsidR="001573C9" w:rsidRPr="00EE5017" w:rsidRDefault="001573C9" w:rsidP="00EE5017">
      <w:pPr>
        <w:jc w:val="both"/>
        <w:rPr>
          <w:rFonts w:ascii="Times New Roman" w:hAnsi="Times New Roman"/>
          <w:sz w:val="32"/>
          <w:szCs w:val="32"/>
        </w:rPr>
      </w:pPr>
      <w:r>
        <w:rPr>
          <w:rFonts w:ascii="Times New Roman" w:hAnsi="Times New Roman"/>
          <w:sz w:val="32"/>
          <w:szCs w:val="32"/>
        </w:rPr>
        <w:t xml:space="preserve">       </w:t>
      </w:r>
      <w:r w:rsidRPr="00EE5017">
        <w:rPr>
          <w:rFonts w:ascii="Times New Roman" w:hAnsi="Times New Roman"/>
          <w:sz w:val="32"/>
          <w:szCs w:val="32"/>
        </w:rPr>
        <w:t>-виховання культури спілкування і потреб у практичному використанні мови в різних сферах діяльності; vjy-розвиток мовних, інтелектуальних і пізнавальних здібностей, ціннісних орієнтації, почуттів та емоцій учня, тобто розкриття гуманістичного та гуманітарного потенціалу його особистості.</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Поставлені цілі, природно, орієнтують вчителя на більш широке використання в навчальному процесі матеріалів країноз</w:t>
      </w:r>
      <w:r>
        <w:rPr>
          <w:rFonts w:ascii="Times New Roman" w:hAnsi="Times New Roman"/>
          <w:sz w:val="32"/>
          <w:szCs w:val="32"/>
        </w:rPr>
        <w:t>навчого і л</w:t>
      </w:r>
      <w:r>
        <w:rPr>
          <w:rFonts w:ascii="Times New Roman" w:hAnsi="Times New Roman"/>
          <w:sz w:val="32"/>
          <w:szCs w:val="32"/>
          <w:lang w:val="uk-UA"/>
        </w:rPr>
        <w:t>інгвокраєзнавчого</w:t>
      </w:r>
      <w:r w:rsidRPr="00EE5017">
        <w:rPr>
          <w:rFonts w:ascii="Times New Roman" w:hAnsi="Times New Roman"/>
          <w:sz w:val="32"/>
          <w:szCs w:val="32"/>
        </w:rPr>
        <w:t xml:space="preserve"> характеру, а також матеріалів, пов'язаних з культурою та історією. Подібний підхід передбачає тісний зв'язок з іншими дисциплінами шкільного курсу і навіть їх інтеграцію, в результаті чого в учнів повинно скластися цілісне уявлення про світ, людей, що населяють нашу планету, загальнолюдських цінностях, про історію світових цивілізацій, про світову культуру, спільні проблеми людства і т . д.</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ab/>
        <w:t xml:space="preserve">Передбачені методи, технології, за допомогою яких найбільш ймовірне досягнення соціокультурної компетентності учнів. Тут вчитель має можливість повністю розкрити свій методичний потенціал (робота по новим педагогічним технологіям: навчання у співпраці та метод проектів). </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 xml:space="preserve"> </w:t>
      </w:r>
      <w:r w:rsidRPr="00EE5017">
        <w:rPr>
          <w:rFonts w:ascii="Times New Roman" w:hAnsi="Times New Roman"/>
          <w:sz w:val="32"/>
          <w:szCs w:val="32"/>
        </w:rPr>
        <w:tab/>
        <w:t xml:space="preserve">Метод проектів передбачає наявність проблеми, що вимагає дослідження. Це певним чином організована пошукова, дослідницька діяльність учнів, індивідуальна або групова, яка передбачає не просто досягнення того чи іншого результату, оформленого у вигляді конкретного практичного виходу, але організацію процесу досягнення цього результату. </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 xml:space="preserve"> Цей процес має бути технологічно опрацьований, щоб створити для учнів ситуацію, стимулюючу їх до спільної пошуково-пізнавальної діяльності. Учні повинні чітко уявляти собі, як можна використовувати отримані ними теоретичні результати на практиці. </w:t>
      </w:r>
    </w:p>
    <w:p w:rsidR="001573C9" w:rsidRPr="00EE5017" w:rsidRDefault="001573C9" w:rsidP="00EE5017">
      <w:pPr>
        <w:ind w:firstLine="708"/>
        <w:jc w:val="both"/>
        <w:rPr>
          <w:rFonts w:ascii="Times New Roman" w:hAnsi="Times New Roman"/>
          <w:sz w:val="32"/>
          <w:szCs w:val="32"/>
        </w:rPr>
      </w:pPr>
      <w:r w:rsidRPr="00EE5017">
        <w:rPr>
          <w:rFonts w:ascii="Times New Roman" w:hAnsi="Times New Roman"/>
          <w:sz w:val="32"/>
          <w:szCs w:val="32"/>
        </w:rPr>
        <w:t xml:space="preserve"> В основі методу проектів лежить розвиток пізнавальних навичок учнів, уміння самостійно конструювати свої знання, орієнтуватися в інформаційному просторі, аналізувати отриману інформацію, самостійно висувати гіпотези, приймати рішення, розвиток критичного мислення, вміння дослідницької, творчої діяльності. </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 xml:space="preserve">Зупинимося на використанні методу проектів у моїй практиці. У цьому зв'язку найбільший інтерес представляє міжнародний проект "Зв'язок шкіл через мову і технології". Саме він дозволяє вирішити найбільш складну і саму істотну для методики задачу - створення мовного середовища і на її основі формування потреби у використанні іноземних мов на практиці.  </w:t>
      </w:r>
    </w:p>
    <w:p w:rsidR="001573C9" w:rsidRPr="00EE5017" w:rsidRDefault="001573C9" w:rsidP="00EE5017">
      <w:pPr>
        <w:jc w:val="both"/>
        <w:rPr>
          <w:rFonts w:ascii="Times New Roman" w:hAnsi="Times New Roman"/>
          <w:sz w:val="32"/>
          <w:szCs w:val="32"/>
        </w:rPr>
      </w:pPr>
      <w:r w:rsidRPr="00EE5017">
        <w:rPr>
          <w:rFonts w:ascii="Times New Roman" w:hAnsi="Times New Roman"/>
          <w:sz w:val="32"/>
          <w:szCs w:val="32"/>
        </w:rPr>
        <w:t xml:space="preserve"> "Зв'язок шкіл через мову і технологію" - міждержавна програма, спрямована на встановлення відносин між школами штату Коннектикут і СНД. Динамічний культурний обмін здійснюється за допомогою мови і технології. Електронна пошта забезпечує постійне спілкування всередині та між країнами англійською мовою і спільну дослідницьку роботу. Всі роботи, написані російськими та американськими учнями за роки участі в проекті, закладені в архів школи і в Інтернет. </w:t>
      </w:r>
    </w:p>
    <w:p w:rsidR="001573C9" w:rsidRDefault="001573C9" w:rsidP="009137E7">
      <w:pPr>
        <w:jc w:val="both"/>
        <w:rPr>
          <w:rFonts w:ascii="Times New Roman" w:hAnsi="Times New Roman"/>
          <w:sz w:val="32"/>
          <w:szCs w:val="32"/>
        </w:rPr>
      </w:pPr>
      <w:r w:rsidRPr="00EE5017">
        <w:rPr>
          <w:rFonts w:ascii="Times New Roman" w:hAnsi="Times New Roman"/>
          <w:sz w:val="32"/>
          <w:szCs w:val="32"/>
        </w:rPr>
        <w:t xml:space="preserve"> </w:t>
      </w:r>
      <w:r w:rsidRPr="00EE5017">
        <w:rPr>
          <w:rFonts w:ascii="Times New Roman" w:hAnsi="Times New Roman"/>
          <w:sz w:val="32"/>
          <w:szCs w:val="32"/>
        </w:rPr>
        <w:tab/>
        <w:t xml:space="preserve"> Програма також передбачає обмін делегацій учнів </w:t>
      </w:r>
      <w:r>
        <w:rPr>
          <w:rFonts w:ascii="Times New Roman" w:hAnsi="Times New Roman"/>
          <w:sz w:val="32"/>
          <w:szCs w:val="32"/>
        </w:rPr>
        <w:t>і вчителів з певною метою. Такою</w:t>
      </w:r>
      <w:r w:rsidRPr="00EE5017">
        <w:rPr>
          <w:rFonts w:ascii="Times New Roman" w:hAnsi="Times New Roman"/>
          <w:sz w:val="32"/>
          <w:szCs w:val="32"/>
        </w:rPr>
        <w:t xml:space="preserve"> метою може бути:</w:t>
      </w:r>
    </w:p>
    <w:p w:rsidR="001573C9" w:rsidRPr="00EE5017" w:rsidRDefault="001573C9" w:rsidP="00114F1B">
      <w:pPr>
        <w:jc w:val="both"/>
        <w:rPr>
          <w:rFonts w:ascii="Times New Roman" w:hAnsi="Times New Roman"/>
          <w:sz w:val="32"/>
          <w:szCs w:val="32"/>
        </w:rPr>
      </w:pPr>
      <w:r>
        <w:rPr>
          <w:rFonts w:ascii="Times New Roman" w:hAnsi="Times New Roman"/>
          <w:sz w:val="32"/>
          <w:szCs w:val="32"/>
        </w:rPr>
        <w:t xml:space="preserve"> </w:t>
      </w:r>
    </w:p>
    <w:p w:rsidR="001573C9" w:rsidRPr="00EE5017" w:rsidRDefault="001573C9" w:rsidP="00114F1B">
      <w:pPr>
        <w:jc w:val="both"/>
        <w:rPr>
          <w:rFonts w:ascii="Times New Roman" w:hAnsi="Times New Roman"/>
          <w:sz w:val="32"/>
          <w:szCs w:val="32"/>
        </w:rPr>
      </w:pPr>
      <w:r>
        <w:rPr>
          <w:rFonts w:ascii="Times New Roman" w:hAnsi="Times New Roman"/>
          <w:sz w:val="32"/>
          <w:szCs w:val="32"/>
        </w:rPr>
        <w:t xml:space="preserve"> - </w:t>
      </w:r>
      <w:r w:rsidRPr="00EE5017">
        <w:rPr>
          <w:rFonts w:ascii="Times New Roman" w:hAnsi="Times New Roman"/>
          <w:sz w:val="32"/>
          <w:szCs w:val="32"/>
        </w:rPr>
        <w:t xml:space="preserve"> занурення в іншомовне середовище та спілкування з носі</w:t>
      </w:r>
      <w:r>
        <w:rPr>
          <w:rFonts w:ascii="Times New Roman" w:hAnsi="Times New Roman"/>
          <w:sz w:val="32"/>
          <w:szCs w:val="32"/>
        </w:rPr>
        <w:t xml:space="preserve">ями мови; </w:t>
      </w:r>
    </w:p>
    <w:p w:rsidR="001573C9" w:rsidRPr="00EE5017" w:rsidRDefault="001573C9" w:rsidP="00114F1B">
      <w:pPr>
        <w:jc w:val="both"/>
        <w:rPr>
          <w:rFonts w:ascii="Times New Roman" w:hAnsi="Times New Roman"/>
          <w:sz w:val="32"/>
          <w:szCs w:val="32"/>
        </w:rPr>
      </w:pPr>
      <w:r>
        <w:rPr>
          <w:rFonts w:ascii="Times New Roman" w:hAnsi="Times New Roman"/>
          <w:sz w:val="32"/>
          <w:szCs w:val="32"/>
        </w:rPr>
        <w:t xml:space="preserve"> - </w:t>
      </w:r>
      <w:r w:rsidRPr="00EE5017">
        <w:rPr>
          <w:rFonts w:ascii="Times New Roman" w:hAnsi="Times New Roman"/>
          <w:sz w:val="32"/>
          <w:szCs w:val="32"/>
        </w:rPr>
        <w:t xml:space="preserve"> збір автентичног</w:t>
      </w:r>
      <w:r>
        <w:rPr>
          <w:rFonts w:ascii="Times New Roman" w:hAnsi="Times New Roman"/>
          <w:sz w:val="32"/>
          <w:szCs w:val="32"/>
        </w:rPr>
        <w:t xml:space="preserve">о матеріалу з певної проблеми;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w:t>
      </w:r>
      <w:r>
        <w:rPr>
          <w:rFonts w:ascii="Times New Roman" w:hAnsi="Times New Roman"/>
          <w:sz w:val="32"/>
          <w:szCs w:val="32"/>
        </w:rPr>
        <w:t xml:space="preserve">- </w:t>
      </w:r>
      <w:r w:rsidRPr="00EE5017">
        <w:rPr>
          <w:rFonts w:ascii="Times New Roman" w:hAnsi="Times New Roman"/>
          <w:sz w:val="32"/>
          <w:szCs w:val="32"/>
        </w:rPr>
        <w:t>відвідування музеїв і виста</w:t>
      </w:r>
      <w:r>
        <w:rPr>
          <w:rFonts w:ascii="Times New Roman" w:hAnsi="Times New Roman"/>
          <w:sz w:val="32"/>
          <w:szCs w:val="32"/>
        </w:rPr>
        <w:t xml:space="preserve">вок країни досліджуваної мови; </w:t>
      </w:r>
    </w:p>
    <w:p w:rsidR="001573C9" w:rsidRPr="00EE5017" w:rsidRDefault="001573C9" w:rsidP="00114F1B">
      <w:pPr>
        <w:jc w:val="both"/>
        <w:rPr>
          <w:rFonts w:ascii="Times New Roman" w:hAnsi="Times New Roman"/>
          <w:sz w:val="32"/>
          <w:szCs w:val="32"/>
        </w:rPr>
      </w:pPr>
      <w:r>
        <w:rPr>
          <w:rFonts w:ascii="Times New Roman" w:hAnsi="Times New Roman"/>
          <w:sz w:val="32"/>
          <w:szCs w:val="32"/>
        </w:rPr>
        <w:t xml:space="preserve"> - </w:t>
      </w:r>
      <w:r w:rsidRPr="00EE5017">
        <w:rPr>
          <w:rFonts w:ascii="Times New Roman" w:hAnsi="Times New Roman"/>
          <w:sz w:val="32"/>
          <w:szCs w:val="32"/>
        </w:rPr>
        <w:t>знайомство з культурою та побу</w:t>
      </w:r>
      <w:r>
        <w:rPr>
          <w:rFonts w:ascii="Times New Roman" w:hAnsi="Times New Roman"/>
          <w:sz w:val="32"/>
          <w:szCs w:val="32"/>
        </w:rPr>
        <w:t xml:space="preserve">том країни досліджуваної мови; </w:t>
      </w:r>
    </w:p>
    <w:p w:rsidR="001573C9" w:rsidRPr="009137E7" w:rsidRDefault="001573C9" w:rsidP="009137E7">
      <w:pPr>
        <w:jc w:val="both"/>
        <w:rPr>
          <w:rFonts w:ascii="Times New Roman" w:hAnsi="Times New Roman"/>
          <w:sz w:val="32"/>
          <w:szCs w:val="32"/>
          <w:lang w:val="uk-UA"/>
        </w:rPr>
      </w:pPr>
      <w:r w:rsidRPr="00683DF9">
        <w:rPr>
          <w:rFonts w:ascii="Times New Roman" w:hAnsi="Times New Roman"/>
          <w:sz w:val="32"/>
          <w:szCs w:val="32"/>
        </w:rPr>
        <w:t xml:space="preserve"> </w:t>
      </w:r>
      <w:r w:rsidRPr="00445E02">
        <w:rPr>
          <w:rFonts w:ascii="Times New Roman" w:hAnsi="Times New Roman"/>
          <w:sz w:val="32"/>
          <w:szCs w:val="32"/>
          <w:lang w:val="en-US"/>
        </w:rPr>
        <w:t xml:space="preserve">-  </w:t>
      </w:r>
      <w:r w:rsidRPr="00EE5017">
        <w:rPr>
          <w:rFonts w:ascii="Times New Roman" w:hAnsi="Times New Roman"/>
          <w:sz w:val="32"/>
          <w:szCs w:val="32"/>
        </w:rPr>
        <w:t>участь</w:t>
      </w:r>
      <w:r w:rsidRPr="00EE5017">
        <w:rPr>
          <w:rFonts w:ascii="Times New Roman" w:hAnsi="Times New Roman"/>
          <w:sz w:val="32"/>
          <w:szCs w:val="32"/>
          <w:lang w:val="en-US"/>
        </w:rPr>
        <w:t xml:space="preserve"> </w:t>
      </w:r>
      <w:r w:rsidRPr="00EE5017">
        <w:rPr>
          <w:rFonts w:ascii="Times New Roman" w:hAnsi="Times New Roman"/>
          <w:sz w:val="32"/>
          <w:szCs w:val="32"/>
        </w:rPr>
        <w:t>у</w:t>
      </w:r>
      <w:r w:rsidRPr="00EE5017">
        <w:rPr>
          <w:rFonts w:ascii="Times New Roman" w:hAnsi="Times New Roman"/>
          <w:sz w:val="32"/>
          <w:szCs w:val="32"/>
          <w:lang w:val="en-US"/>
        </w:rPr>
        <w:t xml:space="preserve"> </w:t>
      </w:r>
      <w:r w:rsidRPr="00EE5017">
        <w:rPr>
          <w:rFonts w:ascii="Times New Roman" w:hAnsi="Times New Roman"/>
          <w:sz w:val="32"/>
          <w:szCs w:val="32"/>
        </w:rPr>
        <w:t>святкуванні</w:t>
      </w:r>
      <w:r w:rsidRPr="00EE5017">
        <w:rPr>
          <w:rFonts w:ascii="Times New Roman" w:hAnsi="Times New Roman"/>
          <w:sz w:val="32"/>
          <w:szCs w:val="32"/>
          <w:lang w:val="en-US"/>
        </w:rPr>
        <w:t xml:space="preserve"> Hallowe'e</w:t>
      </w:r>
      <w:r>
        <w:rPr>
          <w:rFonts w:ascii="Times New Roman" w:hAnsi="Times New Roman"/>
          <w:sz w:val="32"/>
          <w:szCs w:val="32"/>
          <w:lang w:val="en-US"/>
        </w:rPr>
        <w:t>n, Christmas, Thanksgiving Day</w:t>
      </w:r>
      <w:r>
        <w:rPr>
          <w:rFonts w:ascii="Times New Roman" w:hAnsi="Times New Roman"/>
          <w:sz w:val="32"/>
          <w:szCs w:val="32"/>
          <w:lang w:val="uk-UA"/>
        </w:rPr>
        <w:t>.</w:t>
      </w:r>
      <w:r w:rsidRPr="00EE5017">
        <w:rPr>
          <w:rFonts w:ascii="Times New Roman" w:hAnsi="Times New Roman"/>
          <w:sz w:val="32"/>
          <w:szCs w:val="32"/>
          <w:lang w:val="en-US"/>
        </w:rPr>
        <w:t xml:space="preserve">  </w:t>
      </w:r>
    </w:p>
    <w:p w:rsidR="001573C9" w:rsidRPr="00114F1B" w:rsidRDefault="001573C9" w:rsidP="004E1149">
      <w:pPr>
        <w:rPr>
          <w:rFonts w:ascii="Times New Roman" w:hAnsi="Times New Roman"/>
          <w:b/>
          <w:bCs/>
          <w:sz w:val="32"/>
          <w:szCs w:val="32"/>
        </w:rPr>
      </w:pPr>
      <w:r w:rsidRPr="00EE5017">
        <w:rPr>
          <w:rFonts w:ascii="Times New Roman" w:hAnsi="Times New Roman"/>
          <w:sz w:val="32"/>
          <w:szCs w:val="32"/>
          <w:lang w:val="en-US"/>
        </w:rPr>
        <w:t xml:space="preserve"> </w:t>
      </w:r>
      <w:r w:rsidRPr="00114F1B">
        <w:rPr>
          <w:rFonts w:ascii="Times New Roman" w:hAnsi="Times New Roman"/>
          <w:b/>
          <w:bCs/>
          <w:sz w:val="32"/>
          <w:szCs w:val="32"/>
        </w:rPr>
        <w:t xml:space="preserve">Цілі </w:t>
      </w:r>
      <w:r w:rsidRPr="00114F1B">
        <w:rPr>
          <w:rFonts w:ascii="Times New Roman" w:hAnsi="Times New Roman"/>
          <w:b/>
          <w:bCs/>
          <w:sz w:val="32"/>
          <w:szCs w:val="32"/>
          <w:lang w:val="uk-UA"/>
        </w:rPr>
        <w:t>:</w:t>
      </w:r>
      <w:r w:rsidRPr="00114F1B">
        <w:rPr>
          <w:rFonts w:ascii="Times New Roman" w:hAnsi="Times New Roman"/>
          <w:b/>
          <w:bCs/>
          <w:sz w:val="32"/>
          <w:szCs w:val="32"/>
        </w:rPr>
        <w:t xml:space="preserve">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 Розвиток особистості школяра, здатної й бажаючої брати участь у міжкультурної комунікації на вивченому мовою і самовдосконалення</w:t>
      </w:r>
      <w:r>
        <w:rPr>
          <w:rFonts w:ascii="Times New Roman" w:hAnsi="Times New Roman"/>
          <w:sz w:val="32"/>
          <w:szCs w:val="32"/>
          <w:lang w:val="uk-UA"/>
        </w:rPr>
        <w:t>,</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розвиток здібностей школярів використовувати ІЄ у вигляді інструменту спілкування в діалозі культур сучасного світу.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Поставлені цілі орієнтують вчителя на більш широке використання під позанавчальному процесі матеріалів країнозн</w:t>
      </w:r>
      <w:r>
        <w:rPr>
          <w:rFonts w:ascii="Times New Roman" w:hAnsi="Times New Roman"/>
          <w:sz w:val="32"/>
          <w:szCs w:val="32"/>
        </w:rPr>
        <w:t>авчого і л</w:t>
      </w:r>
      <w:r>
        <w:rPr>
          <w:rFonts w:ascii="Times New Roman" w:hAnsi="Times New Roman"/>
          <w:sz w:val="32"/>
          <w:szCs w:val="32"/>
          <w:lang w:val="uk-UA"/>
        </w:rPr>
        <w:t xml:space="preserve">інгвокраєзнавчого </w:t>
      </w:r>
      <w:r w:rsidRPr="00EE5017">
        <w:rPr>
          <w:rFonts w:ascii="Times New Roman" w:hAnsi="Times New Roman"/>
          <w:sz w:val="32"/>
          <w:szCs w:val="32"/>
        </w:rPr>
        <w:t xml:space="preserve">характеру, а також матеріалів, пов'язаних з культурою та історією країн, що вивчається.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w:t>
      </w:r>
      <w:r w:rsidRPr="00114F1B">
        <w:rPr>
          <w:rFonts w:ascii="Times New Roman" w:hAnsi="Times New Roman"/>
          <w:b/>
          <w:bCs/>
          <w:sz w:val="32"/>
          <w:szCs w:val="32"/>
        </w:rPr>
        <w:t>Гіпотеза</w:t>
      </w:r>
      <w:r w:rsidRPr="00EE5017">
        <w:rPr>
          <w:rFonts w:ascii="Times New Roman" w:hAnsi="Times New Roman"/>
          <w:sz w:val="32"/>
          <w:szCs w:val="32"/>
        </w:rPr>
        <w:t xml:space="preserve">: в учнів повинно скластися цілісне уявлення </w:t>
      </w:r>
      <w:r>
        <w:rPr>
          <w:rFonts w:ascii="Times New Roman" w:hAnsi="Times New Roman"/>
          <w:sz w:val="32"/>
          <w:szCs w:val="32"/>
        </w:rPr>
        <w:t xml:space="preserve">про світ, </w:t>
      </w:r>
      <w:r w:rsidRPr="00EE5017">
        <w:rPr>
          <w:rFonts w:ascii="Times New Roman" w:hAnsi="Times New Roman"/>
          <w:sz w:val="32"/>
          <w:szCs w:val="32"/>
        </w:rPr>
        <w:t xml:space="preserve"> про культуру англо-</w:t>
      </w:r>
      <w:r w:rsidRPr="00EE5017">
        <w:rPr>
          <w:rFonts w:ascii="Times New Roman" w:hAnsi="Times New Roman"/>
          <w:sz w:val="32"/>
          <w:szCs w:val="32"/>
          <w:lang w:val="uk-UA"/>
        </w:rPr>
        <w:t>мовних</w:t>
      </w:r>
      <w:r w:rsidRPr="00EE5017">
        <w:rPr>
          <w:rFonts w:ascii="Times New Roman" w:hAnsi="Times New Roman"/>
          <w:sz w:val="32"/>
          <w:szCs w:val="32"/>
        </w:rPr>
        <w:t xml:space="preserve"> країн. </w:t>
      </w:r>
    </w:p>
    <w:p w:rsidR="001573C9" w:rsidRPr="00114F1B" w:rsidRDefault="001573C9" w:rsidP="004E1149">
      <w:pPr>
        <w:rPr>
          <w:rFonts w:ascii="Times New Roman" w:hAnsi="Times New Roman"/>
          <w:b/>
          <w:bCs/>
          <w:sz w:val="32"/>
          <w:szCs w:val="32"/>
        </w:rPr>
      </w:pPr>
      <w:r w:rsidRPr="00114F1B">
        <w:rPr>
          <w:rFonts w:ascii="Times New Roman" w:hAnsi="Times New Roman"/>
          <w:b/>
          <w:bCs/>
          <w:sz w:val="32"/>
          <w:szCs w:val="32"/>
        </w:rPr>
        <w:t xml:space="preserve">Завдання: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розширити кругозір та ерудицію школярів;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підготувати учнів до ситуацій природного спілкування; </w:t>
      </w:r>
    </w:p>
    <w:p w:rsidR="001573C9" w:rsidRPr="00EE5017" w:rsidRDefault="001573C9" w:rsidP="00170BB4">
      <w:pPr>
        <w:rPr>
          <w:rFonts w:ascii="Times New Roman" w:hAnsi="Times New Roman"/>
          <w:sz w:val="32"/>
          <w:szCs w:val="32"/>
        </w:rPr>
      </w:pPr>
      <w:r w:rsidRPr="00EE5017">
        <w:rPr>
          <w:rFonts w:ascii="Times New Roman" w:hAnsi="Times New Roman"/>
          <w:sz w:val="32"/>
          <w:szCs w:val="32"/>
        </w:rPr>
        <w:t xml:space="preserve"> розвинути інтерес </w:t>
      </w:r>
      <w:r>
        <w:rPr>
          <w:rFonts w:ascii="Times New Roman" w:hAnsi="Times New Roman"/>
          <w:sz w:val="32"/>
          <w:szCs w:val="32"/>
        </w:rPr>
        <w:t>учнів в області досліджуваних т</w:t>
      </w:r>
      <w:r>
        <w:rPr>
          <w:rFonts w:ascii="Times New Roman" w:hAnsi="Times New Roman"/>
          <w:sz w:val="32"/>
          <w:szCs w:val="32"/>
          <w:lang w:val="uk-UA"/>
        </w:rPr>
        <w:t>ем за допомогою</w:t>
      </w:r>
      <w:r w:rsidRPr="00EE5017">
        <w:rPr>
          <w:rFonts w:ascii="Times New Roman" w:hAnsi="Times New Roman"/>
          <w:sz w:val="32"/>
          <w:szCs w:val="32"/>
        </w:rPr>
        <w:t xml:space="preserve"> ситуацій (свят, вікторин, уявлень).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w:t>
      </w:r>
      <w:r w:rsidRPr="00114F1B">
        <w:rPr>
          <w:rFonts w:ascii="Times New Roman" w:hAnsi="Times New Roman"/>
          <w:b/>
          <w:bCs/>
          <w:sz w:val="32"/>
          <w:szCs w:val="32"/>
        </w:rPr>
        <w:t>Програмовані дії</w:t>
      </w:r>
      <w:r w:rsidRPr="00EE5017">
        <w:rPr>
          <w:rFonts w:ascii="Times New Roman" w:hAnsi="Times New Roman"/>
          <w:sz w:val="32"/>
          <w:szCs w:val="32"/>
        </w:rPr>
        <w:t xml:space="preserve">: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Робота над темою передбачає семантизацію нової лексики, читання автентичних текстів з подальшим обговоренням прочитаного, перегляд відеофільмів, говоріння в монолозі і діалозі, актуалізацію вивченого матеріалу у формі захисту проектів, театралізації та ситуативного спілкування. </w:t>
      </w:r>
    </w:p>
    <w:p w:rsidR="001573C9" w:rsidRDefault="001573C9" w:rsidP="004E1149">
      <w:pPr>
        <w:rPr>
          <w:rFonts w:ascii="Times New Roman" w:hAnsi="Times New Roman"/>
          <w:sz w:val="32"/>
          <w:szCs w:val="32"/>
          <w:lang w:val="uk-UA"/>
        </w:rPr>
      </w:pPr>
      <w:r w:rsidRPr="00EE5017">
        <w:rPr>
          <w:rFonts w:ascii="Times New Roman" w:hAnsi="Times New Roman"/>
          <w:sz w:val="32"/>
          <w:szCs w:val="32"/>
        </w:rPr>
        <w:t xml:space="preserve"> </w:t>
      </w:r>
      <w:r w:rsidRPr="00114F1B">
        <w:rPr>
          <w:rFonts w:ascii="Times New Roman" w:hAnsi="Times New Roman"/>
          <w:b/>
          <w:bCs/>
          <w:sz w:val="32"/>
          <w:szCs w:val="32"/>
        </w:rPr>
        <w:t>Очікуваний результат</w:t>
      </w:r>
      <w:r>
        <w:rPr>
          <w:rFonts w:ascii="Times New Roman" w:hAnsi="Times New Roman"/>
          <w:sz w:val="32"/>
          <w:szCs w:val="32"/>
        </w:rPr>
        <w:t xml:space="preserve">: у </w:t>
      </w:r>
      <w:r w:rsidRPr="00EE5017">
        <w:rPr>
          <w:rFonts w:ascii="Times New Roman" w:hAnsi="Times New Roman"/>
          <w:sz w:val="32"/>
          <w:szCs w:val="32"/>
        </w:rPr>
        <w:t xml:space="preserve"> учнів мають сформуватися навички практично вільного володіння мовою в усіх видах мовленнєвої діяльності.</w:t>
      </w:r>
    </w:p>
    <w:p w:rsidR="001573C9" w:rsidRPr="00114F1B" w:rsidRDefault="001573C9" w:rsidP="004E1149">
      <w:pPr>
        <w:rPr>
          <w:rFonts w:ascii="Times New Roman" w:hAnsi="Times New Roman"/>
          <w:b/>
          <w:bCs/>
          <w:sz w:val="32"/>
          <w:szCs w:val="32"/>
        </w:rPr>
      </w:pPr>
      <w:r w:rsidRPr="00EE5017">
        <w:rPr>
          <w:rFonts w:ascii="Times New Roman" w:hAnsi="Times New Roman"/>
          <w:sz w:val="32"/>
          <w:szCs w:val="32"/>
        </w:rPr>
        <w:t xml:space="preserve"> </w:t>
      </w:r>
      <w:r w:rsidRPr="00114F1B">
        <w:rPr>
          <w:rFonts w:ascii="Times New Roman" w:hAnsi="Times New Roman"/>
          <w:b/>
          <w:bCs/>
          <w:sz w:val="32"/>
          <w:szCs w:val="32"/>
        </w:rPr>
        <w:t>Діагностика: -</w:t>
      </w:r>
    </w:p>
    <w:p w:rsidR="001573C9" w:rsidRPr="00114F1B" w:rsidRDefault="001573C9" w:rsidP="004E1149">
      <w:pPr>
        <w:rPr>
          <w:rFonts w:ascii="Times New Roman" w:hAnsi="Times New Roman"/>
          <w:sz w:val="32"/>
          <w:szCs w:val="32"/>
          <w:lang w:val="uk-UA"/>
        </w:rPr>
      </w:pPr>
      <w:r w:rsidRPr="00EE5017">
        <w:rPr>
          <w:rFonts w:ascii="Times New Roman" w:hAnsi="Times New Roman"/>
          <w:sz w:val="32"/>
          <w:szCs w:val="32"/>
        </w:rPr>
        <w:t xml:space="preserve"> розробка творчих завдань для закріплення отриманих на спецкурсі навичок і умінь; </w:t>
      </w:r>
    </w:p>
    <w:p w:rsidR="001573C9" w:rsidRPr="00114F1B" w:rsidRDefault="001573C9" w:rsidP="004E1149">
      <w:pPr>
        <w:rPr>
          <w:rFonts w:ascii="Times New Roman" w:hAnsi="Times New Roman"/>
          <w:sz w:val="32"/>
          <w:szCs w:val="32"/>
          <w:lang w:val="uk-UA"/>
        </w:rPr>
      </w:pPr>
      <w:r w:rsidRPr="00EE5017">
        <w:rPr>
          <w:rFonts w:ascii="Times New Roman" w:hAnsi="Times New Roman"/>
          <w:sz w:val="32"/>
          <w:szCs w:val="32"/>
        </w:rPr>
        <w:t xml:space="preserve"> робота над проектами страноведческого і лин</w:t>
      </w:r>
      <w:r>
        <w:rPr>
          <w:rFonts w:ascii="Times New Roman" w:hAnsi="Times New Roman"/>
          <w:sz w:val="32"/>
          <w:szCs w:val="32"/>
        </w:rPr>
        <w:t xml:space="preserve">гвострановедческого характеру; </w:t>
      </w:r>
    </w:p>
    <w:p w:rsidR="001573C9" w:rsidRPr="00114F1B" w:rsidRDefault="001573C9" w:rsidP="004E1149">
      <w:pPr>
        <w:rPr>
          <w:rFonts w:ascii="Times New Roman" w:hAnsi="Times New Roman"/>
          <w:sz w:val="32"/>
          <w:szCs w:val="32"/>
          <w:lang w:val="uk-UA"/>
        </w:rPr>
      </w:pPr>
      <w:r>
        <w:rPr>
          <w:rFonts w:ascii="Times New Roman" w:hAnsi="Times New Roman"/>
          <w:sz w:val="32"/>
          <w:szCs w:val="32"/>
        </w:rPr>
        <w:t xml:space="preserve"> тестовий контроль; </w:t>
      </w:r>
    </w:p>
    <w:p w:rsidR="001573C9" w:rsidRPr="00114F1B" w:rsidRDefault="001573C9" w:rsidP="004E1149">
      <w:pPr>
        <w:rPr>
          <w:rFonts w:ascii="Times New Roman" w:hAnsi="Times New Roman"/>
          <w:sz w:val="32"/>
          <w:szCs w:val="32"/>
          <w:lang w:val="uk-UA"/>
        </w:rPr>
      </w:pPr>
      <w:r w:rsidRPr="00EE5017">
        <w:rPr>
          <w:rFonts w:ascii="Times New Roman" w:hAnsi="Times New Roman"/>
          <w:sz w:val="32"/>
          <w:szCs w:val="32"/>
        </w:rPr>
        <w:t xml:space="preserve"> прове</w:t>
      </w:r>
      <w:r>
        <w:rPr>
          <w:rFonts w:ascii="Times New Roman" w:hAnsi="Times New Roman"/>
          <w:sz w:val="32"/>
          <w:szCs w:val="32"/>
        </w:rPr>
        <w:t xml:space="preserve">дення творчих письмових робіт;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використання рольових ігор з пройденим ситуацій. Автентичні тексти, відеофільми та наочні посібники, привезені з  Америки, допомагають занурити учнів у іншомовну культуру. Крім того, ми намагаємося відзначати найяскравіші свята країн, що вивчається.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У процесі роботи над </w:t>
      </w:r>
      <w:r w:rsidRPr="00EE5017">
        <w:rPr>
          <w:rFonts w:ascii="Times New Roman" w:hAnsi="Times New Roman"/>
          <w:sz w:val="32"/>
          <w:szCs w:val="32"/>
          <w:lang w:val="uk-UA"/>
        </w:rPr>
        <w:t>країнознавчим</w:t>
      </w:r>
      <w:r w:rsidRPr="00EE5017">
        <w:rPr>
          <w:rFonts w:ascii="Times New Roman" w:hAnsi="Times New Roman"/>
          <w:sz w:val="32"/>
          <w:szCs w:val="32"/>
        </w:rPr>
        <w:t xml:space="preserve"> матеріалом на уроках іноземної мови нам дуже допомагає інформація, запитана в Інтернет. Крім того, у викладанні іноземних мов ми намагаємося якомога ширше використовувати сучасні технології. Глобальна мережа Інтернет створює умови для отримання будь  інформації, необхідної учням і вчителям знаходяться в будь-якій точці  земної кулі. Ця інформація, природно, автентична, і, використовуючи її, можна отримати необхідні дані по темі, над якою працюють школярі в рамках проекту.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Специфіка такого міжнародного проекту полягає в тому, що він межпредметн</w:t>
      </w:r>
      <w:r w:rsidRPr="00EE5017">
        <w:rPr>
          <w:rFonts w:ascii="Times New Roman" w:hAnsi="Times New Roman"/>
          <w:sz w:val="32"/>
          <w:szCs w:val="32"/>
          <w:lang w:val="uk-UA"/>
        </w:rPr>
        <w:t>ий</w:t>
      </w:r>
      <w:r w:rsidRPr="00EE5017">
        <w:rPr>
          <w:rFonts w:ascii="Times New Roman" w:hAnsi="Times New Roman"/>
          <w:sz w:val="32"/>
          <w:szCs w:val="32"/>
        </w:rPr>
        <w:t xml:space="preserve">: яку б проблему ми не взяли, обговорення проводиться англійською мовою. Саме тому створюється мовна середовище й умови для формування потреби у використанні іноземних мов як засобу реального спілкування в процесі міжкультурної взаємодії. Треба сказати, що діалог культур тут відбувається самим безпосереднім чином: при обміні листами електронною поштою діти не тільки знайомляться з інформацією, значущою для вирішення їх загальної проблеми, а й з особливостями культури своїх партнерів, історією країни і поточних подій. </w:t>
      </w:r>
    </w:p>
    <w:p w:rsidR="001573C9" w:rsidRDefault="001573C9" w:rsidP="00114F1B">
      <w:pPr>
        <w:jc w:val="both"/>
        <w:rPr>
          <w:rFonts w:ascii="Times New Roman" w:hAnsi="Times New Roman"/>
          <w:sz w:val="32"/>
          <w:szCs w:val="32"/>
          <w:lang w:val="uk-UA"/>
        </w:rPr>
      </w:pPr>
      <w:r w:rsidRPr="00EE5017">
        <w:rPr>
          <w:rFonts w:ascii="Times New Roman" w:hAnsi="Times New Roman"/>
          <w:sz w:val="32"/>
          <w:szCs w:val="32"/>
        </w:rPr>
        <w:t xml:space="preserve"> Матеріал, зібраний учнями, становить величезну цінність для уроків іноземної мови і може бути використаний на уроках МХК, географії, історії та ін .</w:t>
      </w:r>
    </w:p>
    <w:p w:rsidR="001573C9" w:rsidRPr="00114F1B" w:rsidRDefault="001573C9" w:rsidP="00114F1B">
      <w:pPr>
        <w:jc w:val="both"/>
        <w:rPr>
          <w:rFonts w:ascii="Times New Roman" w:hAnsi="Times New Roman"/>
          <w:b/>
          <w:bCs/>
          <w:sz w:val="32"/>
          <w:szCs w:val="32"/>
        </w:rPr>
      </w:pPr>
      <w:r w:rsidRPr="00EE5017">
        <w:rPr>
          <w:rFonts w:ascii="Times New Roman" w:hAnsi="Times New Roman"/>
          <w:sz w:val="32"/>
          <w:szCs w:val="32"/>
        </w:rPr>
        <w:t xml:space="preserve"> </w:t>
      </w:r>
      <w:r w:rsidRPr="00114F1B">
        <w:rPr>
          <w:rFonts w:ascii="Times New Roman" w:hAnsi="Times New Roman"/>
          <w:b/>
          <w:bCs/>
          <w:sz w:val="32"/>
          <w:szCs w:val="32"/>
        </w:rPr>
        <w:t>Учитель став</w:t>
      </w:r>
      <w:r w:rsidRPr="00114F1B">
        <w:rPr>
          <w:rFonts w:ascii="Times New Roman" w:hAnsi="Times New Roman"/>
          <w:b/>
          <w:bCs/>
          <w:sz w:val="32"/>
          <w:szCs w:val="32"/>
          <w:lang w:val="uk-UA"/>
        </w:rPr>
        <w:t>ить</w:t>
      </w:r>
      <w:r w:rsidRPr="00114F1B">
        <w:rPr>
          <w:rFonts w:ascii="Times New Roman" w:hAnsi="Times New Roman"/>
          <w:b/>
          <w:bCs/>
          <w:sz w:val="32"/>
          <w:szCs w:val="32"/>
        </w:rPr>
        <w:t xml:space="preserve"> перед собою кілька цілей: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прищепити учням повагу до культурних традицій інших народів;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навчити вести спільну роботу над єдиною метою;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навчити самостійно здобувати інформацію, аналізувати її, робити висновки;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 вміти відстоювати свою точку зору і захищати свою роботу засобами іноземної мови.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Учителем була введена і активізована нова лексика. На кількох уроках аудіювання учні вчилися сприймати на слух носіїв всіх різновидів англійської мови. На уроках читання вони вчилися добувати необхідну їм інформацію. На уроках усного мовлення учні вели обговорення даної теми. У ході роботи над проектом хлопцям довелося підготувати усна доповідь по темі, барвистий ілюстративний матеріал, підібрати безліч прикладів, зробити зведені таблиці поширення англійської мови у світі і вивчити історію англійської мови. </w:t>
      </w:r>
    </w:p>
    <w:p w:rsidR="001573C9" w:rsidRPr="00EE5017" w:rsidRDefault="001573C9" w:rsidP="004E1149">
      <w:pPr>
        <w:rPr>
          <w:rFonts w:ascii="Times New Roman" w:hAnsi="Times New Roman"/>
          <w:sz w:val="32"/>
          <w:szCs w:val="32"/>
        </w:rPr>
      </w:pPr>
      <w:r w:rsidRPr="00EE5017">
        <w:rPr>
          <w:rFonts w:ascii="Times New Roman" w:hAnsi="Times New Roman"/>
          <w:sz w:val="32"/>
          <w:szCs w:val="32"/>
        </w:rPr>
        <w:t xml:space="preserve">Мова є найбільш істотне надбання, що належить народу, саме живе вираз його характеру, сама енергійна зв'язок зі світовою культурою. Мова служить найкоротшим ланкою, здатним зв'язувати людей один з одним.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Таких проектів за рік у кожному класі робиться по 2-3. Що стосується міні-проектів, то ними закінчується вивчення кожної теми. Головне, щоб учні були поставлені в такі умови, коли їм доводиться думати не про те, як сказати, а про те, що сказати, тобто щоб вони думали про якусь проблему, намагаючись спільно її вирішити, використовуючи при цьому мову як засіб спілкування, вирішення даної проблеми, і, зрозуміло, щоб їм  було цікаво. </w:t>
      </w:r>
    </w:p>
    <w:p w:rsidR="001573C9" w:rsidRPr="00EE5017" w:rsidRDefault="001573C9" w:rsidP="00170BB4">
      <w:pPr>
        <w:jc w:val="both"/>
        <w:rPr>
          <w:rFonts w:ascii="Times New Roman" w:hAnsi="Times New Roman"/>
          <w:sz w:val="32"/>
          <w:szCs w:val="32"/>
        </w:rPr>
      </w:pPr>
      <w:r w:rsidRPr="00EE5017">
        <w:rPr>
          <w:rFonts w:ascii="Times New Roman" w:hAnsi="Times New Roman"/>
          <w:sz w:val="32"/>
          <w:szCs w:val="32"/>
        </w:rPr>
        <w:t xml:space="preserve"> Таким чином, матеріал, призначений для обговорення на уроках, за глибиною і обсягом значно вище вимог освітнього стандарту і спрямований на формування соціокультурної компетентності учнів. Він узятий з американських і англійських автентичних джерел і забезпечує можливість вибору мовних засобів залежно від інтересів, здібностей і рівня навченості дітей. Широко використовуються відеофільми, комп'ютерні програми, фотографії, енциклопедії, листи, карти. </w:t>
      </w:r>
      <w:r w:rsidRPr="00EE5017">
        <w:rPr>
          <w:rFonts w:ascii="Times New Roman" w:hAnsi="Times New Roman"/>
          <w:sz w:val="32"/>
          <w:szCs w:val="32"/>
          <w:lang w:val="uk-UA"/>
        </w:rPr>
        <w:t>Країнознавча</w:t>
      </w:r>
      <w:r w:rsidRPr="00EE5017">
        <w:rPr>
          <w:rFonts w:ascii="Times New Roman" w:hAnsi="Times New Roman"/>
          <w:sz w:val="32"/>
          <w:szCs w:val="32"/>
        </w:rPr>
        <w:t xml:space="preserve"> спрямованість покликана сформувати в учнів уявлення про менталітет та культуру інших країн. А пізнання культури країни - привід для глибокого розуміння і осмислення рідної культури. Іншими словами, відбувається діалог культур. Порівняння країн, людей, звичаїв, традицій, культурного надбання стимулює і мотивує прагнення збільшувати і поглиблювати обсяг знань про інші країни і власній країні. Хлопці залучені в творчу діяльність: проекти, рекламні проспекти, сценарії, літературні вікторини і т.д. Ми намагаємося реалізувати принципи: </w:t>
      </w:r>
    </w:p>
    <w:p w:rsidR="001573C9" w:rsidRPr="00EE5017" w:rsidRDefault="001573C9" w:rsidP="00114F1B">
      <w:pPr>
        <w:jc w:val="both"/>
        <w:rPr>
          <w:rFonts w:ascii="Times New Roman" w:hAnsi="Times New Roman"/>
          <w:sz w:val="32"/>
          <w:szCs w:val="32"/>
        </w:rPr>
      </w:pPr>
      <w:r w:rsidRPr="00EE5017">
        <w:rPr>
          <w:rFonts w:ascii="Times New Roman" w:hAnsi="Times New Roman"/>
          <w:sz w:val="32"/>
          <w:szCs w:val="32"/>
        </w:rPr>
        <w:t xml:space="preserve"> індивідуалізації, мовної спрямованості, функціональності, ситуативності, новизни, особистісної орієнтації, колективної взаємодії, моделювання. </w:t>
      </w:r>
    </w:p>
    <w:p w:rsidR="001573C9" w:rsidRPr="00EE5017" w:rsidRDefault="001573C9" w:rsidP="00340814">
      <w:pPr>
        <w:jc w:val="both"/>
        <w:rPr>
          <w:rFonts w:ascii="Times New Roman" w:hAnsi="Times New Roman"/>
          <w:sz w:val="32"/>
          <w:szCs w:val="32"/>
        </w:rPr>
      </w:pPr>
      <w:r w:rsidRPr="00EE5017">
        <w:rPr>
          <w:rFonts w:ascii="Times New Roman" w:hAnsi="Times New Roman"/>
          <w:sz w:val="32"/>
          <w:szCs w:val="32"/>
        </w:rPr>
        <w:t xml:space="preserve"> </w:t>
      </w:r>
      <w:r>
        <w:t xml:space="preserve">                                                                       </w:t>
      </w:r>
      <w:r>
        <w:pict>
          <v:shape id="_x0000_i1026" type="#_x0000_t75" alt="" style="width:94.5pt;height:90pt">
            <v:imagedata r:id="rId5" r:href="rId6"/>
          </v:shape>
        </w:pict>
      </w:r>
    </w:p>
    <w:sectPr w:rsidR="001573C9" w:rsidRPr="00EE5017" w:rsidSect="004E114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149"/>
    <w:rsid w:val="00007E70"/>
    <w:rsid w:val="00095D79"/>
    <w:rsid w:val="00114F1B"/>
    <w:rsid w:val="001573C9"/>
    <w:rsid w:val="00170BB4"/>
    <w:rsid w:val="001B1FEC"/>
    <w:rsid w:val="00294F71"/>
    <w:rsid w:val="00340814"/>
    <w:rsid w:val="00445E02"/>
    <w:rsid w:val="00461BAB"/>
    <w:rsid w:val="004E1149"/>
    <w:rsid w:val="004E3427"/>
    <w:rsid w:val="00501F61"/>
    <w:rsid w:val="00503D7E"/>
    <w:rsid w:val="00546BB0"/>
    <w:rsid w:val="00670A4B"/>
    <w:rsid w:val="00683DF9"/>
    <w:rsid w:val="00835932"/>
    <w:rsid w:val="00855D4E"/>
    <w:rsid w:val="009137E7"/>
    <w:rsid w:val="009B7EA9"/>
    <w:rsid w:val="00BB7A69"/>
    <w:rsid w:val="00DB347C"/>
    <w:rsid w:val="00DD79B2"/>
    <w:rsid w:val="00EE5017"/>
    <w:rsid w:val="00F04E23"/>
    <w:rsid w:val="00FA18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E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kevsse.ucoz.com/_si/0/5461433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8</Pages>
  <Words>2029</Words>
  <Characters>11570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Home</cp:lastModifiedBy>
  <cp:revision>6</cp:revision>
  <dcterms:created xsi:type="dcterms:W3CDTF">2015-01-11T14:53:00Z</dcterms:created>
  <dcterms:modified xsi:type="dcterms:W3CDTF">2018-01-17T07:39:00Z</dcterms:modified>
</cp:coreProperties>
</file>