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D6" w:rsidRPr="00A2336B" w:rsidRDefault="00F83602" w:rsidP="00FF54CE">
      <w:pPr>
        <w:pStyle w:val="ShapkaDocumentu"/>
        <w:spacing w:line="276" w:lineRule="auto"/>
        <w:ind w:left="5670"/>
        <w:jc w:val="left"/>
        <w:rPr>
          <w:rFonts w:ascii="Times New Roman" w:hAnsi="Times New Roman"/>
          <w:sz w:val="24"/>
          <w:szCs w:val="24"/>
        </w:rPr>
      </w:pPr>
      <w:r>
        <w:rPr>
          <w:rFonts w:ascii="Times New Roman" w:hAnsi="Times New Roman"/>
          <w:sz w:val="24"/>
          <w:szCs w:val="24"/>
        </w:rPr>
        <w:t>ЗАТВЕРДЖЕНО </w:t>
      </w:r>
      <w:r>
        <w:rPr>
          <w:rFonts w:ascii="Times New Roman" w:hAnsi="Times New Roman"/>
          <w:sz w:val="24"/>
          <w:szCs w:val="24"/>
        </w:rPr>
        <w:br/>
        <w:t>П</w:t>
      </w:r>
      <w:r w:rsidR="00FF53D6" w:rsidRPr="00A2336B">
        <w:rPr>
          <w:rFonts w:ascii="Times New Roman" w:hAnsi="Times New Roman"/>
          <w:sz w:val="24"/>
          <w:szCs w:val="24"/>
        </w:rPr>
        <w:t>остановою Кабінету Міністрів України </w:t>
      </w:r>
      <w:r w:rsidR="00FF53D6" w:rsidRPr="00A2336B">
        <w:rPr>
          <w:rFonts w:ascii="Times New Roman" w:hAnsi="Times New Roman"/>
          <w:sz w:val="24"/>
          <w:szCs w:val="24"/>
        </w:rPr>
        <w:br/>
        <w:t>від 21 серпня 2019 р. № 800</w:t>
      </w:r>
    </w:p>
    <w:p w:rsidR="00FF53D6" w:rsidRPr="00A2336B" w:rsidRDefault="00FF53D6" w:rsidP="00FF54CE">
      <w:pPr>
        <w:pStyle w:val="a3"/>
        <w:spacing w:line="276" w:lineRule="auto"/>
        <w:ind w:left="5670"/>
        <w:rPr>
          <w:rFonts w:ascii="Times New Roman" w:hAnsi="Times New Roman" w:cs="Times New Roman"/>
          <w:b/>
          <w:sz w:val="24"/>
          <w:szCs w:val="24"/>
          <w:lang w:val="uk-UA"/>
        </w:rPr>
      </w:pPr>
      <w:r w:rsidRPr="00A2336B">
        <w:rPr>
          <w:rFonts w:ascii="Times New Roman" w:hAnsi="Times New Roman" w:cs="Times New Roman"/>
          <w:sz w:val="24"/>
          <w:szCs w:val="24"/>
          <w:lang w:val="uk-UA"/>
        </w:rPr>
        <w:t xml:space="preserve">ЗМІНИ </w:t>
      </w:r>
      <w:r w:rsidR="00201AA8" w:rsidRPr="00A2336B">
        <w:rPr>
          <w:rFonts w:ascii="Times New Roman" w:hAnsi="Times New Roman" w:cs="Times New Roman"/>
          <w:sz w:val="24"/>
          <w:szCs w:val="24"/>
          <w:lang w:val="uk-UA"/>
        </w:rPr>
        <w:t>ЗАТВЕРДЖЕНО</w:t>
      </w:r>
      <w:r w:rsidR="00F83602" w:rsidRPr="00F83602">
        <w:rPr>
          <w:rFonts w:ascii="Times New Roman" w:hAnsi="Times New Roman" w:cs="Times New Roman"/>
          <w:sz w:val="24"/>
          <w:szCs w:val="24"/>
          <w:lang w:val="uk-UA"/>
        </w:rPr>
        <w:br/>
      </w:r>
      <w:r w:rsidR="00F83602">
        <w:rPr>
          <w:rFonts w:ascii="Times New Roman" w:hAnsi="Times New Roman" w:cs="Times New Roman"/>
          <w:sz w:val="24"/>
          <w:szCs w:val="24"/>
          <w:lang w:val="uk-UA"/>
        </w:rPr>
        <w:t>П</w:t>
      </w:r>
      <w:r w:rsidRPr="00F83602">
        <w:rPr>
          <w:rFonts w:ascii="Times New Roman" w:hAnsi="Times New Roman" w:cs="Times New Roman"/>
          <w:sz w:val="24"/>
          <w:szCs w:val="24"/>
          <w:lang w:val="uk-UA"/>
        </w:rPr>
        <w:t>остановою Кабінету Міністрів України</w:t>
      </w:r>
      <w:r w:rsidRPr="00F83602">
        <w:rPr>
          <w:rFonts w:ascii="Times New Roman" w:hAnsi="Times New Roman" w:cs="Times New Roman"/>
          <w:sz w:val="24"/>
          <w:szCs w:val="24"/>
          <w:lang w:val="uk-UA"/>
        </w:rPr>
        <w:br/>
        <w:t xml:space="preserve">від 27 грудня 2019 р. № 1133  </w:t>
      </w:r>
    </w:p>
    <w:p w:rsidR="00FF53D6" w:rsidRPr="00A2336B" w:rsidRDefault="00FF53D6" w:rsidP="00FF54CE">
      <w:pPr>
        <w:pStyle w:val="a3"/>
        <w:spacing w:line="276" w:lineRule="auto"/>
        <w:jc w:val="center"/>
        <w:rPr>
          <w:rFonts w:ascii="Times New Roman" w:hAnsi="Times New Roman" w:cs="Times New Roman"/>
          <w:b/>
          <w:sz w:val="28"/>
          <w:lang w:val="uk-UA"/>
        </w:rPr>
      </w:pPr>
    </w:p>
    <w:p w:rsidR="00FF53D6" w:rsidRPr="00A2336B" w:rsidRDefault="00FF53D6" w:rsidP="00FF54CE">
      <w:pPr>
        <w:pStyle w:val="a3"/>
        <w:spacing w:line="276" w:lineRule="auto"/>
        <w:jc w:val="center"/>
        <w:rPr>
          <w:rFonts w:ascii="Times New Roman" w:hAnsi="Times New Roman" w:cs="Times New Roman"/>
          <w:b/>
          <w:sz w:val="28"/>
          <w:lang w:val="uk-UA"/>
        </w:rPr>
      </w:pPr>
    </w:p>
    <w:p w:rsidR="00FF53D6" w:rsidRPr="00A2336B" w:rsidRDefault="00FF53D6" w:rsidP="00FF54CE">
      <w:pPr>
        <w:pStyle w:val="a3"/>
        <w:spacing w:line="276" w:lineRule="auto"/>
        <w:jc w:val="center"/>
        <w:rPr>
          <w:rFonts w:ascii="Times New Roman" w:hAnsi="Times New Roman" w:cs="Times New Roman"/>
          <w:b/>
          <w:sz w:val="28"/>
          <w:lang w:val="uk-UA"/>
        </w:rPr>
      </w:pPr>
      <w:r w:rsidRPr="00A2336B">
        <w:rPr>
          <w:rFonts w:ascii="Times New Roman" w:hAnsi="Times New Roman" w:cs="Times New Roman"/>
          <w:b/>
          <w:sz w:val="28"/>
          <w:lang w:val="uk-UA"/>
        </w:rPr>
        <w:t xml:space="preserve">ПОРЯДОК ПІДВИЩЕННЯ КВАЛІФІКАЦІЇ </w:t>
      </w:r>
    </w:p>
    <w:p w:rsidR="00965620" w:rsidRPr="00A2336B" w:rsidRDefault="00FF53D6" w:rsidP="00FF54CE">
      <w:pPr>
        <w:pStyle w:val="a3"/>
        <w:spacing w:line="276" w:lineRule="auto"/>
        <w:jc w:val="center"/>
        <w:rPr>
          <w:rFonts w:ascii="Times New Roman" w:hAnsi="Times New Roman" w:cs="Times New Roman"/>
          <w:b/>
          <w:sz w:val="28"/>
          <w:lang w:val="uk-UA"/>
        </w:rPr>
      </w:pPr>
      <w:r w:rsidRPr="00A2336B">
        <w:rPr>
          <w:rFonts w:ascii="Times New Roman" w:hAnsi="Times New Roman" w:cs="Times New Roman"/>
          <w:b/>
          <w:sz w:val="28"/>
          <w:lang w:val="uk-UA"/>
        </w:rPr>
        <w:t>ПЕДАГОГІЧНИХ І НАУКОВО-ПЕДАГОГІЧНИХ ПРАЦІВНИКІВ</w:t>
      </w:r>
    </w:p>
    <w:p w:rsidR="00FF53D6" w:rsidRPr="00A2336B" w:rsidRDefault="00201AA8" w:rsidP="00FF54CE">
      <w:pPr>
        <w:pStyle w:val="a3"/>
        <w:spacing w:line="276" w:lineRule="auto"/>
        <w:jc w:val="center"/>
        <w:rPr>
          <w:rFonts w:ascii="Times New Roman" w:hAnsi="Times New Roman" w:cs="Times New Roman"/>
          <w:b/>
          <w:sz w:val="28"/>
          <w:lang w:val="uk-UA"/>
        </w:rPr>
      </w:pPr>
      <w:r w:rsidRPr="00A2336B">
        <w:rPr>
          <w:rFonts w:ascii="Times New Roman" w:hAnsi="Times New Roman" w:cs="Times New Roman"/>
          <w:b/>
          <w:sz w:val="28"/>
          <w:lang w:val="uk-UA"/>
        </w:rPr>
        <w:t>(</w:t>
      </w:r>
      <w:r w:rsidRPr="00A2336B">
        <w:rPr>
          <w:rFonts w:ascii="Times New Roman" w:hAnsi="Times New Roman" w:cs="Times New Roman"/>
          <w:b/>
          <w:i/>
          <w:sz w:val="28"/>
          <w:lang w:val="uk-UA"/>
        </w:rPr>
        <w:t>із змінами</w:t>
      </w:r>
      <w:r w:rsidRPr="00A2336B">
        <w:rPr>
          <w:rFonts w:ascii="Times New Roman" w:hAnsi="Times New Roman" w:cs="Times New Roman"/>
          <w:b/>
          <w:sz w:val="28"/>
          <w:lang w:val="uk-UA"/>
        </w:rPr>
        <w:t>)</w:t>
      </w:r>
    </w:p>
    <w:p w:rsidR="00A129F6" w:rsidRPr="00A2336B" w:rsidRDefault="00A129F6" w:rsidP="00FF54CE">
      <w:pPr>
        <w:pStyle w:val="a5"/>
        <w:spacing w:line="276" w:lineRule="auto"/>
        <w:rPr>
          <w:rFonts w:ascii="Times New Roman" w:hAnsi="Times New Roman"/>
          <w:szCs w:val="26"/>
        </w:rPr>
      </w:pPr>
      <w:r w:rsidRPr="00A2336B">
        <w:rPr>
          <w:rFonts w:ascii="Times New Roman" w:hAnsi="Times New Roman"/>
          <w:szCs w:val="26"/>
        </w:rPr>
        <w:t>Загальна частина</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1.</w:t>
      </w:r>
      <w:r w:rsidRPr="00A2336B">
        <w:rPr>
          <w:rFonts w:ascii="Times New Roman" w:hAnsi="Times New Roman"/>
          <w:szCs w:val="26"/>
        </w:rPr>
        <w:t>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у приватних і корпоративних закладах освіти — їх засновниками або уповноваженими ними органами;</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2.</w:t>
      </w:r>
      <w:r w:rsidRPr="00A2336B">
        <w:rPr>
          <w:rFonts w:ascii="Times New Roman" w:hAnsi="Times New Roman"/>
          <w:szCs w:val="26"/>
        </w:rPr>
        <w:t xml:space="preserve"> Педагогічні і науково-педагогічні працівники </w:t>
      </w:r>
      <w:r w:rsidRPr="00A2336B">
        <w:rPr>
          <w:rFonts w:ascii="Times New Roman" w:hAnsi="Times New Roman"/>
          <w:szCs w:val="26"/>
          <w:u w:val="single"/>
        </w:rPr>
        <w:t>зобов’язані</w:t>
      </w:r>
      <w:r w:rsidRPr="00A2336B">
        <w:rPr>
          <w:rFonts w:ascii="Times New Roman" w:hAnsi="Times New Roman"/>
          <w:szCs w:val="26"/>
        </w:rPr>
        <w:t xml:space="preserve"> </w:t>
      </w:r>
      <w:r w:rsidRPr="00A2336B">
        <w:rPr>
          <w:rFonts w:ascii="Times New Roman" w:hAnsi="Times New Roman"/>
          <w:szCs w:val="26"/>
          <w:u w:val="single"/>
        </w:rPr>
        <w:t>постійно підвищувати свою кваліфікацію</w:t>
      </w:r>
      <w:r w:rsidRPr="00A2336B">
        <w:rPr>
          <w:rFonts w:ascii="Times New Roman" w:hAnsi="Times New Roman"/>
          <w:szCs w:val="26"/>
        </w:rPr>
        <w:t>.</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3.</w:t>
      </w:r>
      <w:r w:rsidRPr="00A2336B">
        <w:rPr>
          <w:rFonts w:ascii="Times New Roman" w:hAnsi="Times New Roman"/>
          <w:szCs w:val="26"/>
        </w:rPr>
        <w:t xml:space="preserve">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4.</w:t>
      </w:r>
      <w:r w:rsidRPr="00A2336B">
        <w:rPr>
          <w:rFonts w:ascii="Times New Roman" w:hAnsi="Times New Roman"/>
          <w:szCs w:val="26"/>
        </w:rPr>
        <w:t>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lastRenderedPageBreak/>
        <w:t>5.</w:t>
      </w:r>
      <w:r w:rsidRPr="00A2336B">
        <w:rPr>
          <w:rFonts w:ascii="Times New Roman" w:hAnsi="Times New Roman"/>
          <w:szCs w:val="26"/>
        </w:rPr>
        <w:t>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6.</w:t>
      </w:r>
      <w:r w:rsidRPr="00A2336B">
        <w:rPr>
          <w:rFonts w:ascii="Times New Roman" w:hAnsi="Times New Roman"/>
          <w:szCs w:val="26"/>
        </w:rPr>
        <w:t xml:space="preserve"> Педагогічні і науково-педагогічні працівники можуть підвищувати кваліфікацію за різними формами, видами. </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A129F6" w:rsidRPr="00A2336B" w:rsidRDefault="00A129F6" w:rsidP="00FF54CE">
      <w:pPr>
        <w:pStyle w:val="a4"/>
        <w:spacing w:line="276" w:lineRule="auto"/>
        <w:jc w:val="both"/>
        <w:rPr>
          <w:rFonts w:ascii="Times New Roman" w:hAnsi="Times New Roman"/>
          <w:b/>
          <w:szCs w:val="26"/>
        </w:rPr>
      </w:pPr>
      <w:r w:rsidRPr="00A2336B">
        <w:rPr>
          <w:rFonts w:ascii="Times New Roman" w:hAnsi="Times New Roman"/>
          <w:b/>
          <w:szCs w:val="26"/>
        </w:rPr>
        <w:t>Основними видами підвищення кваліфікації є:</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 xml:space="preserve">- навчання за програмою підвищення кваліфікації, у тому числі участь у семінарах, практикумах, тренінгах, </w:t>
      </w:r>
      <w:proofErr w:type="spellStart"/>
      <w:r w:rsidRPr="00A2336B">
        <w:rPr>
          <w:rFonts w:ascii="Times New Roman" w:hAnsi="Times New Roman"/>
          <w:szCs w:val="26"/>
        </w:rPr>
        <w:t>вебінарах</w:t>
      </w:r>
      <w:proofErr w:type="spellEnd"/>
      <w:r w:rsidRPr="00A2336B">
        <w:rPr>
          <w:rFonts w:ascii="Times New Roman" w:hAnsi="Times New Roman"/>
          <w:szCs w:val="26"/>
        </w:rPr>
        <w:t>, майстер-класах тощо;</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szCs w:val="26"/>
        </w:rPr>
        <w:t xml:space="preserve"> - стажування;</w:t>
      </w:r>
    </w:p>
    <w:p w:rsidR="00A129F6" w:rsidRPr="00A2336B" w:rsidRDefault="00A129F6" w:rsidP="00FF54CE">
      <w:pPr>
        <w:pStyle w:val="a4"/>
        <w:spacing w:line="276" w:lineRule="auto"/>
        <w:jc w:val="both"/>
        <w:rPr>
          <w:rFonts w:ascii="Times New Roman" w:hAnsi="Times New Roman"/>
          <w:szCs w:val="26"/>
        </w:rPr>
      </w:pPr>
      <w:r w:rsidRPr="00A2336B">
        <w:rPr>
          <w:rFonts w:ascii="Times New Roman" w:hAnsi="Times New Roman"/>
          <w:b/>
          <w:szCs w:val="26"/>
        </w:rPr>
        <w:t>7.</w:t>
      </w:r>
      <w:r w:rsidRPr="00A2336B">
        <w:rPr>
          <w:rFonts w:ascii="Times New Roman" w:hAnsi="Times New Roman"/>
          <w:szCs w:val="26"/>
        </w:rPr>
        <w:t>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A129F6" w:rsidRPr="00F83602" w:rsidRDefault="00A129F6"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b/>
          <w:sz w:val="26"/>
          <w:szCs w:val="26"/>
          <w:lang w:val="uk-UA"/>
        </w:rPr>
        <w:t>8.</w:t>
      </w:r>
      <w:r w:rsidRPr="00A2336B">
        <w:rPr>
          <w:rFonts w:ascii="Times New Roman" w:hAnsi="Times New Roman" w:cs="Times New Roman"/>
          <w:sz w:val="26"/>
          <w:szCs w:val="26"/>
        </w:rPr>
        <w:t> </w:t>
      </w:r>
      <w:r w:rsidRPr="00F83602">
        <w:rPr>
          <w:rFonts w:ascii="Times New Roman" w:hAnsi="Times New Roman" w:cs="Times New Roman"/>
          <w:sz w:val="26"/>
          <w:szCs w:val="26"/>
          <w:lang w:val="uk-UA"/>
        </w:rPr>
        <w:t>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A129F6" w:rsidRPr="00F83602" w:rsidRDefault="00A129F6"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sz w:val="26"/>
          <w:szCs w:val="26"/>
          <w:lang w:val="uk-UA"/>
        </w:rPr>
        <w:t xml:space="preserve">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 </w:t>
      </w:r>
    </w:p>
    <w:p w:rsidR="00A129F6" w:rsidRPr="00F83602" w:rsidRDefault="00A129F6"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sz w:val="26"/>
          <w:szCs w:val="26"/>
          <w:u w:val="single"/>
          <w:lang w:val="uk-UA"/>
        </w:rPr>
        <w:t xml:space="preserve">Педагогічні і науково-педагогічні працівники </w:t>
      </w:r>
      <w:r w:rsidRPr="00F83602">
        <w:rPr>
          <w:rFonts w:ascii="Times New Roman" w:hAnsi="Times New Roman" w:cs="Times New Roman"/>
          <w:sz w:val="26"/>
          <w:szCs w:val="26"/>
          <w:u w:val="thick"/>
          <w:lang w:val="uk-UA"/>
        </w:rPr>
        <w:t>мають право на підвищення кваліфікації</w:t>
      </w:r>
      <w:r w:rsidRPr="00F83602">
        <w:rPr>
          <w:rFonts w:ascii="Times New Roman" w:hAnsi="Times New Roman" w:cs="Times New Roman"/>
          <w:sz w:val="26"/>
          <w:szCs w:val="26"/>
          <w:u w:val="single"/>
          <w:lang w:val="uk-UA"/>
        </w:rPr>
        <w:t xml:space="preserve"> </w:t>
      </w:r>
      <w:r w:rsidRPr="00F83602">
        <w:rPr>
          <w:rFonts w:ascii="Times New Roman" w:hAnsi="Times New Roman" w:cs="Times New Roman"/>
          <w:sz w:val="26"/>
          <w:szCs w:val="26"/>
          <w:u w:val="thick"/>
          <w:lang w:val="uk-UA"/>
        </w:rPr>
        <w:t>поза межами плану підвищення кваліфікації закладу освіти на відповідний рік згідно</w:t>
      </w:r>
      <w:r w:rsidRPr="00F83602">
        <w:rPr>
          <w:rFonts w:ascii="Times New Roman" w:hAnsi="Times New Roman" w:cs="Times New Roman"/>
          <w:sz w:val="26"/>
          <w:szCs w:val="26"/>
          <w:lang w:val="uk-UA"/>
        </w:rPr>
        <w:t xml:space="preserve"> з цим Порядком.</w:t>
      </w:r>
    </w:p>
    <w:p w:rsidR="00A129F6" w:rsidRPr="00A2336B" w:rsidRDefault="00A129F6"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b/>
          <w:sz w:val="26"/>
          <w:szCs w:val="26"/>
          <w:lang w:val="uk-UA"/>
        </w:rPr>
        <w:t>9.</w:t>
      </w:r>
      <w:r w:rsidRPr="00A2336B">
        <w:rPr>
          <w:rFonts w:ascii="Times New Roman" w:hAnsi="Times New Roman" w:cs="Times New Roman"/>
          <w:sz w:val="26"/>
          <w:szCs w:val="26"/>
          <w:lang w:val="uk-UA"/>
        </w:rPr>
        <w:t xml:space="preserve">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A129F6" w:rsidRPr="00A2336B" w:rsidRDefault="00A129F6"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Суб’єкт підвищення кваліфікації може організовувати освітню діяльність у сфері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A129F6" w:rsidRPr="00A2336B" w:rsidRDefault="00A129F6"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Педагогічні та науково-педагогічні працівники можуть підвищувати кваліфікацію у різних суб’єктів підвищення кваліфікації.</w:t>
      </w:r>
    </w:p>
    <w:p w:rsidR="00AA3444" w:rsidRPr="00A2336B" w:rsidRDefault="00AA3444" w:rsidP="00FF54CE">
      <w:pPr>
        <w:pStyle w:val="a3"/>
        <w:tabs>
          <w:tab w:val="left" w:pos="993"/>
        </w:tabs>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b/>
          <w:sz w:val="26"/>
          <w:szCs w:val="26"/>
          <w:lang w:val="uk-UA"/>
        </w:rPr>
        <w:t>10.</w:t>
      </w:r>
      <w:r w:rsidRPr="00A2336B">
        <w:rPr>
          <w:rFonts w:ascii="Times New Roman" w:hAnsi="Times New Roman" w:cs="Times New Roman"/>
          <w:sz w:val="26"/>
          <w:szCs w:val="26"/>
          <w:lang w:val="uk-UA"/>
        </w:rPr>
        <w:t xml:space="preserve">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w:t>
      </w:r>
      <w:r w:rsidRPr="00A2336B">
        <w:rPr>
          <w:rFonts w:ascii="Times New Roman" w:hAnsi="Times New Roman" w:cs="Times New Roman"/>
          <w:sz w:val="26"/>
          <w:szCs w:val="26"/>
          <w:lang w:val="uk-UA"/>
        </w:rPr>
        <w:lastRenderedPageBreak/>
        <w:t>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AA3444" w:rsidRPr="00A2336B"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Програма також може містити інформацію про:</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розподіл годин за видами діяльності (консультація; аудиторна, практична, самостійна і контрольна робота тощо);</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xml:space="preserve">особу (осіб), які виконують програму (рівень вищої освіти, категорія, науковий ступінь, педагогічне / вчене звання, місце та/або досвід роботи тощо); </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строки виконання програми;</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вартість (у разі встановлення) або про безоплатний характер надання освітньої послуги;</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графік освітнього процесу;</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мінімальну та максимальну кількість осіб в групі;</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академічні, професійні можливості за результатами опанування програми;</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можливість надання подальшої підтримки чи супроводу;</w:t>
      </w:r>
    </w:p>
    <w:p w:rsidR="00AA3444" w:rsidRPr="00A2336B" w:rsidRDefault="00AA3444" w:rsidP="004B627F">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додаткові послуги (організація трансферу, забезпечення проживання і харчування, перелік можливих послуг для осіб з інвалідністю тощо);</w:t>
      </w:r>
    </w:p>
    <w:p w:rsidR="00AA3444" w:rsidRPr="00A2336B" w:rsidRDefault="00AA3444" w:rsidP="00FF54CE">
      <w:pPr>
        <w:pStyle w:val="a3"/>
        <w:numPr>
          <w:ilvl w:val="0"/>
          <w:numId w:val="1"/>
        </w:numPr>
        <w:tabs>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документ, що видається за результатами підвищення кваліфікації тощо.</w:t>
      </w:r>
    </w:p>
    <w:p w:rsidR="00AA3444" w:rsidRPr="00A2336B"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A2336B">
        <w:rPr>
          <w:rFonts w:ascii="Times New Roman" w:hAnsi="Times New Roman" w:cs="Times New Roman"/>
          <w:sz w:val="26"/>
          <w:szCs w:val="26"/>
          <w:lang w:val="uk-UA"/>
        </w:rPr>
        <w:t>позааудиторної</w:t>
      </w:r>
      <w:proofErr w:type="spellEnd"/>
      <w:r w:rsidRPr="00A2336B">
        <w:rPr>
          <w:rFonts w:ascii="Times New Roman" w:hAnsi="Times New Roman" w:cs="Times New Roman"/>
          <w:sz w:val="26"/>
          <w:szCs w:val="26"/>
          <w:lang w:val="uk-UA"/>
        </w:rPr>
        <w:t>) роботи або в кредитах ЄКТС з урахуванням самостійної (</w:t>
      </w:r>
      <w:proofErr w:type="spellStart"/>
      <w:r w:rsidRPr="00A2336B">
        <w:rPr>
          <w:rFonts w:ascii="Times New Roman" w:hAnsi="Times New Roman" w:cs="Times New Roman"/>
          <w:sz w:val="26"/>
          <w:szCs w:val="26"/>
          <w:lang w:val="uk-UA"/>
        </w:rPr>
        <w:t>позааудиторної</w:t>
      </w:r>
      <w:proofErr w:type="spellEnd"/>
      <w:r w:rsidRPr="00A2336B">
        <w:rPr>
          <w:rFonts w:ascii="Times New Roman" w:hAnsi="Times New Roman" w:cs="Times New Roman"/>
          <w:sz w:val="26"/>
          <w:szCs w:val="26"/>
          <w:lang w:val="uk-UA"/>
        </w:rPr>
        <w:t>) роботи.</w:t>
      </w:r>
    </w:p>
    <w:p w:rsidR="00AA3444" w:rsidRPr="00A2336B"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AA3444" w:rsidRPr="00A2336B"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AA3444" w:rsidRPr="00F83602"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b/>
          <w:sz w:val="26"/>
          <w:szCs w:val="26"/>
          <w:lang w:val="uk-UA"/>
        </w:rPr>
        <w:t>11.</w:t>
      </w:r>
      <w:r w:rsidRPr="00A2336B">
        <w:rPr>
          <w:rFonts w:ascii="Times New Roman" w:hAnsi="Times New Roman" w:cs="Times New Roman"/>
          <w:sz w:val="26"/>
          <w:szCs w:val="26"/>
          <w:lang w:val="uk-UA"/>
        </w:rPr>
        <w:t xml:space="preserve"> </w:t>
      </w:r>
      <w:r w:rsidRPr="00F83602">
        <w:rPr>
          <w:rFonts w:ascii="Times New Roman" w:hAnsi="Times New Roman" w:cs="Times New Roman"/>
          <w:sz w:val="26"/>
          <w:szCs w:val="26"/>
          <w:lang w:val="uk-UA"/>
        </w:rPr>
        <w:t>Стажування здійснюється за індивідуальною програмою, що розробляється і затверджується суб’єктом підвищення кваліфікації.</w:t>
      </w:r>
    </w:p>
    <w:p w:rsidR="00AA3444" w:rsidRPr="00A2336B" w:rsidRDefault="00AA3444" w:rsidP="00FF54CE">
      <w:pPr>
        <w:pStyle w:val="a3"/>
        <w:spacing w:line="276" w:lineRule="auto"/>
        <w:ind w:firstLine="709"/>
        <w:jc w:val="both"/>
        <w:rPr>
          <w:rFonts w:ascii="Times New Roman" w:hAnsi="Times New Roman" w:cs="Times New Roman"/>
          <w:sz w:val="26"/>
          <w:szCs w:val="26"/>
        </w:rPr>
      </w:pPr>
      <w:proofErr w:type="spellStart"/>
      <w:r w:rsidRPr="00A2336B">
        <w:rPr>
          <w:rFonts w:ascii="Times New Roman" w:hAnsi="Times New Roman" w:cs="Times New Roman"/>
          <w:sz w:val="26"/>
          <w:szCs w:val="26"/>
        </w:rPr>
        <w:t>Індивідуальна</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програма</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стажування</w:t>
      </w:r>
      <w:proofErr w:type="spellEnd"/>
      <w:r w:rsidRPr="00A2336B">
        <w:rPr>
          <w:rFonts w:ascii="Times New Roman" w:hAnsi="Times New Roman" w:cs="Times New Roman"/>
          <w:sz w:val="26"/>
          <w:szCs w:val="26"/>
        </w:rPr>
        <w:t xml:space="preserve"> повинна </w:t>
      </w:r>
      <w:proofErr w:type="spellStart"/>
      <w:r w:rsidRPr="00A2336B">
        <w:rPr>
          <w:rFonts w:ascii="Times New Roman" w:hAnsi="Times New Roman" w:cs="Times New Roman"/>
          <w:sz w:val="26"/>
          <w:szCs w:val="26"/>
        </w:rPr>
        <w:t>містити</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інформацію</w:t>
      </w:r>
      <w:proofErr w:type="spellEnd"/>
      <w:r w:rsidRPr="00A2336B">
        <w:rPr>
          <w:rFonts w:ascii="Times New Roman" w:hAnsi="Times New Roman" w:cs="Times New Roman"/>
          <w:sz w:val="26"/>
          <w:szCs w:val="26"/>
        </w:rPr>
        <w:t xml:space="preserve"> про </w:t>
      </w:r>
      <w:proofErr w:type="spellStart"/>
      <w:r w:rsidRPr="00A2336B">
        <w:rPr>
          <w:rFonts w:ascii="Times New Roman" w:hAnsi="Times New Roman" w:cs="Times New Roman"/>
          <w:sz w:val="26"/>
          <w:szCs w:val="26"/>
        </w:rPr>
        <w:t>її</w:t>
      </w:r>
      <w:proofErr w:type="spellEnd"/>
      <w:r w:rsidRPr="00A2336B">
        <w:rPr>
          <w:rFonts w:ascii="Times New Roman" w:hAnsi="Times New Roman" w:cs="Times New Roman"/>
          <w:sz w:val="26"/>
          <w:szCs w:val="26"/>
        </w:rPr>
        <w:t xml:space="preserve"> обсяг (тривалість) та очікувані результати навчання. Індивідуальна програма стажування </w:t>
      </w:r>
      <w:proofErr w:type="gramStart"/>
      <w:r w:rsidRPr="00A2336B">
        <w:rPr>
          <w:rFonts w:ascii="Times New Roman" w:hAnsi="Times New Roman" w:cs="Times New Roman"/>
          <w:sz w:val="26"/>
          <w:szCs w:val="26"/>
        </w:rPr>
        <w:t>може м</w:t>
      </w:r>
      <w:proofErr w:type="gramEnd"/>
      <w:r w:rsidRPr="00A2336B">
        <w:rPr>
          <w:rFonts w:ascii="Times New Roman" w:hAnsi="Times New Roman" w:cs="Times New Roman"/>
          <w:sz w:val="26"/>
          <w:szCs w:val="26"/>
        </w:rPr>
        <w:t>істити також іншу інформацію, що стосується проходження стажування педагогічним та/або науково-педагогічним працівником.</w:t>
      </w:r>
    </w:p>
    <w:p w:rsidR="00AA3444" w:rsidRPr="00A2336B" w:rsidRDefault="00AA3444" w:rsidP="00FF54CE">
      <w:pPr>
        <w:pStyle w:val="a3"/>
        <w:spacing w:line="276" w:lineRule="auto"/>
        <w:ind w:firstLine="709"/>
        <w:jc w:val="both"/>
        <w:rPr>
          <w:rFonts w:ascii="Times New Roman" w:hAnsi="Times New Roman" w:cs="Times New Roman"/>
          <w:sz w:val="26"/>
          <w:szCs w:val="26"/>
        </w:rPr>
      </w:pPr>
      <w:r w:rsidRPr="00A2336B">
        <w:rPr>
          <w:rFonts w:ascii="Times New Roman" w:hAnsi="Times New Roman" w:cs="Times New Roman"/>
          <w:sz w:val="26"/>
          <w:szCs w:val="26"/>
        </w:rPr>
        <w:t xml:space="preserve">Між закладом освіти, працівник (працівники) якого проходить (проходять) стажування, та суб’єктом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AA3444" w:rsidRPr="00A2336B" w:rsidRDefault="00AA3444" w:rsidP="00FF54CE">
      <w:pPr>
        <w:pStyle w:val="a3"/>
        <w:spacing w:line="276" w:lineRule="auto"/>
        <w:ind w:firstLine="709"/>
        <w:jc w:val="both"/>
        <w:rPr>
          <w:rFonts w:ascii="Times New Roman" w:hAnsi="Times New Roman" w:cs="Times New Roman"/>
          <w:sz w:val="26"/>
          <w:szCs w:val="26"/>
        </w:rPr>
      </w:pPr>
      <w:r w:rsidRPr="00A2336B">
        <w:rPr>
          <w:rFonts w:ascii="Times New Roman" w:hAnsi="Times New Roman" w:cs="Times New Roman"/>
          <w:sz w:val="26"/>
          <w:szCs w:val="26"/>
        </w:rPr>
        <w:lastRenderedPageBreak/>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A2336B">
        <w:rPr>
          <w:rFonts w:ascii="Times New Roman" w:hAnsi="Times New Roman" w:cs="Times New Roman"/>
          <w:sz w:val="26"/>
          <w:szCs w:val="26"/>
        </w:rPr>
        <w:t>до</w:t>
      </w:r>
      <w:proofErr w:type="gramEnd"/>
      <w:r w:rsidRPr="00A2336B">
        <w:rPr>
          <w:rFonts w:ascii="Times New Roman" w:hAnsi="Times New Roman" w:cs="Times New Roman"/>
          <w:sz w:val="26"/>
          <w:szCs w:val="26"/>
        </w:rPr>
        <w:t xml:space="preserve"> угоди).</w:t>
      </w:r>
    </w:p>
    <w:p w:rsidR="00AA3444" w:rsidRPr="00A2336B" w:rsidRDefault="00AA3444" w:rsidP="00FF54CE">
      <w:pPr>
        <w:pStyle w:val="a3"/>
        <w:spacing w:line="276" w:lineRule="auto"/>
        <w:ind w:firstLine="709"/>
        <w:jc w:val="both"/>
        <w:rPr>
          <w:rFonts w:ascii="Times New Roman" w:hAnsi="Times New Roman" w:cs="Times New Roman"/>
          <w:sz w:val="26"/>
          <w:szCs w:val="26"/>
        </w:rPr>
      </w:pPr>
      <w:r w:rsidRPr="00E82072">
        <w:rPr>
          <w:rFonts w:ascii="Times New Roman" w:hAnsi="Times New Roman" w:cs="Times New Roman"/>
          <w:sz w:val="26"/>
          <w:szCs w:val="26"/>
        </w:rPr>
        <w:t>Стажування педагогічних</w:t>
      </w:r>
      <w:r w:rsidRPr="00A2336B">
        <w:rPr>
          <w:rFonts w:ascii="Times New Roman" w:hAnsi="Times New Roman" w:cs="Times New Roman"/>
          <w:sz w:val="26"/>
          <w:szCs w:val="26"/>
        </w:rPr>
        <w:t xml:space="preserve"> і науково-педагогічних </w:t>
      </w:r>
      <w:r w:rsidRPr="00E82072">
        <w:rPr>
          <w:rFonts w:ascii="Times New Roman" w:hAnsi="Times New Roman" w:cs="Times New Roman"/>
          <w:sz w:val="26"/>
          <w:szCs w:val="26"/>
        </w:rPr>
        <w:t xml:space="preserve">працівників </w:t>
      </w:r>
      <w:r w:rsidRPr="00A2336B">
        <w:rPr>
          <w:rFonts w:ascii="Times New Roman" w:hAnsi="Times New Roman" w:cs="Times New Roman"/>
          <w:sz w:val="26"/>
          <w:szCs w:val="26"/>
        </w:rPr>
        <w:t xml:space="preserve">може здійснюватися в закладах освіти, установах, організаціях та на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ідприємствах.</w:t>
      </w:r>
    </w:p>
    <w:p w:rsidR="00AA3444" w:rsidRPr="00A2336B" w:rsidRDefault="00AA3444" w:rsidP="00FF54CE">
      <w:pPr>
        <w:pStyle w:val="a3"/>
        <w:spacing w:line="276" w:lineRule="auto"/>
        <w:ind w:firstLine="709"/>
        <w:jc w:val="both"/>
        <w:rPr>
          <w:rFonts w:ascii="Times New Roman" w:hAnsi="Times New Roman" w:cs="Times New Roman"/>
          <w:sz w:val="26"/>
          <w:szCs w:val="26"/>
        </w:rPr>
      </w:pPr>
      <w:r w:rsidRPr="00E82072">
        <w:rPr>
          <w:rFonts w:ascii="Times New Roman" w:hAnsi="Times New Roman" w:cs="Times New Roman"/>
          <w:sz w:val="26"/>
          <w:szCs w:val="26"/>
          <w:u w:val="single"/>
        </w:rPr>
        <w:t>Стажування педагогічних</w:t>
      </w:r>
      <w:r w:rsidRPr="00A2336B">
        <w:rPr>
          <w:rFonts w:ascii="Times New Roman" w:hAnsi="Times New Roman" w:cs="Times New Roman"/>
          <w:sz w:val="26"/>
          <w:szCs w:val="26"/>
        </w:rPr>
        <w:t xml:space="preserve"> і науково-педагогічних </w:t>
      </w:r>
      <w:r w:rsidRPr="00E82072">
        <w:rPr>
          <w:rFonts w:ascii="Times New Roman" w:hAnsi="Times New Roman" w:cs="Times New Roman"/>
          <w:sz w:val="26"/>
          <w:szCs w:val="26"/>
          <w:u w:val="single"/>
        </w:rPr>
        <w:t>працівників закладів освіти</w:t>
      </w:r>
      <w:r w:rsidRPr="00A2336B">
        <w:rPr>
          <w:rFonts w:ascii="Times New Roman" w:hAnsi="Times New Roman" w:cs="Times New Roman"/>
          <w:sz w:val="26"/>
          <w:szCs w:val="26"/>
        </w:rPr>
        <w:t xml:space="preserve"> (</w:t>
      </w:r>
      <w:proofErr w:type="gramStart"/>
      <w:r w:rsidRPr="00A2336B">
        <w:rPr>
          <w:rFonts w:ascii="Times New Roman" w:hAnsi="Times New Roman" w:cs="Times New Roman"/>
          <w:sz w:val="26"/>
          <w:szCs w:val="26"/>
        </w:rPr>
        <w:t>кр</w:t>
      </w:r>
      <w:proofErr w:type="gramEnd"/>
      <w:r w:rsidRPr="00A2336B">
        <w:rPr>
          <w:rFonts w:ascii="Times New Roman" w:hAnsi="Times New Roman" w:cs="Times New Roman"/>
          <w:sz w:val="26"/>
          <w:szCs w:val="26"/>
        </w:rPr>
        <w:t xml:space="preserve">ім закладів вищої і післядипломної освіти) може здійснюватися в закладі освіти </w:t>
      </w:r>
      <w:r w:rsidRPr="00E82072">
        <w:rPr>
          <w:rFonts w:ascii="Times New Roman" w:hAnsi="Times New Roman" w:cs="Times New Roman"/>
          <w:sz w:val="26"/>
          <w:szCs w:val="26"/>
          <w:u w:val="single"/>
        </w:rPr>
        <w:t>за місцем роботи працівника або в іншому закладі освіти</w:t>
      </w:r>
      <w:r w:rsidRPr="00A2336B">
        <w:rPr>
          <w:rFonts w:ascii="Times New Roman" w:hAnsi="Times New Roman" w:cs="Times New Roman"/>
          <w:sz w:val="26"/>
          <w:szCs w:val="26"/>
        </w:rPr>
        <w:t xml:space="preserve">. Керівником такого стажування призначається педагогічний або науково-педагогічний працівник, який працює у суб’єкта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AA3444" w:rsidRPr="00A2336B" w:rsidRDefault="00AA3444" w:rsidP="00FF54CE">
      <w:pPr>
        <w:pStyle w:val="a3"/>
        <w:spacing w:line="276" w:lineRule="auto"/>
        <w:ind w:firstLine="709"/>
        <w:jc w:val="both"/>
        <w:rPr>
          <w:rFonts w:ascii="Times New Roman" w:hAnsi="Times New Roman" w:cs="Times New Roman"/>
          <w:sz w:val="26"/>
          <w:szCs w:val="26"/>
        </w:rPr>
      </w:pPr>
      <w:r w:rsidRPr="00A2336B">
        <w:rPr>
          <w:rFonts w:ascii="Times New Roman" w:hAnsi="Times New Roman" w:cs="Times New Roman"/>
          <w:sz w:val="26"/>
          <w:szCs w:val="26"/>
        </w:rPr>
        <w:t xml:space="preserve">Стажування педагогічних і науково-педагогічних працівників закладів вищої і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A2336B">
        <w:rPr>
          <w:rFonts w:ascii="Times New Roman" w:hAnsi="Times New Roman" w:cs="Times New Roman"/>
          <w:sz w:val="26"/>
          <w:szCs w:val="26"/>
        </w:rPr>
        <w:t>в</w:t>
      </w:r>
      <w:proofErr w:type="gramEnd"/>
      <w:r w:rsidRPr="00A2336B">
        <w:rPr>
          <w:rFonts w:ascii="Times New Roman" w:hAnsi="Times New Roman" w:cs="Times New Roman"/>
          <w:sz w:val="26"/>
          <w:szCs w:val="26"/>
        </w:rPr>
        <w:t xml:space="preserve">. </w:t>
      </w:r>
    </w:p>
    <w:p w:rsidR="00AA3444" w:rsidRPr="00A2336B" w:rsidRDefault="00AA3444"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rPr>
        <w:t xml:space="preserve">Стажування педагогічних і науково-педагогічних працівників у інших суб’єктів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 xml:space="preserve">ідвищення кваліфікації здійснюється </w:t>
      </w:r>
      <w:proofErr w:type="spellStart"/>
      <w:r w:rsidRPr="00A2336B">
        <w:rPr>
          <w:rFonts w:ascii="Times New Roman" w:hAnsi="Times New Roman" w:cs="Times New Roman"/>
          <w:sz w:val="26"/>
          <w:szCs w:val="26"/>
        </w:rPr>
        <w:t>під</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керівництвом</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працівника</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який</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має</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відповідний</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досвід</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роботи</w:t>
      </w:r>
      <w:proofErr w:type="spellEnd"/>
      <w:r w:rsidRPr="00A2336B">
        <w:rPr>
          <w:rFonts w:ascii="Times New Roman" w:hAnsi="Times New Roman" w:cs="Times New Roman"/>
          <w:sz w:val="26"/>
          <w:szCs w:val="26"/>
        </w:rPr>
        <w:t xml:space="preserve"> та </w:t>
      </w:r>
      <w:proofErr w:type="spellStart"/>
      <w:r w:rsidRPr="00A2336B">
        <w:rPr>
          <w:rFonts w:ascii="Times New Roman" w:hAnsi="Times New Roman" w:cs="Times New Roman"/>
          <w:sz w:val="26"/>
          <w:szCs w:val="26"/>
        </w:rPr>
        <w:t>кваліфікацію</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далі</w:t>
      </w:r>
      <w:proofErr w:type="spellEnd"/>
      <w:r w:rsidRPr="00A2336B">
        <w:rPr>
          <w:rFonts w:ascii="Times New Roman" w:hAnsi="Times New Roman" w:cs="Times New Roman"/>
          <w:sz w:val="26"/>
          <w:szCs w:val="26"/>
        </w:rPr>
        <w:t xml:space="preserve"> — </w:t>
      </w:r>
      <w:proofErr w:type="spellStart"/>
      <w:r w:rsidRPr="00A2336B">
        <w:rPr>
          <w:rFonts w:ascii="Times New Roman" w:hAnsi="Times New Roman" w:cs="Times New Roman"/>
          <w:sz w:val="26"/>
          <w:szCs w:val="26"/>
        </w:rPr>
        <w:t>керівник</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стажування</w:t>
      </w:r>
      <w:proofErr w:type="spellEnd"/>
      <w:r w:rsidRPr="00A2336B">
        <w:rPr>
          <w:rFonts w:ascii="Times New Roman" w:hAnsi="Times New Roman" w:cs="Times New Roman"/>
          <w:sz w:val="26"/>
          <w:szCs w:val="26"/>
        </w:rPr>
        <w:t>).</w:t>
      </w:r>
    </w:p>
    <w:p w:rsidR="003347BE" w:rsidRPr="00A2336B" w:rsidRDefault="003347B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Оплата праці керівника стажування у інших суб’єктів підвищення кваліфікації визначається такими суб’єктами підвищення кваліфікації</w:t>
      </w:r>
      <w:r w:rsidRPr="00A2336B">
        <w:rPr>
          <w:rFonts w:ascii="Times New Roman" w:hAnsi="Times New Roman" w:cs="Times New Roman"/>
          <w:sz w:val="26"/>
          <w:szCs w:val="26"/>
          <w:u w:val="thick"/>
          <w:lang w:val="uk-UA"/>
        </w:rPr>
        <w:t xml:space="preserve"> самостійно або на підставі укладених договорів про стажування педагогічних</w:t>
      </w:r>
      <w:r w:rsidRPr="00A2336B">
        <w:rPr>
          <w:rFonts w:ascii="Times New Roman" w:hAnsi="Times New Roman" w:cs="Times New Roman"/>
          <w:sz w:val="26"/>
          <w:szCs w:val="26"/>
          <w:lang w:val="uk-UA"/>
        </w:rPr>
        <w:t xml:space="preserve"> та/або науково-педагогічних працівників.</w:t>
      </w:r>
    </w:p>
    <w:p w:rsidR="003347BE" w:rsidRPr="00A2336B" w:rsidRDefault="003347BE" w:rsidP="00FF54CE">
      <w:pPr>
        <w:pStyle w:val="a3"/>
        <w:spacing w:line="276" w:lineRule="auto"/>
        <w:ind w:firstLine="709"/>
        <w:rPr>
          <w:rFonts w:ascii="Times New Roman" w:hAnsi="Times New Roman" w:cs="Times New Roman"/>
          <w:sz w:val="26"/>
          <w:szCs w:val="26"/>
          <w:lang w:val="uk-UA"/>
        </w:rPr>
      </w:pPr>
      <w:r w:rsidRPr="00A2336B">
        <w:rPr>
          <w:rFonts w:ascii="Times New Roman" w:hAnsi="Times New Roman" w:cs="Times New Roman"/>
          <w:sz w:val="26"/>
          <w:szCs w:val="26"/>
          <w:lang w:val="uk-UA"/>
        </w:rPr>
        <w:t>Один день стажування оцінюється у 6 годин або 0,2  кредиту ЄКТС.</w:t>
      </w:r>
    </w:p>
    <w:p w:rsidR="003347BE" w:rsidRPr="00F83602" w:rsidRDefault="003347BE" w:rsidP="00FF54CE">
      <w:pPr>
        <w:pStyle w:val="a3"/>
        <w:tabs>
          <w:tab w:val="left" w:pos="1134"/>
        </w:tabs>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b/>
          <w:sz w:val="26"/>
          <w:szCs w:val="26"/>
          <w:lang w:val="uk-UA"/>
        </w:rPr>
        <w:t>12.</w:t>
      </w:r>
      <w:r w:rsidRPr="00A2336B">
        <w:rPr>
          <w:rFonts w:ascii="Times New Roman" w:hAnsi="Times New Roman" w:cs="Times New Roman"/>
          <w:sz w:val="26"/>
          <w:szCs w:val="26"/>
          <w:lang w:val="uk-UA"/>
        </w:rPr>
        <w:t xml:space="preserve"> </w:t>
      </w:r>
      <w:r w:rsidRPr="00F83602">
        <w:rPr>
          <w:rFonts w:ascii="Times New Roman" w:hAnsi="Times New Roman" w:cs="Times New Roman"/>
          <w:sz w:val="26"/>
          <w:szCs w:val="26"/>
          <w:lang w:val="uk-UA"/>
        </w:rPr>
        <w:t>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3347BE" w:rsidRPr="00F83602" w:rsidRDefault="003347BE" w:rsidP="00FF54CE">
      <w:pPr>
        <w:pStyle w:val="a3"/>
        <w:tabs>
          <w:tab w:val="left" w:pos="1134"/>
        </w:tabs>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sz w:val="26"/>
          <w:szCs w:val="26"/>
          <w:lang w:val="uk-UA"/>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прізвище та ініціали (ініціал імені) педагогічного або науково-педагогічного працівника, який пройшов підвищення кваліфікації;</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rPr>
      </w:pPr>
      <w:r w:rsidRPr="00A2336B">
        <w:rPr>
          <w:rFonts w:ascii="Times New Roman" w:hAnsi="Times New Roman" w:cs="Times New Roman"/>
          <w:sz w:val="26"/>
          <w:szCs w:val="26"/>
        </w:rPr>
        <w:t>форму, вид, тему (</w:t>
      </w:r>
      <w:proofErr w:type="spellStart"/>
      <w:r w:rsidRPr="00A2336B">
        <w:rPr>
          <w:rFonts w:ascii="Times New Roman" w:hAnsi="Times New Roman" w:cs="Times New Roman"/>
          <w:sz w:val="26"/>
          <w:szCs w:val="26"/>
        </w:rPr>
        <w:t>напрям</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найменування</w:t>
      </w:r>
      <w:proofErr w:type="spellEnd"/>
      <w:r w:rsidRPr="00A2336B">
        <w:rPr>
          <w:rFonts w:ascii="Times New Roman" w:hAnsi="Times New Roman" w:cs="Times New Roman"/>
          <w:sz w:val="26"/>
          <w:szCs w:val="26"/>
        </w:rPr>
        <w:t xml:space="preserve">) </w:t>
      </w:r>
      <w:proofErr w:type="spellStart"/>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ідвищення</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кваліфікації</w:t>
      </w:r>
      <w:proofErr w:type="spellEnd"/>
      <w:r w:rsidRPr="00A2336B">
        <w:rPr>
          <w:rFonts w:ascii="Times New Roman" w:hAnsi="Times New Roman" w:cs="Times New Roman"/>
          <w:sz w:val="26"/>
          <w:szCs w:val="26"/>
        </w:rPr>
        <w:t xml:space="preserve"> та його обсяг (тривалість) в годинах або кредитах ЄКТС;</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rPr>
      </w:pPr>
      <w:r w:rsidRPr="00A2336B">
        <w:rPr>
          <w:rFonts w:ascii="Times New Roman" w:hAnsi="Times New Roman" w:cs="Times New Roman"/>
          <w:sz w:val="26"/>
          <w:szCs w:val="26"/>
        </w:rPr>
        <w:t xml:space="preserve">дату </w:t>
      </w:r>
      <w:proofErr w:type="spellStart"/>
      <w:r w:rsidRPr="00A2336B">
        <w:rPr>
          <w:rFonts w:ascii="Times New Roman" w:hAnsi="Times New Roman" w:cs="Times New Roman"/>
          <w:sz w:val="26"/>
          <w:szCs w:val="26"/>
        </w:rPr>
        <w:t>видачі</w:t>
      </w:r>
      <w:proofErr w:type="spellEnd"/>
      <w:r w:rsidRPr="00A2336B">
        <w:rPr>
          <w:rFonts w:ascii="Times New Roman" w:hAnsi="Times New Roman" w:cs="Times New Roman"/>
          <w:sz w:val="26"/>
          <w:szCs w:val="26"/>
        </w:rPr>
        <w:t xml:space="preserve"> та </w:t>
      </w:r>
      <w:proofErr w:type="spellStart"/>
      <w:proofErr w:type="gramStart"/>
      <w:r w:rsidRPr="00A2336B">
        <w:rPr>
          <w:rFonts w:ascii="Times New Roman" w:hAnsi="Times New Roman" w:cs="Times New Roman"/>
          <w:sz w:val="26"/>
          <w:szCs w:val="26"/>
        </w:rPr>
        <w:t>обл</w:t>
      </w:r>
      <w:proofErr w:type="gramEnd"/>
      <w:r w:rsidRPr="00A2336B">
        <w:rPr>
          <w:rFonts w:ascii="Times New Roman" w:hAnsi="Times New Roman" w:cs="Times New Roman"/>
          <w:sz w:val="26"/>
          <w:szCs w:val="26"/>
        </w:rPr>
        <w:t>іковий</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запис</w:t>
      </w:r>
      <w:proofErr w:type="spellEnd"/>
      <w:r w:rsidRPr="00A2336B">
        <w:rPr>
          <w:rFonts w:ascii="Times New Roman" w:hAnsi="Times New Roman" w:cs="Times New Roman"/>
          <w:sz w:val="26"/>
          <w:szCs w:val="26"/>
        </w:rPr>
        <w:t xml:space="preserve"> документа про підвищення кваліфікації.</w:t>
      </w:r>
    </w:p>
    <w:p w:rsidR="003347BE" w:rsidRPr="00A2336B" w:rsidRDefault="003347BE" w:rsidP="00FF54CE">
      <w:pPr>
        <w:pStyle w:val="a3"/>
        <w:tabs>
          <w:tab w:val="left" w:pos="1134"/>
        </w:tabs>
        <w:spacing w:line="276" w:lineRule="auto"/>
        <w:ind w:firstLine="709"/>
        <w:jc w:val="both"/>
        <w:rPr>
          <w:rFonts w:ascii="Times New Roman" w:hAnsi="Times New Roman" w:cs="Times New Roman"/>
          <w:b/>
          <w:sz w:val="26"/>
          <w:szCs w:val="26"/>
        </w:rPr>
      </w:pPr>
      <w:r w:rsidRPr="00A2336B">
        <w:rPr>
          <w:rFonts w:ascii="Times New Roman" w:hAnsi="Times New Roman" w:cs="Times New Roman"/>
          <w:b/>
          <w:sz w:val="26"/>
          <w:szCs w:val="26"/>
        </w:rPr>
        <w:t xml:space="preserve">У </w:t>
      </w:r>
      <w:proofErr w:type="spellStart"/>
      <w:r w:rsidRPr="00A2336B">
        <w:rPr>
          <w:rFonts w:ascii="Times New Roman" w:hAnsi="Times New Roman" w:cs="Times New Roman"/>
          <w:b/>
          <w:sz w:val="26"/>
          <w:szCs w:val="26"/>
        </w:rPr>
        <w:t>документі</w:t>
      </w:r>
      <w:proofErr w:type="spellEnd"/>
      <w:r w:rsidRPr="00A2336B">
        <w:rPr>
          <w:rFonts w:ascii="Times New Roman" w:hAnsi="Times New Roman" w:cs="Times New Roman"/>
          <w:b/>
          <w:sz w:val="26"/>
          <w:szCs w:val="26"/>
        </w:rPr>
        <w:t xml:space="preserve"> про </w:t>
      </w:r>
      <w:proofErr w:type="spellStart"/>
      <w:proofErr w:type="gramStart"/>
      <w:r w:rsidRPr="00A2336B">
        <w:rPr>
          <w:rFonts w:ascii="Times New Roman" w:hAnsi="Times New Roman" w:cs="Times New Roman"/>
          <w:b/>
          <w:sz w:val="26"/>
          <w:szCs w:val="26"/>
        </w:rPr>
        <w:t>п</w:t>
      </w:r>
      <w:proofErr w:type="gramEnd"/>
      <w:r w:rsidRPr="00A2336B">
        <w:rPr>
          <w:rFonts w:ascii="Times New Roman" w:hAnsi="Times New Roman" w:cs="Times New Roman"/>
          <w:b/>
          <w:sz w:val="26"/>
          <w:szCs w:val="26"/>
        </w:rPr>
        <w:t>ідвищення</w:t>
      </w:r>
      <w:proofErr w:type="spellEnd"/>
      <w:r w:rsidRPr="00A2336B">
        <w:rPr>
          <w:rFonts w:ascii="Times New Roman" w:hAnsi="Times New Roman" w:cs="Times New Roman"/>
          <w:b/>
          <w:sz w:val="26"/>
          <w:szCs w:val="26"/>
        </w:rPr>
        <w:t xml:space="preserve"> </w:t>
      </w:r>
      <w:proofErr w:type="spellStart"/>
      <w:r w:rsidRPr="00A2336B">
        <w:rPr>
          <w:rFonts w:ascii="Times New Roman" w:hAnsi="Times New Roman" w:cs="Times New Roman"/>
          <w:b/>
          <w:sz w:val="26"/>
          <w:szCs w:val="26"/>
        </w:rPr>
        <w:t>кваліфікації</w:t>
      </w:r>
      <w:proofErr w:type="spellEnd"/>
      <w:r w:rsidRPr="00A2336B">
        <w:rPr>
          <w:rFonts w:ascii="Times New Roman" w:hAnsi="Times New Roman" w:cs="Times New Roman"/>
          <w:b/>
          <w:sz w:val="26"/>
          <w:szCs w:val="26"/>
        </w:rPr>
        <w:t xml:space="preserve"> повинні бути зазначені:</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xml:space="preserve">повне найменування суб’єкта підвищення кваліфікації (для юридичних осіб) або прізвище, ім’я та по батькові (у разі наявності) фізичної особи, яка надає </w:t>
      </w:r>
      <w:r w:rsidRPr="00A2336B">
        <w:rPr>
          <w:rFonts w:ascii="Times New Roman" w:hAnsi="Times New Roman" w:cs="Times New Roman"/>
          <w:sz w:val="26"/>
          <w:szCs w:val="26"/>
          <w:lang w:val="uk-UA"/>
        </w:rPr>
        <w:lastRenderedPageBreak/>
        <w:t>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rPr>
      </w:pPr>
      <w:r w:rsidRPr="00A2336B">
        <w:rPr>
          <w:rFonts w:ascii="Times New Roman" w:hAnsi="Times New Roman" w:cs="Times New Roman"/>
          <w:sz w:val="26"/>
          <w:szCs w:val="26"/>
        </w:rPr>
        <w:t>тема (</w:t>
      </w:r>
      <w:proofErr w:type="spellStart"/>
      <w:r w:rsidRPr="00A2336B">
        <w:rPr>
          <w:rFonts w:ascii="Times New Roman" w:hAnsi="Times New Roman" w:cs="Times New Roman"/>
          <w:sz w:val="26"/>
          <w:szCs w:val="26"/>
        </w:rPr>
        <w:t>напрям</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найменування</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обсяг</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тривалість</w:t>
      </w:r>
      <w:proofErr w:type="spellEnd"/>
      <w:r w:rsidRPr="00A2336B">
        <w:rPr>
          <w:rFonts w:ascii="Times New Roman" w:hAnsi="Times New Roman" w:cs="Times New Roman"/>
          <w:sz w:val="26"/>
          <w:szCs w:val="26"/>
        </w:rPr>
        <w:t xml:space="preserve">) </w:t>
      </w:r>
      <w:proofErr w:type="gramStart"/>
      <w:r w:rsidRPr="00A2336B">
        <w:rPr>
          <w:rFonts w:ascii="Times New Roman" w:hAnsi="Times New Roman" w:cs="Times New Roman"/>
          <w:sz w:val="26"/>
          <w:szCs w:val="26"/>
        </w:rPr>
        <w:t>п</w:t>
      </w:r>
      <w:proofErr w:type="gramEnd"/>
      <w:r w:rsidRPr="00A2336B">
        <w:rPr>
          <w:rFonts w:ascii="Times New Roman" w:hAnsi="Times New Roman" w:cs="Times New Roman"/>
          <w:sz w:val="26"/>
          <w:szCs w:val="26"/>
        </w:rPr>
        <w:t>ідвищення кваліфікації у годинах та/або кредитах ЄКТС;</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прізвище, ім’я та по батькові (у разі наявності) особи, яка підвищила кваліфікацію;</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rPr>
      </w:pPr>
      <w:proofErr w:type="spellStart"/>
      <w:r w:rsidRPr="00A2336B">
        <w:rPr>
          <w:rFonts w:ascii="Times New Roman" w:hAnsi="Times New Roman" w:cs="Times New Roman"/>
          <w:sz w:val="26"/>
          <w:szCs w:val="26"/>
        </w:rPr>
        <w:t>опис</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досягнутих</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результатів</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навчання</w:t>
      </w:r>
      <w:proofErr w:type="spellEnd"/>
      <w:r w:rsidRPr="00A2336B">
        <w:rPr>
          <w:rFonts w:ascii="Times New Roman" w:hAnsi="Times New Roman" w:cs="Times New Roman"/>
          <w:sz w:val="26"/>
          <w:szCs w:val="26"/>
        </w:rPr>
        <w:t>;</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rPr>
      </w:pPr>
      <w:r w:rsidRPr="00A2336B">
        <w:rPr>
          <w:rFonts w:ascii="Times New Roman" w:hAnsi="Times New Roman" w:cs="Times New Roman"/>
          <w:sz w:val="26"/>
          <w:szCs w:val="26"/>
        </w:rPr>
        <w:t xml:space="preserve">дата </w:t>
      </w:r>
      <w:proofErr w:type="spellStart"/>
      <w:r w:rsidRPr="00A2336B">
        <w:rPr>
          <w:rFonts w:ascii="Times New Roman" w:hAnsi="Times New Roman" w:cs="Times New Roman"/>
          <w:sz w:val="26"/>
          <w:szCs w:val="26"/>
        </w:rPr>
        <w:t>видачі</w:t>
      </w:r>
      <w:proofErr w:type="spellEnd"/>
      <w:r w:rsidRPr="00A2336B">
        <w:rPr>
          <w:rFonts w:ascii="Times New Roman" w:hAnsi="Times New Roman" w:cs="Times New Roman"/>
          <w:sz w:val="26"/>
          <w:szCs w:val="26"/>
        </w:rPr>
        <w:t xml:space="preserve"> та </w:t>
      </w:r>
      <w:proofErr w:type="spellStart"/>
      <w:proofErr w:type="gramStart"/>
      <w:r w:rsidRPr="00A2336B">
        <w:rPr>
          <w:rFonts w:ascii="Times New Roman" w:hAnsi="Times New Roman" w:cs="Times New Roman"/>
          <w:sz w:val="26"/>
          <w:szCs w:val="26"/>
        </w:rPr>
        <w:t>обл</w:t>
      </w:r>
      <w:proofErr w:type="gramEnd"/>
      <w:r w:rsidRPr="00A2336B">
        <w:rPr>
          <w:rFonts w:ascii="Times New Roman" w:hAnsi="Times New Roman" w:cs="Times New Roman"/>
          <w:sz w:val="26"/>
          <w:szCs w:val="26"/>
        </w:rPr>
        <w:t>іковий</w:t>
      </w:r>
      <w:proofErr w:type="spellEnd"/>
      <w:r w:rsidRPr="00A2336B">
        <w:rPr>
          <w:rFonts w:ascii="Times New Roman" w:hAnsi="Times New Roman" w:cs="Times New Roman"/>
          <w:sz w:val="26"/>
          <w:szCs w:val="26"/>
        </w:rPr>
        <w:t xml:space="preserve"> </w:t>
      </w:r>
      <w:proofErr w:type="spellStart"/>
      <w:r w:rsidRPr="00A2336B">
        <w:rPr>
          <w:rFonts w:ascii="Times New Roman" w:hAnsi="Times New Roman" w:cs="Times New Roman"/>
          <w:sz w:val="26"/>
          <w:szCs w:val="26"/>
        </w:rPr>
        <w:t>запис</w:t>
      </w:r>
      <w:proofErr w:type="spellEnd"/>
      <w:r w:rsidRPr="00A2336B">
        <w:rPr>
          <w:rFonts w:ascii="Times New Roman" w:hAnsi="Times New Roman" w:cs="Times New Roman"/>
          <w:sz w:val="26"/>
          <w:szCs w:val="26"/>
        </w:rPr>
        <w:t xml:space="preserve"> документа;</w:t>
      </w:r>
    </w:p>
    <w:p w:rsidR="003347BE" w:rsidRPr="00A2336B" w:rsidRDefault="003347BE" w:rsidP="00FF54CE">
      <w:pPr>
        <w:pStyle w:val="a3"/>
        <w:numPr>
          <w:ilvl w:val="0"/>
          <w:numId w:val="1"/>
        </w:numPr>
        <w:tabs>
          <w:tab w:val="left" w:pos="0"/>
          <w:tab w:val="left" w:pos="851"/>
        </w:tabs>
        <w:spacing w:line="276" w:lineRule="auto"/>
        <w:ind w:left="0"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347BE" w:rsidRPr="00A2336B" w:rsidRDefault="003347BE" w:rsidP="00FF54CE">
      <w:pPr>
        <w:pStyle w:val="a3"/>
        <w:tabs>
          <w:tab w:val="left" w:pos="1134"/>
        </w:tabs>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sz w:val="26"/>
          <w:szCs w:val="26"/>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FF54CE" w:rsidRPr="00A2336B" w:rsidRDefault="00FF54CE" w:rsidP="00FF54CE">
      <w:pPr>
        <w:pStyle w:val="a3"/>
        <w:tabs>
          <w:tab w:val="left" w:pos="1134"/>
        </w:tabs>
        <w:spacing w:line="276" w:lineRule="auto"/>
        <w:ind w:firstLine="709"/>
        <w:jc w:val="center"/>
        <w:rPr>
          <w:rFonts w:ascii="Times New Roman" w:hAnsi="Times New Roman" w:cs="Times New Roman"/>
          <w:b/>
          <w:sz w:val="26"/>
          <w:szCs w:val="26"/>
          <w:lang w:val="uk-UA"/>
        </w:rPr>
      </w:pPr>
    </w:p>
    <w:p w:rsidR="00FF54CE" w:rsidRPr="00A2336B" w:rsidRDefault="00FF54CE" w:rsidP="00FF54CE">
      <w:pPr>
        <w:pStyle w:val="a3"/>
        <w:tabs>
          <w:tab w:val="left" w:pos="1134"/>
        </w:tabs>
        <w:spacing w:line="276" w:lineRule="auto"/>
        <w:ind w:firstLine="709"/>
        <w:jc w:val="center"/>
        <w:rPr>
          <w:rFonts w:ascii="Times New Roman" w:hAnsi="Times New Roman" w:cs="Times New Roman"/>
          <w:b/>
          <w:sz w:val="26"/>
          <w:szCs w:val="26"/>
          <w:lang w:val="uk-UA"/>
        </w:rPr>
      </w:pPr>
      <w:r w:rsidRPr="00A2336B">
        <w:rPr>
          <w:rFonts w:ascii="Times New Roman" w:hAnsi="Times New Roman" w:cs="Times New Roman"/>
          <w:b/>
          <w:sz w:val="26"/>
          <w:szCs w:val="26"/>
          <w:lang w:val="uk-UA"/>
        </w:rPr>
        <w:t xml:space="preserve">Особливості підвищення кваліфікації педагогічних та </w:t>
      </w:r>
      <w:r w:rsidRPr="00A2336B">
        <w:rPr>
          <w:rFonts w:ascii="Times New Roman" w:hAnsi="Times New Roman" w:cs="Times New Roman"/>
          <w:b/>
          <w:sz w:val="26"/>
          <w:szCs w:val="26"/>
          <w:lang w:val="uk-UA"/>
        </w:rPr>
        <w:br/>
        <w:t xml:space="preserve">науково-педагогічних працівників закладів загальної </w:t>
      </w:r>
      <w:r w:rsidRPr="00A2336B">
        <w:rPr>
          <w:rFonts w:ascii="Times New Roman" w:hAnsi="Times New Roman" w:cs="Times New Roman"/>
          <w:b/>
          <w:sz w:val="26"/>
          <w:szCs w:val="26"/>
          <w:lang w:val="uk-UA"/>
        </w:rPr>
        <w:br/>
        <w:t xml:space="preserve">середньої, дошкільної, позашкільної, професійної </w:t>
      </w:r>
      <w:r w:rsidRPr="00A2336B">
        <w:rPr>
          <w:rFonts w:ascii="Times New Roman" w:hAnsi="Times New Roman" w:cs="Times New Roman"/>
          <w:b/>
          <w:sz w:val="26"/>
          <w:szCs w:val="26"/>
          <w:lang w:val="uk-UA"/>
        </w:rPr>
        <w:br/>
        <w:t xml:space="preserve">(професійно-технічної)  та фахової </w:t>
      </w:r>
      <w:proofErr w:type="spellStart"/>
      <w:r w:rsidRPr="00A2336B">
        <w:rPr>
          <w:rFonts w:ascii="Times New Roman" w:hAnsi="Times New Roman" w:cs="Times New Roman"/>
          <w:b/>
          <w:sz w:val="26"/>
          <w:szCs w:val="26"/>
          <w:lang w:val="uk-UA"/>
        </w:rPr>
        <w:t>передвищої</w:t>
      </w:r>
      <w:proofErr w:type="spellEnd"/>
      <w:r w:rsidRPr="00A2336B">
        <w:rPr>
          <w:rFonts w:ascii="Times New Roman" w:hAnsi="Times New Roman" w:cs="Times New Roman"/>
          <w:b/>
          <w:sz w:val="26"/>
          <w:szCs w:val="26"/>
          <w:lang w:val="uk-UA"/>
        </w:rPr>
        <w:t xml:space="preserve"> освіти</w:t>
      </w:r>
    </w:p>
    <w:p w:rsidR="00FF54CE" w:rsidRPr="00F83602" w:rsidRDefault="00FF54CE"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b/>
          <w:sz w:val="26"/>
          <w:szCs w:val="26"/>
          <w:lang w:val="uk-UA"/>
        </w:rPr>
        <w:t>13.</w:t>
      </w:r>
      <w:r w:rsidRPr="00F83602">
        <w:rPr>
          <w:rFonts w:ascii="Times New Roman" w:hAnsi="Times New Roman" w:cs="Times New Roman"/>
          <w:sz w:val="26"/>
          <w:szCs w:val="26"/>
          <w:lang w:val="uk-UA"/>
        </w:rPr>
        <w:t xml:space="preserve"> Педагогічні працівники </w:t>
      </w:r>
      <w:r w:rsidRPr="00F83602">
        <w:rPr>
          <w:rFonts w:ascii="Times New Roman" w:hAnsi="Times New Roman" w:cs="Times New Roman"/>
          <w:b/>
          <w:sz w:val="26"/>
          <w:szCs w:val="26"/>
          <w:lang w:val="uk-UA"/>
        </w:rPr>
        <w:t>закладів дошкільної, позашкільної</w:t>
      </w:r>
      <w:r w:rsidRPr="00F83602">
        <w:rPr>
          <w:rFonts w:ascii="Times New Roman" w:hAnsi="Times New Roman" w:cs="Times New Roman"/>
          <w:sz w:val="26"/>
          <w:szCs w:val="26"/>
          <w:lang w:val="uk-UA"/>
        </w:rPr>
        <w:t xml:space="preserve">, професійної (професійно-технічної) освіти </w:t>
      </w:r>
      <w:r w:rsidRPr="00F83602">
        <w:rPr>
          <w:rFonts w:ascii="Times New Roman" w:hAnsi="Times New Roman" w:cs="Times New Roman"/>
          <w:b/>
          <w:sz w:val="26"/>
          <w:szCs w:val="26"/>
          <w:lang w:val="uk-UA"/>
        </w:rPr>
        <w:t>підвищують свою кваліфікацію</w:t>
      </w:r>
      <w:r w:rsidRPr="00F83602">
        <w:rPr>
          <w:rFonts w:ascii="Times New Roman" w:hAnsi="Times New Roman" w:cs="Times New Roman"/>
          <w:sz w:val="26"/>
          <w:szCs w:val="26"/>
          <w:lang w:val="uk-UA"/>
        </w:rPr>
        <w:t xml:space="preserve"> згідно з цим Порядком </w:t>
      </w:r>
      <w:r w:rsidRPr="00F83602">
        <w:rPr>
          <w:rFonts w:ascii="Times New Roman" w:hAnsi="Times New Roman" w:cs="Times New Roman"/>
          <w:b/>
          <w:sz w:val="26"/>
          <w:szCs w:val="26"/>
          <w:lang w:val="uk-UA"/>
        </w:rPr>
        <w:t>не рідше одного разу на п’ять років</w:t>
      </w:r>
      <w:r w:rsidRPr="00F83602">
        <w:rPr>
          <w:rFonts w:ascii="Times New Roman" w:hAnsi="Times New Roman" w:cs="Times New Roman"/>
          <w:sz w:val="26"/>
          <w:szCs w:val="26"/>
          <w:lang w:val="uk-UA"/>
        </w:rPr>
        <w:t xml:space="preserve"> відповідно до спеціальних законів.</w:t>
      </w:r>
    </w:p>
    <w:p w:rsidR="00FF54CE" w:rsidRPr="00F83602" w:rsidRDefault="00FF54CE"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b/>
          <w:sz w:val="26"/>
          <w:szCs w:val="26"/>
          <w:u w:val="thick"/>
          <w:lang w:val="uk-UA"/>
        </w:rPr>
        <w:t>Кожен педагогічний</w:t>
      </w:r>
      <w:r w:rsidRPr="00F83602">
        <w:rPr>
          <w:rFonts w:ascii="Times New Roman" w:hAnsi="Times New Roman" w:cs="Times New Roman"/>
          <w:sz w:val="26"/>
          <w:szCs w:val="26"/>
          <w:lang w:val="uk-UA"/>
        </w:rPr>
        <w:t xml:space="preserve"> і науково-педагогічний </w:t>
      </w:r>
      <w:r w:rsidRPr="00F83602">
        <w:rPr>
          <w:rFonts w:ascii="Times New Roman" w:hAnsi="Times New Roman" w:cs="Times New Roman"/>
          <w:b/>
          <w:sz w:val="26"/>
          <w:szCs w:val="26"/>
          <w:lang w:val="uk-UA"/>
        </w:rPr>
        <w:t>працівник</w:t>
      </w:r>
      <w:r w:rsidRPr="00F83602">
        <w:rPr>
          <w:rFonts w:ascii="Times New Roman" w:hAnsi="Times New Roman" w:cs="Times New Roman"/>
          <w:sz w:val="26"/>
          <w:szCs w:val="26"/>
          <w:lang w:val="uk-UA"/>
        </w:rPr>
        <w:t xml:space="preserve"> </w:t>
      </w:r>
      <w:r w:rsidRPr="00F83602">
        <w:rPr>
          <w:rFonts w:ascii="Times New Roman" w:hAnsi="Times New Roman" w:cs="Times New Roman"/>
          <w:b/>
          <w:sz w:val="26"/>
          <w:szCs w:val="26"/>
          <w:lang w:val="uk-UA"/>
        </w:rPr>
        <w:t>закладу загальної середньої</w:t>
      </w:r>
      <w:r w:rsidRPr="00F83602">
        <w:rPr>
          <w:rFonts w:ascii="Times New Roman" w:hAnsi="Times New Roman" w:cs="Times New Roman"/>
          <w:sz w:val="26"/>
          <w:szCs w:val="26"/>
          <w:lang w:val="uk-UA"/>
        </w:rPr>
        <w:t xml:space="preserve"> та фахової </w:t>
      </w:r>
      <w:proofErr w:type="spellStart"/>
      <w:r w:rsidRPr="00F83602">
        <w:rPr>
          <w:rFonts w:ascii="Times New Roman" w:hAnsi="Times New Roman" w:cs="Times New Roman"/>
          <w:sz w:val="26"/>
          <w:szCs w:val="26"/>
          <w:lang w:val="uk-UA"/>
        </w:rPr>
        <w:t>передвищої</w:t>
      </w:r>
      <w:proofErr w:type="spellEnd"/>
      <w:r w:rsidRPr="00F83602">
        <w:rPr>
          <w:rFonts w:ascii="Times New Roman" w:hAnsi="Times New Roman" w:cs="Times New Roman"/>
          <w:sz w:val="26"/>
          <w:szCs w:val="26"/>
          <w:lang w:val="uk-UA"/>
        </w:rPr>
        <w:t xml:space="preserve"> освіти відповідно до Законів України “Про освіту”, “Про загальну середню освіту”, “Про фахову </w:t>
      </w:r>
      <w:proofErr w:type="spellStart"/>
      <w:r w:rsidRPr="00F83602">
        <w:rPr>
          <w:rFonts w:ascii="Times New Roman" w:hAnsi="Times New Roman" w:cs="Times New Roman"/>
          <w:sz w:val="26"/>
          <w:szCs w:val="26"/>
          <w:lang w:val="uk-UA"/>
        </w:rPr>
        <w:t>передвищу</w:t>
      </w:r>
      <w:proofErr w:type="spellEnd"/>
      <w:r w:rsidRPr="00F83602">
        <w:rPr>
          <w:rFonts w:ascii="Times New Roman" w:hAnsi="Times New Roman" w:cs="Times New Roman"/>
          <w:sz w:val="26"/>
          <w:szCs w:val="26"/>
          <w:lang w:val="uk-UA"/>
        </w:rPr>
        <w:t xml:space="preserve"> освіту” </w:t>
      </w:r>
      <w:r w:rsidRPr="00F83602">
        <w:rPr>
          <w:rFonts w:ascii="Times New Roman" w:hAnsi="Times New Roman" w:cs="Times New Roman"/>
          <w:b/>
          <w:sz w:val="26"/>
          <w:szCs w:val="26"/>
          <w:u w:val="thick"/>
          <w:lang w:val="uk-UA"/>
        </w:rPr>
        <w:t>зобов’язаний щороку підвищувати кваліфікацію з урахуванням особливостей, визначених цим Порядком</w:t>
      </w:r>
      <w:r w:rsidRPr="00F83602">
        <w:rPr>
          <w:rFonts w:ascii="Times New Roman" w:hAnsi="Times New Roman" w:cs="Times New Roman"/>
          <w:sz w:val="26"/>
          <w:szCs w:val="26"/>
          <w:lang w:val="uk-UA"/>
        </w:rPr>
        <w:t>.</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F83602">
        <w:rPr>
          <w:rFonts w:ascii="Times New Roman" w:hAnsi="Times New Roman" w:cs="Times New Roman"/>
          <w:sz w:val="26"/>
          <w:szCs w:val="26"/>
          <w:lang w:val="uk-UA"/>
        </w:rPr>
        <w:t xml:space="preserve">Підвищення кваліфікації </w:t>
      </w:r>
      <w:r w:rsidRPr="00F83602">
        <w:rPr>
          <w:rFonts w:ascii="Times New Roman" w:hAnsi="Times New Roman" w:cs="Times New Roman"/>
          <w:sz w:val="26"/>
          <w:szCs w:val="26"/>
          <w:u w:val="thick"/>
          <w:lang w:val="uk-UA"/>
        </w:rPr>
        <w:t>педагогічними працівниками дошкільних, позашкільних</w:t>
      </w:r>
      <w:r w:rsidRPr="00F83602">
        <w:rPr>
          <w:rFonts w:ascii="Times New Roman" w:hAnsi="Times New Roman" w:cs="Times New Roman"/>
          <w:sz w:val="26"/>
          <w:szCs w:val="26"/>
          <w:lang w:val="uk-UA"/>
        </w:rPr>
        <w:t xml:space="preserve">, професійних (професійно-технічних) закладів освіти </w:t>
      </w:r>
      <w:r w:rsidRPr="00F83602">
        <w:rPr>
          <w:rFonts w:ascii="Times New Roman" w:hAnsi="Times New Roman" w:cs="Times New Roman"/>
          <w:sz w:val="26"/>
          <w:szCs w:val="26"/>
          <w:u w:val="thick"/>
          <w:lang w:val="uk-UA"/>
        </w:rPr>
        <w:t>не рідше одного разу на п’ять років</w:t>
      </w:r>
      <w:r w:rsidRPr="00F83602">
        <w:rPr>
          <w:rFonts w:ascii="Times New Roman" w:hAnsi="Times New Roman" w:cs="Times New Roman"/>
          <w:sz w:val="26"/>
          <w:szCs w:val="26"/>
          <w:lang w:val="uk-UA"/>
        </w:rPr>
        <w:t xml:space="preserve">, а також </w:t>
      </w:r>
      <w:r w:rsidRPr="00F83602">
        <w:rPr>
          <w:rFonts w:ascii="Times New Roman" w:hAnsi="Times New Roman" w:cs="Times New Roman"/>
          <w:sz w:val="26"/>
          <w:szCs w:val="26"/>
          <w:u w:val="thick"/>
          <w:lang w:val="uk-UA"/>
        </w:rPr>
        <w:t>щороку</w:t>
      </w:r>
      <w:r w:rsidRPr="00F83602">
        <w:rPr>
          <w:rFonts w:ascii="Times New Roman" w:hAnsi="Times New Roman" w:cs="Times New Roman"/>
          <w:sz w:val="26"/>
          <w:szCs w:val="26"/>
          <w:lang w:val="uk-UA"/>
        </w:rPr>
        <w:t xml:space="preserve"> — </w:t>
      </w:r>
      <w:r w:rsidRPr="00F83602">
        <w:rPr>
          <w:rFonts w:ascii="Times New Roman" w:hAnsi="Times New Roman" w:cs="Times New Roman"/>
          <w:sz w:val="26"/>
          <w:szCs w:val="26"/>
          <w:u w:val="thick"/>
          <w:lang w:val="uk-UA"/>
        </w:rPr>
        <w:t>педагогічними</w:t>
      </w:r>
      <w:r w:rsidRPr="00F83602">
        <w:rPr>
          <w:rFonts w:ascii="Times New Roman" w:hAnsi="Times New Roman" w:cs="Times New Roman"/>
          <w:sz w:val="26"/>
          <w:szCs w:val="26"/>
          <w:lang w:val="uk-UA"/>
        </w:rPr>
        <w:t xml:space="preserve"> та науково-педагогічними працівниками </w:t>
      </w:r>
      <w:r w:rsidRPr="00F83602">
        <w:rPr>
          <w:rFonts w:ascii="Times New Roman" w:hAnsi="Times New Roman" w:cs="Times New Roman"/>
          <w:sz w:val="26"/>
          <w:szCs w:val="26"/>
          <w:u w:val="thick"/>
          <w:lang w:val="uk-UA"/>
        </w:rPr>
        <w:t>закладів загальної середньої</w:t>
      </w:r>
      <w:r w:rsidRPr="00F83602">
        <w:rPr>
          <w:rFonts w:ascii="Times New Roman" w:hAnsi="Times New Roman" w:cs="Times New Roman"/>
          <w:sz w:val="26"/>
          <w:szCs w:val="26"/>
          <w:lang w:val="uk-UA"/>
        </w:rPr>
        <w:t xml:space="preserve"> та фахової </w:t>
      </w:r>
      <w:proofErr w:type="spellStart"/>
      <w:r w:rsidRPr="00F83602">
        <w:rPr>
          <w:rFonts w:ascii="Times New Roman" w:hAnsi="Times New Roman" w:cs="Times New Roman"/>
          <w:sz w:val="26"/>
          <w:szCs w:val="26"/>
          <w:lang w:val="uk-UA"/>
        </w:rPr>
        <w:t>передвищої</w:t>
      </w:r>
      <w:proofErr w:type="spellEnd"/>
      <w:r w:rsidRPr="00F83602">
        <w:rPr>
          <w:rFonts w:ascii="Times New Roman" w:hAnsi="Times New Roman" w:cs="Times New Roman"/>
          <w:sz w:val="26"/>
          <w:szCs w:val="26"/>
          <w:lang w:val="uk-UA"/>
        </w:rPr>
        <w:t xml:space="preserve"> освіти </w:t>
      </w:r>
      <w:r w:rsidRPr="00F83602">
        <w:rPr>
          <w:rFonts w:ascii="Times New Roman" w:hAnsi="Times New Roman" w:cs="Times New Roman"/>
          <w:b/>
          <w:sz w:val="26"/>
          <w:szCs w:val="26"/>
          <w:u w:val="thick"/>
          <w:lang w:val="uk-UA"/>
        </w:rPr>
        <w:t>є необхідною умовою проходження ними атестації</w:t>
      </w:r>
      <w:r w:rsidRPr="00F83602">
        <w:rPr>
          <w:rFonts w:ascii="Times New Roman" w:hAnsi="Times New Roman" w:cs="Times New Roman"/>
          <w:sz w:val="26"/>
          <w:szCs w:val="26"/>
          <w:lang w:val="uk-UA"/>
        </w:rPr>
        <w:t xml:space="preserve"> у порядку, визначеному законодавством.</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b/>
          <w:sz w:val="26"/>
          <w:szCs w:val="26"/>
          <w:lang w:val="uk-UA"/>
        </w:rPr>
        <w:t>14.</w:t>
      </w:r>
      <w:r w:rsidRPr="00A2336B">
        <w:rPr>
          <w:rFonts w:ascii="Times New Roman" w:hAnsi="Times New Roman" w:cs="Times New Roman"/>
          <w:sz w:val="26"/>
          <w:szCs w:val="26"/>
          <w:lang w:val="uk-UA"/>
        </w:rPr>
        <w:t xml:space="preserve"> Основними напрямами підвищення кваліфікації є:</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розвиток професійних компетентностей (знання навчального предмета, фахових методик, технологій);</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формування у здобувачів освіти спільних для ключових компетентностей вмінь, визначених частиною першою статті 12 Закону України “Про освіту”;</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lastRenderedPageBreak/>
        <w:t xml:space="preserve">- </w:t>
      </w:r>
      <w:proofErr w:type="spellStart"/>
      <w:r w:rsidRPr="00A2336B">
        <w:rPr>
          <w:rFonts w:ascii="Times New Roman" w:hAnsi="Times New Roman" w:cs="Times New Roman"/>
          <w:sz w:val="26"/>
          <w:szCs w:val="26"/>
          <w:lang w:val="uk-UA"/>
        </w:rPr>
        <w:t>психолого-фізіологічні</w:t>
      </w:r>
      <w:proofErr w:type="spellEnd"/>
      <w:r w:rsidRPr="00A2336B">
        <w:rPr>
          <w:rFonts w:ascii="Times New Roman" w:hAnsi="Times New Roman" w:cs="Times New Roman"/>
          <w:sz w:val="26"/>
          <w:szCs w:val="26"/>
          <w:lang w:val="uk-UA"/>
        </w:rPr>
        <w:t xml:space="preserve"> особливості здобувачів освіти певного віку, основи андрагогіки;</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мовленнєва, цифрова, комунікаційна, інклюзивна, емоційно-етична компетентність;</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розвиток управлінської компетентності (для керівників закладів освіти, науково-методичних установ та їх заступників) тощо.</w:t>
      </w:r>
    </w:p>
    <w:p w:rsidR="00FF54CE" w:rsidRPr="00A2336B" w:rsidRDefault="00FF54CE" w:rsidP="00FF54CE">
      <w:pPr>
        <w:pStyle w:val="a3"/>
        <w:spacing w:line="276" w:lineRule="auto"/>
        <w:ind w:firstLine="709"/>
        <w:jc w:val="both"/>
        <w:rPr>
          <w:rFonts w:ascii="Times New Roman" w:hAnsi="Times New Roman" w:cs="Times New Roman"/>
          <w:sz w:val="26"/>
          <w:szCs w:val="26"/>
          <w:lang w:val="uk-UA"/>
        </w:rPr>
      </w:pPr>
      <w:r w:rsidRPr="00A2336B">
        <w:rPr>
          <w:rFonts w:ascii="Times New Roman" w:hAnsi="Times New Roman" w:cs="Times New Roman"/>
          <w:sz w:val="26"/>
          <w:szCs w:val="26"/>
          <w:lang w:val="uk-UA"/>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A2336B">
        <w:rPr>
          <w:rFonts w:ascii="Times New Roman" w:hAnsi="Times New Roman" w:cs="Times New Roman"/>
          <w:sz w:val="26"/>
          <w:szCs w:val="26"/>
          <w:lang w:val="uk-UA"/>
        </w:rPr>
        <w:t>міжатестаційний</w:t>
      </w:r>
      <w:proofErr w:type="spellEnd"/>
      <w:r w:rsidRPr="00A2336B">
        <w:rPr>
          <w:rFonts w:ascii="Times New Roman" w:hAnsi="Times New Roman" w:cs="Times New Roman"/>
          <w:sz w:val="26"/>
          <w:szCs w:val="26"/>
          <w:lang w:val="uk-UA"/>
        </w:rPr>
        <w:t xml:space="preserve"> період в межах загального обсягу (тривалості) підвищення кваліфікації, визначеного законодавством.</w:t>
      </w:r>
    </w:p>
    <w:p w:rsidR="00FF54CE" w:rsidRPr="00A2336B" w:rsidRDefault="00FF54CE" w:rsidP="00FF54CE">
      <w:pPr>
        <w:pStyle w:val="a4"/>
        <w:jc w:val="both"/>
        <w:rPr>
          <w:rFonts w:ascii="Times New Roman" w:hAnsi="Times New Roman"/>
        </w:rPr>
      </w:pPr>
      <w:r w:rsidRPr="00A2336B">
        <w:rPr>
          <w:rFonts w:ascii="Times New Roman" w:hAnsi="Times New Roman"/>
          <w:b/>
          <w:szCs w:val="26"/>
        </w:rPr>
        <w:t>15</w:t>
      </w:r>
      <w:r w:rsidRPr="00A2336B">
        <w:rPr>
          <w:rFonts w:ascii="Times New Roman" w:hAnsi="Times New Roman"/>
          <w:szCs w:val="26"/>
        </w:rPr>
        <w:t xml:space="preserve">. </w:t>
      </w:r>
      <w:r w:rsidRPr="00A2336B">
        <w:rPr>
          <w:rFonts w:ascii="Times New Roman" w:hAnsi="Times New Roman"/>
          <w:b/>
          <w:u w:val="thick"/>
        </w:rPr>
        <w:t>Загальний обсяг підвищення кваліфікації</w:t>
      </w:r>
      <w:r w:rsidRPr="00A2336B">
        <w:rPr>
          <w:rFonts w:ascii="Times New Roman" w:hAnsi="Times New Roman"/>
        </w:rPr>
        <w:t xml:space="preserve"> педагогічного або науково-</w:t>
      </w:r>
      <w:r w:rsidRPr="00A2336B">
        <w:rPr>
          <w:rFonts w:ascii="Times New Roman" w:hAnsi="Times New Roman"/>
          <w:b/>
        </w:rPr>
        <w:t>педагогічного працівника закладу загальної середньої</w:t>
      </w:r>
      <w:r w:rsidRPr="00A2336B">
        <w:rPr>
          <w:rFonts w:ascii="Times New Roman" w:hAnsi="Times New Roman"/>
        </w:rPr>
        <w:t xml:space="preserve">, професійної (професійно-технічної), </w:t>
      </w:r>
      <w:r w:rsidRPr="00A2336B">
        <w:rPr>
          <w:rFonts w:ascii="Times New Roman" w:hAnsi="Times New Roman"/>
          <w:b/>
          <w:u w:val="thick"/>
        </w:rPr>
        <w:t>не може бути менше ніж 150 годин на п’ять років</w:t>
      </w:r>
      <w:r w:rsidRPr="00A2336B">
        <w:rPr>
          <w:rFonts w:ascii="Times New Roman" w:hAnsi="Times New Roman"/>
        </w:rPr>
        <w:t>.</w:t>
      </w:r>
    </w:p>
    <w:p w:rsidR="00FF54CE" w:rsidRPr="00A2336B" w:rsidRDefault="00FF54CE" w:rsidP="00FF54CE">
      <w:pPr>
        <w:pStyle w:val="a4"/>
        <w:jc w:val="both"/>
        <w:rPr>
          <w:rFonts w:ascii="Times New Roman" w:hAnsi="Times New Roman"/>
        </w:rPr>
      </w:pPr>
      <w:r w:rsidRPr="00A2336B">
        <w:rPr>
          <w:rFonts w:ascii="Times New Roman" w:hAnsi="Times New Roman"/>
          <w:b/>
          <w:u w:val="thick"/>
        </w:rPr>
        <w:t>Загальний обсяг підвищення кваліфікації</w:t>
      </w:r>
      <w:r w:rsidRPr="00A2336B">
        <w:rPr>
          <w:rFonts w:ascii="Times New Roman" w:hAnsi="Times New Roman"/>
        </w:rPr>
        <w:t xml:space="preserve"> педагогічного </w:t>
      </w:r>
      <w:r w:rsidRPr="00A2336B">
        <w:rPr>
          <w:rFonts w:ascii="Times New Roman" w:hAnsi="Times New Roman"/>
          <w:u w:val="thick"/>
        </w:rPr>
        <w:t xml:space="preserve">працівника </w:t>
      </w:r>
      <w:r w:rsidRPr="00A2336B">
        <w:rPr>
          <w:rFonts w:ascii="Times New Roman" w:hAnsi="Times New Roman"/>
          <w:b/>
        </w:rPr>
        <w:t>закладу дошкільної, позашкільної</w:t>
      </w:r>
      <w:r w:rsidRPr="00A2336B">
        <w:rPr>
          <w:rFonts w:ascii="Times New Roman" w:hAnsi="Times New Roman"/>
        </w:rPr>
        <w:t xml:space="preserve"> та фахової </w:t>
      </w:r>
      <w:proofErr w:type="spellStart"/>
      <w:r w:rsidRPr="00A2336B">
        <w:rPr>
          <w:rFonts w:ascii="Times New Roman" w:hAnsi="Times New Roman"/>
        </w:rPr>
        <w:t>передвищої</w:t>
      </w:r>
      <w:proofErr w:type="spellEnd"/>
      <w:r w:rsidRPr="00A2336B">
        <w:rPr>
          <w:rFonts w:ascii="Times New Roman" w:hAnsi="Times New Roman"/>
        </w:rPr>
        <w:t xml:space="preserve"> освіти</w:t>
      </w:r>
      <w:r w:rsidRPr="00A2336B">
        <w:rPr>
          <w:rFonts w:ascii="Times New Roman" w:hAnsi="Times New Roman"/>
          <w:u w:val="thick"/>
        </w:rPr>
        <w:t xml:space="preserve"> </w:t>
      </w:r>
      <w:r w:rsidRPr="00A2336B">
        <w:rPr>
          <w:rFonts w:ascii="Times New Roman" w:hAnsi="Times New Roman"/>
          <w:b/>
          <w:u w:val="thick"/>
        </w:rPr>
        <w:t>встановлюється його засновником</w:t>
      </w:r>
      <w:r w:rsidRPr="00A2336B">
        <w:rPr>
          <w:rFonts w:ascii="Times New Roman" w:hAnsi="Times New Roman"/>
        </w:rPr>
        <w:t xml:space="preserve"> (або </w:t>
      </w:r>
      <w:r w:rsidRPr="00A2336B">
        <w:rPr>
          <w:rFonts w:ascii="Times New Roman" w:hAnsi="Times New Roman"/>
          <w:b/>
        </w:rPr>
        <w:t>уповноваженим ним органом</w:t>
      </w:r>
      <w:r w:rsidRPr="00A2336B">
        <w:rPr>
          <w:rFonts w:ascii="Times New Roman" w:hAnsi="Times New Roman"/>
        </w:rPr>
        <w:t xml:space="preserve">), але </w:t>
      </w:r>
      <w:r w:rsidRPr="00A2336B">
        <w:rPr>
          <w:rFonts w:ascii="Times New Roman" w:hAnsi="Times New Roman"/>
          <w:b/>
          <w:u w:val="thick"/>
        </w:rPr>
        <w:t>не може бути менше ніж 120 годин на п’ять років</w:t>
      </w:r>
      <w:r w:rsidRPr="00A2336B">
        <w:rPr>
          <w:rFonts w:ascii="Times New Roman" w:hAnsi="Times New Roman"/>
        </w:rPr>
        <w:t xml:space="preserve">. </w:t>
      </w:r>
    </w:p>
    <w:p w:rsidR="00FF54CE" w:rsidRPr="00A2336B" w:rsidRDefault="00FF54CE" w:rsidP="00FF54CE">
      <w:pPr>
        <w:pStyle w:val="a4"/>
        <w:jc w:val="both"/>
        <w:rPr>
          <w:rFonts w:ascii="Times New Roman" w:hAnsi="Times New Roman"/>
        </w:rPr>
      </w:pPr>
      <w:r w:rsidRPr="00A2336B">
        <w:rPr>
          <w:rFonts w:ascii="Times New Roman" w:hAnsi="Times New Roman"/>
          <w:u w:val="thick"/>
        </w:rPr>
        <w:t>Керівник</w:t>
      </w:r>
      <w:r w:rsidRPr="00A2336B">
        <w:rPr>
          <w:rFonts w:ascii="Times New Roman" w:hAnsi="Times New Roman"/>
        </w:rPr>
        <w:t xml:space="preserve">,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A2336B">
        <w:rPr>
          <w:rFonts w:ascii="Times New Roman" w:hAnsi="Times New Roman"/>
        </w:rPr>
        <w:t>передвищої</w:t>
      </w:r>
      <w:proofErr w:type="spellEnd"/>
      <w:r w:rsidRPr="00A2336B">
        <w:rPr>
          <w:rFonts w:ascii="Times New Roman" w:hAnsi="Times New Roman"/>
        </w:rPr>
        <w:t xml:space="preserve"> освіти, </w:t>
      </w:r>
      <w:r w:rsidRPr="00A2336B">
        <w:rPr>
          <w:rFonts w:ascii="Times New Roman" w:hAnsi="Times New Roman"/>
          <w:u w:val="thick"/>
        </w:rPr>
        <w:t>які вперше призначені на відповідну посаду</w:t>
      </w:r>
      <w:r w:rsidRPr="00A2336B">
        <w:rPr>
          <w:rFonts w:ascii="Times New Roman" w:hAnsi="Times New Roman"/>
        </w:rPr>
        <w:t xml:space="preserve">, проходять підвищення кваліфікації відповідно до займаної посади </w:t>
      </w:r>
      <w:r w:rsidRPr="00A2336B">
        <w:rPr>
          <w:rFonts w:ascii="Times New Roman" w:hAnsi="Times New Roman"/>
          <w:u w:val="thick"/>
        </w:rPr>
        <w:t>протягом двох перших років роботи.</w:t>
      </w:r>
    </w:p>
    <w:p w:rsidR="00FF54CE" w:rsidRPr="00A2336B" w:rsidRDefault="00FF54CE" w:rsidP="00412DE9">
      <w:pPr>
        <w:pStyle w:val="a4"/>
        <w:spacing w:line="276" w:lineRule="auto"/>
        <w:jc w:val="both"/>
        <w:rPr>
          <w:rFonts w:ascii="Times New Roman" w:hAnsi="Times New Roman"/>
        </w:rPr>
      </w:pPr>
      <w:r w:rsidRPr="00A2336B">
        <w:rPr>
          <w:rFonts w:ascii="Times New Roman" w:hAnsi="Times New Roman"/>
          <w:b/>
          <w:szCs w:val="26"/>
        </w:rPr>
        <w:t>16.</w:t>
      </w:r>
      <w:r w:rsidRPr="00A2336B">
        <w:rPr>
          <w:rFonts w:ascii="Times New Roman" w:hAnsi="Times New Roman"/>
          <w:szCs w:val="26"/>
        </w:rPr>
        <w:t xml:space="preserve"> </w:t>
      </w:r>
      <w:r w:rsidRPr="00A2336B">
        <w:rPr>
          <w:rFonts w:ascii="Times New Roman" w:hAnsi="Times New Roman"/>
        </w:rPr>
        <w:t xml:space="preserve">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w:t>
      </w:r>
      <w:r w:rsidRPr="00A2336B">
        <w:rPr>
          <w:rFonts w:ascii="Times New Roman" w:hAnsi="Times New Roman"/>
        </w:rPr>
        <w:lastRenderedPageBreak/>
        <w:t xml:space="preserve">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w:t>
      </w:r>
      <w:bookmarkStart w:id="0" w:name="_GoBack"/>
      <w:r w:rsidRPr="004C7729">
        <w:rPr>
          <w:rFonts w:ascii="Times New Roman" w:hAnsi="Times New Roman"/>
          <w:b/>
        </w:rPr>
        <w:t>не пізніше 25 грудня поточного року</w:t>
      </w:r>
      <w:bookmarkEnd w:id="0"/>
      <w:r w:rsidRPr="00A2336B">
        <w:rPr>
          <w:rFonts w:ascii="Times New Roman" w:hAnsi="Times New Roman"/>
        </w:rPr>
        <w:t xml:space="preserve">.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FF54CE" w:rsidRPr="00A2336B" w:rsidRDefault="00FF54CE" w:rsidP="00412DE9">
      <w:pPr>
        <w:pStyle w:val="a4"/>
        <w:spacing w:line="276" w:lineRule="auto"/>
        <w:jc w:val="both"/>
        <w:rPr>
          <w:rFonts w:ascii="Times New Roman" w:hAnsi="Times New Roman"/>
        </w:rPr>
      </w:pPr>
      <w:r w:rsidRPr="00A2336B">
        <w:rPr>
          <w:rFonts w:ascii="Times New Roman" w:hAnsi="Times New Roman"/>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FF54CE" w:rsidRPr="00A2336B" w:rsidRDefault="00FF54CE" w:rsidP="00412DE9">
      <w:pPr>
        <w:pStyle w:val="a4"/>
        <w:spacing w:line="276" w:lineRule="auto"/>
        <w:jc w:val="both"/>
        <w:rPr>
          <w:rFonts w:ascii="Times New Roman" w:hAnsi="Times New Roman"/>
        </w:rPr>
      </w:pPr>
      <w:r w:rsidRPr="00A2336B">
        <w:rPr>
          <w:rFonts w:ascii="Times New Roman" w:hAnsi="Times New Roman"/>
          <w:u w:val="thick"/>
        </w:rPr>
        <w:t>Протягом наступних 15 календарних днів</w:t>
      </w:r>
      <w:r w:rsidRPr="00A2336B">
        <w:rPr>
          <w:rFonts w:ascii="Times New Roman" w:hAnsi="Times New Roman"/>
        </w:rPr>
        <w:t xml:space="preserve"> з дня отримання зазначеної інформації </w:t>
      </w:r>
      <w:r w:rsidRPr="00A2336B">
        <w:rPr>
          <w:rFonts w:ascii="Times New Roman" w:hAnsi="Times New Roman"/>
          <w:u w:val="thick"/>
        </w:rPr>
        <w:t>кожен педагогічний</w:t>
      </w:r>
      <w:r w:rsidRPr="00A2336B">
        <w:rPr>
          <w:rFonts w:ascii="Times New Roman" w:hAnsi="Times New Roman"/>
        </w:rPr>
        <w:t xml:space="preserve"> та науково-педагогічний </w:t>
      </w:r>
      <w:r w:rsidRPr="00A2336B">
        <w:rPr>
          <w:rFonts w:ascii="Times New Roman" w:hAnsi="Times New Roman"/>
          <w:u w:val="thick"/>
        </w:rPr>
        <w:t>працівник, який має право на підвищення кваліфікації за рахунок зазначених коштів, подає керівникові відповідного закладу освіти</w:t>
      </w:r>
      <w:r w:rsidRPr="00A2336B">
        <w:rPr>
          <w:rFonts w:ascii="Times New Roman" w:hAnsi="Times New Roman"/>
        </w:rPr>
        <w:t xml:space="preserve"> (уповноваженій ним особі) </w:t>
      </w:r>
      <w:r w:rsidRPr="00A2336B">
        <w:rPr>
          <w:rFonts w:ascii="Times New Roman" w:hAnsi="Times New Roman"/>
          <w:u w:val="thick"/>
        </w:rPr>
        <w:t>пропозицію до плану підвищення кваліфікації на відповідний рік</w:t>
      </w:r>
      <w:r w:rsidRPr="00A2336B">
        <w:rPr>
          <w:rFonts w:ascii="Times New Roman" w:hAnsi="Times New Roman"/>
        </w:rPr>
        <w:t>,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6D4F50" w:rsidRPr="00A2336B" w:rsidRDefault="00FF54CE" w:rsidP="00412DE9">
      <w:pPr>
        <w:pStyle w:val="a4"/>
        <w:spacing w:line="276" w:lineRule="auto"/>
        <w:jc w:val="both"/>
        <w:rPr>
          <w:rFonts w:ascii="Times New Roman" w:hAnsi="Times New Roman"/>
        </w:rPr>
      </w:pPr>
      <w:r w:rsidRPr="00A2336B">
        <w:rPr>
          <w:rFonts w:ascii="Times New Roman" w:hAnsi="Times New Roman"/>
        </w:rPr>
        <w:t xml:space="preserve">17. </w:t>
      </w:r>
      <w:r w:rsidR="006D4F50" w:rsidRPr="00A2336B">
        <w:rPr>
          <w:rFonts w:ascii="Times New Roman" w:hAnsi="Times New Roman"/>
        </w:rPr>
        <w:t xml:space="preserve">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w:t>
      </w:r>
      <w:r w:rsidR="006D4F50" w:rsidRPr="00A2336B">
        <w:rPr>
          <w:rFonts w:ascii="Times New Roman" w:hAnsi="Times New Roman"/>
          <w:u w:val="thick"/>
        </w:rPr>
        <w:t>пропозиція може бути уточнена або змінена, зокрема з урахуванням обсягу видатків, передбачених на підвищення кваліфікації</w:t>
      </w:r>
      <w:r w:rsidR="006D4F50" w:rsidRPr="00A2336B">
        <w:rPr>
          <w:rFonts w:ascii="Times New Roman" w:hAnsi="Times New Roman"/>
        </w:rPr>
        <w:t xml:space="preserve">. За результатами розгляду педагогічна рада закладу освіти затверджує </w:t>
      </w:r>
      <w:r w:rsidR="006D4F50" w:rsidRPr="00A2336B">
        <w:rPr>
          <w:rFonts w:ascii="Times New Roman" w:hAnsi="Times New Roman"/>
          <w:u w:val="thick"/>
        </w:rPr>
        <w:t>план підвищення кваліфікації</w:t>
      </w:r>
      <w:r w:rsidR="006D4F50" w:rsidRPr="00A2336B">
        <w:rPr>
          <w:rFonts w:ascii="Times New Roman" w:hAnsi="Times New Roman"/>
        </w:rPr>
        <w:t xml:space="preserve"> на відповідний рік </w:t>
      </w:r>
      <w:r w:rsidR="006D4F50" w:rsidRPr="00A2336B">
        <w:rPr>
          <w:rFonts w:ascii="Times New Roman" w:hAnsi="Times New Roman"/>
          <w:u w:val="thick"/>
        </w:rPr>
        <w:t>в межах коштів, затверджених у кошторисі закладу освіти за всіма джерелами надходжень на підвищення кваліфікації на відповідний рік</w:t>
      </w:r>
      <w:r w:rsidR="006D4F50" w:rsidRPr="00A2336B">
        <w:rPr>
          <w:rFonts w:ascii="Times New Roman" w:hAnsi="Times New Roman"/>
        </w:rPr>
        <w:t xml:space="preserve"> (за винятком коштів самостійного фінансування підвищення кваліфікації педагогічними та науково-педагогічними працівниками). </w:t>
      </w:r>
    </w:p>
    <w:p w:rsidR="006D4F50" w:rsidRPr="00A2336B" w:rsidRDefault="006D4F50" w:rsidP="006D4F50">
      <w:pPr>
        <w:pStyle w:val="a4"/>
        <w:jc w:val="both"/>
        <w:rPr>
          <w:rFonts w:ascii="Times New Roman" w:hAnsi="Times New Roman"/>
        </w:rPr>
      </w:pPr>
      <w:r w:rsidRPr="00A2336B">
        <w:rPr>
          <w:rFonts w:ascii="Times New Roman" w:hAnsi="Times New Roman"/>
        </w:rPr>
        <w:t xml:space="preserve">У разі невідповідності пропозиції вимогам, визначеним </w:t>
      </w:r>
      <w:r w:rsidRPr="00A2336B">
        <w:rPr>
          <w:rFonts w:ascii="Times New Roman" w:hAnsi="Times New Roman"/>
          <w:b/>
          <w:color w:val="FF0000"/>
        </w:rPr>
        <w:t>абзацом третім</w:t>
      </w:r>
      <w:r w:rsidRPr="00A2336B">
        <w:rPr>
          <w:rFonts w:ascii="Times New Roman" w:hAnsi="Times New Roman"/>
          <w:color w:val="FF0000"/>
        </w:rPr>
        <w:t xml:space="preserve"> </w:t>
      </w:r>
      <w:r w:rsidRPr="00A2336B">
        <w:rPr>
          <w:rFonts w:ascii="Times New Roman" w:hAnsi="Times New Roman"/>
          <w:b/>
          <w:color w:val="FF0000"/>
        </w:rPr>
        <w:t>пункту 1</w:t>
      </w:r>
      <w:r w:rsidR="00A2336B" w:rsidRPr="00A2336B">
        <w:rPr>
          <w:rFonts w:ascii="Times New Roman" w:hAnsi="Times New Roman"/>
          <w:b/>
          <w:color w:val="FF0000"/>
        </w:rPr>
        <w:t>6</w:t>
      </w:r>
      <w:r w:rsidRPr="00A2336B">
        <w:rPr>
          <w:rFonts w:ascii="Times New Roman" w:hAnsi="Times New Roman"/>
        </w:rPr>
        <w:t xml:space="preserve"> цього Порядку, така пропозиція не розглядається.</w:t>
      </w:r>
    </w:p>
    <w:p w:rsidR="00B833F3" w:rsidRPr="00A2336B" w:rsidRDefault="006D4F50" w:rsidP="00B833F3">
      <w:pPr>
        <w:pStyle w:val="a4"/>
        <w:jc w:val="both"/>
        <w:rPr>
          <w:rFonts w:ascii="Times New Roman" w:hAnsi="Times New Roman"/>
        </w:rPr>
      </w:pPr>
      <w:r w:rsidRPr="00A2336B">
        <w:rPr>
          <w:rFonts w:ascii="Times New Roman" w:hAnsi="Times New Roman"/>
          <w:b/>
        </w:rPr>
        <w:t>18.</w:t>
      </w:r>
      <w:r w:rsidRPr="00A2336B">
        <w:rPr>
          <w:rFonts w:ascii="Times New Roman" w:hAnsi="Times New Roman"/>
        </w:rPr>
        <w:t xml:space="preserve"> </w:t>
      </w:r>
      <w:r w:rsidR="00B833F3" w:rsidRPr="00A2336B">
        <w:rPr>
          <w:rFonts w:ascii="Times New Roman" w:hAnsi="Times New Roman"/>
        </w:rPr>
        <w:t xml:space="preserve">План підвищення кваліфікації певного закладу освіти на відповідний рік включає: список педагогічних та /або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w:t>
      </w:r>
      <w:r w:rsidR="00B833F3" w:rsidRPr="00A2336B">
        <w:rPr>
          <w:rFonts w:ascii="Times New Roman" w:hAnsi="Times New Roman"/>
        </w:rPr>
        <w:lastRenderedPageBreak/>
        <w:t>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B833F3" w:rsidRPr="00A2336B" w:rsidRDefault="00B833F3" w:rsidP="00B833F3">
      <w:pPr>
        <w:pStyle w:val="a4"/>
        <w:jc w:val="both"/>
        <w:rPr>
          <w:rFonts w:ascii="Times New Roman" w:hAnsi="Times New Roman"/>
        </w:rPr>
      </w:pPr>
      <w:r w:rsidRPr="00A2336B">
        <w:rPr>
          <w:rFonts w:ascii="Times New Roman" w:hAnsi="Times New Roman"/>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B833F3" w:rsidRPr="00A2336B" w:rsidRDefault="00B833F3" w:rsidP="00B833F3">
      <w:pPr>
        <w:pStyle w:val="a4"/>
        <w:jc w:val="both"/>
        <w:rPr>
          <w:rFonts w:ascii="Times New Roman" w:hAnsi="Times New Roman"/>
        </w:rPr>
      </w:pPr>
      <w:r w:rsidRPr="00A2336B">
        <w:rPr>
          <w:rFonts w:ascii="Times New Roman" w:hAnsi="Times New Roman"/>
          <w:b/>
        </w:rPr>
        <w:t>19</w:t>
      </w:r>
      <w:r w:rsidRPr="00A2336B">
        <w:rPr>
          <w:rFonts w:ascii="Times New Roman" w:hAnsi="Times New Roman"/>
        </w:rPr>
        <w:t xml:space="preserve">. </w:t>
      </w:r>
      <w:r w:rsidRPr="00A2336B">
        <w:rPr>
          <w:rFonts w:ascii="Times New Roman" w:hAnsi="Times New Roman"/>
          <w:u w:val="single"/>
        </w:rPr>
        <w:t>На підставі плану підвищення кваліфікації</w:t>
      </w:r>
      <w:r w:rsidRPr="00A2336B">
        <w:rPr>
          <w:rFonts w:ascii="Times New Roman" w:hAnsi="Times New Roman"/>
        </w:rPr>
        <w:t xml:space="preserve"> керівник закладу освіти (уповноважена ним особа) забезпечує </w:t>
      </w:r>
      <w:r w:rsidRPr="00A2336B">
        <w:rPr>
          <w:rFonts w:ascii="Times New Roman" w:hAnsi="Times New Roman"/>
          <w:u w:val="thick"/>
        </w:rPr>
        <w:t xml:space="preserve">укладення </w:t>
      </w:r>
      <w:r w:rsidRPr="00A2336B">
        <w:rPr>
          <w:rFonts w:ascii="Times New Roman" w:hAnsi="Times New Roman"/>
        </w:rPr>
        <w:t xml:space="preserve">між закладом освіти та суб’єктом (суб’єктами) підвищення кваліфікації </w:t>
      </w:r>
      <w:r w:rsidRPr="00A2336B">
        <w:rPr>
          <w:rFonts w:ascii="Times New Roman" w:hAnsi="Times New Roman"/>
          <w:u w:val="thick"/>
        </w:rPr>
        <w:t>договору</w:t>
      </w:r>
      <w:r w:rsidRPr="00A2336B">
        <w:rPr>
          <w:rFonts w:ascii="Times New Roman" w:hAnsi="Times New Roman"/>
        </w:rPr>
        <w:t xml:space="preserve"> про надання освітніх послуг з підвищення кваліфікації на відповідний рік.</w:t>
      </w:r>
    </w:p>
    <w:p w:rsidR="00B833F3" w:rsidRPr="00A2336B" w:rsidRDefault="00B833F3" w:rsidP="00B833F3">
      <w:pPr>
        <w:pStyle w:val="a4"/>
        <w:jc w:val="both"/>
        <w:rPr>
          <w:rFonts w:ascii="Times New Roman" w:hAnsi="Times New Roman"/>
        </w:rPr>
      </w:pPr>
      <w:r w:rsidRPr="00412DE9">
        <w:rPr>
          <w:rFonts w:ascii="Times New Roman" w:hAnsi="Times New Roman"/>
          <w:b/>
          <w:u w:val="single"/>
        </w:rPr>
        <w:t>Не пізніше 25 грудня</w:t>
      </w:r>
      <w:r w:rsidRPr="00A2336B">
        <w:rPr>
          <w:rFonts w:ascii="Times New Roman" w:hAnsi="Times New Roman"/>
        </w:rPr>
        <w:t xml:space="preserve"> </w:t>
      </w:r>
      <w:r w:rsidRPr="00412DE9">
        <w:rPr>
          <w:rFonts w:ascii="Times New Roman" w:hAnsi="Times New Roman"/>
          <w:u w:val="single"/>
        </w:rPr>
        <w:t>працівник повинен поінформувати керівника закладу освіти</w:t>
      </w:r>
      <w:r w:rsidRPr="00A2336B">
        <w:rPr>
          <w:rFonts w:ascii="Times New Roman" w:hAnsi="Times New Roman"/>
        </w:rPr>
        <w:t xml:space="preserve"> або уповноважену ним особу </w:t>
      </w:r>
      <w:r w:rsidRPr="00412DE9">
        <w:rPr>
          <w:rFonts w:ascii="Times New Roman" w:hAnsi="Times New Roman"/>
          <w:u w:val="single"/>
        </w:rPr>
        <w:t>про стан проходження ним підвищення кваліфікації у поточному році</w:t>
      </w:r>
      <w:r w:rsidRPr="00A2336B">
        <w:rPr>
          <w:rFonts w:ascii="Times New Roman" w:hAnsi="Times New Roman"/>
        </w:rPr>
        <w:t xml:space="preserve"> </w:t>
      </w:r>
      <w:r w:rsidRPr="00412DE9">
        <w:rPr>
          <w:rFonts w:ascii="Times New Roman" w:hAnsi="Times New Roman"/>
          <w:u w:val="single"/>
        </w:rPr>
        <w:t>з додаванням копій отриманих документів про підвищення кваліфікації</w:t>
      </w:r>
      <w:r w:rsidRPr="00A2336B">
        <w:rPr>
          <w:rFonts w:ascii="Times New Roman" w:hAnsi="Times New Roman"/>
        </w:rPr>
        <w:t>. Відповідна інформація зберігається в особовій справі працівника відповідно до законодавства.</w:t>
      </w:r>
    </w:p>
    <w:p w:rsidR="00B833F3" w:rsidRPr="00A2336B" w:rsidRDefault="00B833F3" w:rsidP="00B833F3">
      <w:pPr>
        <w:pStyle w:val="a3"/>
      </w:pPr>
    </w:p>
    <w:p w:rsidR="00B833F3" w:rsidRPr="00A2336B" w:rsidRDefault="00B833F3" w:rsidP="00B833F3">
      <w:pPr>
        <w:pStyle w:val="a5"/>
        <w:rPr>
          <w:rFonts w:ascii="Times New Roman" w:hAnsi="Times New Roman"/>
        </w:rPr>
      </w:pPr>
      <w:r w:rsidRPr="00A2336B">
        <w:rPr>
          <w:rFonts w:ascii="Times New Roman" w:hAnsi="Times New Roman"/>
        </w:rPr>
        <w:t xml:space="preserve">Особливості підвищення кваліфікації педагогічних </w:t>
      </w:r>
      <w:r w:rsidRPr="00A2336B">
        <w:rPr>
          <w:rFonts w:ascii="Times New Roman" w:hAnsi="Times New Roman"/>
        </w:rPr>
        <w:br/>
        <w:t xml:space="preserve">та науково-педагогічних працівників закладів вищої </w:t>
      </w:r>
      <w:r w:rsidRPr="00A2336B">
        <w:rPr>
          <w:rFonts w:ascii="Times New Roman" w:hAnsi="Times New Roman"/>
        </w:rPr>
        <w:br/>
        <w:t>та післядипломної освіти</w:t>
      </w:r>
    </w:p>
    <w:p w:rsidR="00E25C3D" w:rsidRPr="00A2336B" w:rsidRDefault="00B833F3" w:rsidP="00E25C3D">
      <w:pPr>
        <w:pStyle w:val="a4"/>
        <w:jc w:val="both"/>
        <w:rPr>
          <w:rFonts w:ascii="Times New Roman" w:hAnsi="Times New Roman"/>
        </w:rPr>
      </w:pPr>
      <w:r w:rsidRPr="00A2336B">
        <w:rPr>
          <w:rFonts w:ascii="Times New Roman" w:hAnsi="Times New Roman"/>
        </w:rPr>
        <w:t xml:space="preserve">20. </w:t>
      </w:r>
      <w:r w:rsidR="00E25C3D" w:rsidRPr="00A2336B">
        <w:rPr>
          <w:rFonts w:ascii="Times New Roman" w:hAnsi="Times New Roman"/>
        </w:rPr>
        <w:t>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E25C3D" w:rsidRPr="00A2336B" w:rsidRDefault="00E25C3D" w:rsidP="00E25C3D">
      <w:pPr>
        <w:pStyle w:val="a4"/>
        <w:jc w:val="both"/>
        <w:rPr>
          <w:rFonts w:ascii="Times New Roman" w:hAnsi="Times New Roman"/>
        </w:rPr>
      </w:pPr>
      <w:r w:rsidRPr="00A2336B">
        <w:rPr>
          <w:rFonts w:ascii="Times New Roman" w:hAnsi="Times New Roman"/>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E25C3D" w:rsidRPr="00A2336B" w:rsidRDefault="00E25C3D" w:rsidP="00E25C3D">
      <w:pPr>
        <w:pStyle w:val="a4"/>
        <w:jc w:val="both"/>
        <w:rPr>
          <w:rFonts w:ascii="Times New Roman" w:hAnsi="Times New Roman"/>
        </w:rPr>
      </w:pPr>
      <w:r w:rsidRPr="00A2336B">
        <w:rPr>
          <w:rFonts w:ascii="Times New Roman" w:hAnsi="Times New Roman"/>
        </w:rPr>
        <w:t>Результати підвищення кваліфікації враховуються</w:t>
      </w:r>
      <w:bookmarkStart w:id="1" w:name="n944"/>
      <w:bookmarkEnd w:id="1"/>
      <w:r w:rsidRPr="00A2336B">
        <w:rPr>
          <w:rFonts w:ascii="Times New Roman" w:hAnsi="Times New Roman"/>
        </w:rPr>
        <w:t xml:space="preserve"> під час проведення атестації педагогічних працівників закладів вищої та післядипломної освіти, а також </w:t>
      </w:r>
      <w:bookmarkStart w:id="2" w:name="n945"/>
      <w:bookmarkEnd w:id="2"/>
      <w:r w:rsidRPr="00A2336B">
        <w:rPr>
          <w:rFonts w:ascii="Times New Roman" w:hAnsi="Times New Roman"/>
        </w:rPr>
        <w:t>під час обрання на посаду за конкурсом чи укладення трудового договору з науково-педагогічними працівниками таких закладів.</w:t>
      </w:r>
    </w:p>
    <w:p w:rsidR="00E25C3D" w:rsidRPr="00A2336B" w:rsidRDefault="00E25C3D" w:rsidP="00E25C3D">
      <w:pPr>
        <w:pStyle w:val="a4"/>
        <w:jc w:val="both"/>
        <w:rPr>
          <w:rFonts w:ascii="Times New Roman" w:hAnsi="Times New Roman"/>
        </w:rPr>
      </w:pPr>
      <w:r w:rsidRPr="00A2336B">
        <w:rPr>
          <w:rFonts w:ascii="Times New Roman" w:hAnsi="Times New Roman"/>
        </w:rPr>
        <w:t xml:space="preserve">21.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 </w:t>
      </w:r>
    </w:p>
    <w:p w:rsidR="00E25C3D" w:rsidRPr="00A2336B" w:rsidRDefault="00E25C3D" w:rsidP="00E25C3D">
      <w:pPr>
        <w:pStyle w:val="a4"/>
        <w:jc w:val="both"/>
        <w:rPr>
          <w:rFonts w:ascii="Times New Roman" w:hAnsi="Times New Roman"/>
        </w:rPr>
      </w:pPr>
      <w:r w:rsidRPr="00A2336B">
        <w:rPr>
          <w:rFonts w:ascii="Times New Roman" w:hAnsi="Times New Roman"/>
        </w:rPr>
        <w:t>Результати підвищення кваліфікації не потребують визнання вченою (педагогічною) радою.</w:t>
      </w:r>
    </w:p>
    <w:p w:rsidR="00E25C3D" w:rsidRPr="00A2336B" w:rsidRDefault="00E25C3D" w:rsidP="00E25C3D">
      <w:pPr>
        <w:pStyle w:val="a4"/>
        <w:jc w:val="both"/>
        <w:rPr>
          <w:rFonts w:ascii="Times New Roman" w:hAnsi="Times New Roman"/>
        </w:rPr>
      </w:pPr>
      <w:r w:rsidRPr="00A2336B">
        <w:rPr>
          <w:rFonts w:ascii="Times New Roman" w:hAnsi="Times New Roman"/>
        </w:rPr>
        <w:t>22.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E25C3D" w:rsidRPr="00A2336B" w:rsidRDefault="00E25C3D" w:rsidP="00E25C3D">
      <w:pPr>
        <w:pStyle w:val="a4"/>
        <w:jc w:val="both"/>
        <w:rPr>
          <w:rFonts w:ascii="Times New Roman" w:hAnsi="Times New Roman"/>
        </w:rPr>
      </w:pPr>
      <w:r w:rsidRPr="00A2336B">
        <w:rPr>
          <w:rFonts w:ascii="Times New Roman" w:hAnsi="Times New Roman"/>
        </w:rPr>
        <w:lastRenderedPageBreak/>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E25C3D" w:rsidRPr="00A2336B" w:rsidRDefault="00E25C3D" w:rsidP="00E25C3D">
      <w:pPr>
        <w:pStyle w:val="a4"/>
        <w:jc w:val="center"/>
        <w:rPr>
          <w:rFonts w:ascii="Times New Roman" w:hAnsi="Times New Roman"/>
          <w:b/>
        </w:rPr>
      </w:pPr>
      <w:r w:rsidRPr="00A2336B">
        <w:rPr>
          <w:rFonts w:ascii="Times New Roman" w:hAnsi="Times New Roman"/>
          <w:b/>
        </w:rPr>
        <w:t xml:space="preserve">Визнання результатів підвищення кваліфікації </w:t>
      </w:r>
      <w:r w:rsidRPr="00A2336B">
        <w:rPr>
          <w:rFonts w:ascii="Times New Roman" w:hAnsi="Times New Roman"/>
          <w:b/>
        </w:rPr>
        <w:br/>
        <w:t>педагогічних і науково-педагогічних працівників</w:t>
      </w:r>
    </w:p>
    <w:p w:rsidR="00E25C3D" w:rsidRPr="00A2336B" w:rsidRDefault="00E25C3D" w:rsidP="00E25C3D">
      <w:pPr>
        <w:pStyle w:val="a4"/>
        <w:jc w:val="both"/>
        <w:rPr>
          <w:rFonts w:ascii="Times New Roman" w:hAnsi="Times New Roman"/>
          <w:u w:val="single"/>
        </w:rPr>
      </w:pPr>
      <w:r w:rsidRPr="00A2336B">
        <w:rPr>
          <w:rFonts w:ascii="Times New Roman" w:hAnsi="Times New Roman"/>
          <w:b/>
          <w:u w:val="single"/>
        </w:rPr>
        <w:t>23.</w:t>
      </w:r>
      <w:r w:rsidRPr="00A2336B">
        <w:rPr>
          <w:rFonts w:ascii="Times New Roman" w:hAnsi="Times New Roman"/>
          <w:u w:val="single"/>
        </w:rPr>
        <w:t xml:space="preserve"> Результати підвищення кваліфікації у суб’єктів підвищення кваліфікації, що мають ліцензію</w:t>
      </w:r>
      <w:r w:rsidRPr="00A2336B">
        <w:rPr>
          <w:rFonts w:ascii="Times New Roman" w:hAnsi="Times New Roman"/>
        </w:rPr>
        <w:t xml:space="preserve"> на підвищення кваліфікації або провадять освітню діяльність за акредитованою освітньою програмою, </w:t>
      </w:r>
      <w:r w:rsidRPr="00A2336B">
        <w:rPr>
          <w:rFonts w:ascii="Times New Roman" w:hAnsi="Times New Roman"/>
          <w:u w:val="single"/>
        </w:rPr>
        <w:t xml:space="preserve">не потребують окремого визнання чи підтвердження. </w:t>
      </w:r>
    </w:p>
    <w:p w:rsidR="00E25C3D" w:rsidRPr="00A2336B" w:rsidRDefault="00E25C3D" w:rsidP="00E25C3D">
      <w:pPr>
        <w:pStyle w:val="a4"/>
        <w:jc w:val="both"/>
        <w:rPr>
          <w:rFonts w:ascii="Times New Roman" w:hAnsi="Times New Roman"/>
        </w:rPr>
      </w:pPr>
      <w:r w:rsidRPr="00A2336B">
        <w:rPr>
          <w:rFonts w:ascii="Times New Roman" w:hAnsi="Times New Roman"/>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E25C3D" w:rsidRPr="00A2336B" w:rsidRDefault="00E25C3D" w:rsidP="00E25C3D">
      <w:pPr>
        <w:pStyle w:val="a4"/>
        <w:jc w:val="both"/>
        <w:rPr>
          <w:rFonts w:ascii="Times New Roman" w:hAnsi="Times New Roman"/>
        </w:rPr>
      </w:pPr>
      <w:r w:rsidRPr="00A2336B">
        <w:rPr>
          <w:rFonts w:ascii="Times New Roman" w:hAnsi="Times New Roman"/>
        </w:rPr>
        <w:t xml:space="preserve">Порядок визнання результатів підвищення кваліфікації педагогічних та/або науково-педагогічних працівників закладів освіти </w:t>
      </w:r>
      <w:r w:rsidRPr="009E2089">
        <w:rPr>
          <w:rFonts w:ascii="Times New Roman" w:hAnsi="Times New Roman"/>
          <w:b/>
          <w:u w:val="single"/>
        </w:rPr>
        <w:t>встановлюється педагогічними (вченими) радами відповідних закладів освіти</w:t>
      </w:r>
      <w:r w:rsidRPr="00A2336B">
        <w:rPr>
          <w:rFonts w:ascii="Times New Roman" w:hAnsi="Times New Roman"/>
        </w:rPr>
        <w:t>.</w:t>
      </w:r>
    </w:p>
    <w:p w:rsidR="00E25C3D" w:rsidRPr="00A2336B" w:rsidRDefault="00E25C3D" w:rsidP="00E25C3D">
      <w:pPr>
        <w:pStyle w:val="a4"/>
        <w:jc w:val="both"/>
        <w:rPr>
          <w:rFonts w:ascii="Times New Roman" w:hAnsi="Times New Roman"/>
        </w:rPr>
      </w:pPr>
      <w:r w:rsidRPr="00A2336B">
        <w:rPr>
          <w:rFonts w:ascii="Times New Roman" w:hAnsi="Times New Roman"/>
          <w:b/>
        </w:rPr>
        <w:t>24.</w:t>
      </w:r>
      <w:r w:rsidRPr="00A2336B">
        <w:rPr>
          <w:rFonts w:ascii="Times New Roman" w:hAnsi="Times New Roman"/>
        </w:rPr>
        <w:t xml:space="preserve"> Педагогічний або науково-педагогічний працівник </w:t>
      </w:r>
      <w:r w:rsidRPr="00A2336B">
        <w:rPr>
          <w:rFonts w:ascii="Times New Roman" w:hAnsi="Times New Roman"/>
          <w:b/>
          <w:u w:val="single"/>
        </w:rPr>
        <w:t>протягом одного місяця</w:t>
      </w:r>
      <w:r w:rsidRPr="00A2336B">
        <w:rPr>
          <w:rFonts w:ascii="Times New Roman" w:hAnsi="Times New Roman"/>
          <w:b/>
        </w:rPr>
        <w:t xml:space="preserve"> після завершення підвищення кваліфікації подає </w:t>
      </w:r>
      <w:r w:rsidRPr="00A2336B">
        <w:rPr>
          <w:rFonts w:ascii="Times New Roman" w:hAnsi="Times New Roman"/>
          <w:b/>
          <w:u w:val="single"/>
        </w:rPr>
        <w:t>до педагогічної (вченої) ради</w:t>
      </w:r>
      <w:r w:rsidRPr="00A2336B">
        <w:rPr>
          <w:rFonts w:ascii="Times New Roman" w:hAnsi="Times New Roman"/>
          <w:b/>
        </w:rPr>
        <w:t xml:space="preserve"> закладу освіти клопотання про визнання результатів підвищення кваліфікації та документ про проходження підвищення кваліфікації</w:t>
      </w:r>
      <w:r w:rsidRPr="00A2336B">
        <w:rPr>
          <w:rFonts w:ascii="Times New Roman" w:hAnsi="Times New Roman"/>
        </w:rPr>
        <w:t>.</w:t>
      </w:r>
    </w:p>
    <w:p w:rsidR="00E25C3D" w:rsidRPr="00A2336B" w:rsidRDefault="00E25C3D" w:rsidP="00E25C3D">
      <w:pPr>
        <w:pStyle w:val="a4"/>
        <w:jc w:val="both"/>
        <w:rPr>
          <w:rFonts w:ascii="Times New Roman" w:hAnsi="Times New Roman"/>
        </w:rPr>
      </w:pPr>
      <w:r w:rsidRPr="00A2336B">
        <w:rPr>
          <w:rFonts w:ascii="Times New Roman" w:hAnsi="Times New Roman"/>
        </w:rPr>
        <w:t xml:space="preserve">У разі підвищення кваліфікації шляхом </w:t>
      </w:r>
      <w:proofErr w:type="spellStart"/>
      <w:r w:rsidRPr="00A2336B">
        <w:rPr>
          <w:rFonts w:ascii="Times New Roman" w:hAnsi="Times New Roman"/>
        </w:rPr>
        <w:t>інформальної</w:t>
      </w:r>
      <w:proofErr w:type="spellEnd"/>
      <w:r w:rsidRPr="00A2336B">
        <w:rPr>
          <w:rFonts w:ascii="Times New Roman" w:hAnsi="Times New Roman"/>
        </w:rPr>
        <w:t xml:space="preserve"> освіти (</w:t>
      </w:r>
      <w:r w:rsidRPr="00A2336B">
        <w:rPr>
          <w:rFonts w:ascii="Times New Roman" w:hAnsi="Times New Roman"/>
          <w:b/>
        </w:rPr>
        <w:t>самоосвіти</w:t>
      </w:r>
      <w:r w:rsidRPr="00A2336B">
        <w:rPr>
          <w:rFonts w:ascii="Times New Roman" w:hAnsi="Times New Roman"/>
        </w:rPr>
        <w:t xml:space="preserve">) замість документа про підвищення кваліфікації </w:t>
      </w:r>
      <w:r w:rsidRPr="00A2336B">
        <w:rPr>
          <w:rFonts w:ascii="Times New Roman" w:hAnsi="Times New Roman"/>
          <w:b/>
        </w:rPr>
        <w:t>подається звіт</w:t>
      </w:r>
      <w:r w:rsidRPr="00A2336B">
        <w:rPr>
          <w:rFonts w:ascii="Times New Roman" w:hAnsi="Times New Roman"/>
        </w:rPr>
        <w:t xml:space="preserve"> про результати підвищення кваліфікації або </w:t>
      </w:r>
      <w:r w:rsidRPr="00A2336B">
        <w:rPr>
          <w:rFonts w:ascii="Times New Roman" w:hAnsi="Times New Roman"/>
          <w:b/>
        </w:rPr>
        <w:t>творча робота, персональне розроблення електронного освітнього ресурсу, що виконані в процесі (за результатами) підвищення кваліфікації</w:t>
      </w:r>
      <w:r w:rsidRPr="00A2336B">
        <w:rPr>
          <w:rFonts w:ascii="Times New Roman" w:hAnsi="Times New Roman"/>
        </w:rPr>
        <w:t xml:space="preserve"> та </w:t>
      </w:r>
      <w:r w:rsidRPr="00A2336B">
        <w:rPr>
          <w:rFonts w:ascii="Times New Roman" w:hAnsi="Times New Roman"/>
          <w:b/>
          <w:u w:val="single"/>
        </w:rPr>
        <w:t>оприлюднені на веб-сайті</w:t>
      </w:r>
      <w:r w:rsidRPr="00A2336B">
        <w:rPr>
          <w:rFonts w:ascii="Times New Roman" w:hAnsi="Times New Roman"/>
        </w:rPr>
        <w:t xml:space="preserve">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E25C3D" w:rsidRPr="00A2336B" w:rsidRDefault="00E25C3D" w:rsidP="00E25C3D">
      <w:pPr>
        <w:pStyle w:val="a4"/>
        <w:jc w:val="both"/>
        <w:rPr>
          <w:rFonts w:ascii="Times New Roman" w:hAnsi="Times New Roman"/>
        </w:rPr>
      </w:pPr>
      <w:r w:rsidRPr="00A2336B">
        <w:rPr>
          <w:rFonts w:ascii="Times New Roman" w:hAnsi="Times New Roman"/>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E25C3D" w:rsidRPr="00A2336B" w:rsidRDefault="00E25C3D" w:rsidP="00E25C3D">
      <w:pPr>
        <w:pStyle w:val="a4"/>
        <w:jc w:val="both"/>
        <w:rPr>
          <w:rFonts w:ascii="Times New Roman" w:hAnsi="Times New Roman"/>
        </w:rPr>
      </w:pPr>
      <w:r w:rsidRPr="00A2336B">
        <w:rPr>
          <w:rFonts w:ascii="Times New Roman" w:hAnsi="Times New Roman"/>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E25C3D" w:rsidRPr="00A2336B" w:rsidRDefault="00E25C3D" w:rsidP="00E25C3D">
      <w:pPr>
        <w:pStyle w:val="a4"/>
        <w:jc w:val="both"/>
        <w:rPr>
          <w:rFonts w:ascii="Times New Roman" w:hAnsi="Times New Roman"/>
        </w:rPr>
      </w:pPr>
      <w:r w:rsidRPr="00A2336B">
        <w:rPr>
          <w:rFonts w:ascii="Times New Roman" w:hAnsi="Times New Roman"/>
        </w:rPr>
        <w:t>визнання результатів підвищення кваліфікації;</w:t>
      </w:r>
    </w:p>
    <w:p w:rsidR="00E25C3D" w:rsidRPr="00A2336B" w:rsidRDefault="00E25C3D" w:rsidP="00E25C3D">
      <w:pPr>
        <w:pStyle w:val="a4"/>
        <w:jc w:val="both"/>
        <w:rPr>
          <w:rFonts w:ascii="Times New Roman" w:hAnsi="Times New Roman"/>
        </w:rPr>
      </w:pPr>
      <w:r w:rsidRPr="00A2336B">
        <w:rPr>
          <w:rFonts w:ascii="Times New Roman" w:hAnsi="Times New Roman"/>
        </w:rPr>
        <w:t>невизнання результатів підвищення кваліфікації.</w:t>
      </w:r>
    </w:p>
    <w:p w:rsidR="00E25C3D" w:rsidRPr="00A2336B" w:rsidRDefault="00E25C3D" w:rsidP="00E25C3D">
      <w:pPr>
        <w:pStyle w:val="a4"/>
        <w:jc w:val="both"/>
        <w:rPr>
          <w:rFonts w:ascii="Times New Roman" w:hAnsi="Times New Roman"/>
        </w:rPr>
      </w:pPr>
      <w:r w:rsidRPr="00A2336B">
        <w:rPr>
          <w:rFonts w:ascii="Times New Roman" w:hAnsi="Times New Roman"/>
        </w:rPr>
        <w:t xml:space="preserve">У разі невизнання результатів підвищення кваліфікації педагогічна (вчена) рада закладу освіти може </w:t>
      </w:r>
      <w:r w:rsidRPr="00347BAF">
        <w:rPr>
          <w:rFonts w:ascii="Times New Roman" w:hAnsi="Times New Roman"/>
          <w:b/>
          <w:u w:val="single"/>
        </w:rPr>
        <w:t>надати рекомендації</w:t>
      </w:r>
      <w:r w:rsidRPr="00A2336B">
        <w:rPr>
          <w:rFonts w:ascii="Times New Roman" w:hAnsi="Times New Roman"/>
        </w:rPr>
        <w:t xml:space="preserve"> педагогічному або науково-</w:t>
      </w:r>
      <w:r w:rsidRPr="00A2336B">
        <w:rPr>
          <w:rFonts w:ascii="Times New Roman" w:hAnsi="Times New Roman"/>
        </w:rPr>
        <w:lastRenderedPageBreak/>
        <w:t xml:space="preserve">педагогічному працівнику </w:t>
      </w:r>
      <w:r w:rsidRPr="00347BAF">
        <w:rPr>
          <w:rFonts w:ascii="Times New Roman" w:hAnsi="Times New Roman"/>
          <w:b/>
          <w:u w:val="single"/>
        </w:rPr>
        <w:t>щодо повторного підвищення кваліфікації</w:t>
      </w:r>
      <w:r w:rsidRPr="00A2336B">
        <w:rPr>
          <w:rFonts w:ascii="Times New Roman" w:hAnsi="Times New Roman"/>
        </w:rPr>
        <w:t xml:space="preserve"> </w:t>
      </w:r>
      <w:r w:rsidRPr="00BF450E">
        <w:rPr>
          <w:rFonts w:ascii="Times New Roman" w:hAnsi="Times New Roman"/>
          <w:b/>
          <w:u w:val="single"/>
        </w:rPr>
        <w:t>у інших суб’єктів підвищення кваліфікації</w:t>
      </w:r>
      <w:r w:rsidRPr="00A2336B">
        <w:rPr>
          <w:rFonts w:ascii="Times New Roman" w:hAnsi="Times New Roman"/>
        </w:rPr>
        <w:t xml:space="preserve"> та/або </w:t>
      </w:r>
      <w:r w:rsidRPr="00347BAF">
        <w:rPr>
          <w:rFonts w:ascii="Times New Roman" w:hAnsi="Times New Roman"/>
          <w:u w:val="single"/>
        </w:rPr>
        <w:t>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r w:rsidRPr="00A2336B">
        <w:rPr>
          <w:rFonts w:ascii="Times New Roman" w:hAnsi="Times New Roman"/>
        </w:rPr>
        <w:t>.</w:t>
      </w:r>
    </w:p>
    <w:p w:rsidR="00E25C3D" w:rsidRPr="00A2336B" w:rsidRDefault="00E25C3D" w:rsidP="00E25C3D">
      <w:pPr>
        <w:pStyle w:val="a4"/>
        <w:jc w:val="both"/>
        <w:rPr>
          <w:rFonts w:ascii="Times New Roman" w:hAnsi="Times New Roman"/>
        </w:rPr>
      </w:pPr>
      <w:r w:rsidRPr="00A2336B">
        <w:rPr>
          <w:rFonts w:ascii="Times New Roman" w:hAnsi="Times New Roman"/>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E25C3D" w:rsidRPr="00A2336B" w:rsidRDefault="00E25C3D" w:rsidP="00E25C3D">
      <w:pPr>
        <w:pStyle w:val="a4"/>
        <w:jc w:val="both"/>
        <w:rPr>
          <w:rFonts w:ascii="Times New Roman" w:hAnsi="Times New Roman"/>
        </w:rPr>
      </w:pPr>
      <w:r w:rsidRPr="00A2336B">
        <w:rPr>
          <w:rFonts w:ascii="Times New Roman" w:hAnsi="Times New Roman"/>
          <w:b/>
        </w:rPr>
        <w:t>25.</w:t>
      </w:r>
      <w:r w:rsidRPr="00A2336B">
        <w:rPr>
          <w:rFonts w:ascii="Times New Roman" w:hAnsi="Times New Roman"/>
        </w:rPr>
        <w:t xml:space="preserve">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w:t>
      </w:r>
      <w:r w:rsidR="00127DD8" w:rsidRPr="00A2336B">
        <w:rPr>
          <w:rFonts w:ascii="Times New Roman" w:hAnsi="Times New Roman"/>
        </w:rPr>
        <w:t xml:space="preserve"> </w:t>
      </w:r>
      <w:r w:rsidRPr="00A2336B">
        <w:rPr>
          <w:rFonts w:ascii="Times New Roman" w:hAnsi="Times New Roman"/>
        </w:rPr>
        <w:t>можуть бути визнані як підвищення кваліфікації відповідно до цього Порядку.</w:t>
      </w:r>
    </w:p>
    <w:p w:rsidR="00127DD8" w:rsidRPr="00A2336B" w:rsidRDefault="00127DD8" w:rsidP="00127DD8">
      <w:pPr>
        <w:pStyle w:val="a4"/>
        <w:jc w:val="both"/>
        <w:rPr>
          <w:rFonts w:ascii="Times New Roman" w:hAnsi="Times New Roman"/>
        </w:rPr>
      </w:pPr>
      <w:r w:rsidRPr="00A2336B">
        <w:rPr>
          <w:rFonts w:ascii="Times New Roman" w:hAnsi="Times New Roman"/>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127DD8" w:rsidRPr="00A2336B" w:rsidRDefault="00127DD8" w:rsidP="00127DD8">
      <w:pPr>
        <w:pStyle w:val="a4"/>
        <w:jc w:val="both"/>
        <w:rPr>
          <w:rFonts w:ascii="Times New Roman" w:hAnsi="Times New Roman"/>
        </w:rPr>
      </w:pPr>
      <w:r w:rsidRPr="00A2336B">
        <w:rPr>
          <w:rFonts w:ascii="Times New Roman" w:hAnsi="Times New Roman"/>
          <w:b/>
        </w:rPr>
        <w:t>26</w:t>
      </w:r>
      <w:r w:rsidRPr="00A2336B">
        <w:rPr>
          <w:rFonts w:ascii="Times New Roman" w:hAnsi="Times New Roman"/>
        </w:rPr>
        <w:t xml:space="preserve">. Участь педагогічних та науково-педагогічних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w:t>
      </w:r>
      <w:proofErr w:type="spellStart"/>
      <w:r w:rsidRPr="00A2336B">
        <w:rPr>
          <w:rFonts w:ascii="Times New Roman" w:hAnsi="Times New Roman"/>
        </w:rPr>
        <w:t>ст. </w:t>
      </w:r>
      <w:proofErr w:type="spellEnd"/>
      <w:r w:rsidRPr="00A2336B">
        <w:rPr>
          <w:rFonts w:ascii="Times New Roman" w:hAnsi="Times New Roman"/>
        </w:rPr>
        <w:t>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127DD8" w:rsidRPr="00A2336B" w:rsidRDefault="00127DD8" w:rsidP="00127DD8">
      <w:pPr>
        <w:pStyle w:val="a4"/>
        <w:jc w:val="both"/>
        <w:rPr>
          <w:rFonts w:ascii="Times New Roman" w:hAnsi="Times New Roman"/>
        </w:rPr>
      </w:pPr>
      <w:r w:rsidRPr="00A2336B">
        <w:rPr>
          <w:rFonts w:ascii="Times New Roman" w:hAnsi="Times New Roman"/>
          <w:u w:val="single"/>
        </w:rPr>
        <w:t>Обсяг</w:t>
      </w:r>
      <w:r w:rsidRPr="00A2336B">
        <w:rPr>
          <w:rFonts w:ascii="Times New Roman" w:hAnsi="Times New Roman"/>
        </w:rPr>
        <w:t xml:space="preserve"> підвищення кваліфікації шляхом участі педагогічного або науково-педагогічного працівника </w:t>
      </w:r>
      <w:r w:rsidRPr="00A2336B">
        <w:rPr>
          <w:rFonts w:ascii="Times New Roman" w:hAnsi="Times New Roman"/>
          <w:u w:val="single"/>
        </w:rPr>
        <w:t>у програмі академічної мобільності</w:t>
      </w:r>
      <w:r w:rsidRPr="00A2336B">
        <w:rPr>
          <w:rFonts w:ascii="Times New Roman" w:hAnsi="Times New Roman"/>
        </w:rPr>
        <w:t xml:space="preserve"> зараховується в межах визнаних результатів навчання, але </w:t>
      </w:r>
      <w:r w:rsidRPr="00A2336B">
        <w:rPr>
          <w:rFonts w:ascii="Times New Roman" w:hAnsi="Times New Roman"/>
          <w:u w:val="single"/>
        </w:rPr>
        <w:t>не більше ніж 30 годин</w:t>
      </w:r>
      <w:r w:rsidRPr="00A2336B">
        <w:rPr>
          <w:rFonts w:ascii="Times New Roman" w:hAnsi="Times New Roman"/>
        </w:rPr>
        <w:t xml:space="preserve"> або </w:t>
      </w:r>
      <w:r w:rsidRPr="00A2336B">
        <w:rPr>
          <w:rFonts w:ascii="Times New Roman" w:hAnsi="Times New Roman"/>
          <w:u w:val="single"/>
        </w:rPr>
        <w:t>один кредит ЄКТС</w:t>
      </w:r>
      <w:r w:rsidRPr="00A2336B">
        <w:rPr>
          <w:rFonts w:ascii="Times New Roman" w:hAnsi="Times New Roman"/>
        </w:rPr>
        <w:t xml:space="preserve"> </w:t>
      </w:r>
      <w:r w:rsidRPr="00A2336B">
        <w:rPr>
          <w:rFonts w:ascii="Times New Roman" w:hAnsi="Times New Roman"/>
          <w:u w:val="single"/>
        </w:rPr>
        <w:t>на рік</w:t>
      </w:r>
      <w:r w:rsidRPr="00A2336B">
        <w:rPr>
          <w:rFonts w:ascii="Times New Roman" w:hAnsi="Times New Roman"/>
        </w:rPr>
        <w:t>.</w:t>
      </w:r>
    </w:p>
    <w:p w:rsidR="00127DD8" w:rsidRPr="00A2336B" w:rsidRDefault="00127DD8" w:rsidP="00127DD8">
      <w:pPr>
        <w:pStyle w:val="a4"/>
        <w:jc w:val="both"/>
        <w:rPr>
          <w:rFonts w:ascii="Times New Roman" w:hAnsi="Times New Roman"/>
        </w:rPr>
      </w:pPr>
      <w:r w:rsidRPr="00A2336B">
        <w:rPr>
          <w:rFonts w:ascii="Times New Roman" w:hAnsi="Times New Roman"/>
        </w:rPr>
        <w:t>27. Наукове стажування науково-педагогічних працівників закладів вищої і післядипломної освіти, що здійснюється відповідно до статті</w:t>
      </w:r>
      <w:r w:rsidRPr="00A2336B">
        <w:rPr>
          <w:rFonts w:ascii="Times New Roman" w:hAnsi="Times New Roman"/>
          <w:lang w:val="ru-RU"/>
        </w:rPr>
        <w:t> </w:t>
      </w:r>
      <w:r w:rsidRPr="00A2336B">
        <w:rPr>
          <w:rFonts w:ascii="Times New Roman" w:hAnsi="Times New Roman"/>
        </w:rPr>
        <w:t>34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127DD8" w:rsidRPr="00A2336B" w:rsidRDefault="00127DD8" w:rsidP="00127DD8">
      <w:pPr>
        <w:pStyle w:val="a4"/>
        <w:jc w:val="both"/>
        <w:rPr>
          <w:rFonts w:ascii="Times New Roman" w:hAnsi="Times New Roman"/>
        </w:rPr>
      </w:pPr>
      <w:r w:rsidRPr="00A2336B">
        <w:rPr>
          <w:rFonts w:ascii="Times New Roman" w:hAnsi="Times New Roman"/>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127DD8" w:rsidRPr="00A2336B" w:rsidRDefault="00127DD8" w:rsidP="00127DD8">
      <w:pPr>
        <w:pStyle w:val="a4"/>
        <w:jc w:val="both"/>
        <w:rPr>
          <w:rFonts w:ascii="Times New Roman" w:hAnsi="Times New Roman"/>
        </w:rPr>
      </w:pPr>
      <w:r w:rsidRPr="00A2336B">
        <w:rPr>
          <w:rFonts w:ascii="Times New Roman" w:hAnsi="Times New Roman"/>
        </w:rPr>
        <w:t xml:space="preserve">28. </w:t>
      </w:r>
      <w:r w:rsidRPr="00D51AC1">
        <w:rPr>
          <w:rFonts w:ascii="Times New Roman" w:hAnsi="Times New Roman"/>
          <w:b/>
          <w:u w:val="single"/>
        </w:rPr>
        <w:t xml:space="preserve">Результати </w:t>
      </w:r>
      <w:proofErr w:type="spellStart"/>
      <w:r w:rsidRPr="00D51AC1">
        <w:rPr>
          <w:rFonts w:ascii="Times New Roman" w:hAnsi="Times New Roman"/>
          <w:b/>
          <w:u w:val="single"/>
        </w:rPr>
        <w:t>інформальної</w:t>
      </w:r>
      <w:proofErr w:type="spellEnd"/>
      <w:r w:rsidRPr="00D51AC1">
        <w:rPr>
          <w:rFonts w:ascii="Times New Roman" w:hAnsi="Times New Roman"/>
          <w:b/>
          <w:u w:val="single"/>
        </w:rPr>
        <w:t xml:space="preserve"> освіти (самоосвіти)</w:t>
      </w:r>
      <w:r w:rsidRPr="00A2336B">
        <w:rPr>
          <w:rFonts w:ascii="Times New Roman" w:hAnsi="Times New Roman"/>
        </w:rPr>
        <w:t xml:space="preserve"> педагогічних або науково-педагогічних працівників, які </w:t>
      </w:r>
      <w:r w:rsidRPr="00D51AC1">
        <w:rPr>
          <w:rFonts w:ascii="Times New Roman" w:hAnsi="Times New Roman"/>
          <w:b/>
        </w:rPr>
        <w:t>мають науковий ступінь</w:t>
      </w:r>
      <w:r w:rsidRPr="00A2336B">
        <w:rPr>
          <w:rFonts w:ascii="Times New Roman" w:hAnsi="Times New Roman"/>
        </w:rPr>
        <w:t xml:space="preserve"> та/або </w:t>
      </w:r>
      <w:r w:rsidRPr="00D51AC1">
        <w:rPr>
          <w:rFonts w:ascii="Times New Roman" w:hAnsi="Times New Roman"/>
          <w:b/>
        </w:rPr>
        <w:t>вчене, почесне чи педагогічне звання</w:t>
      </w:r>
      <w:r w:rsidRPr="00A2336B">
        <w:rPr>
          <w:rFonts w:ascii="Times New Roman" w:hAnsi="Times New Roman"/>
        </w:rPr>
        <w:t xml:space="preserve"> (</w:t>
      </w:r>
      <w:r w:rsidRPr="00D51AC1">
        <w:rPr>
          <w:rFonts w:ascii="Times New Roman" w:hAnsi="Times New Roman"/>
          <w:i/>
          <w:u w:val="double"/>
        </w:rPr>
        <w:t>крім звання “старший вчитель”</w:t>
      </w:r>
      <w:r w:rsidRPr="00A2336B">
        <w:rPr>
          <w:rFonts w:ascii="Times New Roman" w:hAnsi="Times New Roman"/>
        </w:rPr>
        <w:t xml:space="preserve">), можуть бути </w:t>
      </w:r>
      <w:r w:rsidRPr="00D51AC1">
        <w:rPr>
          <w:rFonts w:ascii="Times New Roman" w:hAnsi="Times New Roman"/>
          <w:b/>
        </w:rPr>
        <w:t xml:space="preserve">визнані </w:t>
      </w:r>
      <w:r w:rsidRPr="00A2336B">
        <w:rPr>
          <w:rFonts w:ascii="Times New Roman" w:hAnsi="Times New Roman"/>
        </w:rPr>
        <w:t xml:space="preserve">педагогічними (вченими) радами відповідних закладів </w:t>
      </w:r>
      <w:r w:rsidRPr="00D51AC1">
        <w:rPr>
          <w:rFonts w:ascii="Times New Roman" w:hAnsi="Times New Roman"/>
          <w:b/>
        </w:rPr>
        <w:t>як підвищення кваліфікації</w:t>
      </w:r>
      <w:r w:rsidRPr="00A2336B">
        <w:rPr>
          <w:rFonts w:ascii="Times New Roman" w:hAnsi="Times New Roman"/>
        </w:rPr>
        <w:t xml:space="preserve"> педагогічних або науково-педагогічних працівників.</w:t>
      </w:r>
    </w:p>
    <w:p w:rsidR="00127DD8" w:rsidRPr="00A2336B" w:rsidRDefault="00127DD8" w:rsidP="00127DD8">
      <w:pPr>
        <w:pStyle w:val="a4"/>
        <w:jc w:val="both"/>
        <w:rPr>
          <w:rFonts w:ascii="Times New Roman" w:hAnsi="Times New Roman"/>
        </w:rPr>
      </w:pPr>
      <w:r w:rsidRPr="00AC7733">
        <w:rPr>
          <w:rFonts w:ascii="Times New Roman" w:hAnsi="Times New Roman"/>
          <w:b/>
        </w:rPr>
        <w:lastRenderedPageBreak/>
        <w:t>Обсяг</w:t>
      </w:r>
      <w:r w:rsidRPr="00A2336B">
        <w:rPr>
          <w:rFonts w:ascii="Times New Roman" w:hAnsi="Times New Roman"/>
        </w:rPr>
        <w:t xml:space="preserve"> підвищення кваліфікації шляхом </w:t>
      </w:r>
      <w:proofErr w:type="spellStart"/>
      <w:r w:rsidRPr="00AC7733">
        <w:rPr>
          <w:rFonts w:ascii="Times New Roman" w:hAnsi="Times New Roman"/>
          <w:b/>
        </w:rPr>
        <w:t>інформальної</w:t>
      </w:r>
      <w:proofErr w:type="spellEnd"/>
      <w:r w:rsidRPr="00AC7733">
        <w:rPr>
          <w:rFonts w:ascii="Times New Roman" w:hAnsi="Times New Roman"/>
          <w:b/>
        </w:rPr>
        <w:t xml:space="preserve"> освіти (самоосвіти)</w:t>
      </w:r>
      <w:r w:rsidRPr="00A2336B">
        <w:rPr>
          <w:rFonts w:ascii="Times New Roman" w:hAnsi="Times New Roman"/>
        </w:rPr>
        <w:t xml:space="preserve"> зараховується відповідно до визнаних результатів навчання, але </w:t>
      </w:r>
      <w:r w:rsidRPr="00AC7733">
        <w:rPr>
          <w:rFonts w:ascii="Times New Roman" w:hAnsi="Times New Roman"/>
          <w:b/>
        </w:rPr>
        <w:t>не більше 30 годин</w:t>
      </w:r>
      <w:r w:rsidRPr="00A2336B">
        <w:rPr>
          <w:rFonts w:ascii="Times New Roman" w:hAnsi="Times New Roman"/>
        </w:rPr>
        <w:t xml:space="preserve"> або одного кредиту ЄКТС на рік.</w:t>
      </w:r>
    </w:p>
    <w:p w:rsidR="00127DD8" w:rsidRPr="00A2336B" w:rsidRDefault="00127DD8" w:rsidP="00127DD8">
      <w:pPr>
        <w:pStyle w:val="a4"/>
        <w:jc w:val="both"/>
        <w:rPr>
          <w:rFonts w:ascii="Times New Roman" w:hAnsi="Times New Roman"/>
        </w:rPr>
      </w:pPr>
      <w:r w:rsidRPr="00A2336B">
        <w:rPr>
          <w:rFonts w:ascii="Times New Roman" w:hAnsi="Times New Roman"/>
        </w:rPr>
        <w:t>30. Здобуття першого (бакалаврського), другого (магістерського) рівня вищої освіти, третього (</w:t>
      </w:r>
      <w:proofErr w:type="spellStart"/>
      <w:r w:rsidRPr="00A2336B">
        <w:rPr>
          <w:rFonts w:ascii="Times New Roman" w:hAnsi="Times New Roman"/>
        </w:rPr>
        <w:t>освітньо-наукового</w:t>
      </w:r>
      <w:proofErr w:type="spellEnd"/>
      <w:r w:rsidRPr="00A2336B">
        <w:rPr>
          <w:rFonts w:ascii="Times New Roman" w:hAnsi="Times New Roman"/>
        </w:rPr>
        <w:t>/</w:t>
      </w:r>
      <w:proofErr w:type="spellStart"/>
      <w:r w:rsidRPr="00A2336B">
        <w:rPr>
          <w:rFonts w:ascii="Times New Roman" w:hAnsi="Times New Roman"/>
        </w:rPr>
        <w:t>освітньо-творчого</w:t>
      </w:r>
      <w:proofErr w:type="spellEnd"/>
      <w:r w:rsidRPr="00A2336B">
        <w:rPr>
          <w:rFonts w:ascii="Times New Roman" w:hAnsi="Times New Roman"/>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127DD8" w:rsidRPr="00A2336B" w:rsidRDefault="00127DD8" w:rsidP="00127DD8">
      <w:pPr>
        <w:pStyle w:val="a4"/>
        <w:jc w:val="both"/>
        <w:rPr>
          <w:rFonts w:ascii="Times New Roman" w:hAnsi="Times New Roman"/>
        </w:rPr>
      </w:pPr>
      <w:r w:rsidRPr="00E23AB4">
        <w:rPr>
          <w:rFonts w:ascii="Times New Roman" w:hAnsi="Times New Roman"/>
          <w:b/>
          <w:u w:val="single"/>
        </w:rPr>
        <w:t>Заклади вищої освіти</w:t>
      </w:r>
      <w:r w:rsidRPr="00A2336B">
        <w:rPr>
          <w:rFonts w:ascii="Times New Roman" w:hAnsi="Times New Roman"/>
        </w:rPr>
        <w:t xml:space="preserve">, які здійснюють підготовку здобувачів за </w:t>
      </w:r>
      <w:r w:rsidRPr="00E23AB4">
        <w:rPr>
          <w:rFonts w:ascii="Times New Roman" w:hAnsi="Times New Roman"/>
          <w:b/>
        </w:rPr>
        <w:t>державним (регіональним) замовленням</w:t>
      </w:r>
      <w:r w:rsidRPr="00A2336B">
        <w:rPr>
          <w:rFonts w:ascii="Times New Roman" w:hAnsi="Times New Roman"/>
        </w:rPr>
        <w:t xml:space="preserve">, </w:t>
      </w:r>
      <w:r w:rsidRPr="00E23AB4">
        <w:rPr>
          <w:rFonts w:ascii="Times New Roman" w:hAnsi="Times New Roman"/>
          <w:b/>
          <w:u w:val="single"/>
        </w:rPr>
        <w:t>можуть надавати направлення на навчання</w:t>
      </w:r>
      <w:r w:rsidRPr="00A2336B">
        <w:rPr>
          <w:rFonts w:ascii="Times New Roman" w:hAnsi="Times New Roman"/>
        </w:rPr>
        <w:t xml:space="preserve"> за державним (регіональним) замовленням педагогічним (науково-педагогічним) працівникам закладів освіти та науково-методичних установ </w:t>
      </w:r>
      <w:r w:rsidRPr="00E23AB4">
        <w:rPr>
          <w:rFonts w:ascii="Times New Roman" w:hAnsi="Times New Roman"/>
          <w:b/>
          <w:u w:val="single"/>
        </w:rPr>
        <w:t>за заочною або вечірньою формою</w:t>
      </w:r>
      <w:r w:rsidRPr="00A2336B">
        <w:rPr>
          <w:rFonts w:ascii="Times New Roman" w:hAnsi="Times New Roman"/>
        </w:rPr>
        <w:t xml:space="preserve"> здобуття освіти </w:t>
      </w:r>
      <w:r w:rsidRPr="00E23AB4">
        <w:rPr>
          <w:rFonts w:ascii="Times New Roman" w:hAnsi="Times New Roman"/>
          <w:b/>
          <w:u w:val="single"/>
        </w:rPr>
        <w:t>в межах вакантних місць</w:t>
      </w:r>
      <w:r w:rsidRPr="00A2336B">
        <w:rPr>
          <w:rFonts w:ascii="Times New Roman" w:hAnsi="Times New Roman"/>
        </w:rPr>
        <w:t xml:space="preserve"> відповідної спеціальності (спеціалізації) </w:t>
      </w:r>
      <w:r w:rsidRPr="00E23AB4">
        <w:rPr>
          <w:rFonts w:ascii="Times New Roman" w:hAnsi="Times New Roman"/>
          <w:b/>
          <w:u w:val="single"/>
        </w:rPr>
        <w:t>та курсу</w:t>
      </w:r>
      <w:r w:rsidRPr="00A2336B">
        <w:rPr>
          <w:rFonts w:ascii="Times New Roman" w:hAnsi="Times New Roman"/>
        </w:rPr>
        <w:t xml:space="preserve"> (року навчання) </w:t>
      </w:r>
      <w:r w:rsidRPr="00E23AB4">
        <w:rPr>
          <w:rFonts w:ascii="Times New Roman" w:hAnsi="Times New Roman"/>
          <w:b/>
        </w:rPr>
        <w:t>в разі відсутності на них здобувачів вищої освіти</w:t>
      </w:r>
      <w:r w:rsidRPr="00A2336B">
        <w:rPr>
          <w:rFonts w:ascii="Times New Roman" w:hAnsi="Times New Roman"/>
        </w:rPr>
        <w:t xml:space="preserve">, </w:t>
      </w:r>
      <w:r w:rsidRPr="00E23AB4">
        <w:rPr>
          <w:rFonts w:ascii="Times New Roman" w:hAnsi="Times New Roman"/>
          <w:u w:val="double"/>
        </w:rPr>
        <w:t>які навчаються за кошти фізичних (юридичних) осіб</w:t>
      </w:r>
      <w:r w:rsidRPr="00A2336B">
        <w:rPr>
          <w:rFonts w:ascii="Times New Roman" w:hAnsi="Times New Roman"/>
        </w:rPr>
        <w:t xml:space="preserve"> і </w:t>
      </w:r>
      <w:r w:rsidRPr="00E23AB4">
        <w:rPr>
          <w:rFonts w:ascii="Times New Roman" w:hAnsi="Times New Roman"/>
          <w:u w:val="double"/>
        </w:rPr>
        <w:t>мають право на переведення на місця державного</w:t>
      </w:r>
      <w:r w:rsidRPr="00A2336B">
        <w:rPr>
          <w:rFonts w:ascii="Times New Roman" w:hAnsi="Times New Roman"/>
        </w:rPr>
        <w:t xml:space="preserve"> (регіонального) замовлення відповідно до законодавства.</w:t>
      </w:r>
    </w:p>
    <w:p w:rsidR="00127DD8" w:rsidRPr="00A2336B" w:rsidRDefault="00127DD8" w:rsidP="00127DD8">
      <w:pPr>
        <w:pStyle w:val="a4"/>
        <w:jc w:val="both"/>
        <w:rPr>
          <w:rFonts w:ascii="Times New Roman" w:hAnsi="Times New Roman"/>
        </w:rPr>
      </w:pPr>
      <w:r w:rsidRPr="00A2336B">
        <w:rPr>
          <w:rFonts w:ascii="Times New Roman" w:hAnsi="Times New Roman"/>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A2336B">
        <w:rPr>
          <w:rFonts w:ascii="Times New Roman" w:hAnsi="Times New Roman"/>
        </w:rPr>
        <w:t>освітньо-наукової</w:t>
      </w:r>
      <w:proofErr w:type="spellEnd"/>
      <w:r w:rsidRPr="00A2336B">
        <w:rPr>
          <w:rFonts w:ascii="Times New Roman" w:hAnsi="Times New Roman"/>
        </w:rPr>
        <w:t xml:space="preserve">, </w:t>
      </w:r>
      <w:proofErr w:type="spellStart"/>
      <w:r w:rsidRPr="00A2336B">
        <w:rPr>
          <w:rFonts w:ascii="Times New Roman" w:hAnsi="Times New Roman"/>
        </w:rPr>
        <w:t>освітньо-творчої</w:t>
      </w:r>
      <w:proofErr w:type="spellEnd"/>
      <w:r w:rsidRPr="00A2336B">
        <w:rPr>
          <w:rFonts w:ascii="Times New Roman" w:hAnsi="Times New Roman"/>
        </w:rPr>
        <w:t>) програми у годинах або кредитах ЄКТС, за винятком визнаних (зарахованих) результатів навчання з попередньо здобутих рівнів освіти.</w:t>
      </w:r>
    </w:p>
    <w:p w:rsidR="00201AA8" w:rsidRPr="00A2336B" w:rsidRDefault="00201AA8" w:rsidP="00201AA8">
      <w:pPr>
        <w:pStyle w:val="a5"/>
        <w:rPr>
          <w:rFonts w:ascii="Times New Roman" w:hAnsi="Times New Roman"/>
        </w:rPr>
      </w:pPr>
      <w:r w:rsidRPr="00A2336B">
        <w:rPr>
          <w:rFonts w:ascii="Times New Roman" w:hAnsi="Times New Roman"/>
        </w:rPr>
        <w:t>Фінансування підвищення кваліфікації</w:t>
      </w:r>
    </w:p>
    <w:p w:rsidR="00201AA8" w:rsidRPr="00A2336B" w:rsidRDefault="00201AA8" w:rsidP="00201AA8">
      <w:pPr>
        <w:pStyle w:val="a4"/>
        <w:jc w:val="both"/>
        <w:rPr>
          <w:rFonts w:ascii="Times New Roman" w:hAnsi="Times New Roman"/>
        </w:rPr>
      </w:pPr>
      <w:r w:rsidRPr="00A2336B">
        <w:rPr>
          <w:rFonts w:ascii="Times New Roman" w:hAnsi="Times New Roman"/>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201AA8" w:rsidRPr="00A2336B" w:rsidRDefault="00201AA8" w:rsidP="00201AA8">
      <w:pPr>
        <w:pStyle w:val="a4"/>
        <w:jc w:val="both"/>
        <w:rPr>
          <w:rFonts w:ascii="Times New Roman" w:hAnsi="Times New Roman"/>
          <w:b/>
        </w:rPr>
      </w:pPr>
      <w:r w:rsidRPr="00A2336B">
        <w:rPr>
          <w:rFonts w:ascii="Times New Roman" w:hAnsi="Times New Roman"/>
          <w:b/>
        </w:rPr>
        <w:t xml:space="preserve">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w:t>
      </w:r>
      <w:r w:rsidRPr="00A2336B">
        <w:rPr>
          <w:rFonts w:ascii="Times New Roman" w:hAnsi="Times New Roman"/>
          <w:b/>
          <w:u w:val="single"/>
        </w:rPr>
        <w:t>укладення договору між керівником закладу освіти та суб’єктом підвищення кваліфікації</w:t>
      </w:r>
      <w:r w:rsidRPr="00A2336B">
        <w:rPr>
          <w:rFonts w:ascii="Times New Roman" w:hAnsi="Times New Roman"/>
          <w:b/>
        </w:rPr>
        <w:t xml:space="preserve"> </w:t>
      </w:r>
      <w:r w:rsidRPr="00A2336B">
        <w:rPr>
          <w:rFonts w:ascii="Times New Roman" w:hAnsi="Times New Roman"/>
          <w:b/>
          <w:color w:val="FF0000"/>
          <w:u w:val="single"/>
        </w:rPr>
        <w:t>із зазначенням джерела фінансування підвищення кваліфікації</w:t>
      </w:r>
      <w:r w:rsidRPr="00A2336B">
        <w:rPr>
          <w:rFonts w:ascii="Times New Roman" w:hAnsi="Times New Roman"/>
          <w:b/>
          <w:color w:val="FF0000"/>
        </w:rPr>
        <w:t xml:space="preserve"> </w:t>
      </w:r>
      <w:r w:rsidRPr="00A2336B">
        <w:rPr>
          <w:rFonts w:ascii="Times New Roman" w:hAnsi="Times New Roman"/>
          <w:b/>
          <w:color w:val="FF0000"/>
          <w:u w:val="single"/>
        </w:rPr>
        <w:t>є обов’язковим</w:t>
      </w:r>
      <w:r w:rsidRPr="00A2336B">
        <w:rPr>
          <w:rFonts w:ascii="Times New Roman" w:hAnsi="Times New Roman"/>
          <w:b/>
        </w:rPr>
        <w:t>.</w:t>
      </w:r>
    </w:p>
    <w:p w:rsidR="00201AA8" w:rsidRPr="00A2336B" w:rsidRDefault="00201AA8" w:rsidP="00201AA8">
      <w:pPr>
        <w:pStyle w:val="a4"/>
        <w:jc w:val="both"/>
        <w:rPr>
          <w:rFonts w:ascii="Times New Roman" w:hAnsi="Times New Roman"/>
        </w:rPr>
      </w:pPr>
      <w:r w:rsidRPr="00A2336B">
        <w:rPr>
          <w:rFonts w:ascii="Times New Roman" w:hAnsi="Times New Roman"/>
        </w:rPr>
        <w:t>33. </w:t>
      </w:r>
      <w:r w:rsidRPr="00F3032A">
        <w:rPr>
          <w:rFonts w:ascii="Times New Roman" w:hAnsi="Times New Roman"/>
          <w:b/>
        </w:rPr>
        <w:t>За рахунок коштів</w:t>
      </w:r>
      <w:r w:rsidRPr="00A2336B">
        <w:rPr>
          <w:rFonts w:ascii="Times New Roman" w:hAnsi="Times New Roman"/>
        </w:rPr>
        <w:t xml:space="preserve">, </w:t>
      </w:r>
      <w:r w:rsidRPr="00F3032A">
        <w:rPr>
          <w:rFonts w:ascii="Times New Roman" w:hAnsi="Times New Roman"/>
          <w:b/>
        </w:rPr>
        <w:t>передбачених у кошторисах закладів освіти</w:t>
      </w:r>
      <w:r w:rsidRPr="00A2336B">
        <w:rPr>
          <w:rFonts w:ascii="Times New Roman" w:hAnsi="Times New Roman"/>
        </w:rPr>
        <w:t xml:space="preserve">, </w:t>
      </w:r>
      <w:r w:rsidRPr="00F3032A">
        <w:rPr>
          <w:rFonts w:ascii="Times New Roman" w:hAnsi="Times New Roman"/>
          <w:b/>
        </w:rPr>
        <w:t>здійснюється фінансування</w:t>
      </w:r>
      <w:r w:rsidRPr="00A2336B">
        <w:rPr>
          <w:rFonts w:ascii="Times New Roman" w:hAnsi="Times New Roman"/>
        </w:rPr>
        <w:t xml:space="preserve"> підвищення кваліфікації в обсязі, встановленому законодавством, і </w:t>
      </w:r>
      <w:r w:rsidRPr="00F3032A">
        <w:rPr>
          <w:rFonts w:ascii="Times New Roman" w:hAnsi="Times New Roman"/>
          <w:b/>
        </w:rPr>
        <w:t>відповідно до плану підвищення кваліфікації</w:t>
      </w:r>
      <w:r w:rsidRPr="00A2336B">
        <w:rPr>
          <w:rFonts w:ascii="Times New Roman" w:hAnsi="Times New Roman"/>
        </w:rPr>
        <w:t>:</w:t>
      </w:r>
    </w:p>
    <w:p w:rsidR="00201AA8" w:rsidRPr="00A2336B" w:rsidRDefault="00F3032A" w:rsidP="00201AA8">
      <w:pPr>
        <w:pStyle w:val="a4"/>
        <w:jc w:val="both"/>
        <w:rPr>
          <w:rFonts w:ascii="Times New Roman" w:hAnsi="Times New Roman"/>
        </w:rPr>
      </w:pPr>
      <w:r>
        <w:rPr>
          <w:rFonts w:ascii="Times New Roman" w:hAnsi="Times New Roman"/>
        </w:rPr>
        <w:t xml:space="preserve">- </w:t>
      </w:r>
      <w:r w:rsidR="00201AA8" w:rsidRPr="00A2336B">
        <w:rPr>
          <w:rFonts w:ascii="Times New Roman" w:hAnsi="Times New Roman"/>
        </w:rPr>
        <w:t xml:space="preserve">педагогічних та науково-педагогічних  працівників, </w:t>
      </w:r>
      <w:r w:rsidR="00201AA8" w:rsidRPr="004A41EE">
        <w:rPr>
          <w:rFonts w:ascii="Times New Roman" w:hAnsi="Times New Roman"/>
          <w:u w:val="single"/>
        </w:rPr>
        <w:t>які працюють у таких закладах за основним місцем роботи</w:t>
      </w:r>
      <w:r w:rsidR="00201AA8" w:rsidRPr="00A2336B">
        <w:rPr>
          <w:rFonts w:ascii="Times New Roman" w:hAnsi="Times New Roman"/>
        </w:rPr>
        <w:t>;</w:t>
      </w:r>
    </w:p>
    <w:p w:rsidR="00201AA8" w:rsidRPr="00A2336B" w:rsidRDefault="00F3032A" w:rsidP="00201AA8">
      <w:pPr>
        <w:pStyle w:val="a4"/>
        <w:jc w:val="both"/>
        <w:rPr>
          <w:rFonts w:ascii="Times New Roman" w:hAnsi="Times New Roman"/>
        </w:rPr>
      </w:pPr>
      <w:r>
        <w:rPr>
          <w:rFonts w:ascii="Times New Roman" w:hAnsi="Times New Roman"/>
        </w:rPr>
        <w:t xml:space="preserve">- </w:t>
      </w:r>
      <w:r w:rsidR="00201AA8" w:rsidRPr="00A2336B">
        <w:rPr>
          <w:rFonts w:ascii="Times New Roman" w:hAnsi="Times New Roman"/>
        </w:rPr>
        <w:t xml:space="preserve">педагогічних та науково-педагогічних працівників, </w:t>
      </w:r>
      <w:r w:rsidR="00201AA8" w:rsidRPr="00F3032A">
        <w:rPr>
          <w:rFonts w:ascii="Times New Roman" w:hAnsi="Times New Roman"/>
          <w:u w:val="single"/>
        </w:rPr>
        <w:t>які забезпечують надання загальної середньої освіти, працюючи за сумісництвом</w:t>
      </w:r>
      <w:r w:rsidR="00201AA8" w:rsidRPr="00A2336B">
        <w:rPr>
          <w:rFonts w:ascii="Times New Roman" w:hAnsi="Times New Roman"/>
        </w:rPr>
        <w:t xml:space="preserve"> </w:t>
      </w:r>
      <w:r w:rsidR="00201AA8" w:rsidRPr="00985941">
        <w:rPr>
          <w:rFonts w:ascii="Times New Roman" w:hAnsi="Times New Roman"/>
          <w:u w:val="single"/>
        </w:rPr>
        <w:t>у закладах загальної середньої</w:t>
      </w:r>
      <w:r w:rsidR="00201AA8" w:rsidRPr="00A2336B">
        <w:rPr>
          <w:rFonts w:ascii="Times New Roman" w:hAnsi="Times New Roman"/>
        </w:rPr>
        <w:t xml:space="preserve">, професійної (професійно-технічної), фахової </w:t>
      </w:r>
      <w:proofErr w:type="spellStart"/>
      <w:r w:rsidR="00201AA8" w:rsidRPr="00A2336B">
        <w:rPr>
          <w:rFonts w:ascii="Times New Roman" w:hAnsi="Times New Roman"/>
        </w:rPr>
        <w:t>передвищої</w:t>
      </w:r>
      <w:proofErr w:type="spellEnd"/>
      <w:r w:rsidR="00201AA8" w:rsidRPr="00A2336B">
        <w:rPr>
          <w:rFonts w:ascii="Times New Roman" w:hAnsi="Times New Roman"/>
        </w:rPr>
        <w:t xml:space="preserve"> освіти.</w:t>
      </w:r>
    </w:p>
    <w:p w:rsidR="00201AA8" w:rsidRPr="00A2336B" w:rsidRDefault="00201AA8" w:rsidP="00201AA8">
      <w:pPr>
        <w:pStyle w:val="a4"/>
        <w:jc w:val="both"/>
        <w:rPr>
          <w:rFonts w:ascii="Times New Roman" w:hAnsi="Times New Roman"/>
        </w:rPr>
      </w:pPr>
      <w:r w:rsidRPr="00A2336B">
        <w:rPr>
          <w:rFonts w:ascii="Times New Roman" w:hAnsi="Times New Roman"/>
        </w:rPr>
        <w:t>34. </w:t>
      </w:r>
      <w:r w:rsidRPr="00F3032A">
        <w:rPr>
          <w:rFonts w:ascii="Times New Roman" w:hAnsi="Times New Roman"/>
          <w:b/>
          <w:u w:val="single"/>
        </w:rPr>
        <w:t>Самостійне фінансування</w:t>
      </w:r>
      <w:r w:rsidRPr="00A2336B">
        <w:rPr>
          <w:rFonts w:ascii="Times New Roman" w:hAnsi="Times New Roman"/>
        </w:rPr>
        <w:t xml:space="preserve"> підвищення кваліфікації </w:t>
      </w:r>
      <w:r w:rsidRPr="00A2336B">
        <w:rPr>
          <w:rFonts w:ascii="Times New Roman" w:hAnsi="Times New Roman"/>
          <w:u w:val="single"/>
        </w:rPr>
        <w:t>здійснюється</w:t>
      </w:r>
      <w:r w:rsidRPr="00A2336B">
        <w:rPr>
          <w:rFonts w:ascii="Times New Roman" w:hAnsi="Times New Roman"/>
        </w:rPr>
        <w:t>:</w:t>
      </w:r>
    </w:p>
    <w:p w:rsidR="00201AA8" w:rsidRPr="00A2336B" w:rsidRDefault="00201AA8" w:rsidP="00201AA8">
      <w:pPr>
        <w:pStyle w:val="a4"/>
        <w:jc w:val="both"/>
        <w:rPr>
          <w:rFonts w:ascii="Times New Roman" w:hAnsi="Times New Roman"/>
        </w:rPr>
      </w:pPr>
      <w:r w:rsidRPr="00A2336B">
        <w:rPr>
          <w:rFonts w:ascii="Times New Roman" w:hAnsi="Times New Roman"/>
        </w:rPr>
        <w:lastRenderedPageBreak/>
        <w:t xml:space="preserve">- педагогічними і науково-педагогічними працівниками закладів освіти, які </w:t>
      </w:r>
      <w:r w:rsidRPr="004A41EE">
        <w:rPr>
          <w:rFonts w:ascii="Times New Roman" w:hAnsi="Times New Roman"/>
          <w:b/>
        </w:rPr>
        <w:t>працюють</w:t>
      </w:r>
      <w:r w:rsidRPr="00A2336B">
        <w:rPr>
          <w:rFonts w:ascii="Times New Roman" w:hAnsi="Times New Roman"/>
        </w:rPr>
        <w:t xml:space="preserve"> у таких закладах </w:t>
      </w:r>
      <w:r w:rsidRPr="004A41EE">
        <w:rPr>
          <w:rFonts w:ascii="Times New Roman" w:hAnsi="Times New Roman"/>
          <w:b/>
        </w:rPr>
        <w:t>за основним місцем роботи</w:t>
      </w:r>
      <w:r w:rsidRPr="00A2336B">
        <w:rPr>
          <w:rFonts w:ascii="Times New Roman" w:hAnsi="Times New Roman"/>
        </w:rPr>
        <w:t xml:space="preserve"> і </w:t>
      </w:r>
      <w:r w:rsidRPr="00A2336B">
        <w:rPr>
          <w:rFonts w:ascii="Times New Roman" w:hAnsi="Times New Roman"/>
          <w:u w:val="single"/>
        </w:rPr>
        <w:t xml:space="preserve">проходять підвищення кваліфікації </w:t>
      </w:r>
      <w:r w:rsidRPr="00A2336B">
        <w:rPr>
          <w:rFonts w:ascii="Times New Roman" w:hAnsi="Times New Roman"/>
          <w:u w:val="thick"/>
        </w:rPr>
        <w:t xml:space="preserve">поза межами плану </w:t>
      </w:r>
      <w:r w:rsidRPr="00A2336B">
        <w:rPr>
          <w:rFonts w:ascii="Times New Roman" w:hAnsi="Times New Roman"/>
          <w:u w:val="single"/>
        </w:rPr>
        <w:t>підвищення кваліфікації закладу освіти</w:t>
      </w:r>
      <w:r w:rsidRPr="00A2336B">
        <w:rPr>
          <w:rFonts w:ascii="Times New Roman" w:hAnsi="Times New Roman"/>
        </w:rPr>
        <w:t>;</w:t>
      </w:r>
    </w:p>
    <w:p w:rsidR="00201AA8" w:rsidRPr="00A2336B" w:rsidRDefault="00201AA8" w:rsidP="00201AA8">
      <w:pPr>
        <w:pStyle w:val="a4"/>
        <w:jc w:val="both"/>
        <w:rPr>
          <w:rFonts w:ascii="Times New Roman" w:hAnsi="Times New Roman"/>
        </w:rPr>
      </w:pPr>
      <w:r w:rsidRPr="00A2336B">
        <w:rPr>
          <w:rFonts w:ascii="Times New Roman" w:hAnsi="Times New Roman"/>
        </w:rPr>
        <w:t xml:space="preserve">- іншими особами, які працюють у закладах освіти на посадах педагогічних або науково-педагогічних працівників за суміщенням або сумісництвом.     </w:t>
      </w:r>
    </w:p>
    <w:p w:rsidR="00201AA8" w:rsidRPr="00A2336B" w:rsidRDefault="00201AA8" w:rsidP="00201AA8">
      <w:pPr>
        <w:pStyle w:val="a4"/>
        <w:jc w:val="both"/>
        <w:rPr>
          <w:rFonts w:ascii="Times New Roman" w:hAnsi="Times New Roman"/>
        </w:rPr>
      </w:pPr>
      <w:r w:rsidRPr="00A2336B">
        <w:rPr>
          <w:rFonts w:ascii="Times New Roman" w:hAnsi="Times New Roman"/>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201AA8" w:rsidRPr="00A2336B" w:rsidRDefault="00201AA8" w:rsidP="00201AA8">
      <w:pPr>
        <w:pStyle w:val="a4"/>
        <w:jc w:val="both"/>
        <w:rPr>
          <w:rFonts w:ascii="Times New Roman" w:hAnsi="Times New Roman"/>
        </w:rPr>
      </w:pPr>
      <w:r w:rsidRPr="00A2336B">
        <w:rPr>
          <w:rFonts w:ascii="Times New Roman" w:hAnsi="Times New Roman"/>
        </w:rPr>
        <w:t>Витрати, пов’язані з підвищенням кваліфікації, відшкодовуються у порядку, визначеному законодавством.</w:t>
      </w:r>
    </w:p>
    <w:p w:rsidR="00201AA8" w:rsidRPr="00A2336B" w:rsidRDefault="00201AA8" w:rsidP="00201AA8">
      <w:pPr>
        <w:pStyle w:val="a4"/>
        <w:jc w:val="both"/>
        <w:rPr>
          <w:rFonts w:ascii="Times New Roman" w:hAnsi="Times New Roman"/>
        </w:rPr>
      </w:pPr>
      <w:r w:rsidRPr="00A2336B">
        <w:rPr>
          <w:rFonts w:ascii="Times New Roman" w:hAnsi="Times New Roman"/>
        </w:rPr>
        <w:t>36. </w:t>
      </w:r>
      <w:r w:rsidRPr="00F3032A">
        <w:rPr>
          <w:rFonts w:ascii="Times New Roman" w:hAnsi="Times New Roman"/>
          <w:b/>
        </w:rPr>
        <w:t>Факт підвищення кваліфікації</w:t>
      </w:r>
      <w:r w:rsidRPr="00A2336B">
        <w:rPr>
          <w:rFonts w:ascii="Times New Roman" w:hAnsi="Times New Roman"/>
        </w:rPr>
        <w:t xml:space="preserve"> педагогічного або науково-педагогічного працівника </w:t>
      </w:r>
      <w:r w:rsidRPr="00F3032A">
        <w:rPr>
          <w:rFonts w:ascii="Times New Roman" w:hAnsi="Times New Roman"/>
          <w:b/>
        </w:rPr>
        <w:t>підтверджується актом</w:t>
      </w:r>
      <w:r w:rsidRPr="00A2336B">
        <w:rPr>
          <w:rFonts w:ascii="Times New Roman" w:hAnsi="Times New Roman"/>
        </w:rPr>
        <w:t xml:space="preserve"> </w:t>
      </w:r>
      <w:r w:rsidRPr="00F3032A">
        <w:rPr>
          <w:rFonts w:ascii="Times New Roman" w:hAnsi="Times New Roman"/>
          <w:b/>
        </w:rPr>
        <w:t>про надання послуги</w:t>
      </w:r>
      <w:r w:rsidRPr="00A2336B">
        <w:rPr>
          <w:rFonts w:ascii="Times New Roman" w:hAnsi="Times New Roman"/>
        </w:rPr>
        <w:t xml:space="preserve"> з підвищення кваліфікації, </w:t>
      </w:r>
      <w:r w:rsidRPr="00F3032A">
        <w:rPr>
          <w:rFonts w:ascii="Times New Roman" w:hAnsi="Times New Roman"/>
          <w:i/>
          <w:u w:val="double"/>
        </w:rPr>
        <w:t>який складається в установленому законодавством порядку</w:t>
      </w:r>
      <w:r w:rsidRPr="00A2336B">
        <w:rPr>
          <w:rFonts w:ascii="Times New Roman" w:hAnsi="Times New Roman"/>
        </w:rPr>
        <w:t xml:space="preserve">, </w:t>
      </w:r>
      <w:r w:rsidRPr="00F3032A">
        <w:rPr>
          <w:rFonts w:ascii="Times New Roman" w:hAnsi="Times New Roman"/>
          <w:b/>
        </w:rPr>
        <w:t>підписується керівником закладу освіти</w:t>
      </w:r>
      <w:r w:rsidRPr="00A2336B">
        <w:rPr>
          <w:rFonts w:ascii="Times New Roman" w:hAnsi="Times New Roman"/>
        </w:rPr>
        <w:t xml:space="preserve"> або уповноваженою ним особою </w:t>
      </w:r>
      <w:r w:rsidRPr="00F3032A">
        <w:rPr>
          <w:rFonts w:ascii="Times New Roman" w:hAnsi="Times New Roman"/>
          <w:b/>
        </w:rPr>
        <w:t>та суб’єктом підвищення кваліфікації</w:t>
      </w:r>
      <w:r w:rsidRPr="00A2336B">
        <w:rPr>
          <w:rFonts w:ascii="Times New Roman" w:hAnsi="Times New Roman"/>
        </w:rPr>
        <w:t xml:space="preserve">. Такий </w:t>
      </w:r>
      <w:r w:rsidRPr="00F3032A">
        <w:rPr>
          <w:rFonts w:ascii="Times New Roman" w:hAnsi="Times New Roman"/>
          <w:b/>
        </w:rPr>
        <w:t>акт є підставою для оплати послуг</w:t>
      </w:r>
      <w:r w:rsidRPr="00A2336B">
        <w:rPr>
          <w:rFonts w:ascii="Times New Roman" w:hAnsi="Times New Roman"/>
        </w:rPr>
        <w:t xml:space="preserve"> </w:t>
      </w:r>
      <w:r w:rsidRPr="00F3032A">
        <w:rPr>
          <w:rFonts w:ascii="Times New Roman" w:hAnsi="Times New Roman"/>
          <w:b/>
        </w:rPr>
        <w:t>суб’єкта підвищення кваліфікації</w:t>
      </w:r>
      <w:r w:rsidRPr="00A2336B">
        <w:rPr>
          <w:rFonts w:ascii="Times New Roman" w:hAnsi="Times New Roman"/>
        </w:rPr>
        <w:t xml:space="preserve"> </w:t>
      </w:r>
      <w:r w:rsidRPr="00F3032A">
        <w:rPr>
          <w:rFonts w:ascii="Times New Roman" w:hAnsi="Times New Roman"/>
          <w:b/>
          <w:i/>
        </w:rPr>
        <w:t>згідно з укладеною угодою щодо підвищення кваліфікації</w:t>
      </w:r>
      <w:r w:rsidRPr="00A2336B">
        <w:rPr>
          <w:rFonts w:ascii="Times New Roman" w:hAnsi="Times New Roman"/>
        </w:rPr>
        <w:t>.</w:t>
      </w:r>
    </w:p>
    <w:p w:rsidR="00201AA8" w:rsidRPr="00A2336B" w:rsidRDefault="00201AA8" w:rsidP="00201AA8">
      <w:pPr>
        <w:pStyle w:val="a4"/>
        <w:jc w:val="center"/>
        <w:rPr>
          <w:rFonts w:ascii="Times New Roman" w:hAnsi="Times New Roman"/>
        </w:rPr>
      </w:pPr>
      <w:r w:rsidRPr="00A2336B">
        <w:rPr>
          <w:rFonts w:ascii="Times New Roman" w:hAnsi="Times New Roman"/>
          <w:b/>
          <w:i/>
        </w:rPr>
        <w:t>_____________________</w:t>
      </w:r>
    </w:p>
    <w:p w:rsidR="00127DD8" w:rsidRPr="00A2336B" w:rsidRDefault="00127DD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127DD8">
      <w:pPr>
        <w:pStyle w:val="a4"/>
        <w:jc w:val="both"/>
        <w:rPr>
          <w:rFonts w:ascii="Times New Roman" w:hAnsi="Times New Roman"/>
        </w:rPr>
      </w:pPr>
    </w:p>
    <w:p w:rsidR="00201AA8" w:rsidRPr="00A2336B" w:rsidRDefault="00201AA8" w:rsidP="00201AA8">
      <w:pPr>
        <w:pStyle w:val="ShapkaDocumentu"/>
      </w:pPr>
      <w:r w:rsidRPr="00A2336B">
        <w:t>ЗАТВЕРДЖЕНО </w:t>
      </w:r>
      <w:r w:rsidRPr="00A2336B">
        <w:br/>
        <w:t>постановою Кабінету Міністрів України </w:t>
      </w:r>
      <w:r w:rsidRPr="00A2336B">
        <w:br/>
        <w:t>від 21 серпня 2019 р. № 800</w:t>
      </w:r>
    </w:p>
    <w:p w:rsidR="00201AA8" w:rsidRPr="00A2336B" w:rsidRDefault="00201AA8" w:rsidP="00201AA8">
      <w:pPr>
        <w:pStyle w:val="a5"/>
        <w:rPr>
          <w:b w:val="0"/>
        </w:rPr>
      </w:pPr>
      <w:r w:rsidRPr="00A2336B">
        <w:rPr>
          <w:b w:val="0"/>
        </w:rPr>
        <w:t xml:space="preserve">ЗМІНИ, </w:t>
      </w:r>
      <w:r w:rsidRPr="00A2336B">
        <w:rPr>
          <w:b w:val="0"/>
        </w:rPr>
        <w:br/>
        <w:t xml:space="preserve">що вносяться до Порядку та умов надання субвенції з </w:t>
      </w:r>
      <w:r w:rsidRPr="00A2336B">
        <w:rPr>
          <w:b w:val="0"/>
        </w:rPr>
        <w:br/>
        <w:t xml:space="preserve">державного бюджету місцевим бюджетам на забезпечення </w:t>
      </w:r>
      <w:r w:rsidRPr="00A2336B">
        <w:rPr>
          <w:b w:val="0"/>
        </w:rPr>
        <w:br/>
        <w:t xml:space="preserve">якісної, сучасної та доступної загальної середньої освіти </w:t>
      </w:r>
      <w:r w:rsidRPr="00A2336B">
        <w:rPr>
          <w:b w:val="0"/>
        </w:rPr>
        <w:br/>
        <w:t xml:space="preserve">  “Нова українська школа</w:t>
      </w:r>
      <w:bookmarkStart w:id="3" w:name="n18"/>
      <w:bookmarkEnd w:id="3"/>
      <w:r w:rsidRPr="00A2336B">
        <w:rPr>
          <w:b w:val="0"/>
        </w:rPr>
        <w:t>”</w:t>
      </w:r>
    </w:p>
    <w:p w:rsidR="00201AA8" w:rsidRPr="00A2336B" w:rsidRDefault="00201AA8" w:rsidP="00201AA8">
      <w:pPr>
        <w:pStyle w:val="a4"/>
        <w:jc w:val="both"/>
      </w:pPr>
      <w:r w:rsidRPr="00A2336B">
        <w:t xml:space="preserve">1. </w:t>
      </w:r>
      <w:bookmarkStart w:id="4" w:name="n19"/>
      <w:bookmarkStart w:id="5" w:name="n20"/>
      <w:bookmarkStart w:id="6" w:name="n23"/>
      <w:bookmarkEnd w:id="4"/>
      <w:bookmarkEnd w:id="5"/>
      <w:bookmarkEnd w:id="6"/>
      <w:r w:rsidRPr="00A2336B">
        <w:t>Підпункт 4 пункту 4 викласти в такій редакції:</w:t>
      </w:r>
    </w:p>
    <w:p w:rsidR="00201AA8" w:rsidRPr="00A2336B" w:rsidRDefault="00201AA8" w:rsidP="00201AA8">
      <w:pPr>
        <w:pStyle w:val="a4"/>
        <w:jc w:val="both"/>
      </w:pPr>
      <w:bookmarkStart w:id="7" w:name="n24"/>
      <w:bookmarkStart w:id="8" w:name="n29"/>
      <w:bookmarkEnd w:id="7"/>
      <w:bookmarkEnd w:id="8"/>
      <w:r w:rsidRPr="00A2336B">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201AA8" w:rsidRPr="00A2336B" w:rsidRDefault="00201AA8" w:rsidP="00201AA8">
      <w:pPr>
        <w:pStyle w:val="a4"/>
        <w:jc w:val="both"/>
      </w:pPr>
      <w:bookmarkStart w:id="9" w:name="n30"/>
      <w:bookmarkEnd w:id="9"/>
      <w:r w:rsidRPr="00A2336B">
        <w:t>2. Пункт 5</w:t>
      </w:r>
      <w:r w:rsidRPr="00A2336B">
        <w:rPr>
          <w:vertAlign w:val="superscript"/>
        </w:rPr>
        <w:t>1</w:t>
      </w:r>
      <w:r w:rsidRPr="00A2336B">
        <w:t> викласти в такій редакції:</w:t>
      </w:r>
    </w:p>
    <w:p w:rsidR="00201AA8" w:rsidRPr="00A2336B" w:rsidRDefault="00201AA8" w:rsidP="00201AA8">
      <w:pPr>
        <w:pStyle w:val="a4"/>
        <w:jc w:val="both"/>
      </w:pPr>
      <w:bookmarkStart w:id="10" w:name="n36"/>
      <w:bookmarkEnd w:id="10"/>
      <w:r w:rsidRPr="00A2336B">
        <w:t>“5</w:t>
      </w:r>
      <w:r w:rsidRPr="00A2336B">
        <w:rPr>
          <w:vertAlign w:val="superscript"/>
        </w:rPr>
        <w:t>1</w:t>
      </w:r>
      <w:r w:rsidRPr="00A2336B">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201AA8" w:rsidRPr="00A2336B" w:rsidRDefault="00201AA8" w:rsidP="00201AA8">
      <w:pPr>
        <w:pStyle w:val="a4"/>
        <w:jc w:val="both"/>
      </w:pPr>
      <w:r w:rsidRPr="00A2336B">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201AA8" w:rsidRPr="00DC64C3" w:rsidRDefault="00201AA8" w:rsidP="00201AA8">
      <w:pPr>
        <w:pStyle w:val="3"/>
        <w:spacing w:before="480"/>
        <w:ind w:left="0"/>
        <w:jc w:val="center"/>
        <w:rPr>
          <w:b w:val="0"/>
          <w:i w:val="0"/>
        </w:rPr>
      </w:pPr>
      <w:r w:rsidRPr="00A2336B">
        <w:rPr>
          <w:b w:val="0"/>
          <w:i w:val="0"/>
        </w:rPr>
        <w:t>_____________________</w:t>
      </w:r>
    </w:p>
    <w:p w:rsidR="00201AA8" w:rsidRPr="00DC64C3" w:rsidRDefault="00201AA8" w:rsidP="00201AA8">
      <w:pPr>
        <w:pStyle w:val="3"/>
        <w:spacing w:before="480"/>
        <w:ind w:left="0"/>
        <w:jc w:val="center"/>
        <w:rPr>
          <w:b w:val="0"/>
          <w:i w:val="0"/>
        </w:rPr>
      </w:pPr>
    </w:p>
    <w:p w:rsidR="00127DD8" w:rsidRPr="00201AA8" w:rsidRDefault="00127DD8" w:rsidP="00127DD8">
      <w:pPr>
        <w:pStyle w:val="a4"/>
        <w:jc w:val="both"/>
        <w:rPr>
          <w:rFonts w:ascii="Times New Roman" w:hAnsi="Times New Roman"/>
        </w:rPr>
      </w:pPr>
    </w:p>
    <w:p w:rsidR="00127DD8" w:rsidRPr="00E25C3D" w:rsidRDefault="00127DD8" w:rsidP="00E25C3D">
      <w:pPr>
        <w:pStyle w:val="a4"/>
        <w:jc w:val="both"/>
        <w:rPr>
          <w:rFonts w:ascii="Times New Roman" w:hAnsi="Times New Roman"/>
        </w:rPr>
      </w:pPr>
    </w:p>
    <w:p w:rsidR="00E25C3D" w:rsidRPr="00E25C3D" w:rsidRDefault="00E25C3D" w:rsidP="00E25C3D">
      <w:pPr>
        <w:pStyle w:val="a4"/>
        <w:jc w:val="both"/>
        <w:rPr>
          <w:rFonts w:ascii="Times New Roman" w:hAnsi="Times New Roman"/>
        </w:rPr>
      </w:pPr>
    </w:p>
    <w:p w:rsidR="00B833F3" w:rsidRPr="00B833F3" w:rsidRDefault="00B833F3" w:rsidP="00B833F3">
      <w:pPr>
        <w:pStyle w:val="a4"/>
        <w:jc w:val="both"/>
        <w:rPr>
          <w:rFonts w:ascii="Times New Roman" w:hAnsi="Times New Roman"/>
        </w:rPr>
      </w:pPr>
    </w:p>
    <w:p w:rsidR="006D4F50" w:rsidRPr="006D4F50" w:rsidRDefault="006D4F50" w:rsidP="006D4F50">
      <w:pPr>
        <w:pStyle w:val="a4"/>
        <w:jc w:val="both"/>
        <w:rPr>
          <w:rFonts w:ascii="Times New Roman" w:hAnsi="Times New Roman"/>
        </w:rPr>
      </w:pPr>
    </w:p>
    <w:p w:rsidR="00FF54CE" w:rsidRPr="00FF54CE" w:rsidRDefault="00FF54CE" w:rsidP="00FF54CE">
      <w:pPr>
        <w:pStyle w:val="a4"/>
        <w:jc w:val="both"/>
        <w:rPr>
          <w:rFonts w:ascii="Times New Roman" w:hAnsi="Times New Roman"/>
        </w:rPr>
      </w:pPr>
    </w:p>
    <w:p w:rsidR="00FF54CE" w:rsidRPr="00FF54CE" w:rsidRDefault="00FF54CE" w:rsidP="00FF54CE">
      <w:pPr>
        <w:pStyle w:val="a3"/>
        <w:spacing w:line="276" w:lineRule="auto"/>
        <w:ind w:firstLine="709"/>
        <w:jc w:val="both"/>
        <w:rPr>
          <w:rFonts w:ascii="Times New Roman" w:hAnsi="Times New Roman" w:cs="Times New Roman"/>
          <w:sz w:val="26"/>
          <w:szCs w:val="26"/>
          <w:lang w:val="uk-UA"/>
        </w:rPr>
      </w:pPr>
    </w:p>
    <w:p w:rsidR="00FF54CE" w:rsidRPr="00FF54CE" w:rsidRDefault="00FF54CE" w:rsidP="00FF54CE">
      <w:pPr>
        <w:pStyle w:val="a3"/>
        <w:tabs>
          <w:tab w:val="left" w:pos="1134"/>
        </w:tabs>
        <w:spacing w:line="276" w:lineRule="auto"/>
        <w:ind w:firstLine="709"/>
        <w:jc w:val="both"/>
        <w:rPr>
          <w:rFonts w:ascii="Times New Roman" w:hAnsi="Times New Roman" w:cs="Times New Roman"/>
          <w:b/>
          <w:sz w:val="26"/>
          <w:szCs w:val="26"/>
          <w:lang w:val="uk-UA"/>
        </w:rPr>
      </w:pPr>
    </w:p>
    <w:p w:rsidR="00FF54CE" w:rsidRPr="00FF54CE" w:rsidRDefault="00FF54CE" w:rsidP="00FF54CE">
      <w:pPr>
        <w:pStyle w:val="a3"/>
        <w:tabs>
          <w:tab w:val="left" w:pos="1134"/>
        </w:tabs>
        <w:spacing w:line="276" w:lineRule="auto"/>
        <w:ind w:firstLine="709"/>
        <w:jc w:val="both"/>
        <w:rPr>
          <w:rFonts w:ascii="Times New Roman" w:hAnsi="Times New Roman" w:cs="Times New Roman"/>
          <w:sz w:val="28"/>
          <w:szCs w:val="28"/>
          <w:lang w:val="uk-UA"/>
        </w:rPr>
      </w:pPr>
    </w:p>
    <w:p w:rsidR="003347BE" w:rsidRPr="003347BE" w:rsidRDefault="003347BE" w:rsidP="00FF54CE">
      <w:pPr>
        <w:pStyle w:val="a3"/>
        <w:spacing w:line="276" w:lineRule="auto"/>
        <w:ind w:firstLine="709"/>
        <w:rPr>
          <w:rFonts w:ascii="Times New Roman" w:hAnsi="Times New Roman" w:cs="Times New Roman"/>
          <w:sz w:val="28"/>
          <w:szCs w:val="28"/>
          <w:lang w:val="uk-UA"/>
        </w:rPr>
      </w:pPr>
    </w:p>
    <w:p w:rsidR="003347BE" w:rsidRPr="003347BE" w:rsidRDefault="003347BE" w:rsidP="00FF54CE">
      <w:pPr>
        <w:pStyle w:val="a3"/>
        <w:spacing w:line="276" w:lineRule="auto"/>
        <w:ind w:firstLine="709"/>
        <w:jc w:val="both"/>
        <w:rPr>
          <w:rFonts w:ascii="Times New Roman" w:hAnsi="Times New Roman" w:cs="Times New Roman"/>
          <w:sz w:val="28"/>
          <w:szCs w:val="28"/>
          <w:lang w:val="uk-UA"/>
        </w:rPr>
      </w:pPr>
    </w:p>
    <w:p w:rsidR="00AA3444" w:rsidRPr="00AA3444" w:rsidRDefault="00AA3444" w:rsidP="00FF54CE">
      <w:pPr>
        <w:pStyle w:val="a3"/>
        <w:spacing w:line="276" w:lineRule="auto"/>
        <w:ind w:firstLine="709"/>
        <w:jc w:val="both"/>
        <w:rPr>
          <w:rFonts w:ascii="Times New Roman" w:hAnsi="Times New Roman" w:cs="Times New Roman"/>
          <w:sz w:val="28"/>
          <w:szCs w:val="28"/>
          <w:lang w:val="uk-UA"/>
        </w:rPr>
      </w:pPr>
    </w:p>
    <w:p w:rsidR="00AA3444" w:rsidRPr="00AA3444" w:rsidRDefault="00AA3444" w:rsidP="00FF54CE">
      <w:pPr>
        <w:pStyle w:val="a3"/>
        <w:spacing w:line="276" w:lineRule="auto"/>
        <w:ind w:firstLine="709"/>
        <w:jc w:val="both"/>
        <w:rPr>
          <w:rFonts w:ascii="Times New Roman" w:hAnsi="Times New Roman" w:cs="Times New Roman"/>
          <w:sz w:val="28"/>
          <w:szCs w:val="28"/>
          <w:lang w:val="uk-UA"/>
        </w:rPr>
      </w:pPr>
    </w:p>
    <w:p w:rsidR="00A129F6" w:rsidRPr="00AA3444" w:rsidRDefault="00A129F6" w:rsidP="00FF54CE">
      <w:pPr>
        <w:pStyle w:val="a3"/>
        <w:spacing w:line="276" w:lineRule="auto"/>
        <w:ind w:firstLine="709"/>
        <w:jc w:val="both"/>
        <w:rPr>
          <w:rFonts w:ascii="Times New Roman" w:hAnsi="Times New Roman" w:cs="Times New Roman"/>
          <w:sz w:val="28"/>
          <w:szCs w:val="28"/>
          <w:lang w:val="uk-UA"/>
        </w:rPr>
      </w:pPr>
    </w:p>
    <w:p w:rsidR="00A129F6" w:rsidRPr="00A129F6" w:rsidRDefault="00A129F6" w:rsidP="00FF54CE">
      <w:pPr>
        <w:pStyle w:val="a4"/>
        <w:spacing w:line="276" w:lineRule="auto"/>
        <w:jc w:val="both"/>
        <w:rPr>
          <w:rFonts w:ascii="Times New Roman" w:hAnsi="Times New Roman"/>
        </w:rPr>
      </w:pPr>
    </w:p>
    <w:p w:rsidR="00FF53D6" w:rsidRPr="00A129F6" w:rsidRDefault="00FF53D6" w:rsidP="00FF54CE">
      <w:pPr>
        <w:pStyle w:val="a3"/>
        <w:spacing w:line="276" w:lineRule="auto"/>
        <w:jc w:val="center"/>
        <w:rPr>
          <w:rFonts w:ascii="Times New Roman" w:hAnsi="Times New Roman" w:cs="Times New Roman"/>
          <w:b/>
          <w:sz w:val="28"/>
          <w:lang w:val="uk-UA"/>
        </w:rPr>
      </w:pPr>
    </w:p>
    <w:sectPr w:rsidR="00FF53D6" w:rsidRPr="00A1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944"/>
    <w:multiLevelType w:val="hybridMultilevel"/>
    <w:tmpl w:val="AB3223F6"/>
    <w:lvl w:ilvl="0" w:tplc="A5B6DEEC">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D6"/>
    <w:rsid w:val="00127DD8"/>
    <w:rsid w:val="00201AA8"/>
    <w:rsid w:val="003347BE"/>
    <w:rsid w:val="00347BAF"/>
    <w:rsid w:val="00412DE9"/>
    <w:rsid w:val="004A41EE"/>
    <w:rsid w:val="004B627F"/>
    <w:rsid w:val="004C7729"/>
    <w:rsid w:val="005F12D7"/>
    <w:rsid w:val="006D4F50"/>
    <w:rsid w:val="00965620"/>
    <w:rsid w:val="00985941"/>
    <w:rsid w:val="009E2089"/>
    <w:rsid w:val="00A129F6"/>
    <w:rsid w:val="00A2336B"/>
    <w:rsid w:val="00AA3444"/>
    <w:rsid w:val="00AC7733"/>
    <w:rsid w:val="00B833F3"/>
    <w:rsid w:val="00BF450E"/>
    <w:rsid w:val="00D51AC1"/>
    <w:rsid w:val="00E23AB4"/>
    <w:rsid w:val="00E25C3D"/>
    <w:rsid w:val="00E82072"/>
    <w:rsid w:val="00F3032A"/>
    <w:rsid w:val="00F83602"/>
    <w:rsid w:val="00FC1A1B"/>
    <w:rsid w:val="00FF53D6"/>
    <w:rsid w:val="00FF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01AA8"/>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3D6"/>
    <w:pPr>
      <w:spacing w:after="0" w:line="240" w:lineRule="auto"/>
    </w:pPr>
  </w:style>
  <w:style w:type="paragraph" w:customStyle="1" w:styleId="ShapkaDocumentu">
    <w:name w:val="Shapka Documentu"/>
    <w:basedOn w:val="a"/>
    <w:rsid w:val="00FF53D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4">
    <w:name w:val="Нормальний текст"/>
    <w:basedOn w:val="a"/>
    <w:rsid w:val="00A129F6"/>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A129F6"/>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6">
    <w:name w:val="footer"/>
    <w:basedOn w:val="a"/>
    <w:link w:val="a7"/>
    <w:uiPriority w:val="99"/>
    <w:semiHidden/>
    <w:unhideWhenUsed/>
    <w:rsid w:val="00AA34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444"/>
  </w:style>
  <w:style w:type="paragraph" w:customStyle="1" w:styleId="a8">
    <w:name w:val="Шапка документу"/>
    <w:basedOn w:val="a"/>
    <w:rsid w:val="00201AA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rsid w:val="00201AA8"/>
    <w:rPr>
      <w:rFonts w:ascii="Antiqua" w:eastAsia="Times New Roman" w:hAnsi="Antiqua" w:cs="Times New Roman"/>
      <w:b/>
      <w:i/>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01AA8"/>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3D6"/>
    <w:pPr>
      <w:spacing w:after="0" w:line="240" w:lineRule="auto"/>
    </w:pPr>
  </w:style>
  <w:style w:type="paragraph" w:customStyle="1" w:styleId="ShapkaDocumentu">
    <w:name w:val="Shapka Documentu"/>
    <w:basedOn w:val="a"/>
    <w:rsid w:val="00FF53D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4">
    <w:name w:val="Нормальний текст"/>
    <w:basedOn w:val="a"/>
    <w:rsid w:val="00A129F6"/>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A129F6"/>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6">
    <w:name w:val="footer"/>
    <w:basedOn w:val="a"/>
    <w:link w:val="a7"/>
    <w:uiPriority w:val="99"/>
    <w:semiHidden/>
    <w:unhideWhenUsed/>
    <w:rsid w:val="00AA34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444"/>
  </w:style>
  <w:style w:type="paragraph" w:customStyle="1" w:styleId="a8">
    <w:name w:val="Шапка документу"/>
    <w:basedOn w:val="a"/>
    <w:rsid w:val="00201AA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rsid w:val="00201AA8"/>
    <w:rPr>
      <w:rFonts w:ascii="Antiqua" w:eastAsia="Times New Roman" w:hAnsi="Antiqua" w:cs="Times New Roman"/>
      <w:b/>
      <w:i/>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14</Pages>
  <Words>20015</Words>
  <Characters>11410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111</cp:lastModifiedBy>
  <cp:revision>8</cp:revision>
  <dcterms:created xsi:type="dcterms:W3CDTF">2020-01-04T11:00:00Z</dcterms:created>
  <dcterms:modified xsi:type="dcterms:W3CDTF">2020-11-03T14:15:00Z</dcterms:modified>
</cp:coreProperties>
</file>