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505C2" w:rsidRPr="00F43AC7" w:rsidRDefault="00000000" w:rsidP="00F43AC7">
      <w:pPr>
        <w:pStyle w:val="1"/>
        <w:spacing w:before="66"/>
        <w:ind w:left="1048"/>
        <w:jc w:val="center"/>
        <w:rPr>
          <w:sz w:val="40"/>
          <w:szCs w:val="40"/>
        </w:rPr>
      </w:pPr>
      <w:r w:rsidRPr="00F43AC7">
        <w:rPr>
          <w:sz w:val="40"/>
          <w:szCs w:val="40"/>
        </w:rPr>
        <w:t>Алгоритм</w:t>
      </w:r>
      <w:r w:rsidRPr="00F43AC7">
        <w:rPr>
          <w:spacing w:val="-5"/>
          <w:sz w:val="40"/>
          <w:szCs w:val="40"/>
        </w:rPr>
        <w:t xml:space="preserve"> </w:t>
      </w:r>
      <w:r w:rsidRPr="00F43AC7">
        <w:rPr>
          <w:sz w:val="40"/>
          <w:szCs w:val="40"/>
        </w:rPr>
        <w:t>дій</w:t>
      </w:r>
      <w:r w:rsidRPr="00F43AC7">
        <w:rPr>
          <w:spacing w:val="-10"/>
          <w:sz w:val="40"/>
          <w:szCs w:val="40"/>
        </w:rPr>
        <w:t xml:space="preserve"> </w:t>
      </w:r>
      <w:r w:rsidRPr="00F43AC7">
        <w:rPr>
          <w:sz w:val="40"/>
          <w:szCs w:val="40"/>
        </w:rPr>
        <w:t>для</w:t>
      </w:r>
      <w:r w:rsidRPr="00F43AC7">
        <w:rPr>
          <w:spacing w:val="-5"/>
          <w:sz w:val="40"/>
          <w:szCs w:val="40"/>
        </w:rPr>
        <w:t xml:space="preserve"> </w:t>
      </w:r>
      <w:r w:rsidRPr="00F43AC7">
        <w:rPr>
          <w:sz w:val="40"/>
          <w:szCs w:val="40"/>
        </w:rPr>
        <w:t>освітян</w:t>
      </w:r>
      <w:r w:rsidRPr="00F43AC7">
        <w:rPr>
          <w:spacing w:val="-4"/>
          <w:sz w:val="40"/>
          <w:szCs w:val="40"/>
        </w:rPr>
        <w:t xml:space="preserve"> </w:t>
      </w:r>
      <w:r w:rsidRPr="00F43AC7">
        <w:rPr>
          <w:sz w:val="40"/>
          <w:szCs w:val="40"/>
        </w:rPr>
        <w:t>та</w:t>
      </w:r>
      <w:r w:rsidRPr="00F43AC7">
        <w:rPr>
          <w:spacing w:val="-8"/>
          <w:sz w:val="40"/>
          <w:szCs w:val="40"/>
        </w:rPr>
        <w:t xml:space="preserve"> </w:t>
      </w:r>
      <w:r w:rsidRPr="00F43AC7">
        <w:rPr>
          <w:sz w:val="40"/>
          <w:szCs w:val="40"/>
        </w:rPr>
        <w:t>учнів</w:t>
      </w:r>
      <w:r w:rsidRPr="00F43AC7">
        <w:rPr>
          <w:spacing w:val="-8"/>
          <w:sz w:val="40"/>
          <w:szCs w:val="40"/>
        </w:rPr>
        <w:t xml:space="preserve"> </w:t>
      </w:r>
      <w:r w:rsidRPr="00F43AC7">
        <w:rPr>
          <w:sz w:val="40"/>
          <w:szCs w:val="40"/>
        </w:rPr>
        <w:t>при</w:t>
      </w:r>
      <w:r w:rsidRPr="00F43AC7">
        <w:rPr>
          <w:spacing w:val="-5"/>
          <w:sz w:val="40"/>
          <w:szCs w:val="40"/>
        </w:rPr>
        <w:t xml:space="preserve"> </w:t>
      </w:r>
      <w:r w:rsidRPr="00F43AC7">
        <w:rPr>
          <w:sz w:val="40"/>
          <w:szCs w:val="40"/>
        </w:rPr>
        <w:t>«</w:t>
      </w:r>
      <w:proofErr w:type="spellStart"/>
      <w:r w:rsidRPr="00F43AC7">
        <w:rPr>
          <w:sz w:val="40"/>
          <w:szCs w:val="40"/>
        </w:rPr>
        <w:t>замінуванні</w:t>
      </w:r>
      <w:proofErr w:type="spellEnd"/>
      <w:r w:rsidRPr="00F43AC7">
        <w:rPr>
          <w:sz w:val="40"/>
          <w:szCs w:val="40"/>
        </w:rPr>
        <w:t>»</w:t>
      </w:r>
      <w:r w:rsidRPr="00F43AC7">
        <w:rPr>
          <w:spacing w:val="-3"/>
          <w:sz w:val="40"/>
          <w:szCs w:val="40"/>
        </w:rPr>
        <w:t xml:space="preserve"> </w:t>
      </w:r>
      <w:r w:rsidR="00F43AC7" w:rsidRPr="00F43AC7">
        <w:rPr>
          <w:spacing w:val="-2"/>
          <w:sz w:val="40"/>
          <w:szCs w:val="40"/>
        </w:rPr>
        <w:t>гімназії</w:t>
      </w:r>
      <w:r w:rsidRPr="00F43AC7">
        <w:rPr>
          <w:spacing w:val="-2"/>
          <w:sz w:val="40"/>
          <w:szCs w:val="40"/>
        </w:rPr>
        <w:t>.</w:t>
      </w:r>
    </w:p>
    <w:p w:rsidR="00C505C2" w:rsidRDefault="00C505C2">
      <w:pPr>
        <w:pStyle w:val="a3"/>
        <w:ind w:left="0"/>
        <w:jc w:val="left"/>
        <w:rPr>
          <w:b/>
        </w:rPr>
      </w:pPr>
    </w:p>
    <w:p w:rsidR="00F43AC7" w:rsidRDefault="00000000">
      <w:pPr>
        <w:ind w:left="116" w:right="1004" w:firstLine="888"/>
        <w:jc w:val="both"/>
        <w:rPr>
          <w:b/>
          <w:sz w:val="32"/>
          <w:szCs w:val="24"/>
        </w:rPr>
      </w:pPr>
      <w:r w:rsidRPr="00F43AC7">
        <w:rPr>
          <w:b/>
          <w:sz w:val="32"/>
          <w:szCs w:val="24"/>
        </w:rPr>
        <w:t>Під</w:t>
      </w:r>
      <w:r w:rsidRPr="00F43AC7">
        <w:rPr>
          <w:b/>
          <w:spacing w:val="-6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час</w:t>
      </w:r>
      <w:r w:rsidRPr="00F43AC7">
        <w:rPr>
          <w:b/>
          <w:spacing w:val="-5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оголошення</w:t>
      </w:r>
      <w:r w:rsidRPr="00F43AC7">
        <w:rPr>
          <w:b/>
          <w:spacing w:val="-7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наказу</w:t>
      </w:r>
      <w:r w:rsidRPr="00F43AC7">
        <w:rPr>
          <w:b/>
          <w:spacing w:val="-1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про</w:t>
      </w:r>
      <w:r w:rsidRPr="00F43AC7">
        <w:rPr>
          <w:b/>
          <w:spacing w:val="-9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евакуацію</w:t>
      </w:r>
      <w:r w:rsidRPr="00F43AC7">
        <w:rPr>
          <w:b/>
          <w:spacing w:val="-6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з</w:t>
      </w:r>
      <w:r w:rsidRPr="00F43AC7">
        <w:rPr>
          <w:b/>
          <w:spacing w:val="-6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>гімназії</w:t>
      </w:r>
      <w:r w:rsidRPr="00F43AC7">
        <w:rPr>
          <w:b/>
          <w:spacing w:val="-6"/>
          <w:sz w:val="32"/>
          <w:szCs w:val="24"/>
        </w:rPr>
        <w:t xml:space="preserve"> </w:t>
      </w:r>
      <w:r w:rsidRPr="00F43AC7">
        <w:rPr>
          <w:b/>
          <w:sz w:val="32"/>
          <w:szCs w:val="24"/>
        </w:rPr>
        <w:t xml:space="preserve">потрібно: </w:t>
      </w:r>
    </w:p>
    <w:p w:rsidR="00C505C2" w:rsidRPr="00F43AC7" w:rsidRDefault="00000000" w:rsidP="00F43AC7">
      <w:pPr>
        <w:ind w:left="116" w:right="1004" w:firstLine="888"/>
        <w:jc w:val="center"/>
        <w:rPr>
          <w:b/>
          <w:sz w:val="32"/>
          <w:szCs w:val="24"/>
        </w:rPr>
      </w:pPr>
      <w:r w:rsidRPr="00F43AC7">
        <w:rPr>
          <w:b/>
          <w:spacing w:val="-2"/>
          <w:sz w:val="32"/>
          <w:szCs w:val="24"/>
        </w:rPr>
        <w:t>Вчителям.</w:t>
      </w:r>
    </w:p>
    <w:p w:rsidR="00C505C2" w:rsidRPr="00F43AC7" w:rsidRDefault="00F43AC7">
      <w:pPr>
        <w:pStyle w:val="a4"/>
        <w:numPr>
          <w:ilvl w:val="0"/>
          <w:numId w:val="3"/>
        </w:numPr>
        <w:tabs>
          <w:tab w:val="left" w:pos="326"/>
        </w:tabs>
        <w:spacing w:line="316" w:lineRule="exact"/>
        <w:ind w:left="326" w:hanging="210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   Директор </w:t>
      </w:r>
      <w:r w:rsidR="00000000" w:rsidRPr="00F43AC7">
        <w:rPr>
          <w:spacing w:val="57"/>
          <w:sz w:val="32"/>
          <w:szCs w:val="24"/>
        </w:rPr>
        <w:t xml:space="preserve"> </w:t>
      </w:r>
      <w:r w:rsidR="00000000" w:rsidRPr="00F43AC7">
        <w:rPr>
          <w:sz w:val="32"/>
          <w:szCs w:val="24"/>
        </w:rPr>
        <w:t>гімназії</w:t>
      </w:r>
      <w:r w:rsidR="00000000" w:rsidRPr="00F43AC7">
        <w:rPr>
          <w:spacing w:val="-12"/>
          <w:sz w:val="32"/>
          <w:szCs w:val="24"/>
        </w:rPr>
        <w:t xml:space="preserve"> </w:t>
      </w:r>
      <w:r w:rsidR="00000000" w:rsidRPr="00F43AC7">
        <w:rPr>
          <w:sz w:val="32"/>
          <w:szCs w:val="24"/>
        </w:rPr>
        <w:t>вмикає</w:t>
      </w:r>
      <w:r w:rsidR="00000000" w:rsidRPr="00F43AC7">
        <w:rPr>
          <w:spacing w:val="-6"/>
          <w:sz w:val="32"/>
          <w:szCs w:val="24"/>
        </w:rPr>
        <w:t xml:space="preserve"> </w:t>
      </w:r>
      <w:r w:rsidR="00000000" w:rsidRPr="00F43AC7">
        <w:rPr>
          <w:sz w:val="32"/>
          <w:szCs w:val="24"/>
        </w:rPr>
        <w:t>наявну</w:t>
      </w:r>
      <w:r w:rsidR="00000000" w:rsidRPr="00F43AC7">
        <w:rPr>
          <w:spacing w:val="-10"/>
          <w:sz w:val="32"/>
          <w:szCs w:val="24"/>
        </w:rPr>
        <w:t xml:space="preserve"> </w:t>
      </w:r>
      <w:r w:rsidR="00000000" w:rsidRPr="00F43AC7">
        <w:rPr>
          <w:sz w:val="32"/>
          <w:szCs w:val="24"/>
        </w:rPr>
        <w:t>систему</w:t>
      </w:r>
      <w:r w:rsidR="00000000" w:rsidRPr="00F43AC7">
        <w:rPr>
          <w:spacing w:val="-10"/>
          <w:sz w:val="32"/>
          <w:szCs w:val="24"/>
        </w:rPr>
        <w:t xml:space="preserve"> </w:t>
      </w:r>
      <w:r w:rsidR="00000000" w:rsidRPr="00F43AC7">
        <w:rPr>
          <w:sz w:val="32"/>
          <w:szCs w:val="24"/>
        </w:rPr>
        <w:t>оповіщення</w:t>
      </w:r>
      <w:r w:rsidR="00000000" w:rsidRPr="00F43AC7">
        <w:rPr>
          <w:spacing w:val="-6"/>
          <w:sz w:val="32"/>
          <w:szCs w:val="24"/>
        </w:rPr>
        <w:t xml:space="preserve"> </w:t>
      </w:r>
      <w:r w:rsidR="00000000" w:rsidRPr="00F43AC7">
        <w:rPr>
          <w:spacing w:val="-2"/>
          <w:sz w:val="32"/>
          <w:szCs w:val="24"/>
        </w:rPr>
        <w:t>гімназії.</w:t>
      </w:r>
    </w:p>
    <w:p w:rsidR="00C505C2" w:rsidRPr="00F43AC7" w:rsidRDefault="00000000">
      <w:pPr>
        <w:pStyle w:val="a4"/>
        <w:numPr>
          <w:ilvl w:val="0"/>
          <w:numId w:val="3"/>
        </w:numPr>
        <w:tabs>
          <w:tab w:val="left" w:pos="518"/>
        </w:tabs>
        <w:ind w:left="116" w:right="112" w:firstLine="0"/>
        <w:jc w:val="both"/>
        <w:rPr>
          <w:b/>
          <w:sz w:val="32"/>
          <w:szCs w:val="24"/>
        </w:rPr>
      </w:pPr>
      <w:r w:rsidRPr="00F43AC7">
        <w:rPr>
          <w:b/>
          <w:bCs/>
          <w:i/>
          <w:iCs/>
          <w:sz w:val="32"/>
          <w:szCs w:val="24"/>
          <w:u w:val="single"/>
        </w:rPr>
        <w:t xml:space="preserve">Якщо повідомлення про </w:t>
      </w:r>
      <w:proofErr w:type="spellStart"/>
      <w:r w:rsidRPr="00F43AC7">
        <w:rPr>
          <w:b/>
          <w:bCs/>
          <w:i/>
          <w:iCs/>
          <w:sz w:val="32"/>
          <w:szCs w:val="24"/>
          <w:u w:val="single"/>
        </w:rPr>
        <w:t>замінування</w:t>
      </w:r>
      <w:proofErr w:type="spellEnd"/>
      <w:r w:rsidRPr="00F43AC7">
        <w:rPr>
          <w:b/>
          <w:bCs/>
          <w:i/>
          <w:iCs/>
          <w:sz w:val="32"/>
          <w:szCs w:val="24"/>
          <w:u w:val="single"/>
        </w:rPr>
        <w:t xml:space="preserve"> під час уроку.</w:t>
      </w:r>
      <w:r w:rsidRPr="00F43AC7">
        <w:rPr>
          <w:sz w:val="32"/>
          <w:szCs w:val="24"/>
        </w:rPr>
        <w:t xml:space="preserve"> Вчитель повинен організувати щоб учні одягли верхній одяг та швидко залишити приміщення та будівлю</w:t>
      </w:r>
      <w:r w:rsidRPr="00F43AC7">
        <w:rPr>
          <w:spacing w:val="-14"/>
          <w:sz w:val="32"/>
          <w:szCs w:val="24"/>
        </w:rPr>
        <w:t xml:space="preserve"> </w:t>
      </w:r>
      <w:r w:rsidRPr="00F43AC7">
        <w:rPr>
          <w:sz w:val="32"/>
          <w:szCs w:val="24"/>
        </w:rPr>
        <w:t>гімназії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і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рухатися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колоною</w:t>
      </w:r>
      <w:r w:rsidRPr="00F43AC7">
        <w:rPr>
          <w:spacing w:val="-14"/>
          <w:sz w:val="32"/>
          <w:szCs w:val="24"/>
        </w:rPr>
        <w:t xml:space="preserve"> </w:t>
      </w:r>
      <w:r w:rsidRPr="00F43AC7">
        <w:rPr>
          <w:sz w:val="32"/>
          <w:szCs w:val="24"/>
        </w:rPr>
        <w:t>по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двоє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з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учасниками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освітнього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процесу</w:t>
      </w:r>
      <w:r w:rsidRPr="00F43AC7">
        <w:rPr>
          <w:spacing w:val="-16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на </w:t>
      </w:r>
      <w:r w:rsidRPr="00F43AC7">
        <w:rPr>
          <w:b/>
          <w:sz w:val="32"/>
          <w:szCs w:val="24"/>
        </w:rPr>
        <w:t>спортивний майданчик навчального закладу.</w:t>
      </w:r>
    </w:p>
    <w:p w:rsidR="00C505C2" w:rsidRPr="00F43AC7" w:rsidRDefault="00000000">
      <w:pPr>
        <w:pStyle w:val="a4"/>
        <w:numPr>
          <w:ilvl w:val="0"/>
          <w:numId w:val="3"/>
        </w:numPr>
        <w:tabs>
          <w:tab w:val="left" w:pos="522"/>
        </w:tabs>
        <w:spacing w:line="242" w:lineRule="auto"/>
        <w:ind w:left="116" w:right="107" w:firstLine="0"/>
        <w:jc w:val="both"/>
        <w:rPr>
          <w:b/>
          <w:sz w:val="32"/>
          <w:szCs w:val="24"/>
        </w:rPr>
      </w:pPr>
      <w:r w:rsidRPr="00F43AC7">
        <w:rPr>
          <w:b/>
          <w:bCs/>
          <w:i/>
          <w:iCs/>
          <w:sz w:val="32"/>
          <w:szCs w:val="24"/>
          <w:u w:val="single"/>
        </w:rPr>
        <w:t xml:space="preserve">Якщо повідомлення про </w:t>
      </w:r>
      <w:proofErr w:type="spellStart"/>
      <w:r w:rsidRPr="00F43AC7">
        <w:rPr>
          <w:b/>
          <w:bCs/>
          <w:i/>
          <w:iCs/>
          <w:sz w:val="32"/>
          <w:szCs w:val="24"/>
          <w:u w:val="single"/>
        </w:rPr>
        <w:t>замінування</w:t>
      </w:r>
      <w:proofErr w:type="spellEnd"/>
      <w:r w:rsidRPr="00F43AC7">
        <w:rPr>
          <w:b/>
          <w:bCs/>
          <w:i/>
          <w:iCs/>
          <w:sz w:val="32"/>
          <w:szCs w:val="24"/>
          <w:u w:val="single"/>
        </w:rPr>
        <w:t xml:space="preserve"> на перерві.</w:t>
      </w:r>
      <w:r w:rsidRPr="00F43AC7">
        <w:rPr>
          <w:sz w:val="32"/>
          <w:szCs w:val="24"/>
        </w:rPr>
        <w:t xml:space="preserve"> Вчитель урок якого наступний за розкладом повинен швидко організувати учнів класу (у кабінеті згідно розкладу уроків) пересування колоною по двоє з приміщенні класу та швидко залишити приміщення та будівлю гімназії і рухатися на </w:t>
      </w:r>
      <w:r w:rsidRPr="00F43AC7">
        <w:rPr>
          <w:b/>
          <w:sz w:val="32"/>
          <w:szCs w:val="24"/>
        </w:rPr>
        <w:t>спортивний майданчик навчального закладу.</w:t>
      </w:r>
    </w:p>
    <w:p w:rsidR="00C505C2" w:rsidRPr="00F43AC7" w:rsidRDefault="00000000">
      <w:pPr>
        <w:pStyle w:val="a4"/>
        <w:numPr>
          <w:ilvl w:val="0"/>
          <w:numId w:val="3"/>
        </w:numPr>
        <w:tabs>
          <w:tab w:val="left" w:pos="460"/>
        </w:tabs>
        <w:ind w:left="116" w:right="110" w:firstLine="72"/>
        <w:jc w:val="both"/>
        <w:rPr>
          <w:b/>
          <w:sz w:val="32"/>
          <w:szCs w:val="24"/>
        </w:rPr>
      </w:pPr>
      <w:r w:rsidRPr="00F43AC7">
        <w:rPr>
          <w:sz w:val="32"/>
          <w:szCs w:val="24"/>
        </w:rPr>
        <w:t>Черговий</w:t>
      </w:r>
      <w:r w:rsidRPr="00F43AC7">
        <w:rPr>
          <w:spacing w:val="-14"/>
          <w:sz w:val="32"/>
          <w:szCs w:val="24"/>
        </w:rPr>
        <w:t xml:space="preserve"> </w:t>
      </w:r>
      <w:r w:rsidRPr="00F43AC7">
        <w:rPr>
          <w:sz w:val="32"/>
          <w:szCs w:val="24"/>
        </w:rPr>
        <w:t>з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числа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адміністрації</w:t>
      </w:r>
      <w:r w:rsidRPr="00F43AC7">
        <w:rPr>
          <w:spacing w:val="-18"/>
          <w:sz w:val="32"/>
          <w:szCs w:val="24"/>
        </w:rPr>
        <w:t xml:space="preserve"> </w:t>
      </w:r>
      <w:r w:rsidRPr="00F43AC7">
        <w:rPr>
          <w:sz w:val="32"/>
          <w:szCs w:val="24"/>
        </w:rPr>
        <w:t>гімназії</w:t>
      </w:r>
      <w:r w:rsidRPr="00F43AC7">
        <w:rPr>
          <w:spacing w:val="-17"/>
          <w:sz w:val="32"/>
          <w:szCs w:val="24"/>
        </w:rPr>
        <w:t xml:space="preserve"> </w:t>
      </w:r>
      <w:r w:rsidRPr="00F43AC7">
        <w:rPr>
          <w:sz w:val="32"/>
          <w:szCs w:val="24"/>
        </w:rPr>
        <w:t>після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оголошення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сигналу</w:t>
      </w:r>
      <w:r w:rsidRPr="00F43AC7">
        <w:rPr>
          <w:spacing w:val="-18"/>
          <w:sz w:val="32"/>
          <w:szCs w:val="24"/>
        </w:rPr>
        <w:t xml:space="preserve"> </w:t>
      </w:r>
      <w:r w:rsidRPr="00F43AC7">
        <w:rPr>
          <w:sz w:val="32"/>
          <w:szCs w:val="24"/>
        </w:rPr>
        <w:t>оповіщення ретельно перевіряє усі приміщення гімназії на відсутність у них учасників освітнього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процесу</w:t>
      </w:r>
      <w:r w:rsidRPr="00F43AC7">
        <w:rPr>
          <w:spacing w:val="-18"/>
          <w:sz w:val="32"/>
          <w:szCs w:val="24"/>
        </w:rPr>
        <w:t xml:space="preserve"> </w:t>
      </w:r>
      <w:r w:rsidRPr="00F43AC7">
        <w:rPr>
          <w:sz w:val="32"/>
          <w:szCs w:val="24"/>
        </w:rPr>
        <w:t>та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працівників</w:t>
      </w:r>
      <w:r w:rsidRPr="00F43AC7">
        <w:rPr>
          <w:spacing w:val="-15"/>
          <w:sz w:val="32"/>
          <w:szCs w:val="24"/>
        </w:rPr>
        <w:t xml:space="preserve"> </w:t>
      </w:r>
      <w:r w:rsidRPr="00F43AC7">
        <w:rPr>
          <w:sz w:val="32"/>
          <w:szCs w:val="24"/>
        </w:rPr>
        <w:t>закладу,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і</w:t>
      </w:r>
      <w:r w:rsidRPr="00F43AC7">
        <w:rPr>
          <w:spacing w:val="-18"/>
          <w:sz w:val="32"/>
          <w:szCs w:val="24"/>
        </w:rPr>
        <w:t xml:space="preserve"> </w:t>
      </w:r>
      <w:r w:rsidRPr="00F43AC7">
        <w:rPr>
          <w:sz w:val="32"/>
          <w:szCs w:val="24"/>
        </w:rPr>
        <w:t>по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завершенню</w:t>
      </w:r>
      <w:r w:rsidRPr="00F43AC7">
        <w:rPr>
          <w:spacing w:val="-15"/>
          <w:sz w:val="32"/>
          <w:szCs w:val="24"/>
        </w:rPr>
        <w:t xml:space="preserve"> </w:t>
      </w:r>
      <w:r w:rsidRPr="00F43AC7">
        <w:rPr>
          <w:sz w:val="32"/>
          <w:szCs w:val="24"/>
        </w:rPr>
        <w:t>перевірки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прямує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на </w:t>
      </w:r>
      <w:r w:rsidRPr="00F43AC7">
        <w:rPr>
          <w:b/>
          <w:sz w:val="32"/>
          <w:szCs w:val="24"/>
        </w:rPr>
        <w:t>спортивний майданчик навчального закладу.</w:t>
      </w:r>
    </w:p>
    <w:p w:rsidR="00C505C2" w:rsidRPr="00F43AC7" w:rsidRDefault="00000000">
      <w:pPr>
        <w:pStyle w:val="a4"/>
        <w:numPr>
          <w:ilvl w:val="0"/>
          <w:numId w:val="3"/>
        </w:numPr>
        <w:tabs>
          <w:tab w:val="left" w:pos="474"/>
        </w:tabs>
        <w:ind w:left="116" w:right="121" w:firstLine="72"/>
        <w:jc w:val="both"/>
        <w:rPr>
          <w:sz w:val="32"/>
          <w:szCs w:val="24"/>
        </w:rPr>
      </w:pPr>
      <w:r w:rsidRPr="00F43AC7">
        <w:rPr>
          <w:sz w:val="32"/>
          <w:szCs w:val="24"/>
        </w:rPr>
        <w:t>Після прибуття на визначене місце, учитель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перевіряє наявність усіх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дітей</w:t>
      </w:r>
      <w:r w:rsidRPr="00F43AC7">
        <w:rPr>
          <w:spacing w:val="-1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за </w:t>
      </w:r>
      <w:r w:rsidRPr="00F43AC7">
        <w:rPr>
          <w:spacing w:val="-2"/>
          <w:sz w:val="32"/>
          <w:szCs w:val="24"/>
        </w:rPr>
        <w:t>списком.</w:t>
      </w:r>
    </w:p>
    <w:p w:rsidR="00C505C2" w:rsidRPr="00F43AC7" w:rsidRDefault="00000000" w:rsidP="00F43AC7">
      <w:pPr>
        <w:pStyle w:val="a4"/>
        <w:numPr>
          <w:ilvl w:val="0"/>
          <w:numId w:val="3"/>
        </w:numPr>
        <w:tabs>
          <w:tab w:val="left" w:pos="445"/>
        </w:tabs>
        <w:ind w:right="112"/>
        <w:jc w:val="both"/>
        <w:rPr>
          <w:sz w:val="32"/>
          <w:szCs w:val="24"/>
        </w:rPr>
      </w:pPr>
      <w:r w:rsidRPr="00F43AC7">
        <w:rPr>
          <w:sz w:val="32"/>
          <w:szCs w:val="24"/>
        </w:rPr>
        <w:t xml:space="preserve">Під час перебування на </w:t>
      </w:r>
      <w:r w:rsidRPr="00F43AC7">
        <w:rPr>
          <w:b/>
          <w:sz w:val="32"/>
          <w:szCs w:val="24"/>
        </w:rPr>
        <w:t xml:space="preserve">спортивному майданчику навчального закладу </w:t>
      </w:r>
      <w:r w:rsidRPr="00F43AC7">
        <w:rPr>
          <w:sz w:val="32"/>
          <w:szCs w:val="24"/>
        </w:rPr>
        <w:t>вчителі здійснюють необхідну підтримку і всі заходи для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спокійного перебування учнів .</w:t>
      </w:r>
    </w:p>
    <w:p w:rsidR="00F43AC7" w:rsidRPr="00F43AC7" w:rsidRDefault="00000000" w:rsidP="00F43AC7">
      <w:pPr>
        <w:pStyle w:val="a4"/>
        <w:numPr>
          <w:ilvl w:val="0"/>
          <w:numId w:val="3"/>
        </w:numPr>
        <w:tabs>
          <w:tab w:val="left" w:pos="479"/>
          <w:tab w:val="left" w:pos="1497"/>
          <w:tab w:val="left" w:pos="2974"/>
          <w:tab w:val="left" w:pos="4150"/>
          <w:tab w:val="left" w:pos="4371"/>
          <w:tab w:val="left" w:pos="4553"/>
          <w:tab w:val="left" w:pos="6356"/>
          <w:tab w:val="left" w:pos="8130"/>
        </w:tabs>
        <w:ind w:right="105"/>
        <w:jc w:val="both"/>
        <w:rPr>
          <w:b/>
          <w:sz w:val="32"/>
          <w:szCs w:val="24"/>
        </w:rPr>
      </w:pPr>
      <w:r w:rsidRPr="00F43AC7">
        <w:rPr>
          <w:sz w:val="32"/>
          <w:szCs w:val="24"/>
        </w:rPr>
        <w:t>Після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завершення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небезпеки</w:t>
      </w:r>
      <w:r w:rsidRPr="00F43AC7">
        <w:rPr>
          <w:sz w:val="32"/>
          <w:szCs w:val="24"/>
        </w:rPr>
        <w:tab/>
      </w:r>
      <w:r w:rsidRPr="00F43AC7">
        <w:rPr>
          <w:sz w:val="32"/>
          <w:szCs w:val="24"/>
        </w:rPr>
        <w:tab/>
        <w:t>вчителі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слідкують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за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тим,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вихід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усіх </w:t>
      </w:r>
      <w:r w:rsidRPr="00F43AC7">
        <w:rPr>
          <w:spacing w:val="-2"/>
          <w:sz w:val="32"/>
          <w:szCs w:val="24"/>
        </w:rPr>
        <w:t>учасників</w:t>
      </w:r>
      <w:r w:rsidRPr="00F43AC7">
        <w:rPr>
          <w:sz w:val="32"/>
          <w:szCs w:val="24"/>
        </w:rPr>
        <w:tab/>
      </w:r>
      <w:r w:rsidRPr="00F43AC7">
        <w:rPr>
          <w:spacing w:val="-2"/>
          <w:sz w:val="32"/>
          <w:szCs w:val="24"/>
        </w:rPr>
        <w:t>освітнього</w:t>
      </w:r>
      <w:r w:rsidRPr="00F43AC7">
        <w:rPr>
          <w:sz w:val="32"/>
          <w:szCs w:val="24"/>
        </w:rPr>
        <w:tab/>
      </w:r>
      <w:r w:rsidRPr="00F43AC7">
        <w:rPr>
          <w:spacing w:val="-2"/>
          <w:sz w:val="32"/>
          <w:szCs w:val="24"/>
        </w:rPr>
        <w:t>процесу</w:t>
      </w:r>
      <w:r w:rsidRPr="00F43AC7">
        <w:rPr>
          <w:sz w:val="32"/>
          <w:szCs w:val="24"/>
        </w:rPr>
        <w:tab/>
      </w:r>
      <w:r w:rsidRPr="00F43AC7">
        <w:rPr>
          <w:spacing w:val="-6"/>
          <w:sz w:val="32"/>
          <w:szCs w:val="24"/>
        </w:rPr>
        <w:t>зі</w:t>
      </w:r>
      <w:r w:rsidR="00F43AC7" w:rsidRPr="00F43AC7">
        <w:rPr>
          <w:b/>
          <w:spacing w:val="-2"/>
          <w:sz w:val="32"/>
          <w:szCs w:val="24"/>
        </w:rPr>
        <w:t xml:space="preserve"> </w:t>
      </w:r>
      <w:r w:rsidR="00F43AC7" w:rsidRPr="00F43AC7">
        <w:rPr>
          <w:b/>
          <w:spacing w:val="-2"/>
          <w:sz w:val="32"/>
          <w:szCs w:val="24"/>
        </w:rPr>
        <w:t>спортивног</w:t>
      </w:r>
      <w:r w:rsidR="00F43AC7">
        <w:rPr>
          <w:b/>
          <w:spacing w:val="-2"/>
          <w:sz w:val="32"/>
          <w:szCs w:val="24"/>
        </w:rPr>
        <w:t xml:space="preserve">о </w:t>
      </w:r>
      <w:r w:rsidR="00F43AC7" w:rsidRPr="00F43AC7">
        <w:rPr>
          <w:b/>
          <w:spacing w:val="-2"/>
          <w:sz w:val="32"/>
          <w:szCs w:val="24"/>
        </w:rPr>
        <w:t>майданчика</w:t>
      </w:r>
      <w:r w:rsidR="00F43AC7" w:rsidRPr="00F43AC7">
        <w:rPr>
          <w:b/>
          <w:sz w:val="32"/>
          <w:szCs w:val="24"/>
        </w:rPr>
        <w:tab/>
      </w:r>
      <w:r w:rsidR="00F43AC7" w:rsidRPr="00F43AC7">
        <w:rPr>
          <w:b/>
          <w:spacing w:val="-2"/>
          <w:sz w:val="32"/>
          <w:szCs w:val="24"/>
        </w:rPr>
        <w:t xml:space="preserve">навчального </w:t>
      </w:r>
      <w:r w:rsidR="00F43AC7" w:rsidRPr="00F43AC7">
        <w:rPr>
          <w:b/>
          <w:sz w:val="32"/>
          <w:szCs w:val="24"/>
        </w:rPr>
        <w:t>закладу</w:t>
      </w:r>
      <w:r w:rsidR="00F43AC7" w:rsidRPr="00F43AC7">
        <w:rPr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здійснювався</w:t>
      </w:r>
      <w:r w:rsidR="00F43AC7" w:rsidRPr="00F43AC7">
        <w:rPr>
          <w:spacing w:val="37"/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організовано</w:t>
      </w:r>
      <w:r w:rsidR="00F43AC7" w:rsidRPr="00F43AC7">
        <w:rPr>
          <w:spacing w:val="36"/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колонами</w:t>
      </w:r>
      <w:r w:rsidR="00F43AC7" w:rsidRPr="00F43AC7">
        <w:rPr>
          <w:spacing w:val="40"/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і супроводжують</w:t>
      </w:r>
      <w:r w:rsidR="00F43AC7" w:rsidRPr="00F43AC7">
        <w:rPr>
          <w:spacing w:val="38"/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їх до</w:t>
      </w:r>
      <w:r w:rsidR="00F43AC7" w:rsidRPr="00F43AC7">
        <w:rPr>
          <w:spacing w:val="36"/>
          <w:sz w:val="32"/>
          <w:szCs w:val="24"/>
        </w:rPr>
        <w:t xml:space="preserve"> </w:t>
      </w:r>
      <w:r w:rsidR="00F43AC7" w:rsidRPr="00F43AC7">
        <w:rPr>
          <w:sz w:val="32"/>
          <w:szCs w:val="24"/>
        </w:rPr>
        <w:t>гімназії.</w:t>
      </w:r>
      <w:r w:rsidRPr="00F43AC7">
        <w:rPr>
          <w:sz w:val="32"/>
          <w:szCs w:val="24"/>
        </w:rPr>
        <w:tab/>
        <w:t>Якщо уроків за розкладом більше немає</w:t>
      </w:r>
      <w:r w:rsidR="00F43AC7">
        <w:rPr>
          <w:sz w:val="32"/>
          <w:szCs w:val="24"/>
        </w:rPr>
        <w:t xml:space="preserve">, </w:t>
      </w:r>
      <w:r w:rsidRPr="00F43AC7">
        <w:rPr>
          <w:sz w:val="32"/>
          <w:szCs w:val="24"/>
        </w:rPr>
        <w:t xml:space="preserve"> учні самостійно вирушають додому. </w:t>
      </w:r>
      <w:bookmarkStart w:id="0" w:name="Директору."/>
      <w:bookmarkEnd w:id="0"/>
    </w:p>
    <w:p w:rsidR="00C505C2" w:rsidRPr="00F43AC7" w:rsidRDefault="00000000" w:rsidP="00F43AC7">
      <w:pPr>
        <w:pStyle w:val="a4"/>
        <w:tabs>
          <w:tab w:val="left" w:pos="479"/>
          <w:tab w:val="left" w:pos="1497"/>
          <w:tab w:val="left" w:pos="2974"/>
          <w:tab w:val="left" w:pos="4150"/>
          <w:tab w:val="left" w:pos="4371"/>
          <w:tab w:val="left" w:pos="4553"/>
          <w:tab w:val="left" w:pos="6356"/>
          <w:tab w:val="left" w:pos="8130"/>
        </w:tabs>
        <w:ind w:left="116" w:right="105" w:firstLine="0"/>
        <w:jc w:val="center"/>
        <w:rPr>
          <w:b/>
          <w:sz w:val="32"/>
          <w:szCs w:val="24"/>
        </w:rPr>
      </w:pPr>
      <w:r w:rsidRPr="00F43AC7">
        <w:rPr>
          <w:b/>
          <w:spacing w:val="-2"/>
          <w:sz w:val="32"/>
          <w:szCs w:val="24"/>
        </w:rPr>
        <w:t>Директору.</w:t>
      </w:r>
    </w:p>
    <w:p w:rsidR="00C505C2" w:rsidRPr="00F43AC7" w:rsidRDefault="00F43AC7">
      <w:pPr>
        <w:pStyle w:val="a3"/>
        <w:ind w:right="108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00000" w:rsidRPr="00F43AC7">
        <w:rPr>
          <w:sz w:val="32"/>
          <w:szCs w:val="32"/>
        </w:rPr>
        <w:t xml:space="preserve">Отримавши інформацію про </w:t>
      </w:r>
      <w:proofErr w:type="spellStart"/>
      <w:r w:rsidR="00000000" w:rsidRPr="00F43AC7">
        <w:rPr>
          <w:sz w:val="32"/>
          <w:szCs w:val="32"/>
        </w:rPr>
        <w:t>замінування</w:t>
      </w:r>
      <w:proofErr w:type="spellEnd"/>
      <w:r w:rsidR="00000000" w:rsidRPr="00F43AC7">
        <w:rPr>
          <w:sz w:val="32"/>
          <w:szCs w:val="32"/>
        </w:rPr>
        <w:t>,</w:t>
      </w:r>
      <w:r w:rsidR="00000000" w:rsidRPr="00F43AC7">
        <w:rPr>
          <w:spacing w:val="40"/>
          <w:sz w:val="32"/>
          <w:szCs w:val="32"/>
        </w:rPr>
        <w:t xml:space="preserve"> </w:t>
      </w:r>
      <w:r w:rsidR="00000000" w:rsidRPr="00F43AC7">
        <w:rPr>
          <w:sz w:val="32"/>
          <w:szCs w:val="32"/>
        </w:rPr>
        <w:t>одразу повідомити про це відповідні служби, організувати оповіщення та евакуацію учасників освітнього процесу</w:t>
      </w:r>
    </w:p>
    <w:p w:rsidR="00C505C2" w:rsidRPr="00F43AC7" w:rsidRDefault="00F43AC7">
      <w:pPr>
        <w:pStyle w:val="a3"/>
        <w:ind w:right="115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00000" w:rsidRPr="00F43AC7">
        <w:rPr>
          <w:sz w:val="32"/>
          <w:szCs w:val="32"/>
        </w:rPr>
        <w:t>Після сигналу тривоги</w:t>
      </w:r>
      <w:r w:rsidR="00000000" w:rsidRPr="00F43AC7">
        <w:rPr>
          <w:spacing w:val="40"/>
          <w:sz w:val="32"/>
          <w:szCs w:val="32"/>
        </w:rPr>
        <w:t xml:space="preserve"> </w:t>
      </w:r>
      <w:r w:rsidR="00000000" w:rsidRPr="00F43AC7">
        <w:rPr>
          <w:sz w:val="32"/>
          <w:szCs w:val="32"/>
        </w:rPr>
        <w:t>прямувати до спортивного майданчика навчального закладу, куди має</w:t>
      </w:r>
      <w:r w:rsidR="00000000" w:rsidRPr="00F43AC7">
        <w:rPr>
          <w:spacing w:val="-1"/>
          <w:sz w:val="32"/>
          <w:szCs w:val="32"/>
        </w:rPr>
        <w:t xml:space="preserve"> </w:t>
      </w:r>
      <w:r w:rsidR="00000000" w:rsidRPr="00F43AC7">
        <w:rPr>
          <w:sz w:val="32"/>
          <w:szCs w:val="32"/>
        </w:rPr>
        <w:t xml:space="preserve">надходити інформація від усіх підрозділів про перебіг </w:t>
      </w:r>
      <w:r w:rsidR="00000000" w:rsidRPr="00F43AC7">
        <w:rPr>
          <w:spacing w:val="-2"/>
          <w:sz w:val="32"/>
          <w:szCs w:val="32"/>
        </w:rPr>
        <w:t>евакуації.</w:t>
      </w:r>
    </w:p>
    <w:p w:rsidR="00C505C2" w:rsidRPr="00F43AC7" w:rsidRDefault="00F43AC7">
      <w:pPr>
        <w:pStyle w:val="a3"/>
        <w:spacing w:line="321" w:lineRule="exac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00000" w:rsidRPr="00F43AC7">
        <w:rPr>
          <w:sz w:val="32"/>
          <w:szCs w:val="32"/>
        </w:rPr>
        <w:t>Також</w:t>
      </w:r>
      <w:r w:rsidR="00000000" w:rsidRPr="00F43AC7">
        <w:rPr>
          <w:spacing w:val="-11"/>
          <w:sz w:val="32"/>
          <w:szCs w:val="32"/>
        </w:rPr>
        <w:t xml:space="preserve"> </w:t>
      </w:r>
      <w:r w:rsidR="00000000" w:rsidRPr="00F43AC7">
        <w:rPr>
          <w:spacing w:val="-2"/>
          <w:sz w:val="32"/>
          <w:szCs w:val="32"/>
        </w:rPr>
        <w:t>необхідно:</w:t>
      </w:r>
    </w:p>
    <w:p w:rsidR="00C505C2" w:rsidRPr="00F43AC7" w:rsidRDefault="00000000">
      <w:pPr>
        <w:pStyle w:val="a4"/>
        <w:numPr>
          <w:ilvl w:val="1"/>
          <w:numId w:val="2"/>
        </w:numPr>
        <w:tabs>
          <w:tab w:val="left" w:pos="835"/>
        </w:tabs>
        <w:spacing w:line="322" w:lineRule="exact"/>
        <w:ind w:left="835" w:hanging="359"/>
        <w:rPr>
          <w:sz w:val="32"/>
          <w:szCs w:val="24"/>
        </w:rPr>
      </w:pPr>
      <w:r w:rsidRPr="00F43AC7">
        <w:rPr>
          <w:sz w:val="32"/>
          <w:szCs w:val="24"/>
        </w:rPr>
        <w:t>довести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інформацію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щодо</w:t>
      </w:r>
      <w:r w:rsidRPr="00F43AC7">
        <w:rPr>
          <w:spacing w:val="-6"/>
          <w:sz w:val="32"/>
          <w:szCs w:val="24"/>
        </w:rPr>
        <w:t xml:space="preserve"> </w:t>
      </w:r>
      <w:r w:rsidRPr="00F43AC7">
        <w:rPr>
          <w:sz w:val="32"/>
          <w:szCs w:val="24"/>
        </w:rPr>
        <w:t>події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z w:val="32"/>
          <w:szCs w:val="24"/>
        </w:rPr>
        <w:t>до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управління</w:t>
      </w:r>
      <w:r w:rsidRPr="00F43AC7">
        <w:rPr>
          <w:spacing w:val="-6"/>
          <w:sz w:val="32"/>
          <w:szCs w:val="24"/>
        </w:rPr>
        <w:t xml:space="preserve"> </w:t>
      </w:r>
      <w:r w:rsidRPr="00F43AC7">
        <w:rPr>
          <w:spacing w:val="-2"/>
          <w:sz w:val="32"/>
          <w:szCs w:val="24"/>
        </w:rPr>
        <w:t>освіти;</w:t>
      </w:r>
    </w:p>
    <w:p w:rsidR="00F43AC7" w:rsidRDefault="00F43AC7" w:rsidP="00F43AC7">
      <w:pPr>
        <w:tabs>
          <w:tab w:val="left" w:pos="835"/>
        </w:tabs>
        <w:spacing w:line="322" w:lineRule="exact"/>
        <w:rPr>
          <w:sz w:val="32"/>
          <w:szCs w:val="24"/>
        </w:rPr>
      </w:pPr>
    </w:p>
    <w:p w:rsidR="00F43AC7" w:rsidRPr="00F43AC7" w:rsidRDefault="00F43AC7" w:rsidP="00F43AC7">
      <w:pPr>
        <w:tabs>
          <w:tab w:val="left" w:pos="835"/>
        </w:tabs>
        <w:spacing w:line="322" w:lineRule="exact"/>
        <w:rPr>
          <w:sz w:val="32"/>
          <w:szCs w:val="24"/>
        </w:rPr>
      </w:pPr>
    </w:p>
    <w:p w:rsidR="00C505C2" w:rsidRPr="00F43AC7" w:rsidRDefault="00000000" w:rsidP="00F43AC7">
      <w:pPr>
        <w:pStyle w:val="a3"/>
        <w:ind w:left="836" w:right="128"/>
        <w:rPr>
          <w:sz w:val="32"/>
          <w:szCs w:val="32"/>
        </w:rPr>
      </w:pPr>
      <w:r w:rsidRPr="00F43AC7">
        <w:rPr>
          <w:sz w:val="32"/>
          <w:szCs w:val="24"/>
        </w:rPr>
        <w:lastRenderedPageBreak/>
        <w:t>здійснювати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керівництво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евакуацією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до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прибуття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працівників</w:t>
      </w:r>
      <w:r w:rsidRPr="00F43AC7">
        <w:rPr>
          <w:spacing w:val="-12"/>
          <w:sz w:val="32"/>
          <w:szCs w:val="24"/>
        </w:rPr>
        <w:t xml:space="preserve"> </w:t>
      </w:r>
      <w:r w:rsidRPr="00F43AC7">
        <w:rPr>
          <w:spacing w:val="-4"/>
          <w:sz w:val="32"/>
          <w:szCs w:val="24"/>
        </w:rPr>
        <w:t>ДСНС</w:t>
      </w:r>
      <w:r w:rsidR="00F43AC7" w:rsidRPr="00F43AC7">
        <w:rPr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України.</w:t>
      </w:r>
      <w:r w:rsidR="00F43AC7" w:rsidRPr="00F43AC7">
        <w:rPr>
          <w:spacing w:val="-3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У</w:t>
      </w:r>
      <w:r w:rsidR="00F43AC7" w:rsidRPr="00F43AC7">
        <w:rPr>
          <w:spacing w:val="-4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разі</w:t>
      </w:r>
      <w:r w:rsidR="00F43AC7" w:rsidRPr="00F43AC7">
        <w:rPr>
          <w:spacing w:val="-9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загрози</w:t>
      </w:r>
      <w:r w:rsidR="00F43AC7" w:rsidRPr="00F43AC7">
        <w:rPr>
          <w:spacing w:val="-4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життю</w:t>
      </w:r>
      <w:r w:rsidR="00F43AC7" w:rsidRPr="00F43AC7">
        <w:rPr>
          <w:spacing w:val="-5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людей –</w:t>
      </w:r>
      <w:r w:rsidR="00F43AC7" w:rsidRPr="00F43AC7">
        <w:rPr>
          <w:spacing w:val="-4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негайно</w:t>
      </w:r>
      <w:r w:rsidR="00F43AC7" w:rsidRPr="00F43AC7">
        <w:rPr>
          <w:spacing w:val="-4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організувати їх</w:t>
      </w:r>
      <w:r w:rsidR="00F43AC7" w:rsidRPr="00F43AC7">
        <w:rPr>
          <w:spacing w:val="-9"/>
          <w:sz w:val="32"/>
          <w:szCs w:val="32"/>
        </w:rPr>
        <w:t xml:space="preserve"> </w:t>
      </w:r>
      <w:r w:rsidR="00F43AC7" w:rsidRPr="00F43AC7">
        <w:rPr>
          <w:sz w:val="32"/>
          <w:szCs w:val="32"/>
        </w:rPr>
        <w:t>рятування (евакуацію), використовуючи для цього всі наявні сили і засоби;</w:t>
      </w:r>
    </w:p>
    <w:p w:rsidR="00C505C2" w:rsidRPr="00F43AC7" w:rsidRDefault="00000000">
      <w:pPr>
        <w:pStyle w:val="a4"/>
        <w:numPr>
          <w:ilvl w:val="1"/>
          <w:numId w:val="2"/>
        </w:numPr>
        <w:tabs>
          <w:tab w:val="left" w:pos="836"/>
        </w:tabs>
        <w:ind w:left="836" w:right="819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організувати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перевірку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наявності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всіх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учасників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освітнього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процесу, евакуйованих із будівлі;</w:t>
      </w:r>
    </w:p>
    <w:p w:rsidR="00C505C2" w:rsidRPr="00F43AC7" w:rsidRDefault="00000000">
      <w:pPr>
        <w:pStyle w:val="a4"/>
        <w:numPr>
          <w:ilvl w:val="1"/>
          <w:numId w:val="2"/>
        </w:numPr>
        <w:tabs>
          <w:tab w:val="left" w:pos="836"/>
        </w:tabs>
        <w:ind w:left="836" w:right="117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виставляти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пости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безпеки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на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входах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у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будівлі,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80"/>
          <w:sz w:val="32"/>
          <w:szCs w:val="24"/>
        </w:rPr>
        <w:t xml:space="preserve"> </w:t>
      </w:r>
      <w:r w:rsidRPr="00F43AC7">
        <w:rPr>
          <w:sz w:val="32"/>
          <w:szCs w:val="24"/>
        </w:rPr>
        <w:t>унеможливити</w:t>
      </w:r>
      <w:r w:rsidRPr="00F43AC7">
        <w:rPr>
          <w:spacing w:val="80"/>
          <w:w w:val="150"/>
          <w:sz w:val="32"/>
          <w:szCs w:val="24"/>
        </w:rPr>
        <w:t xml:space="preserve"> </w:t>
      </w:r>
      <w:r w:rsidRPr="00F43AC7">
        <w:rPr>
          <w:sz w:val="32"/>
          <w:szCs w:val="24"/>
        </w:rPr>
        <w:t>повернення дітей і працівників до будівлі</w:t>
      </w:r>
      <w:r w:rsidR="00F43AC7">
        <w:rPr>
          <w:sz w:val="32"/>
          <w:szCs w:val="24"/>
        </w:rPr>
        <w:t>;</w:t>
      </w:r>
    </w:p>
    <w:p w:rsidR="00C505C2" w:rsidRPr="00F43AC7" w:rsidRDefault="00000000">
      <w:pPr>
        <w:pStyle w:val="a4"/>
        <w:numPr>
          <w:ilvl w:val="1"/>
          <w:numId w:val="2"/>
        </w:numPr>
        <w:tabs>
          <w:tab w:val="left" w:pos="836"/>
        </w:tabs>
        <w:ind w:left="836" w:right="182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направити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для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зустрічі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працівників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ДСНС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України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та інших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служб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особу, яка добре знає під'їзні шляхи;</w:t>
      </w:r>
    </w:p>
    <w:p w:rsidR="00C505C2" w:rsidRPr="00F43AC7" w:rsidRDefault="00000000">
      <w:pPr>
        <w:pStyle w:val="a4"/>
        <w:numPr>
          <w:ilvl w:val="1"/>
          <w:numId w:val="2"/>
        </w:numPr>
        <w:tabs>
          <w:tab w:val="left" w:pos="836"/>
        </w:tabs>
        <w:ind w:left="836" w:right="524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вивести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з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небезпечної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зони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всіх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працівників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та інших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осіб,</w:t>
      </w:r>
      <w:r w:rsidRPr="00F43AC7">
        <w:rPr>
          <w:spacing w:val="-1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зайнятих евакуацією людей;</w:t>
      </w:r>
    </w:p>
    <w:p w:rsidR="00F43AC7" w:rsidRPr="00F43AC7" w:rsidRDefault="00000000" w:rsidP="00F43AC7">
      <w:pPr>
        <w:pStyle w:val="a4"/>
        <w:numPr>
          <w:ilvl w:val="1"/>
          <w:numId w:val="2"/>
        </w:numPr>
        <w:tabs>
          <w:tab w:val="left" w:pos="836"/>
        </w:tabs>
        <w:ind w:left="836" w:right="1166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організувати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охорону</w:t>
      </w:r>
      <w:r w:rsidRPr="00F43AC7">
        <w:rPr>
          <w:spacing w:val="-13"/>
          <w:sz w:val="32"/>
          <w:szCs w:val="24"/>
        </w:rPr>
        <w:t xml:space="preserve"> </w:t>
      </w:r>
      <w:r w:rsidRPr="00F43AC7">
        <w:rPr>
          <w:sz w:val="32"/>
          <w:szCs w:val="24"/>
        </w:rPr>
        <w:t>небезпечного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місця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шляхом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спостереження </w:t>
      </w:r>
      <w:r w:rsidRPr="00F43AC7">
        <w:rPr>
          <w:spacing w:val="-2"/>
          <w:sz w:val="32"/>
          <w:szCs w:val="24"/>
        </w:rPr>
        <w:t>здалеку;</w:t>
      </w:r>
    </w:p>
    <w:p w:rsidR="00C505C2" w:rsidRPr="00F43AC7" w:rsidRDefault="00000000" w:rsidP="00F43AC7">
      <w:pPr>
        <w:pStyle w:val="a4"/>
        <w:numPr>
          <w:ilvl w:val="1"/>
          <w:numId w:val="2"/>
        </w:numPr>
        <w:tabs>
          <w:tab w:val="left" w:pos="836"/>
        </w:tabs>
        <w:spacing w:line="242" w:lineRule="auto"/>
        <w:ind w:left="836" w:right="757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не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допускати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сторонніх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осіб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до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небезпечного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місця,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доки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 xml:space="preserve">прибули </w:t>
      </w:r>
      <w:r w:rsidRPr="00F43AC7">
        <w:rPr>
          <w:spacing w:val="-2"/>
          <w:sz w:val="32"/>
          <w:szCs w:val="24"/>
        </w:rPr>
        <w:t>фахівці;</w:t>
      </w:r>
    </w:p>
    <w:p w:rsidR="00F43AC7" w:rsidRPr="00F43AC7" w:rsidRDefault="00F43AC7" w:rsidP="00F43AC7">
      <w:pPr>
        <w:pStyle w:val="a4"/>
        <w:numPr>
          <w:ilvl w:val="1"/>
          <w:numId w:val="2"/>
        </w:numPr>
        <w:tabs>
          <w:tab w:val="left" w:pos="836"/>
        </w:tabs>
        <w:spacing w:before="61"/>
        <w:ind w:left="836" w:hanging="360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припинити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всі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роботи,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пов'язані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з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заходами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щодо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pacing w:val="-2"/>
          <w:sz w:val="32"/>
          <w:szCs w:val="24"/>
        </w:rPr>
        <w:t>евакуації;</w:t>
      </w:r>
    </w:p>
    <w:p w:rsidR="00F43AC7" w:rsidRPr="00F43AC7" w:rsidRDefault="00F43AC7" w:rsidP="00F43AC7">
      <w:pPr>
        <w:pStyle w:val="a4"/>
        <w:numPr>
          <w:ilvl w:val="1"/>
          <w:numId w:val="2"/>
        </w:numPr>
        <w:tabs>
          <w:tab w:val="left" w:pos="836"/>
        </w:tabs>
        <w:spacing w:before="1"/>
        <w:ind w:left="836" w:right="597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організувати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відключення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мереж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електропостачання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і</w:t>
      </w:r>
      <w:r w:rsidRPr="00F43AC7">
        <w:rPr>
          <w:spacing w:val="-14"/>
          <w:sz w:val="32"/>
          <w:szCs w:val="24"/>
        </w:rPr>
        <w:t xml:space="preserve"> </w:t>
      </w:r>
      <w:r w:rsidRPr="00F43AC7">
        <w:rPr>
          <w:sz w:val="32"/>
          <w:szCs w:val="24"/>
        </w:rPr>
        <w:t>газопостачання, зупинку систем вентиляції та кондиціонування повітря тощо;</w:t>
      </w:r>
    </w:p>
    <w:p w:rsidR="00F43AC7" w:rsidRPr="00F43AC7" w:rsidRDefault="00F43AC7" w:rsidP="00F43AC7">
      <w:pPr>
        <w:pStyle w:val="a4"/>
        <w:numPr>
          <w:ilvl w:val="1"/>
          <w:numId w:val="2"/>
        </w:numPr>
        <w:tabs>
          <w:tab w:val="left" w:pos="836"/>
        </w:tabs>
        <w:ind w:left="836" w:right="409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забезпечити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безпеку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людей,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які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беруть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участь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в</w:t>
      </w:r>
      <w:r w:rsidRPr="00F43AC7">
        <w:rPr>
          <w:spacing w:val="-6"/>
          <w:sz w:val="32"/>
          <w:szCs w:val="24"/>
        </w:rPr>
        <w:t xml:space="preserve"> </w:t>
      </w:r>
      <w:r w:rsidRPr="00F43AC7">
        <w:rPr>
          <w:sz w:val="32"/>
          <w:szCs w:val="24"/>
        </w:rPr>
        <w:t>евакуації,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від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можливих пошкоджень внаслідок вибуху;</w:t>
      </w:r>
    </w:p>
    <w:p w:rsidR="00F43AC7" w:rsidRPr="00F43AC7" w:rsidRDefault="00F43AC7" w:rsidP="00F43AC7">
      <w:pPr>
        <w:pStyle w:val="a4"/>
        <w:numPr>
          <w:ilvl w:val="1"/>
          <w:numId w:val="2"/>
        </w:numPr>
        <w:tabs>
          <w:tab w:val="left" w:pos="836"/>
        </w:tabs>
        <w:ind w:left="836" w:right="842"/>
        <w:jc w:val="left"/>
        <w:rPr>
          <w:sz w:val="32"/>
          <w:szCs w:val="24"/>
        </w:rPr>
      </w:pPr>
      <w:r w:rsidRPr="00F43AC7">
        <w:rPr>
          <w:sz w:val="32"/>
          <w:szCs w:val="24"/>
        </w:rPr>
        <w:t>інформувати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керівника</w:t>
      </w:r>
      <w:r w:rsidRPr="00F43AC7">
        <w:rPr>
          <w:spacing w:val="-6"/>
          <w:sz w:val="32"/>
          <w:szCs w:val="24"/>
        </w:rPr>
        <w:t xml:space="preserve"> </w:t>
      </w:r>
      <w:r w:rsidRPr="00F43AC7">
        <w:rPr>
          <w:sz w:val="32"/>
          <w:szCs w:val="24"/>
        </w:rPr>
        <w:t>аварійно-рятувальної</w:t>
      </w:r>
      <w:r w:rsidRPr="00F43AC7">
        <w:rPr>
          <w:spacing w:val="-11"/>
          <w:sz w:val="32"/>
          <w:szCs w:val="24"/>
        </w:rPr>
        <w:t xml:space="preserve"> </w:t>
      </w:r>
      <w:r w:rsidRPr="00F43AC7">
        <w:rPr>
          <w:sz w:val="32"/>
          <w:szCs w:val="24"/>
        </w:rPr>
        <w:t>служби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підрозділу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про наявність людей у будівлі.</w:t>
      </w:r>
    </w:p>
    <w:p w:rsidR="00F43AC7" w:rsidRPr="00F43AC7" w:rsidRDefault="00F43AC7" w:rsidP="00F43AC7">
      <w:pPr>
        <w:pStyle w:val="1"/>
        <w:spacing w:before="3" w:line="319" w:lineRule="exact"/>
        <w:rPr>
          <w:sz w:val="32"/>
          <w:szCs w:val="32"/>
        </w:rPr>
      </w:pPr>
      <w:r w:rsidRPr="00F43AC7">
        <w:rPr>
          <w:spacing w:val="-2"/>
          <w:sz w:val="32"/>
          <w:szCs w:val="32"/>
        </w:rPr>
        <w:t>Учням.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326"/>
        </w:tabs>
        <w:spacing w:line="242" w:lineRule="auto"/>
        <w:ind w:right="103" w:firstLine="0"/>
        <w:jc w:val="both"/>
        <w:rPr>
          <w:sz w:val="32"/>
          <w:szCs w:val="24"/>
        </w:rPr>
      </w:pPr>
      <w:r w:rsidRPr="00F43AC7">
        <w:rPr>
          <w:b/>
          <w:i/>
          <w:iCs/>
          <w:sz w:val="32"/>
          <w:szCs w:val="24"/>
          <w:u w:val="single"/>
        </w:rPr>
        <w:t>Якщо повідомлення</w:t>
      </w:r>
      <w:r w:rsidRPr="00F43AC7">
        <w:rPr>
          <w:b/>
          <w:i/>
          <w:iCs/>
          <w:spacing w:val="40"/>
          <w:sz w:val="32"/>
          <w:szCs w:val="24"/>
          <w:u w:val="single"/>
        </w:rPr>
        <w:t xml:space="preserve"> </w:t>
      </w:r>
      <w:r w:rsidRPr="00F43AC7">
        <w:rPr>
          <w:b/>
          <w:i/>
          <w:iCs/>
          <w:sz w:val="32"/>
          <w:szCs w:val="24"/>
          <w:u w:val="single"/>
        </w:rPr>
        <w:t xml:space="preserve">під час уроку. </w:t>
      </w:r>
      <w:r w:rsidRPr="00F43AC7">
        <w:rPr>
          <w:sz w:val="32"/>
          <w:szCs w:val="24"/>
        </w:rPr>
        <w:t>Учні повинні організовано колоною по двоє у супроводі вчителя швидко залишити приміщення та будівлю гімназії і рухатися на спортивний майданчик гімназії.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446"/>
        </w:tabs>
        <w:ind w:right="108" w:firstLine="0"/>
        <w:jc w:val="both"/>
        <w:rPr>
          <w:sz w:val="32"/>
          <w:szCs w:val="24"/>
        </w:rPr>
      </w:pPr>
      <w:r w:rsidRPr="00F43AC7">
        <w:rPr>
          <w:b/>
          <w:i/>
          <w:iCs/>
          <w:sz w:val="32"/>
          <w:szCs w:val="24"/>
          <w:u w:val="single"/>
        </w:rPr>
        <w:t>Якщо повідомлення на перерві.</w:t>
      </w:r>
      <w:r w:rsidRPr="00F43AC7">
        <w:rPr>
          <w:b/>
          <w:sz w:val="32"/>
          <w:szCs w:val="24"/>
        </w:rPr>
        <w:t xml:space="preserve"> </w:t>
      </w:r>
      <w:r w:rsidRPr="00F43AC7">
        <w:rPr>
          <w:sz w:val="32"/>
          <w:szCs w:val="24"/>
        </w:rPr>
        <w:t>Учні швидко прямують у кабінет згідно розкладу уроків та чекають на вчителя і разом з ним колоною по двоє швидко залишають приміщення та будівлю гімназії і рухаються на спортивний майданчик гімназії.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326"/>
        </w:tabs>
        <w:ind w:right="106" w:firstLine="0"/>
        <w:jc w:val="both"/>
        <w:rPr>
          <w:sz w:val="32"/>
          <w:szCs w:val="24"/>
        </w:rPr>
      </w:pPr>
      <w:r w:rsidRPr="00F43AC7">
        <w:rPr>
          <w:sz w:val="32"/>
          <w:szCs w:val="24"/>
        </w:rPr>
        <w:t>Прослухавши інформацію про необхідність евакуації, виконувати розпорядження вчителя,</w:t>
      </w:r>
      <w:r w:rsidRPr="00F43AC7">
        <w:rPr>
          <w:spacing w:val="40"/>
          <w:sz w:val="32"/>
          <w:szCs w:val="24"/>
        </w:rPr>
        <w:t xml:space="preserve"> </w:t>
      </w:r>
      <w:r w:rsidRPr="00F43AC7">
        <w:rPr>
          <w:sz w:val="32"/>
          <w:szCs w:val="24"/>
        </w:rPr>
        <w:t>і під його керівництвом організовано, спокійно і без паніки залишити приміщення.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326"/>
        </w:tabs>
        <w:spacing w:line="321" w:lineRule="exact"/>
        <w:ind w:left="326" w:hanging="210"/>
        <w:jc w:val="both"/>
        <w:rPr>
          <w:sz w:val="32"/>
          <w:szCs w:val="24"/>
        </w:rPr>
      </w:pPr>
      <w:r w:rsidRPr="00F43AC7">
        <w:rPr>
          <w:sz w:val="32"/>
          <w:szCs w:val="24"/>
        </w:rPr>
        <w:t>Під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час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руху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говорити</w:t>
      </w:r>
      <w:r w:rsidRPr="00F43AC7">
        <w:rPr>
          <w:spacing w:val="-1"/>
          <w:sz w:val="32"/>
          <w:szCs w:val="24"/>
        </w:rPr>
        <w:t xml:space="preserve"> </w:t>
      </w:r>
      <w:r w:rsidRPr="00F43AC7">
        <w:rPr>
          <w:sz w:val="32"/>
          <w:szCs w:val="24"/>
        </w:rPr>
        <w:t>–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чути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pacing w:val="-2"/>
          <w:sz w:val="32"/>
          <w:szCs w:val="24"/>
        </w:rPr>
        <w:t>вчителя;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398"/>
        </w:tabs>
        <w:spacing w:line="322" w:lineRule="exact"/>
        <w:ind w:left="398" w:hanging="282"/>
        <w:jc w:val="both"/>
        <w:rPr>
          <w:sz w:val="32"/>
          <w:szCs w:val="24"/>
        </w:rPr>
      </w:pPr>
      <w:r w:rsidRPr="00F43AC7">
        <w:rPr>
          <w:sz w:val="32"/>
          <w:szCs w:val="24"/>
        </w:rPr>
        <w:t>Під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час</w:t>
      </w:r>
      <w:r w:rsidRPr="00F43AC7">
        <w:rPr>
          <w:spacing w:val="-1"/>
          <w:sz w:val="32"/>
          <w:szCs w:val="24"/>
        </w:rPr>
        <w:t xml:space="preserve"> </w:t>
      </w:r>
      <w:r w:rsidRPr="00F43AC7">
        <w:rPr>
          <w:sz w:val="32"/>
          <w:szCs w:val="24"/>
        </w:rPr>
        <w:t>руху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бігти</w:t>
      </w:r>
      <w:r w:rsidRPr="00F43AC7">
        <w:rPr>
          <w:spacing w:val="-2"/>
          <w:sz w:val="32"/>
          <w:szCs w:val="24"/>
        </w:rPr>
        <w:t xml:space="preserve"> </w:t>
      </w:r>
      <w:r w:rsidRPr="00F43AC7">
        <w:rPr>
          <w:sz w:val="32"/>
          <w:szCs w:val="24"/>
        </w:rPr>
        <w:t>–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-1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3"/>
          <w:sz w:val="32"/>
          <w:szCs w:val="24"/>
        </w:rPr>
        <w:t xml:space="preserve"> </w:t>
      </w:r>
      <w:r w:rsidRPr="00F43AC7">
        <w:rPr>
          <w:spacing w:val="-2"/>
          <w:sz w:val="32"/>
          <w:szCs w:val="24"/>
        </w:rPr>
        <w:t>постраждати;</w:t>
      </w:r>
    </w:p>
    <w:p w:rsidR="00F43AC7" w:rsidRPr="00F43AC7" w:rsidRDefault="00F43AC7" w:rsidP="00F43AC7">
      <w:pPr>
        <w:pStyle w:val="a4"/>
        <w:numPr>
          <w:ilvl w:val="0"/>
          <w:numId w:val="1"/>
        </w:numPr>
        <w:tabs>
          <w:tab w:val="left" w:pos="398"/>
        </w:tabs>
        <w:spacing w:line="322" w:lineRule="exact"/>
        <w:ind w:left="398" w:hanging="282"/>
        <w:jc w:val="both"/>
        <w:rPr>
          <w:sz w:val="32"/>
          <w:szCs w:val="24"/>
        </w:rPr>
      </w:pPr>
      <w:r w:rsidRPr="00F43AC7">
        <w:rPr>
          <w:sz w:val="32"/>
          <w:szCs w:val="24"/>
        </w:rPr>
        <w:t>Під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час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руху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5"/>
          <w:sz w:val="32"/>
          <w:szCs w:val="24"/>
        </w:rPr>
        <w:t xml:space="preserve"> </w:t>
      </w:r>
      <w:proofErr w:type="spellStart"/>
      <w:r w:rsidRPr="00F43AC7">
        <w:rPr>
          <w:sz w:val="32"/>
          <w:szCs w:val="24"/>
        </w:rPr>
        <w:t>штовхатися</w:t>
      </w:r>
      <w:proofErr w:type="spellEnd"/>
      <w:r w:rsidRPr="00F43AC7">
        <w:rPr>
          <w:sz w:val="32"/>
          <w:szCs w:val="24"/>
        </w:rPr>
        <w:t xml:space="preserve"> –</w:t>
      </w:r>
      <w:r w:rsidRPr="00F43AC7">
        <w:rPr>
          <w:spacing w:val="-5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-4"/>
          <w:sz w:val="32"/>
          <w:szCs w:val="24"/>
        </w:rPr>
        <w:t xml:space="preserve"> </w:t>
      </w:r>
      <w:r w:rsidRPr="00F43AC7">
        <w:rPr>
          <w:sz w:val="32"/>
          <w:szCs w:val="24"/>
        </w:rPr>
        <w:t>не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постраждали</w:t>
      </w:r>
      <w:r w:rsidRPr="00F43AC7">
        <w:rPr>
          <w:spacing w:val="-2"/>
          <w:sz w:val="32"/>
          <w:szCs w:val="24"/>
        </w:rPr>
        <w:t xml:space="preserve"> інші.</w:t>
      </w:r>
    </w:p>
    <w:p w:rsidR="00F43AC7" w:rsidRDefault="00F43AC7" w:rsidP="00F43AC7">
      <w:pPr>
        <w:pStyle w:val="a4"/>
        <w:numPr>
          <w:ilvl w:val="0"/>
          <w:numId w:val="1"/>
        </w:numPr>
        <w:tabs>
          <w:tab w:val="left" w:pos="326"/>
        </w:tabs>
        <w:ind w:left="326" w:hanging="210"/>
        <w:jc w:val="both"/>
        <w:rPr>
          <w:sz w:val="28"/>
        </w:rPr>
      </w:pPr>
      <w:r w:rsidRPr="00F43AC7">
        <w:rPr>
          <w:sz w:val="32"/>
          <w:szCs w:val="24"/>
        </w:rPr>
        <w:t>Не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повертатися</w:t>
      </w:r>
      <w:r w:rsidRPr="00F43AC7">
        <w:rPr>
          <w:spacing w:val="-6"/>
          <w:sz w:val="32"/>
          <w:szCs w:val="24"/>
        </w:rPr>
        <w:t xml:space="preserve"> </w:t>
      </w:r>
      <w:r w:rsidRPr="00F43AC7">
        <w:rPr>
          <w:sz w:val="32"/>
          <w:szCs w:val="24"/>
        </w:rPr>
        <w:t>до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приміщення</w:t>
      </w:r>
      <w:r w:rsidRPr="00F43AC7">
        <w:rPr>
          <w:spacing w:val="-9"/>
          <w:sz w:val="32"/>
          <w:szCs w:val="24"/>
        </w:rPr>
        <w:t xml:space="preserve"> </w:t>
      </w:r>
      <w:r w:rsidRPr="00F43AC7">
        <w:rPr>
          <w:sz w:val="32"/>
          <w:szCs w:val="24"/>
        </w:rPr>
        <w:t>чи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будівлі</w:t>
      </w:r>
      <w:r w:rsidRPr="00F43AC7">
        <w:rPr>
          <w:spacing w:val="-14"/>
          <w:sz w:val="32"/>
          <w:szCs w:val="24"/>
        </w:rPr>
        <w:t xml:space="preserve"> </w:t>
      </w:r>
      <w:r w:rsidRPr="00F43AC7">
        <w:rPr>
          <w:sz w:val="32"/>
          <w:szCs w:val="24"/>
        </w:rPr>
        <w:t>гімназії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z w:val="32"/>
          <w:szCs w:val="24"/>
        </w:rPr>
        <w:t>–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щоб</w:t>
      </w:r>
      <w:r w:rsidRPr="00F43AC7">
        <w:rPr>
          <w:spacing w:val="-7"/>
          <w:sz w:val="32"/>
          <w:szCs w:val="24"/>
        </w:rPr>
        <w:t xml:space="preserve"> </w:t>
      </w:r>
      <w:r w:rsidRPr="00F43AC7">
        <w:rPr>
          <w:sz w:val="32"/>
          <w:szCs w:val="24"/>
        </w:rPr>
        <w:t>залишатися</w:t>
      </w:r>
      <w:r w:rsidRPr="00F43AC7">
        <w:rPr>
          <w:spacing w:val="-8"/>
          <w:sz w:val="32"/>
          <w:szCs w:val="24"/>
        </w:rPr>
        <w:t xml:space="preserve"> </w:t>
      </w:r>
      <w:r w:rsidRPr="00F43AC7">
        <w:rPr>
          <w:sz w:val="32"/>
          <w:szCs w:val="24"/>
        </w:rPr>
        <w:t>в</w:t>
      </w:r>
      <w:r w:rsidRPr="00F43AC7">
        <w:rPr>
          <w:spacing w:val="-10"/>
          <w:sz w:val="32"/>
          <w:szCs w:val="24"/>
        </w:rPr>
        <w:t xml:space="preserve"> </w:t>
      </w:r>
      <w:r w:rsidRPr="00F43AC7">
        <w:rPr>
          <w:spacing w:val="-2"/>
          <w:sz w:val="32"/>
          <w:szCs w:val="24"/>
        </w:rPr>
        <w:t>безпе</w:t>
      </w:r>
      <w:r>
        <w:rPr>
          <w:spacing w:val="-2"/>
          <w:sz w:val="28"/>
        </w:rPr>
        <w:t>ці.</w:t>
      </w:r>
    </w:p>
    <w:p w:rsidR="00F43AC7" w:rsidRDefault="00F43AC7">
      <w:pPr>
        <w:spacing w:line="242" w:lineRule="auto"/>
        <w:rPr>
          <w:sz w:val="28"/>
        </w:rPr>
        <w:sectPr w:rsidR="00F43AC7" w:rsidSect="00E731D4">
          <w:type w:val="continuous"/>
          <w:pgSz w:w="11910" w:h="16840"/>
          <w:pgMar w:top="340" w:right="740" w:bottom="0" w:left="1300" w:header="708" w:footer="708" w:gutter="0"/>
          <w:cols w:space="720"/>
        </w:sectPr>
      </w:pPr>
    </w:p>
    <w:p w:rsidR="00C505C2" w:rsidRDefault="00C505C2" w:rsidP="00F43AC7">
      <w:pPr>
        <w:pStyle w:val="a4"/>
        <w:tabs>
          <w:tab w:val="left" w:pos="836"/>
        </w:tabs>
        <w:spacing w:before="61"/>
        <w:ind w:firstLine="0"/>
        <w:jc w:val="left"/>
        <w:rPr>
          <w:sz w:val="28"/>
        </w:rPr>
      </w:pPr>
    </w:p>
    <w:sectPr w:rsidR="00C505C2">
      <w:pgSz w:w="11910" w:h="16840"/>
      <w:pgMar w:top="3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C469C"/>
    <w:multiLevelType w:val="hybridMultilevel"/>
    <w:tmpl w:val="2ACC5456"/>
    <w:lvl w:ilvl="0" w:tplc="01882D50">
      <w:start w:val="7"/>
      <w:numFmt w:val="decimal"/>
      <w:lvlText w:val="%1."/>
      <w:lvlJc w:val="left"/>
      <w:pPr>
        <w:ind w:left="116" w:hanging="3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FCCF33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2" w:tplc="2CA87270">
      <w:numFmt w:val="bullet"/>
      <w:lvlText w:val="•"/>
      <w:lvlJc w:val="left"/>
      <w:pPr>
        <w:ind w:left="1842" w:hanging="361"/>
      </w:pPr>
      <w:rPr>
        <w:rFonts w:hint="default"/>
        <w:lang w:val="uk-UA" w:eastAsia="en-US" w:bidi="ar-SA"/>
      </w:rPr>
    </w:lvl>
    <w:lvl w:ilvl="3" w:tplc="B420D78A">
      <w:numFmt w:val="bullet"/>
      <w:lvlText w:val="•"/>
      <w:lvlJc w:val="left"/>
      <w:pPr>
        <w:ind w:left="2845" w:hanging="361"/>
      </w:pPr>
      <w:rPr>
        <w:rFonts w:hint="default"/>
        <w:lang w:val="uk-UA" w:eastAsia="en-US" w:bidi="ar-SA"/>
      </w:rPr>
    </w:lvl>
    <w:lvl w:ilvl="4" w:tplc="6AFE1FC0">
      <w:numFmt w:val="bullet"/>
      <w:lvlText w:val="•"/>
      <w:lvlJc w:val="left"/>
      <w:pPr>
        <w:ind w:left="3848" w:hanging="361"/>
      </w:pPr>
      <w:rPr>
        <w:rFonts w:hint="default"/>
        <w:lang w:val="uk-UA" w:eastAsia="en-US" w:bidi="ar-SA"/>
      </w:rPr>
    </w:lvl>
    <w:lvl w:ilvl="5" w:tplc="8182BAF4">
      <w:numFmt w:val="bullet"/>
      <w:lvlText w:val="•"/>
      <w:lvlJc w:val="left"/>
      <w:pPr>
        <w:ind w:left="4850" w:hanging="361"/>
      </w:pPr>
      <w:rPr>
        <w:rFonts w:hint="default"/>
        <w:lang w:val="uk-UA" w:eastAsia="en-US" w:bidi="ar-SA"/>
      </w:rPr>
    </w:lvl>
    <w:lvl w:ilvl="6" w:tplc="A8AC38B6">
      <w:numFmt w:val="bullet"/>
      <w:lvlText w:val="•"/>
      <w:lvlJc w:val="left"/>
      <w:pPr>
        <w:ind w:left="5853" w:hanging="361"/>
      </w:pPr>
      <w:rPr>
        <w:rFonts w:hint="default"/>
        <w:lang w:val="uk-UA" w:eastAsia="en-US" w:bidi="ar-SA"/>
      </w:rPr>
    </w:lvl>
    <w:lvl w:ilvl="7" w:tplc="2CFE577A">
      <w:numFmt w:val="bullet"/>
      <w:lvlText w:val="•"/>
      <w:lvlJc w:val="left"/>
      <w:pPr>
        <w:ind w:left="6856" w:hanging="361"/>
      </w:pPr>
      <w:rPr>
        <w:rFonts w:hint="default"/>
        <w:lang w:val="uk-UA" w:eastAsia="en-US" w:bidi="ar-SA"/>
      </w:rPr>
    </w:lvl>
    <w:lvl w:ilvl="8" w:tplc="55225DF6">
      <w:numFmt w:val="bullet"/>
      <w:lvlText w:val="•"/>
      <w:lvlJc w:val="left"/>
      <w:pPr>
        <w:ind w:left="7858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5C8A53AC"/>
    <w:multiLevelType w:val="hybridMultilevel"/>
    <w:tmpl w:val="654A57DC"/>
    <w:lvl w:ilvl="0" w:tplc="16308DF4">
      <w:start w:val="1"/>
      <w:numFmt w:val="decimal"/>
      <w:lvlText w:val="%1."/>
      <w:lvlJc w:val="left"/>
      <w:pPr>
        <w:ind w:left="32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uk-UA" w:eastAsia="en-US" w:bidi="ar-SA"/>
      </w:rPr>
    </w:lvl>
    <w:lvl w:ilvl="1" w:tplc="1B1A1B90">
      <w:numFmt w:val="bullet"/>
      <w:lvlText w:val="•"/>
      <w:lvlJc w:val="left"/>
      <w:pPr>
        <w:ind w:left="1274" w:hanging="212"/>
      </w:pPr>
      <w:rPr>
        <w:rFonts w:hint="default"/>
        <w:lang w:val="uk-UA" w:eastAsia="en-US" w:bidi="ar-SA"/>
      </w:rPr>
    </w:lvl>
    <w:lvl w:ilvl="2" w:tplc="EC8A1AD8">
      <w:numFmt w:val="bullet"/>
      <w:lvlText w:val="•"/>
      <w:lvlJc w:val="left"/>
      <w:pPr>
        <w:ind w:left="2228" w:hanging="212"/>
      </w:pPr>
      <w:rPr>
        <w:rFonts w:hint="default"/>
        <w:lang w:val="uk-UA" w:eastAsia="en-US" w:bidi="ar-SA"/>
      </w:rPr>
    </w:lvl>
    <w:lvl w:ilvl="3" w:tplc="37A28A48">
      <w:numFmt w:val="bullet"/>
      <w:lvlText w:val="•"/>
      <w:lvlJc w:val="left"/>
      <w:pPr>
        <w:ind w:left="3183" w:hanging="212"/>
      </w:pPr>
      <w:rPr>
        <w:rFonts w:hint="default"/>
        <w:lang w:val="uk-UA" w:eastAsia="en-US" w:bidi="ar-SA"/>
      </w:rPr>
    </w:lvl>
    <w:lvl w:ilvl="4" w:tplc="6B204D2C">
      <w:numFmt w:val="bullet"/>
      <w:lvlText w:val="•"/>
      <w:lvlJc w:val="left"/>
      <w:pPr>
        <w:ind w:left="4137" w:hanging="212"/>
      </w:pPr>
      <w:rPr>
        <w:rFonts w:hint="default"/>
        <w:lang w:val="uk-UA" w:eastAsia="en-US" w:bidi="ar-SA"/>
      </w:rPr>
    </w:lvl>
    <w:lvl w:ilvl="5" w:tplc="F26CC040">
      <w:numFmt w:val="bullet"/>
      <w:lvlText w:val="•"/>
      <w:lvlJc w:val="left"/>
      <w:pPr>
        <w:ind w:left="5092" w:hanging="212"/>
      </w:pPr>
      <w:rPr>
        <w:rFonts w:hint="default"/>
        <w:lang w:val="uk-UA" w:eastAsia="en-US" w:bidi="ar-SA"/>
      </w:rPr>
    </w:lvl>
    <w:lvl w:ilvl="6" w:tplc="FEA22CCE">
      <w:numFmt w:val="bullet"/>
      <w:lvlText w:val="•"/>
      <w:lvlJc w:val="left"/>
      <w:pPr>
        <w:ind w:left="6046" w:hanging="212"/>
      </w:pPr>
      <w:rPr>
        <w:rFonts w:hint="default"/>
        <w:lang w:val="uk-UA" w:eastAsia="en-US" w:bidi="ar-SA"/>
      </w:rPr>
    </w:lvl>
    <w:lvl w:ilvl="7" w:tplc="27ECCF02">
      <w:numFmt w:val="bullet"/>
      <w:lvlText w:val="•"/>
      <w:lvlJc w:val="left"/>
      <w:pPr>
        <w:ind w:left="7000" w:hanging="212"/>
      </w:pPr>
      <w:rPr>
        <w:rFonts w:hint="default"/>
        <w:lang w:val="uk-UA" w:eastAsia="en-US" w:bidi="ar-SA"/>
      </w:rPr>
    </w:lvl>
    <w:lvl w:ilvl="8" w:tplc="F8A0B588">
      <w:numFmt w:val="bullet"/>
      <w:lvlText w:val="•"/>
      <w:lvlJc w:val="left"/>
      <w:pPr>
        <w:ind w:left="7955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63712369"/>
    <w:multiLevelType w:val="hybridMultilevel"/>
    <w:tmpl w:val="E7C2BA46"/>
    <w:lvl w:ilvl="0" w:tplc="9A0E8096">
      <w:start w:val="1"/>
      <w:numFmt w:val="decimal"/>
      <w:lvlText w:val="%1."/>
      <w:lvlJc w:val="left"/>
      <w:pPr>
        <w:ind w:left="1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8"/>
        <w:szCs w:val="28"/>
        <w:lang w:val="uk-UA" w:eastAsia="en-US" w:bidi="ar-SA"/>
      </w:rPr>
    </w:lvl>
    <w:lvl w:ilvl="1" w:tplc="880A692C">
      <w:numFmt w:val="bullet"/>
      <w:lvlText w:val="•"/>
      <w:lvlJc w:val="left"/>
      <w:pPr>
        <w:ind w:left="1094" w:hanging="212"/>
      </w:pPr>
      <w:rPr>
        <w:rFonts w:hint="default"/>
        <w:lang w:val="uk-UA" w:eastAsia="en-US" w:bidi="ar-SA"/>
      </w:rPr>
    </w:lvl>
    <w:lvl w:ilvl="2" w:tplc="1924D078">
      <w:numFmt w:val="bullet"/>
      <w:lvlText w:val="•"/>
      <w:lvlJc w:val="left"/>
      <w:pPr>
        <w:ind w:left="2068" w:hanging="212"/>
      </w:pPr>
      <w:rPr>
        <w:rFonts w:hint="default"/>
        <w:lang w:val="uk-UA" w:eastAsia="en-US" w:bidi="ar-SA"/>
      </w:rPr>
    </w:lvl>
    <w:lvl w:ilvl="3" w:tplc="399EE552">
      <w:numFmt w:val="bullet"/>
      <w:lvlText w:val="•"/>
      <w:lvlJc w:val="left"/>
      <w:pPr>
        <w:ind w:left="3043" w:hanging="212"/>
      </w:pPr>
      <w:rPr>
        <w:rFonts w:hint="default"/>
        <w:lang w:val="uk-UA" w:eastAsia="en-US" w:bidi="ar-SA"/>
      </w:rPr>
    </w:lvl>
    <w:lvl w:ilvl="4" w:tplc="2C24BDCA">
      <w:numFmt w:val="bullet"/>
      <w:lvlText w:val="•"/>
      <w:lvlJc w:val="left"/>
      <w:pPr>
        <w:ind w:left="4017" w:hanging="212"/>
      </w:pPr>
      <w:rPr>
        <w:rFonts w:hint="default"/>
        <w:lang w:val="uk-UA" w:eastAsia="en-US" w:bidi="ar-SA"/>
      </w:rPr>
    </w:lvl>
    <w:lvl w:ilvl="5" w:tplc="6CC8C07E">
      <w:numFmt w:val="bullet"/>
      <w:lvlText w:val="•"/>
      <w:lvlJc w:val="left"/>
      <w:pPr>
        <w:ind w:left="4992" w:hanging="212"/>
      </w:pPr>
      <w:rPr>
        <w:rFonts w:hint="default"/>
        <w:lang w:val="uk-UA" w:eastAsia="en-US" w:bidi="ar-SA"/>
      </w:rPr>
    </w:lvl>
    <w:lvl w:ilvl="6" w:tplc="20A49BCC">
      <w:numFmt w:val="bullet"/>
      <w:lvlText w:val="•"/>
      <w:lvlJc w:val="left"/>
      <w:pPr>
        <w:ind w:left="5966" w:hanging="212"/>
      </w:pPr>
      <w:rPr>
        <w:rFonts w:hint="default"/>
        <w:lang w:val="uk-UA" w:eastAsia="en-US" w:bidi="ar-SA"/>
      </w:rPr>
    </w:lvl>
    <w:lvl w:ilvl="7" w:tplc="5F52614E">
      <w:numFmt w:val="bullet"/>
      <w:lvlText w:val="•"/>
      <w:lvlJc w:val="left"/>
      <w:pPr>
        <w:ind w:left="6940" w:hanging="212"/>
      </w:pPr>
      <w:rPr>
        <w:rFonts w:hint="default"/>
        <w:lang w:val="uk-UA" w:eastAsia="en-US" w:bidi="ar-SA"/>
      </w:rPr>
    </w:lvl>
    <w:lvl w:ilvl="8" w:tplc="5762D08C">
      <w:numFmt w:val="bullet"/>
      <w:lvlText w:val="•"/>
      <w:lvlJc w:val="left"/>
      <w:pPr>
        <w:ind w:left="7915" w:hanging="212"/>
      </w:pPr>
      <w:rPr>
        <w:rFonts w:hint="default"/>
        <w:lang w:val="uk-UA" w:eastAsia="en-US" w:bidi="ar-SA"/>
      </w:rPr>
    </w:lvl>
  </w:abstractNum>
  <w:num w:numId="1" w16cid:durableId="1425807154">
    <w:abstractNumId w:val="2"/>
  </w:num>
  <w:num w:numId="2" w16cid:durableId="857045293">
    <w:abstractNumId w:val="0"/>
  </w:num>
  <w:num w:numId="3" w16cid:durableId="9564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5C2"/>
    <w:rsid w:val="006C4E5F"/>
    <w:rsid w:val="00A0615F"/>
    <w:rsid w:val="00C505C2"/>
    <w:rsid w:val="00E731D4"/>
    <w:rsid w:val="00F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7152"/>
  <w15:docId w15:val="{E6D37563-68BB-4026-B6A2-D5696552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2024-04-18T14:51:00Z</cp:lastPrinted>
  <dcterms:created xsi:type="dcterms:W3CDTF">2024-04-18T14:44:00Z</dcterms:created>
  <dcterms:modified xsi:type="dcterms:W3CDTF">2024-04-18T14:57:00Z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www.ilovepdf.com</vt:lpwstr>
  </property>
</Properties>
</file>