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0B" w:rsidRDefault="004D5E0B" w:rsidP="004D5E0B">
      <w:pPr>
        <w:jc w:val="center"/>
        <w:rPr>
          <w:rFonts w:ascii="Times New Roman" w:hAnsi="Times New Roman" w:cs="Times New Roman"/>
          <w:b/>
          <w:color w:val="C00000"/>
          <w:sz w:val="36"/>
          <w:szCs w:val="28"/>
          <w:lang w:val="ru-RU"/>
        </w:rPr>
      </w:pPr>
      <w:proofErr w:type="spellStart"/>
      <w:r w:rsidRPr="004D5E0B">
        <w:rPr>
          <w:rFonts w:ascii="Times New Roman" w:hAnsi="Times New Roman" w:cs="Times New Roman"/>
          <w:b/>
          <w:color w:val="C00000"/>
          <w:sz w:val="36"/>
          <w:szCs w:val="28"/>
          <w:lang w:val="ru-RU"/>
        </w:rPr>
        <w:t>Кількісний</w:t>
      </w:r>
      <w:proofErr w:type="spellEnd"/>
      <w:r w:rsidRPr="004D5E0B">
        <w:rPr>
          <w:rFonts w:ascii="Times New Roman" w:hAnsi="Times New Roman" w:cs="Times New Roman"/>
          <w:b/>
          <w:color w:val="C00000"/>
          <w:sz w:val="36"/>
          <w:szCs w:val="28"/>
          <w:lang w:val="ru-RU"/>
        </w:rPr>
        <w:t xml:space="preserve"> і </w:t>
      </w:r>
      <w:proofErr w:type="spellStart"/>
      <w:r w:rsidRPr="004D5E0B">
        <w:rPr>
          <w:rFonts w:ascii="Times New Roman" w:hAnsi="Times New Roman" w:cs="Times New Roman"/>
          <w:b/>
          <w:color w:val="C00000"/>
          <w:sz w:val="36"/>
          <w:szCs w:val="28"/>
          <w:lang w:val="ru-RU"/>
        </w:rPr>
        <w:t>якісний</w:t>
      </w:r>
      <w:proofErr w:type="spellEnd"/>
      <w:r w:rsidRPr="004D5E0B">
        <w:rPr>
          <w:rFonts w:ascii="Times New Roman" w:hAnsi="Times New Roman" w:cs="Times New Roman"/>
          <w:b/>
          <w:color w:val="C00000"/>
          <w:sz w:val="36"/>
          <w:szCs w:val="28"/>
          <w:lang w:val="ru-RU"/>
        </w:rPr>
        <w:t xml:space="preserve"> склад </w:t>
      </w:r>
      <w:proofErr w:type="spellStart"/>
      <w:r w:rsidRPr="004D5E0B">
        <w:rPr>
          <w:rFonts w:ascii="Times New Roman" w:hAnsi="Times New Roman" w:cs="Times New Roman"/>
          <w:b/>
          <w:color w:val="C00000"/>
          <w:sz w:val="36"/>
          <w:szCs w:val="28"/>
          <w:lang w:val="ru-RU"/>
        </w:rPr>
        <w:t>педагогічного</w:t>
      </w:r>
      <w:proofErr w:type="spellEnd"/>
      <w:r w:rsidRPr="004D5E0B">
        <w:rPr>
          <w:rFonts w:ascii="Times New Roman" w:hAnsi="Times New Roman" w:cs="Times New Roman"/>
          <w:b/>
          <w:color w:val="C00000"/>
          <w:sz w:val="36"/>
          <w:szCs w:val="28"/>
          <w:lang w:val="ru-RU"/>
        </w:rPr>
        <w:t xml:space="preserve"> </w:t>
      </w:r>
      <w:proofErr w:type="spellStart"/>
      <w:r w:rsidRPr="004D5E0B">
        <w:rPr>
          <w:rFonts w:ascii="Times New Roman" w:hAnsi="Times New Roman" w:cs="Times New Roman"/>
          <w:b/>
          <w:color w:val="C00000"/>
          <w:sz w:val="36"/>
          <w:szCs w:val="28"/>
          <w:lang w:val="ru-RU"/>
        </w:rPr>
        <w:t>колективу</w:t>
      </w:r>
      <w:proofErr w:type="spellEnd"/>
      <w:r w:rsidRPr="004D5E0B">
        <w:rPr>
          <w:rFonts w:ascii="Times New Roman" w:hAnsi="Times New Roman" w:cs="Times New Roman"/>
          <w:b/>
          <w:color w:val="C00000"/>
          <w:sz w:val="36"/>
          <w:szCs w:val="28"/>
          <w:lang w:val="ru-RU"/>
        </w:rPr>
        <w:t xml:space="preserve"> </w:t>
      </w:r>
      <w:proofErr w:type="spellStart"/>
      <w:r w:rsidRPr="004D5E0B">
        <w:rPr>
          <w:rFonts w:ascii="Times New Roman" w:hAnsi="Times New Roman" w:cs="Times New Roman"/>
          <w:b/>
          <w:color w:val="C00000"/>
          <w:sz w:val="36"/>
          <w:szCs w:val="28"/>
          <w:lang w:val="ru-RU"/>
        </w:rPr>
        <w:t>школи</w:t>
      </w:r>
      <w:proofErr w:type="spellEnd"/>
      <w:r w:rsidRPr="004D5E0B">
        <w:rPr>
          <w:rFonts w:ascii="Times New Roman" w:hAnsi="Times New Roman" w:cs="Times New Roman"/>
          <w:b/>
          <w:color w:val="C00000"/>
          <w:sz w:val="36"/>
          <w:szCs w:val="28"/>
          <w:lang w:val="ru-RU"/>
        </w:rPr>
        <w:t xml:space="preserve"> у 2019 – 2020 </w:t>
      </w:r>
      <w:proofErr w:type="spellStart"/>
      <w:r w:rsidRPr="004D5E0B">
        <w:rPr>
          <w:rFonts w:ascii="Times New Roman" w:hAnsi="Times New Roman" w:cs="Times New Roman"/>
          <w:b/>
          <w:color w:val="C00000"/>
          <w:sz w:val="36"/>
          <w:szCs w:val="28"/>
          <w:lang w:val="ru-RU"/>
        </w:rPr>
        <w:t>н.р</w:t>
      </w:r>
      <w:proofErr w:type="spellEnd"/>
      <w:r w:rsidRPr="004D5E0B">
        <w:rPr>
          <w:rFonts w:ascii="Times New Roman" w:hAnsi="Times New Roman" w:cs="Times New Roman"/>
          <w:b/>
          <w:color w:val="C00000"/>
          <w:sz w:val="36"/>
          <w:szCs w:val="28"/>
          <w:lang w:val="ru-RU"/>
        </w:rPr>
        <w:t>.</w:t>
      </w:r>
    </w:p>
    <w:tbl>
      <w:tblPr>
        <w:tblStyle w:val="a3"/>
        <w:tblpPr w:leftFromText="180" w:rightFromText="180" w:vertAnchor="text" w:horzAnchor="margin" w:tblpXSpec="center" w:tblpY="505"/>
        <w:tblW w:w="0" w:type="auto"/>
        <w:tblInd w:w="0" w:type="dxa"/>
        <w:tblLook w:val="04A0" w:firstRow="1" w:lastRow="0" w:firstColumn="1" w:lastColumn="0" w:noHBand="0" w:noVBand="1"/>
      </w:tblPr>
      <w:tblGrid>
        <w:gridCol w:w="484"/>
        <w:gridCol w:w="3696"/>
        <w:gridCol w:w="222"/>
        <w:gridCol w:w="15"/>
        <w:gridCol w:w="1436"/>
      </w:tblGrid>
      <w:tr w:rsidR="00B106E0" w:rsidTr="00B106E0">
        <w:trPr>
          <w:trHeight w:val="31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E0" w:rsidRDefault="00B106E0" w:rsidP="00B10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DE9D9" w:themeFill="accent6" w:themeFillTint="33"/>
            <w:hideMark/>
          </w:tcPr>
          <w:p w:rsidR="00B106E0" w:rsidRPr="00B106E0" w:rsidRDefault="00B106E0" w:rsidP="00B106E0">
            <w:pPr>
              <w:jc w:val="center"/>
              <w:rPr>
                <w:b/>
                <w:sz w:val="28"/>
                <w:szCs w:val="28"/>
              </w:rPr>
            </w:pPr>
            <w:r w:rsidRPr="00B106E0">
              <w:rPr>
                <w:b/>
                <w:sz w:val="28"/>
                <w:szCs w:val="28"/>
              </w:rPr>
              <w:t>Якісний склад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106E0" w:rsidRPr="00B106E0" w:rsidRDefault="00B106E0" w:rsidP="00B106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106E0" w:rsidRPr="00B106E0" w:rsidRDefault="00B106E0" w:rsidP="00B106E0">
            <w:pPr>
              <w:jc w:val="center"/>
              <w:rPr>
                <w:b/>
                <w:sz w:val="28"/>
                <w:szCs w:val="28"/>
              </w:rPr>
            </w:pPr>
            <w:r w:rsidRPr="00B106E0">
              <w:rPr>
                <w:b/>
                <w:sz w:val="28"/>
                <w:szCs w:val="28"/>
              </w:rPr>
              <w:t xml:space="preserve">Кількість </w:t>
            </w:r>
          </w:p>
        </w:tc>
      </w:tr>
      <w:tr w:rsidR="00B106E0" w:rsidTr="00B106E0">
        <w:trPr>
          <w:trHeight w:val="31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06E0" w:rsidRPr="00B106E0" w:rsidRDefault="00B106E0" w:rsidP="00B106E0">
            <w:pPr>
              <w:jc w:val="center"/>
              <w:rPr>
                <w:b/>
                <w:sz w:val="28"/>
                <w:szCs w:val="28"/>
              </w:rPr>
            </w:pPr>
            <w:r w:rsidRPr="00B106E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B106E0" w:rsidRDefault="00B106E0" w:rsidP="00B10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Молоді спеціалісти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B106E0" w:rsidRDefault="00B106E0" w:rsidP="00B10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hideMark/>
          </w:tcPr>
          <w:p w:rsidR="00B106E0" w:rsidRPr="004D5E0B" w:rsidRDefault="00B106E0" w:rsidP="00B106E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B106E0" w:rsidTr="00B106E0">
        <w:trPr>
          <w:trHeight w:val="31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06E0" w:rsidRPr="00B106E0" w:rsidRDefault="00B106E0" w:rsidP="00B106E0">
            <w:pPr>
              <w:jc w:val="center"/>
              <w:rPr>
                <w:b/>
                <w:sz w:val="28"/>
                <w:szCs w:val="28"/>
              </w:rPr>
            </w:pPr>
            <w:r w:rsidRPr="00B106E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B106E0" w:rsidRDefault="00B106E0" w:rsidP="00B10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Спеціалісти 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B106E0" w:rsidRDefault="00B106E0" w:rsidP="00B10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hideMark/>
          </w:tcPr>
          <w:p w:rsidR="00B106E0" w:rsidRDefault="00B106E0" w:rsidP="00B106E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B106E0" w:rsidTr="00B106E0">
        <w:trPr>
          <w:trHeight w:val="31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06E0" w:rsidRPr="00B106E0" w:rsidRDefault="00B106E0" w:rsidP="00B106E0">
            <w:pPr>
              <w:jc w:val="center"/>
              <w:rPr>
                <w:b/>
                <w:sz w:val="28"/>
                <w:szCs w:val="28"/>
              </w:rPr>
            </w:pPr>
            <w:r w:rsidRPr="00B106E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B106E0" w:rsidRDefault="00B106E0" w:rsidP="00B10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Спеціалісти ІІ категорії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B106E0" w:rsidRDefault="00B106E0" w:rsidP="00B10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hideMark/>
          </w:tcPr>
          <w:p w:rsidR="00B106E0" w:rsidRDefault="00B106E0" w:rsidP="00B106E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B106E0" w:rsidTr="00B106E0">
        <w:trPr>
          <w:trHeight w:val="31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06E0" w:rsidRPr="00B106E0" w:rsidRDefault="00B106E0" w:rsidP="00B106E0">
            <w:pPr>
              <w:jc w:val="center"/>
              <w:rPr>
                <w:b/>
                <w:sz w:val="28"/>
                <w:szCs w:val="28"/>
              </w:rPr>
            </w:pPr>
            <w:r w:rsidRPr="00B106E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B106E0" w:rsidRDefault="00B106E0" w:rsidP="00B10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Спеціалісти І категорії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B106E0" w:rsidRDefault="00B106E0" w:rsidP="00B10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hideMark/>
          </w:tcPr>
          <w:p w:rsidR="00B106E0" w:rsidRDefault="00B106E0" w:rsidP="00B106E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B106E0" w:rsidTr="00B106E0">
        <w:trPr>
          <w:trHeight w:val="31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06E0" w:rsidRPr="00B106E0" w:rsidRDefault="00B106E0" w:rsidP="00B106E0">
            <w:pPr>
              <w:jc w:val="center"/>
              <w:rPr>
                <w:b/>
                <w:sz w:val="28"/>
                <w:szCs w:val="28"/>
              </w:rPr>
            </w:pPr>
            <w:r w:rsidRPr="00B106E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B106E0" w:rsidRDefault="00B106E0" w:rsidP="00B10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Спеціалісти вищої категорії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B106E0" w:rsidRDefault="00B106E0" w:rsidP="00B10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hideMark/>
          </w:tcPr>
          <w:p w:rsidR="00B106E0" w:rsidRDefault="00B106E0" w:rsidP="00B106E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B106E0" w:rsidTr="00B106E0">
        <w:trPr>
          <w:trHeight w:val="31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06E0" w:rsidRPr="00B106E0" w:rsidRDefault="00B106E0" w:rsidP="00B106E0">
            <w:pPr>
              <w:jc w:val="center"/>
              <w:rPr>
                <w:b/>
                <w:sz w:val="28"/>
                <w:szCs w:val="28"/>
              </w:rPr>
            </w:pPr>
            <w:r w:rsidRPr="00B106E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B106E0" w:rsidRDefault="00B106E0" w:rsidP="00B10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Старші вчителі 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B106E0" w:rsidRDefault="00B106E0" w:rsidP="00B10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hideMark/>
          </w:tcPr>
          <w:p w:rsidR="00B106E0" w:rsidRDefault="00B106E0" w:rsidP="00B106E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B106E0" w:rsidTr="00B106E0">
        <w:trPr>
          <w:trHeight w:val="32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106E0" w:rsidRPr="00B106E0" w:rsidRDefault="00B106E0" w:rsidP="00B106E0">
            <w:pPr>
              <w:jc w:val="center"/>
              <w:rPr>
                <w:b/>
                <w:sz w:val="28"/>
                <w:szCs w:val="28"/>
              </w:rPr>
            </w:pPr>
            <w:r w:rsidRPr="00B106E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B106E0" w:rsidRDefault="00B106E0" w:rsidP="00B10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Вчитель-методист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B106E0" w:rsidRDefault="00B106E0" w:rsidP="00B10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hideMark/>
          </w:tcPr>
          <w:p w:rsidR="00B106E0" w:rsidRDefault="00B106E0" w:rsidP="00B10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D5E0B" w:rsidRDefault="004D5E0B" w:rsidP="004D5E0B">
      <w:pPr>
        <w:jc w:val="center"/>
        <w:rPr>
          <w:rFonts w:ascii="Times New Roman" w:hAnsi="Times New Roman" w:cs="Times New Roman"/>
          <w:b/>
          <w:color w:val="C00000"/>
          <w:sz w:val="36"/>
          <w:szCs w:val="28"/>
          <w:lang w:val="ru-RU"/>
        </w:rPr>
      </w:pPr>
    </w:p>
    <w:p w:rsidR="004D5E0B" w:rsidRDefault="004D5E0B" w:rsidP="004D5E0B">
      <w:pPr>
        <w:jc w:val="center"/>
        <w:rPr>
          <w:rFonts w:ascii="Times New Roman" w:hAnsi="Times New Roman" w:cs="Times New Roman"/>
          <w:b/>
          <w:color w:val="C00000"/>
          <w:sz w:val="36"/>
          <w:szCs w:val="28"/>
          <w:lang w:val="ru-RU"/>
        </w:rPr>
      </w:pPr>
    </w:p>
    <w:p w:rsidR="004D5E0B" w:rsidRDefault="004D5E0B" w:rsidP="004D5E0B">
      <w:pPr>
        <w:jc w:val="center"/>
        <w:rPr>
          <w:rFonts w:ascii="Times New Roman" w:hAnsi="Times New Roman" w:cs="Times New Roman"/>
          <w:b/>
          <w:color w:val="C00000"/>
          <w:sz w:val="36"/>
          <w:szCs w:val="28"/>
          <w:lang w:val="ru-RU"/>
        </w:rPr>
      </w:pPr>
    </w:p>
    <w:p w:rsidR="004D5E0B" w:rsidRDefault="004D5E0B" w:rsidP="004D5E0B">
      <w:pPr>
        <w:jc w:val="center"/>
        <w:rPr>
          <w:rFonts w:ascii="Times New Roman" w:hAnsi="Times New Roman" w:cs="Times New Roman"/>
          <w:b/>
          <w:color w:val="C00000"/>
          <w:sz w:val="36"/>
          <w:szCs w:val="28"/>
          <w:lang w:val="ru-RU"/>
        </w:rPr>
      </w:pPr>
    </w:p>
    <w:p w:rsidR="004D5E0B" w:rsidRDefault="004D5E0B" w:rsidP="004D5E0B">
      <w:pPr>
        <w:jc w:val="center"/>
        <w:rPr>
          <w:rFonts w:ascii="Times New Roman" w:hAnsi="Times New Roman" w:cs="Times New Roman"/>
          <w:b/>
          <w:color w:val="C00000"/>
          <w:sz w:val="36"/>
          <w:szCs w:val="28"/>
          <w:lang w:val="ru-RU"/>
        </w:rPr>
      </w:pPr>
    </w:p>
    <w:p w:rsidR="004D5E0B" w:rsidRPr="004D5E0B" w:rsidRDefault="004D5E0B" w:rsidP="004D5E0B">
      <w:pPr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  <w:bookmarkStart w:id="0" w:name="_GoBack"/>
      <w:bookmarkEnd w:id="0"/>
    </w:p>
    <w:p w:rsidR="00615B77" w:rsidRDefault="004D5E0B">
      <w:r>
        <w:rPr>
          <w:noProof/>
          <w:lang w:val="ru-RU" w:eastAsia="ru-RU"/>
        </w:rPr>
        <w:drawing>
          <wp:inline distT="0" distB="0" distL="0" distR="0">
            <wp:extent cx="5210175" cy="23717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106E0" w:rsidRDefault="007B2BC1" w:rsidP="007B2BC1">
      <w:pPr>
        <w:jc w:val="center"/>
        <w:rPr>
          <w:rFonts w:ascii="Times New Roman" w:hAnsi="Times New Roman" w:cs="Times New Roman"/>
          <w:b/>
          <w:color w:val="C00000"/>
          <w:sz w:val="36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color w:val="C00000"/>
          <w:sz w:val="36"/>
          <w:szCs w:val="28"/>
          <w:lang w:val="ru-RU"/>
        </w:rPr>
        <w:t>Віковий</w:t>
      </w:r>
      <w:proofErr w:type="spellEnd"/>
      <w:r w:rsidRPr="004D5E0B">
        <w:rPr>
          <w:rFonts w:ascii="Times New Roman" w:hAnsi="Times New Roman" w:cs="Times New Roman"/>
          <w:b/>
          <w:color w:val="C00000"/>
          <w:sz w:val="36"/>
          <w:szCs w:val="28"/>
          <w:lang w:val="ru-RU"/>
        </w:rPr>
        <w:t xml:space="preserve"> склад </w:t>
      </w:r>
      <w:proofErr w:type="spellStart"/>
      <w:r w:rsidRPr="004D5E0B">
        <w:rPr>
          <w:rFonts w:ascii="Times New Roman" w:hAnsi="Times New Roman" w:cs="Times New Roman"/>
          <w:b/>
          <w:color w:val="C00000"/>
          <w:sz w:val="36"/>
          <w:szCs w:val="28"/>
          <w:lang w:val="ru-RU"/>
        </w:rPr>
        <w:t>педагогічного</w:t>
      </w:r>
      <w:proofErr w:type="spellEnd"/>
      <w:r w:rsidRPr="004D5E0B">
        <w:rPr>
          <w:rFonts w:ascii="Times New Roman" w:hAnsi="Times New Roman" w:cs="Times New Roman"/>
          <w:b/>
          <w:color w:val="C00000"/>
          <w:sz w:val="36"/>
          <w:szCs w:val="28"/>
          <w:lang w:val="ru-RU"/>
        </w:rPr>
        <w:t xml:space="preserve"> </w:t>
      </w:r>
      <w:proofErr w:type="spellStart"/>
      <w:r w:rsidRPr="004D5E0B">
        <w:rPr>
          <w:rFonts w:ascii="Times New Roman" w:hAnsi="Times New Roman" w:cs="Times New Roman"/>
          <w:b/>
          <w:color w:val="C00000"/>
          <w:sz w:val="36"/>
          <w:szCs w:val="28"/>
          <w:lang w:val="ru-RU"/>
        </w:rPr>
        <w:t>колективу</w:t>
      </w:r>
      <w:proofErr w:type="spellEnd"/>
      <w:r w:rsidRPr="004D5E0B">
        <w:rPr>
          <w:rFonts w:ascii="Times New Roman" w:hAnsi="Times New Roman" w:cs="Times New Roman"/>
          <w:b/>
          <w:color w:val="C00000"/>
          <w:sz w:val="36"/>
          <w:szCs w:val="28"/>
          <w:lang w:val="ru-RU"/>
        </w:rPr>
        <w:t xml:space="preserve"> </w:t>
      </w:r>
      <w:proofErr w:type="spellStart"/>
      <w:r w:rsidRPr="004D5E0B">
        <w:rPr>
          <w:rFonts w:ascii="Times New Roman" w:hAnsi="Times New Roman" w:cs="Times New Roman"/>
          <w:b/>
          <w:color w:val="C00000"/>
          <w:sz w:val="36"/>
          <w:szCs w:val="28"/>
          <w:lang w:val="ru-RU"/>
        </w:rPr>
        <w:t>школи</w:t>
      </w:r>
      <w:proofErr w:type="spellEnd"/>
      <w:r w:rsidRPr="004D5E0B">
        <w:rPr>
          <w:rFonts w:ascii="Times New Roman" w:hAnsi="Times New Roman" w:cs="Times New Roman"/>
          <w:b/>
          <w:color w:val="C00000"/>
          <w:sz w:val="36"/>
          <w:szCs w:val="28"/>
          <w:lang w:val="ru-RU"/>
        </w:rPr>
        <w:t xml:space="preserve"> </w:t>
      </w:r>
    </w:p>
    <w:p w:rsidR="007B2BC1" w:rsidRDefault="007B2BC1" w:rsidP="007B2BC1">
      <w:pPr>
        <w:jc w:val="center"/>
        <w:rPr>
          <w:rFonts w:ascii="Times New Roman" w:hAnsi="Times New Roman" w:cs="Times New Roman"/>
          <w:b/>
          <w:color w:val="C00000"/>
          <w:sz w:val="36"/>
          <w:szCs w:val="28"/>
          <w:lang w:val="ru-RU"/>
        </w:rPr>
      </w:pPr>
      <w:r w:rsidRPr="004D5E0B">
        <w:rPr>
          <w:rFonts w:ascii="Times New Roman" w:hAnsi="Times New Roman" w:cs="Times New Roman"/>
          <w:b/>
          <w:color w:val="C00000"/>
          <w:sz w:val="36"/>
          <w:szCs w:val="28"/>
          <w:lang w:val="ru-RU"/>
        </w:rPr>
        <w:t xml:space="preserve">у 2019 – 2020 </w:t>
      </w:r>
      <w:proofErr w:type="spellStart"/>
      <w:r w:rsidRPr="004D5E0B">
        <w:rPr>
          <w:rFonts w:ascii="Times New Roman" w:hAnsi="Times New Roman" w:cs="Times New Roman"/>
          <w:b/>
          <w:color w:val="C00000"/>
          <w:sz w:val="36"/>
          <w:szCs w:val="28"/>
          <w:lang w:val="ru-RU"/>
        </w:rPr>
        <w:t>н.р</w:t>
      </w:r>
      <w:proofErr w:type="spellEnd"/>
      <w:r w:rsidRPr="004D5E0B">
        <w:rPr>
          <w:rFonts w:ascii="Times New Roman" w:hAnsi="Times New Roman" w:cs="Times New Roman"/>
          <w:b/>
          <w:color w:val="C00000"/>
          <w:sz w:val="36"/>
          <w:szCs w:val="28"/>
          <w:lang w:val="ru-RU"/>
        </w:rPr>
        <w:t>.</w:t>
      </w:r>
    </w:p>
    <w:p w:rsidR="007B2BC1" w:rsidRDefault="007B2BC1" w:rsidP="007B2BC1">
      <w:pPr>
        <w:jc w:val="center"/>
        <w:rPr>
          <w:rFonts w:ascii="Times New Roman" w:hAnsi="Times New Roman" w:cs="Times New Roman"/>
          <w:b/>
          <w:color w:val="C00000"/>
          <w:sz w:val="36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28"/>
          <w:lang w:val="ru-RU" w:eastAsia="ru-RU"/>
        </w:rPr>
        <w:drawing>
          <wp:inline distT="0" distB="0" distL="0" distR="0">
            <wp:extent cx="4514850" cy="26289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B2BC1" w:rsidRPr="007B2BC1" w:rsidRDefault="007B2BC1">
      <w:pPr>
        <w:rPr>
          <w:lang w:val="ru-RU"/>
        </w:rPr>
      </w:pPr>
    </w:p>
    <w:sectPr w:rsidR="007B2BC1" w:rsidRPr="007B2BC1" w:rsidSect="007B2BC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04"/>
    <w:rsid w:val="004D5E0B"/>
    <w:rsid w:val="00615B77"/>
    <w:rsid w:val="007A1904"/>
    <w:rsid w:val="007B2BC1"/>
    <w:rsid w:val="00B106E0"/>
    <w:rsid w:val="00C4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0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E0B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0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E0B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4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Спеціалісти </c:v>
                </c:pt>
                <c:pt idx="1">
                  <c:v>Спеціалісти ІІ категорії</c:v>
                </c:pt>
                <c:pt idx="2">
                  <c:v>Спеціалісти І категорії</c:v>
                </c:pt>
                <c:pt idx="3">
                  <c:v>Спеціалісти вищої категорії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4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egendEntry>
        <c:idx val="0"/>
        <c:txPr>
          <a:bodyPr/>
          <a:lstStyle/>
          <a:p>
            <a:pPr>
              <a:defRPr sz="1100" b="1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50" b="1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100" b="1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050" b="1"/>
            </a:pPr>
            <a:endParaRPr lang="ru-RU"/>
          </a:p>
        </c:txPr>
      </c:legendEntry>
      <c:layout>
        <c:manualLayout>
          <c:xMode val="edge"/>
          <c:yMode val="edge"/>
          <c:x val="0.20711924030329543"/>
          <c:y val="2.3809523809523808E-2"/>
          <c:w val="0.6343726305045202"/>
          <c:h val="0.216927884014498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297429593452724E-2"/>
          <c:y val="2.9564837004070151E-2"/>
          <c:w val="0.85873240528478245"/>
          <c:h val="0.856531058617672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працівників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до 30р.</c:v>
                </c:pt>
                <c:pt idx="1">
                  <c:v>31 - 40р.</c:v>
                </c:pt>
                <c:pt idx="2">
                  <c:v>41 - 50р.</c:v>
                </c:pt>
                <c:pt idx="3">
                  <c:v>51 - 54р.</c:v>
                </c:pt>
                <c:pt idx="4">
                  <c:v>55 - 60р.</c:v>
                </c:pt>
                <c:pt idx="5">
                  <c:v>60 - …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</c:v>
                </c:pt>
                <c:pt idx="1">
                  <c:v>4</c:v>
                </c:pt>
                <c:pt idx="2">
                  <c:v>6</c:v>
                </c:pt>
                <c:pt idx="3">
                  <c:v>4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6908800"/>
        <c:axId val="116910720"/>
        <c:axId val="0"/>
      </c:bar3DChart>
      <c:catAx>
        <c:axId val="116908800"/>
        <c:scaling>
          <c:orientation val="minMax"/>
        </c:scaling>
        <c:delete val="0"/>
        <c:axPos val="b"/>
        <c:majorTickMark val="out"/>
        <c:minorTickMark val="none"/>
        <c:tickLblPos val="nextTo"/>
        <c:crossAx val="116910720"/>
        <c:crosses val="autoZero"/>
        <c:auto val="1"/>
        <c:lblAlgn val="ctr"/>
        <c:lblOffset val="100"/>
        <c:noMultiLvlLbl val="0"/>
      </c:catAx>
      <c:valAx>
        <c:axId val="116910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908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2020-01-29T18:14:00Z</dcterms:created>
  <dcterms:modified xsi:type="dcterms:W3CDTF">2020-01-29T19:02:00Z</dcterms:modified>
</cp:coreProperties>
</file>