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7B" w:rsidRPr="00C046DA" w:rsidRDefault="00D1737B" w:rsidP="0068475D">
      <w:pPr>
        <w:spacing w:line="276" w:lineRule="auto"/>
        <w:jc w:val="center"/>
        <w:rPr>
          <w:color w:val="0000FF"/>
          <w:sz w:val="16"/>
          <w:lang w:val="uk-UA"/>
        </w:rPr>
      </w:pPr>
      <w:r w:rsidRPr="00C046DA">
        <w:rPr>
          <w:color w:val="0000FF"/>
          <w:sz w:val="16"/>
        </w:rPr>
        <w:object w:dxaOrig="1046" w:dyaOrig="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2.5pt" o:ole="" fillcolor="window">
            <v:imagedata r:id="rId5" o:title=""/>
          </v:shape>
          <o:OLEObject Type="Embed" ProgID="Word.Picture.8" ShapeID="_x0000_i1025" DrawAspect="Content" ObjectID="_1586786620" r:id="rId6"/>
        </w:object>
      </w:r>
    </w:p>
    <w:p w:rsidR="00D1737B" w:rsidRPr="00C046DA" w:rsidRDefault="00D1737B" w:rsidP="0068475D">
      <w:pPr>
        <w:pStyle w:val="Heading3"/>
        <w:spacing w:line="276" w:lineRule="auto"/>
        <w:rPr>
          <w:b/>
          <w:sz w:val="32"/>
        </w:rPr>
      </w:pPr>
      <w:r w:rsidRPr="00C046DA">
        <w:rPr>
          <w:b/>
          <w:sz w:val="32"/>
        </w:rPr>
        <w:t>ФАСТІВСЬКА  РАЙОННА  ДЕРЖАВНА  АДМІНІСТРАЦІЯ</w:t>
      </w:r>
    </w:p>
    <w:p w:rsidR="00D1737B" w:rsidRPr="00C046DA" w:rsidRDefault="00D1737B" w:rsidP="0068475D">
      <w:pPr>
        <w:spacing w:line="276" w:lineRule="auto"/>
        <w:jc w:val="center"/>
        <w:rPr>
          <w:b/>
          <w:lang w:val="uk-UA"/>
        </w:rPr>
      </w:pPr>
    </w:p>
    <w:p w:rsidR="00D1737B" w:rsidRPr="00C046DA" w:rsidRDefault="00D1737B" w:rsidP="0068475D">
      <w:pPr>
        <w:pStyle w:val="Heading6"/>
        <w:spacing w:line="276" w:lineRule="auto"/>
        <w:rPr>
          <w:b/>
          <w:sz w:val="44"/>
        </w:rPr>
      </w:pPr>
      <w:r w:rsidRPr="00C046DA">
        <w:rPr>
          <w:b/>
          <w:sz w:val="44"/>
        </w:rPr>
        <w:t>ВІДДІЛ  ОСВІТИ</w:t>
      </w:r>
    </w:p>
    <w:p w:rsidR="00D1737B" w:rsidRPr="00C046DA" w:rsidRDefault="00D1737B" w:rsidP="0068475D">
      <w:pPr>
        <w:spacing w:line="276" w:lineRule="auto"/>
        <w:rPr>
          <w:b/>
        </w:rPr>
      </w:pPr>
    </w:p>
    <w:p w:rsidR="00D1737B" w:rsidRPr="00C046DA" w:rsidRDefault="00D1737B" w:rsidP="0068475D">
      <w:pPr>
        <w:pStyle w:val="Heading3"/>
        <w:spacing w:line="276" w:lineRule="auto"/>
        <w:rPr>
          <w:b/>
          <w:sz w:val="44"/>
          <w:lang w:val="ru-RU"/>
        </w:rPr>
      </w:pPr>
      <w:r w:rsidRPr="00C046DA">
        <w:rPr>
          <w:b/>
          <w:sz w:val="44"/>
          <w:lang w:val="ru-RU"/>
        </w:rPr>
        <w:t xml:space="preserve">Н А К А З </w:t>
      </w:r>
    </w:p>
    <w:p w:rsidR="00D1737B" w:rsidRPr="0068475D" w:rsidRDefault="00D1737B" w:rsidP="005F6602">
      <w:pPr>
        <w:spacing w:line="276" w:lineRule="auto"/>
        <w:jc w:val="both"/>
        <w:rPr>
          <w:szCs w:val="28"/>
          <w:u w:val="single"/>
          <w:lang w:val="uk-UA"/>
        </w:rPr>
      </w:pPr>
      <w:r>
        <w:rPr>
          <w:szCs w:val="28"/>
          <w:lang w:val="uk-UA"/>
        </w:rPr>
        <w:t xml:space="preserve">від </w:t>
      </w:r>
      <w:r w:rsidRPr="005F6602">
        <w:rPr>
          <w:szCs w:val="28"/>
          <w:u w:val="single"/>
          <w:lang w:val="uk-UA"/>
        </w:rPr>
        <w:t>02.05.2018 р.</w:t>
      </w:r>
      <w:r w:rsidRPr="005F6602">
        <w:rPr>
          <w:szCs w:val="28"/>
          <w:lang w:val="uk-UA"/>
        </w:rPr>
        <w:t xml:space="preserve">                                                                     </w:t>
      </w:r>
      <w:r w:rsidRPr="0068475D">
        <w:rPr>
          <w:szCs w:val="28"/>
          <w:u w:val="single"/>
          <w:lang w:val="uk-UA"/>
        </w:rPr>
        <w:t>№</w:t>
      </w:r>
      <w:r w:rsidRPr="005F6602">
        <w:rPr>
          <w:szCs w:val="28"/>
          <w:u w:val="single"/>
          <w:lang w:val="uk-UA"/>
        </w:rPr>
        <w:t xml:space="preserve"> 77</w:t>
      </w:r>
    </w:p>
    <w:p w:rsidR="00D1737B" w:rsidRPr="00820F29" w:rsidRDefault="00D1737B" w:rsidP="0068475D">
      <w:pPr>
        <w:spacing w:line="276" w:lineRule="auto"/>
        <w:jc w:val="center"/>
        <w:rPr>
          <w:sz w:val="24"/>
          <w:szCs w:val="24"/>
          <w:lang w:val="uk-UA"/>
        </w:rPr>
      </w:pPr>
      <w:r w:rsidRPr="00820F29">
        <w:rPr>
          <w:sz w:val="24"/>
          <w:szCs w:val="24"/>
          <w:lang w:val="uk-UA"/>
        </w:rPr>
        <w:t>м. Фастів</w:t>
      </w:r>
    </w:p>
    <w:p w:rsidR="00D1737B" w:rsidRDefault="00D1737B" w:rsidP="0068475D">
      <w:pPr>
        <w:spacing w:line="276" w:lineRule="auto"/>
        <w:rPr>
          <w:szCs w:val="28"/>
          <w:lang w:val="uk-UA"/>
        </w:rPr>
      </w:pPr>
    </w:p>
    <w:p w:rsidR="00D1737B" w:rsidRDefault="00D1737B" w:rsidP="0068475D">
      <w:pPr>
        <w:pStyle w:val="PlainText"/>
        <w:spacing w:line="276" w:lineRule="auto"/>
        <w:jc w:val="both"/>
        <w:rPr>
          <w:rFonts w:ascii="Times New Roman" w:hAnsi="Times New Roman"/>
          <w:b/>
          <w:sz w:val="28"/>
          <w:szCs w:val="28"/>
        </w:rPr>
      </w:pPr>
      <w:r>
        <w:rPr>
          <w:rFonts w:ascii="Times New Roman" w:hAnsi="Times New Roman"/>
          <w:b/>
          <w:sz w:val="28"/>
          <w:szCs w:val="28"/>
        </w:rPr>
        <w:t xml:space="preserve">Про проведення обліку дітей шкільного віку </w:t>
      </w:r>
    </w:p>
    <w:p w:rsidR="00D1737B" w:rsidRDefault="00D1737B" w:rsidP="0068475D">
      <w:pPr>
        <w:pStyle w:val="PlainText"/>
        <w:spacing w:line="276" w:lineRule="auto"/>
        <w:jc w:val="both"/>
        <w:rPr>
          <w:rFonts w:ascii="Times New Roman" w:hAnsi="Times New Roman"/>
          <w:b/>
          <w:sz w:val="28"/>
          <w:szCs w:val="28"/>
        </w:rPr>
      </w:pPr>
      <w:r>
        <w:rPr>
          <w:rFonts w:ascii="Times New Roman" w:hAnsi="Times New Roman"/>
          <w:b/>
          <w:sz w:val="28"/>
          <w:szCs w:val="28"/>
        </w:rPr>
        <w:t xml:space="preserve">та закріплення територій обслуговування </w:t>
      </w:r>
    </w:p>
    <w:p w:rsidR="00D1737B" w:rsidRDefault="00D1737B" w:rsidP="005143C1">
      <w:pPr>
        <w:pStyle w:val="PlainText"/>
        <w:spacing w:line="276" w:lineRule="auto"/>
        <w:jc w:val="both"/>
        <w:rPr>
          <w:rFonts w:ascii="Times New Roman" w:hAnsi="Times New Roman"/>
          <w:b/>
          <w:sz w:val="28"/>
          <w:szCs w:val="28"/>
        </w:rPr>
      </w:pPr>
      <w:r>
        <w:rPr>
          <w:rFonts w:ascii="Times New Roman" w:hAnsi="Times New Roman"/>
          <w:b/>
          <w:sz w:val="28"/>
          <w:szCs w:val="28"/>
        </w:rPr>
        <w:t>за закладами загальної середньої освіти</w:t>
      </w:r>
    </w:p>
    <w:p w:rsidR="00D1737B" w:rsidRPr="0057020F" w:rsidRDefault="00D1737B" w:rsidP="0068475D">
      <w:pPr>
        <w:pStyle w:val="PlainText"/>
        <w:spacing w:line="276" w:lineRule="auto"/>
        <w:jc w:val="both"/>
        <w:rPr>
          <w:rFonts w:ascii="Times New Roman" w:hAnsi="Times New Roman"/>
          <w:b/>
          <w:sz w:val="28"/>
          <w:szCs w:val="28"/>
        </w:rPr>
      </w:pPr>
      <w:r>
        <w:rPr>
          <w:rFonts w:ascii="Times New Roman" w:hAnsi="Times New Roman"/>
          <w:b/>
          <w:sz w:val="28"/>
          <w:szCs w:val="28"/>
        </w:rPr>
        <w:t>району у 2018 році</w:t>
      </w:r>
    </w:p>
    <w:p w:rsidR="00D1737B" w:rsidRPr="0057020F" w:rsidRDefault="00D1737B" w:rsidP="0068475D">
      <w:pPr>
        <w:pStyle w:val="PlainText"/>
        <w:spacing w:line="276" w:lineRule="auto"/>
        <w:jc w:val="both"/>
        <w:rPr>
          <w:rFonts w:ascii="Times New Roman" w:hAnsi="Times New Roman"/>
          <w:b/>
          <w:sz w:val="28"/>
          <w:szCs w:val="28"/>
        </w:rPr>
      </w:pPr>
    </w:p>
    <w:p w:rsidR="00D1737B" w:rsidRPr="0057020F" w:rsidRDefault="00D1737B" w:rsidP="00B522A4">
      <w:pPr>
        <w:pStyle w:val="PlainText"/>
        <w:spacing w:line="276" w:lineRule="auto"/>
        <w:jc w:val="both"/>
        <w:rPr>
          <w:rFonts w:ascii="Times New Roman" w:hAnsi="Times New Roman"/>
          <w:sz w:val="28"/>
          <w:szCs w:val="28"/>
        </w:rPr>
      </w:pPr>
      <w:r>
        <w:rPr>
          <w:rFonts w:ascii="Times New Roman" w:hAnsi="Times New Roman"/>
          <w:sz w:val="28"/>
          <w:szCs w:val="28"/>
        </w:rPr>
        <w:tab/>
        <w:t xml:space="preserve">Відповідно до ст. 53 Конституції України, Законів України «Про освіту», «Про загальну середню освіту», ст. 19 Закону України «Про охорону дитинства», ст. 22 Закону України «Про місцеві державні адміністрації», на виконання постанови Кабінету Міністрів України від 13 вересня 2017 року № 684 «Про затвердження Порядку ведення обліку дітей шкільного віку та учнів», розпорядження Фастівської районної державної адміністрації від 12 січня 2018 року № 19-од «Про закріплення територій обслуговування за закладами загальної середньої освіти та проведення на них обліку дітей шкільного віку та учнів в 2018 році» та з метою повного охоплення дітей шкільного віку навчанням,  </w:t>
      </w:r>
    </w:p>
    <w:p w:rsidR="00D1737B" w:rsidRDefault="00D1737B" w:rsidP="0068475D">
      <w:pPr>
        <w:pStyle w:val="PlainText"/>
        <w:spacing w:line="276" w:lineRule="auto"/>
        <w:jc w:val="both"/>
        <w:rPr>
          <w:rFonts w:ascii="Times New Roman" w:hAnsi="Times New Roman"/>
          <w:sz w:val="28"/>
          <w:szCs w:val="28"/>
        </w:rPr>
      </w:pPr>
    </w:p>
    <w:p w:rsidR="00D1737B" w:rsidRPr="0057020F" w:rsidRDefault="00D1737B" w:rsidP="0068475D">
      <w:pPr>
        <w:pStyle w:val="PlainText"/>
        <w:spacing w:line="276" w:lineRule="auto"/>
        <w:jc w:val="both"/>
        <w:rPr>
          <w:rFonts w:ascii="Times New Roman" w:hAnsi="Times New Roman"/>
          <w:b/>
          <w:sz w:val="28"/>
          <w:szCs w:val="28"/>
        </w:rPr>
      </w:pPr>
      <w:r w:rsidRPr="0057020F">
        <w:rPr>
          <w:rFonts w:ascii="Times New Roman" w:hAnsi="Times New Roman"/>
          <w:b/>
          <w:sz w:val="28"/>
          <w:szCs w:val="28"/>
        </w:rPr>
        <w:t xml:space="preserve">НАКАЗУЮ: </w:t>
      </w:r>
    </w:p>
    <w:p w:rsidR="00D1737B" w:rsidRDefault="00D1737B" w:rsidP="00B522A4">
      <w:pPr>
        <w:spacing w:line="276" w:lineRule="auto"/>
        <w:jc w:val="both"/>
        <w:rPr>
          <w:szCs w:val="28"/>
          <w:lang w:val="uk-UA"/>
        </w:rPr>
      </w:pPr>
      <w:r>
        <w:rPr>
          <w:szCs w:val="28"/>
          <w:lang w:val="uk-UA"/>
        </w:rPr>
        <w:t>1. Призначити відповідальними за облік дітей шкільного віку, які зараховані до закладу загальної середньої освіти,  керівників закладів освіти.</w:t>
      </w:r>
    </w:p>
    <w:p w:rsidR="00D1737B" w:rsidRDefault="00D1737B" w:rsidP="007D2797">
      <w:pPr>
        <w:spacing w:line="276" w:lineRule="auto"/>
        <w:jc w:val="both"/>
        <w:rPr>
          <w:szCs w:val="28"/>
          <w:lang w:val="uk-UA"/>
        </w:rPr>
      </w:pPr>
      <w:r>
        <w:rPr>
          <w:szCs w:val="28"/>
          <w:lang w:val="uk-UA"/>
        </w:rPr>
        <w:t xml:space="preserve">2. Закріпити за закладами освіти території обслуговування, згідно з додатком 1. </w:t>
      </w:r>
    </w:p>
    <w:p w:rsidR="00D1737B" w:rsidRDefault="00D1737B" w:rsidP="0069424C">
      <w:pPr>
        <w:spacing w:line="276" w:lineRule="auto"/>
        <w:jc w:val="both"/>
        <w:rPr>
          <w:szCs w:val="28"/>
          <w:lang w:val="uk-UA"/>
        </w:rPr>
      </w:pPr>
      <w:r>
        <w:rPr>
          <w:szCs w:val="28"/>
          <w:lang w:val="uk-UA"/>
        </w:rPr>
        <w:t>3. Керівникам закладів освіти:</w:t>
      </w:r>
    </w:p>
    <w:p w:rsidR="00D1737B" w:rsidRDefault="00D1737B" w:rsidP="0069424C">
      <w:pPr>
        <w:spacing w:line="276" w:lineRule="auto"/>
        <w:jc w:val="both"/>
        <w:rPr>
          <w:szCs w:val="28"/>
          <w:lang w:val="uk-UA"/>
        </w:rPr>
      </w:pPr>
      <w:r>
        <w:rPr>
          <w:szCs w:val="28"/>
          <w:lang w:val="uk-UA"/>
        </w:rPr>
        <w:t>3.1. Забезпечити перевірку явки дітей до закладу освіти.</w:t>
      </w:r>
    </w:p>
    <w:p w:rsidR="00D1737B" w:rsidRDefault="00D1737B" w:rsidP="0068475D">
      <w:pPr>
        <w:spacing w:line="276" w:lineRule="auto"/>
        <w:jc w:val="both"/>
        <w:rPr>
          <w:b/>
          <w:szCs w:val="28"/>
          <w:lang w:val="uk-UA"/>
        </w:rPr>
      </w:pPr>
      <w:r>
        <w:rPr>
          <w:b/>
          <w:szCs w:val="28"/>
          <w:lang w:val="uk-UA"/>
        </w:rPr>
        <w:t xml:space="preserve">                                                                                            До 05 вересня 2018 року</w:t>
      </w:r>
    </w:p>
    <w:p w:rsidR="00D1737B" w:rsidRPr="005F6602" w:rsidRDefault="00D1737B" w:rsidP="005354E1">
      <w:pPr>
        <w:spacing w:line="276" w:lineRule="auto"/>
        <w:jc w:val="both"/>
        <w:rPr>
          <w:szCs w:val="28"/>
          <w:lang w:val="uk-UA"/>
        </w:rPr>
      </w:pPr>
      <w:r w:rsidRPr="005F6602">
        <w:rPr>
          <w:szCs w:val="28"/>
          <w:lang w:val="uk-UA"/>
        </w:rPr>
        <w:t xml:space="preserve">3.2. Подати узагальнені відомості та уточнені списки з відмітками про те, чи з’явилися учні на навчання, разом з довідками з місця навчання тих учнів, які здобувають загальну середню освіту в інших  закладах освіти, та додаткові списки дітей, яких не було включено до первинних списків обліку, відповідні акти на дітей, які не приступили до навчання. </w:t>
      </w:r>
    </w:p>
    <w:p w:rsidR="00D1737B" w:rsidRDefault="00D1737B" w:rsidP="0068475D">
      <w:pPr>
        <w:spacing w:line="276" w:lineRule="auto"/>
        <w:jc w:val="both"/>
        <w:rPr>
          <w:b/>
          <w:szCs w:val="28"/>
          <w:lang w:val="uk-UA"/>
        </w:rPr>
      </w:pPr>
      <w:r>
        <w:rPr>
          <w:b/>
          <w:szCs w:val="28"/>
          <w:lang w:val="uk-UA"/>
        </w:rPr>
        <w:t xml:space="preserve">                                                                                              До 10 вересня 2018 року</w:t>
      </w:r>
    </w:p>
    <w:p w:rsidR="00D1737B" w:rsidRDefault="00D1737B" w:rsidP="004F7313">
      <w:pPr>
        <w:spacing w:line="276" w:lineRule="auto"/>
        <w:jc w:val="both"/>
        <w:rPr>
          <w:szCs w:val="28"/>
          <w:lang w:val="uk-UA"/>
        </w:rPr>
      </w:pPr>
    </w:p>
    <w:p w:rsidR="00D1737B" w:rsidRDefault="00D1737B" w:rsidP="004F7313">
      <w:pPr>
        <w:spacing w:line="276" w:lineRule="auto"/>
        <w:jc w:val="both"/>
        <w:rPr>
          <w:szCs w:val="28"/>
          <w:lang w:val="uk-UA"/>
        </w:rPr>
      </w:pPr>
      <w:r>
        <w:rPr>
          <w:szCs w:val="28"/>
          <w:lang w:val="uk-UA"/>
        </w:rPr>
        <w:t>3.3. Забезпечити постійний контроль за здобуттям дітьми, які мешкають на території обслуговування закладу, повної загальної середньої освіти; відвідуванням учнями закладу освіти, організувати роботу з надання допомоги в засвоєнні навчального матеріалу учням, які тривалий час не відвідували заклад освіти.</w:t>
      </w:r>
    </w:p>
    <w:p w:rsidR="00D1737B" w:rsidRPr="005F6602" w:rsidRDefault="00D1737B" w:rsidP="00A824F7">
      <w:pPr>
        <w:spacing w:line="276" w:lineRule="auto"/>
        <w:jc w:val="both"/>
        <w:rPr>
          <w:b/>
          <w:szCs w:val="28"/>
          <w:lang w:val="uk-UA"/>
        </w:rPr>
      </w:pPr>
      <w:r w:rsidRPr="005F6602">
        <w:rPr>
          <w:szCs w:val="28"/>
          <w:lang w:val="uk-UA"/>
        </w:rPr>
        <w:t>3.4. Забезпечити контроль за веденням документації з обліку дітей, як це передбачено постановою Кабінету Міністрів України від 13 вересня 2017 року № 684 «Про затвердження Порядку ведення обліку дітей шкільного віку та учнів»</w:t>
      </w:r>
      <w:r w:rsidRPr="005F6602">
        <w:rPr>
          <w:b/>
          <w:szCs w:val="28"/>
          <w:lang w:val="uk-UA"/>
        </w:rPr>
        <w:t xml:space="preserve">.                                                                       </w:t>
      </w:r>
    </w:p>
    <w:p w:rsidR="00D1737B" w:rsidRPr="00A824F7" w:rsidRDefault="00D1737B" w:rsidP="00A824F7">
      <w:pPr>
        <w:spacing w:line="276" w:lineRule="auto"/>
        <w:jc w:val="right"/>
        <w:rPr>
          <w:szCs w:val="28"/>
          <w:lang w:val="uk-UA"/>
        </w:rPr>
      </w:pPr>
      <w:r w:rsidRPr="00E22394">
        <w:rPr>
          <w:b/>
          <w:color w:val="FF0000"/>
          <w:szCs w:val="28"/>
          <w:lang w:val="uk-UA"/>
        </w:rPr>
        <w:t xml:space="preserve">  </w:t>
      </w:r>
      <w:r>
        <w:rPr>
          <w:b/>
          <w:szCs w:val="28"/>
          <w:lang w:val="uk-UA"/>
        </w:rPr>
        <w:t>Упродовж навчального року</w:t>
      </w:r>
    </w:p>
    <w:p w:rsidR="00D1737B" w:rsidRDefault="00D1737B" w:rsidP="0068475D">
      <w:pPr>
        <w:spacing w:line="276" w:lineRule="auto"/>
        <w:jc w:val="both"/>
        <w:rPr>
          <w:szCs w:val="28"/>
          <w:lang w:val="uk-UA"/>
        </w:rPr>
      </w:pPr>
      <w:r>
        <w:rPr>
          <w:szCs w:val="28"/>
          <w:lang w:val="uk-UA"/>
        </w:rPr>
        <w:t>3.5. Надати до відділу освіти звіт про кількість дітей шкільного віку:</w:t>
      </w:r>
    </w:p>
    <w:p w:rsidR="00D1737B" w:rsidRDefault="00D1737B" w:rsidP="0068475D">
      <w:pPr>
        <w:spacing w:line="276" w:lineRule="auto"/>
        <w:jc w:val="both"/>
        <w:rPr>
          <w:szCs w:val="28"/>
          <w:lang w:val="uk-UA"/>
        </w:rPr>
      </w:pPr>
      <w:r>
        <w:rPr>
          <w:szCs w:val="28"/>
          <w:lang w:val="uk-UA"/>
        </w:rPr>
        <w:t>3.5.1. Форму державного статистичного спостереження № 77-РВК «Звіт про кількість дітей шкільного віку».</w:t>
      </w:r>
    </w:p>
    <w:p w:rsidR="00D1737B" w:rsidRDefault="00D1737B" w:rsidP="0068475D">
      <w:pPr>
        <w:spacing w:line="276" w:lineRule="auto"/>
        <w:jc w:val="both"/>
        <w:rPr>
          <w:b/>
          <w:szCs w:val="28"/>
          <w:lang w:val="uk-UA"/>
        </w:rPr>
      </w:pPr>
      <w:r>
        <w:rPr>
          <w:b/>
          <w:szCs w:val="28"/>
          <w:lang w:val="uk-UA"/>
        </w:rPr>
        <w:t xml:space="preserve">                                                                                              До 14 вересня 2018 року</w:t>
      </w:r>
    </w:p>
    <w:p w:rsidR="00D1737B" w:rsidRDefault="00D1737B" w:rsidP="00E22394">
      <w:pPr>
        <w:spacing w:line="276" w:lineRule="auto"/>
        <w:jc w:val="both"/>
        <w:rPr>
          <w:szCs w:val="28"/>
          <w:lang w:val="uk-UA"/>
        </w:rPr>
      </w:pPr>
      <w:r>
        <w:rPr>
          <w:szCs w:val="28"/>
          <w:lang w:val="uk-UA"/>
        </w:rPr>
        <w:t>3.5.2. Інформацію про кількість дітей, які не приступили до занять 01 вересня 2018 року в закладі освіти, та про заходи, вжиті з метою залучення таких дітей до навчання.</w:t>
      </w:r>
    </w:p>
    <w:p w:rsidR="00D1737B" w:rsidRPr="00A824F7" w:rsidRDefault="00D1737B" w:rsidP="0068475D">
      <w:pPr>
        <w:spacing w:line="276" w:lineRule="auto"/>
        <w:jc w:val="both"/>
        <w:rPr>
          <w:b/>
          <w:szCs w:val="28"/>
          <w:lang w:val="uk-UA"/>
        </w:rPr>
      </w:pPr>
      <w:r w:rsidRPr="00A824F7">
        <w:rPr>
          <w:b/>
          <w:szCs w:val="28"/>
          <w:lang w:val="uk-UA"/>
        </w:rPr>
        <w:t xml:space="preserve">                                                                                           До 05 вересня 2018 року</w:t>
      </w:r>
    </w:p>
    <w:p w:rsidR="00D1737B" w:rsidRDefault="00D1737B" w:rsidP="00A824F7">
      <w:pPr>
        <w:spacing w:line="276" w:lineRule="auto"/>
        <w:jc w:val="both"/>
        <w:rPr>
          <w:szCs w:val="28"/>
          <w:lang w:val="uk-UA"/>
        </w:rPr>
      </w:pPr>
    </w:p>
    <w:p w:rsidR="00D1737B" w:rsidRDefault="00D1737B" w:rsidP="00A824F7">
      <w:pPr>
        <w:spacing w:line="276" w:lineRule="auto"/>
        <w:jc w:val="both"/>
        <w:rPr>
          <w:szCs w:val="28"/>
          <w:lang w:val="uk-UA"/>
        </w:rPr>
      </w:pPr>
      <w:r>
        <w:rPr>
          <w:szCs w:val="28"/>
          <w:lang w:val="uk-UA"/>
        </w:rPr>
        <w:t>4. Головному спеціалісту відділу освіти Рак О.С.:</w:t>
      </w:r>
    </w:p>
    <w:p w:rsidR="00D1737B" w:rsidRDefault="00D1737B" w:rsidP="00A824F7">
      <w:pPr>
        <w:spacing w:line="276" w:lineRule="auto"/>
        <w:jc w:val="both"/>
        <w:rPr>
          <w:szCs w:val="28"/>
          <w:lang w:val="uk-UA"/>
        </w:rPr>
      </w:pPr>
      <w:r>
        <w:rPr>
          <w:szCs w:val="28"/>
          <w:lang w:val="uk-UA"/>
        </w:rPr>
        <w:t xml:space="preserve">4.1. Забезпечити збереження в контрольному стані списків дітей шкільного віку разом з довідками з місця навчання тих дітей, які здобувають загальну середню освіту в інших закладах освіти, списки дітей з вадами розумового та фізичного розвитку, які не можуть навчатися. </w:t>
      </w:r>
    </w:p>
    <w:p w:rsidR="00D1737B" w:rsidRDefault="00D1737B" w:rsidP="00A824F7">
      <w:pPr>
        <w:spacing w:line="276" w:lineRule="auto"/>
        <w:jc w:val="both"/>
        <w:rPr>
          <w:szCs w:val="28"/>
          <w:lang w:val="uk-UA"/>
        </w:rPr>
      </w:pPr>
      <w:r>
        <w:rPr>
          <w:szCs w:val="28"/>
          <w:lang w:val="uk-UA"/>
        </w:rPr>
        <w:t xml:space="preserve">4.2. На підставі списків, звітів, отриманих від закладів освіти , скласти звіт за формою РВК -77 та подати до районного управління статистики </w:t>
      </w:r>
      <w:r>
        <w:rPr>
          <w:szCs w:val="28"/>
          <w:u w:val="single"/>
          <w:lang w:val="uk-UA"/>
        </w:rPr>
        <w:t>не пізніше 23 вересня 2018 року</w:t>
      </w:r>
      <w:r>
        <w:rPr>
          <w:szCs w:val="28"/>
          <w:lang w:val="uk-UA"/>
        </w:rPr>
        <w:t xml:space="preserve"> .</w:t>
      </w:r>
    </w:p>
    <w:p w:rsidR="00D1737B" w:rsidRDefault="00D1737B" w:rsidP="00A824F7">
      <w:pPr>
        <w:spacing w:line="276" w:lineRule="auto"/>
        <w:jc w:val="both"/>
        <w:rPr>
          <w:szCs w:val="28"/>
          <w:lang w:val="uk-UA"/>
        </w:rPr>
      </w:pPr>
    </w:p>
    <w:p w:rsidR="00D1737B" w:rsidRPr="00821F75" w:rsidRDefault="00D1737B" w:rsidP="0068475D">
      <w:pPr>
        <w:spacing w:line="276" w:lineRule="auto"/>
        <w:jc w:val="both"/>
        <w:rPr>
          <w:szCs w:val="28"/>
          <w:lang w:val="uk-UA"/>
        </w:rPr>
      </w:pPr>
      <w:r>
        <w:rPr>
          <w:szCs w:val="28"/>
          <w:lang w:val="uk-UA"/>
        </w:rPr>
        <w:t xml:space="preserve">5. Контроль за виконанням цього наказу залишаю за собою. </w:t>
      </w:r>
    </w:p>
    <w:p w:rsidR="00D1737B" w:rsidRDefault="00D1737B" w:rsidP="00845EAF">
      <w:pPr>
        <w:jc w:val="center"/>
        <w:rPr>
          <w:b/>
          <w:szCs w:val="28"/>
          <w:lang w:val="uk-UA"/>
        </w:rPr>
      </w:pPr>
    </w:p>
    <w:p w:rsidR="00D1737B" w:rsidRDefault="00D1737B" w:rsidP="00845EAF">
      <w:pPr>
        <w:jc w:val="center"/>
        <w:rPr>
          <w:b/>
          <w:szCs w:val="28"/>
          <w:lang w:val="uk-UA"/>
        </w:rPr>
      </w:pPr>
    </w:p>
    <w:p w:rsidR="00D1737B" w:rsidRDefault="00D1737B" w:rsidP="00845EAF">
      <w:pPr>
        <w:jc w:val="center"/>
        <w:rPr>
          <w:b/>
          <w:szCs w:val="28"/>
          <w:lang w:val="uk-UA"/>
        </w:rPr>
      </w:pPr>
    </w:p>
    <w:p w:rsidR="00D1737B" w:rsidRDefault="00D1737B" w:rsidP="00845EAF">
      <w:pPr>
        <w:jc w:val="center"/>
        <w:rPr>
          <w:b/>
          <w:szCs w:val="28"/>
          <w:lang w:val="uk-UA"/>
        </w:rPr>
      </w:pPr>
    </w:p>
    <w:p w:rsidR="00D1737B" w:rsidRDefault="00D1737B" w:rsidP="00845EAF">
      <w:pPr>
        <w:jc w:val="center"/>
        <w:rPr>
          <w:b/>
          <w:szCs w:val="28"/>
          <w:lang w:val="uk-UA"/>
        </w:rPr>
      </w:pPr>
      <w:r w:rsidRPr="0057020F">
        <w:rPr>
          <w:b/>
          <w:szCs w:val="28"/>
          <w:lang w:val="uk-UA"/>
        </w:rPr>
        <w:t xml:space="preserve">Начальник відділу освіти             </w:t>
      </w:r>
      <w:r>
        <w:rPr>
          <w:b/>
          <w:szCs w:val="28"/>
          <w:lang w:val="uk-UA"/>
        </w:rPr>
        <w:t xml:space="preserve">                                  О.Й. Рудаківська</w:t>
      </w:r>
    </w:p>
    <w:p w:rsidR="00D1737B" w:rsidRDefault="00D1737B" w:rsidP="00845EAF">
      <w:pPr>
        <w:jc w:val="center"/>
        <w:rPr>
          <w:b/>
          <w:szCs w:val="28"/>
          <w:lang w:val="uk-UA"/>
        </w:rPr>
      </w:pPr>
    </w:p>
    <w:p w:rsidR="00D1737B" w:rsidRDefault="00D1737B" w:rsidP="00845EAF">
      <w:pPr>
        <w:jc w:val="center"/>
        <w:rPr>
          <w:b/>
          <w:szCs w:val="28"/>
          <w:lang w:val="uk-UA"/>
        </w:rPr>
      </w:pPr>
    </w:p>
    <w:p w:rsidR="00D1737B" w:rsidRDefault="00D1737B" w:rsidP="00845EAF">
      <w:pPr>
        <w:jc w:val="center"/>
        <w:rPr>
          <w:b/>
          <w:szCs w:val="28"/>
          <w:lang w:val="uk-UA"/>
        </w:rPr>
      </w:pPr>
    </w:p>
    <w:p w:rsidR="00D1737B" w:rsidRDefault="00D1737B" w:rsidP="00845EAF">
      <w:pPr>
        <w:jc w:val="center"/>
        <w:rPr>
          <w:b/>
          <w:szCs w:val="28"/>
          <w:lang w:val="uk-UA"/>
        </w:rPr>
      </w:pPr>
    </w:p>
    <w:p w:rsidR="00D1737B" w:rsidRDefault="00D1737B" w:rsidP="00845EAF">
      <w:pPr>
        <w:jc w:val="center"/>
        <w:rPr>
          <w:b/>
          <w:szCs w:val="28"/>
          <w:lang w:val="uk-UA"/>
        </w:rPr>
      </w:pPr>
    </w:p>
    <w:p w:rsidR="00D1737B" w:rsidRDefault="00D1737B" w:rsidP="00845EAF">
      <w:pPr>
        <w:jc w:val="center"/>
        <w:rPr>
          <w:b/>
          <w:szCs w:val="28"/>
          <w:lang w:val="uk-UA"/>
        </w:rPr>
      </w:pPr>
    </w:p>
    <w:p w:rsidR="00D1737B" w:rsidRDefault="00D1737B" w:rsidP="00845EAF">
      <w:pPr>
        <w:jc w:val="center"/>
        <w:rPr>
          <w:b/>
          <w:szCs w:val="28"/>
          <w:lang w:val="uk-UA"/>
        </w:rPr>
      </w:pPr>
    </w:p>
    <w:p w:rsidR="00D1737B" w:rsidRDefault="00D1737B" w:rsidP="00845EAF">
      <w:pPr>
        <w:jc w:val="center"/>
        <w:rPr>
          <w:b/>
          <w:szCs w:val="28"/>
          <w:lang w:val="uk-UA"/>
        </w:rPr>
      </w:pPr>
    </w:p>
    <w:p w:rsidR="00D1737B" w:rsidRDefault="00D1737B" w:rsidP="00845EAF">
      <w:pPr>
        <w:jc w:val="center"/>
        <w:rPr>
          <w:b/>
          <w:szCs w:val="28"/>
          <w:lang w:val="uk-UA"/>
        </w:rPr>
      </w:pPr>
    </w:p>
    <w:p w:rsidR="00D1737B" w:rsidRDefault="00D1737B" w:rsidP="0068475D">
      <w:pPr>
        <w:rPr>
          <w:szCs w:val="28"/>
          <w:lang w:val="uk-UA"/>
        </w:rPr>
      </w:pPr>
      <w:r>
        <w:rPr>
          <w:szCs w:val="28"/>
          <w:lang w:val="uk-UA"/>
        </w:rPr>
        <w:t xml:space="preserve">                                                                                          Додаток 1</w:t>
      </w:r>
    </w:p>
    <w:p w:rsidR="00D1737B" w:rsidRDefault="00D1737B" w:rsidP="00845EAF">
      <w:pPr>
        <w:jc w:val="center"/>
        <w:rPr>
          <w:szCs w:val="28"/>
          <w:lang w:val="uk-UA"/>
        </w:rPr>
      </w:pPr>
      <w:r>
        <w:rPr>
          <w:szCs w:val="28"/>
          <w:lang w:val="uk-UA"/>
        </w:rPr>
        <w:t xml:space="preserve">                                                                                     до наказу відділу освіти</w:t>
      </w:r>
    </w:p>
    <w:p w:rsidR="00D1737B" w:rsidRPr="005F6602" w:rsidRDefault="00D1737B" w:rsidP="005F6602">
      <w:pPr>
        <w:jc w:val="center"/>
        <w:rPr>
          <w:szCs w:val="28"/>
          <w:lang w:val="uk-UA"/>
        </w:rPr>
      </w:pPr>
      <w:r w:rsidRPr="00B522A4">
        <w:rPr>
          <w:color w:val="FF0000"/>
          <w:szCs w:val="28"/>
          <w:lang w:val="uk-UA"/>
        </w:rPr>
        <w:t xml:space="preserve">                                                                             </w:t>
      </w:r>
      <w:r>
        <w:rPr>
          <w:color w:val="FF0000"/>
          <w:szCs w:val="28"/>
          <w:lang w:val="uk-UA"/>
        </w:rPr>
        <w:t xml:space="preserve">      </w:t>
      </w:r>
      <w:r w:rsidRPr="005F6602">
        <w:rPr>
          <w:szCs w:val="28"/>
          <w:lang w:val="uk-UA"/>
        </w:rPr>
        <w:t>від 02.05.2018 р. №  77</w:t>
      </w:r>
    </w:p>
    <w:p w:rsidR="00D1737B" w:rsidRPr="00792B09" w:rsidRDefault="00D1737B" w:rsidP="005F6602">
      <w:pPr>
        <w:jc w:val="center"/>
        <w:rPr>
          <w:color w:val="FF0000"/>
          <w:szCs w:val="28"/>
          <w:lang w:val="uk-UA"/>
        </w:rPr>
      </w:pPr>
      <w:r w:rsidRPr="00B522A4">
        <w:rPr>
          <w:color w:val="FF0000"/>
          <w:szCs w:val="28"/>
          <w:lang w:val="uk-UA"/>
        </w:rPr>
        <w:t xml:space="preserve">                                                               </w:t>
      </w:r>
      <w:r>
        <w:rPr>
          <w:szCs w:val="28"/>
          <w:lang w:val="uk-UA"/>
        </w:rPr>
        <w:tab/>
      </w:r>
    </w:p>
    <w:p w:rsidR="00D1737B" w:rsidRDefault="00D1737B" w:rsidP="00D17BC6">
      <w:pPr>
        <w:jc w:val="both"/>
        <w:rPr>
          <w:szCs w:val="28"/>
          <w:lang w:val="uk-UA"/>
        </w:rPr>
      </w:pPr>
    </w:p>
    <w:p w:rsidR="00D1737B" w:rsidRPr="00792B09" w:rsidRDefault="00D1737B" w:rsidP="00B522A4">
      <w:pPr>
        <w:ind w:left="900"/>
        <w:jc w:val="center"/>
        <w:rPr>
          <w:bCs/>
          <w:szCs w:val="28"/>
          <w:lang w:val="uk-UA"/>
        </w:rPr>
      </w:pPr>
      <w:r w:rsidRPr="00792B09">
        <w:rPr>
          <w:bCs/>
          <w:szCs w:val="28"/>
          <w:lang w:val="uk-UA"/>
        </w:rPr>
        <w:t>ПЕРЕЛІК</w:t>
      </w:r>
    </w:p>
    <w:p w:rsidR="00D1737B" w:rsidRPr="00792B09" w:rsidRDefault="00D1737B" w:rsidP="00B522A4">
      <w:pPr>
        <w:ind w:left="900"/>
        <w:jc w:val="center"/>
        <w:rPr>
          <w:bCs/>
          <w:szCs w:val="28"/>
          <w:lang w:val="uk-UA"/>
        </w:rPr>
      </w:pPr>
      <w:r w:rsidRPr="00792B09">
        <w:rPr>
          <w:bCs/>
          <w:szCs w:val="28"/>
          <w:lang w:val="uk-UA"/>
        </w:rPr>
        <w:t>територій обслуговування (населених пунктів), закріплених</w:t>
      </w:r>
    </w:p>
    <w:p w:rsidR="00D1737B" w:rsidRPr="00792B09" w:rsidRDefault="00D1737B" w:rsidP="00B522A4">
      <w:pPr>
        <w:ind w:left="900"/>
        <w:jc w:val="center"/>
        <w:rPr>
          <w:bCs/>
          <w:szCs w:val="28"/>
          <w:lang w:val="uk-UA"/>
        </w:rPr>
      </w:pPr>
      <w:r w:rsidRPr="00792B09">
        <w:rPr>
          <w:bCs/>
          <w:szCs w:val="28"/>
          <w:lang w:val="uk-UA"/>
        </w:rPr>
        <w:t>за закладами загальної середньої освіти</w:t>
      </w:r>
    </w:p>
    <w:p w:rsidR="00D1737B" w:rsidRDefault="00D1737B" w:rsidP="00B522A4">
      <w:pPr>
        <w:ind w:left="900"/>
        <w:jc w:val="center"/>
        <w:rPr>
          <w:b/>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3091"/>
        <w:gridCol w:w="2977"/>
        <w:gridCol w:w="2545"/>
      </w:tblGrid>
      <w:tr w:rsidR="00D1737B">
        <w:tc>
          <w:tcPr>
            <w:tcW w:w="595" w:type="dxa"/>
          </w:tcPr>
          <w:p w:rsidR="00D1737B" w:rsidRDefault="00D1737B" w:rsidP="006A7DA4">
            <w:pPr>
              <w:jc w:val="center"/>
              <w:rPr>
                <w:szCs w:val="28"/>
                <w:lang w:val="uk-UA"/>
              </w:rPr>
            </w:pPr>
            <w:r>
              <w:rPr>
                <w:szCs w:val="28"/>
                <w:lang w:val="uk-UA"/>
              </w:rPr>
              <w:t>п/п</w:t>
            </w:r>
          </w:p>
        </w:tc>
        <w:tc>
          <w:tcPr>
            <w:tcW w:w="3091" w:type="dxa"/>
          </w:tcPr>
          <w:p w:rsidR="00D1737B" w:rsidRDefault="00D1737B" w:rsidP="006A7DA4">
            <w:pPr>
              <w:jc w:val="center"/>
              <w:rPr>
                <w:szCs w:val="28"/>
                <w:lang w:val="uk-UA"/>
              </w:rPr>
            </w:pPr>
            <w:r>
              <w:rPr>
                <w:szCs w:val="28"/>
                <w:lang w:val="uk-UA"/>
              </w:rPr>
              <w:t>Заклад загальної середньої освіти</w:t>
            </w:r>
          </w:p>
        </w:tc>
        <w:tc>
          <w:tcPr>
            <w:tcW w:w="2977" w:type="dxa"/>
          </w:tcPr>
          <w:p w:rsidR="00D1737B" w:rsidRDefault="00D1737B" w:rsidP="006A7DA4">
            <w:pPr>
              <w:jc w:val="center"/>
              <w:rPr>
                <w:szCs w:val="28"/>
                <w:lang w:val="uk-UA"/>
              </w:rPr>
            </w:pPr>
            <w:r>
              <w:rPr>
                <w:szCs w:val="28"/>
                <w:lang w:val="uk-UA"/>
              </w:rPr>
              <w:t>Населений пункт</w:t>
            </w:r>
          </w:p>
        </w:tc>
        <w:tc>
          <w:tcPr>
            <w:tcW w:w="2545" w:type="dxa"/>
          </w:tcPr>
          <w:p w:rsidR="00D1737B" w:rsidRDefault="00D1737B" w:rsidP="006A7DA4">
            <w:pPr>
              <w:jc w:val="center"/>
              <w:rPr>
                <w:szCs w:val="28"/>
                <w:lang w:val="uk-UA"/>
              </w:rPr>
            </w:pPr>
            <w:r>
              <w:rPr>
                <w:szCs w:val="28"/>
                <w:lang w:val="uk-UA"/>
              </w:rPr>
              <w:t>Селищна, сільська рада</w:t>
            </w:r>
          </w:p>
        </w:tc>
      </w:tr>
      <w:tr w:rsidR="00D1737B">
        <w:tc>
          <w:tcPr>
            <w:tcW w:w="595" w:type="dxa"/>
          </w:tcPr>
          <w:p w:rsidR="00D1737B" w:rsidRDefault="00D1737B" w:rsidP="006A7DA4">
            <w:pPr>
              <w:jc w:val="center"/>
              <w:rPr>
                <w:szCs w:val="28"/>
                <w:lang w:val="uk-UA"/>
              </w:rPr>
            </w:pPr>
            <w:r>
              <w:rPr>
                <w:szCs w:val="28"/>
                <w:lang w:val="uk-UA"/>
              </w:rPr>
              <w:t>1.</w:t>
            </w:r>
          </w:p>
          <w:p w:rsidR="00D1737B" w:rsidRDefault="00D1737B" w:rsidP="006A7DA4">
            <w:pPr>
              <w:jc w:val="center"/>
              <w:rPr>
                <w:szCs w:val="28"/>
                <w:lang w:val="uk-UA"/>
              </w:rPr>
            </w:pPr>
          </w:p>
          <w:p w:rsidR="00D1737B" w:rsidRDefault="00D1737B" w:rsidP="006A7DA4">
            <w:pPr>
              <w:jc w:val="center"/>
              <w:rPr>
                <w:szCs w:val="28"/>
                <w:lang w:val="uk-UA"/>
              </w:rPr>
            </w:pPr>
            <w:r>
              <w:rPr>
                <w:szCs w:val="28"/>
                <w:lang w:val="uk-UA"/>
              </w:rPr>
              <w:t xml:space="preserve">2. </w:t>
            </w:r>
          </w:p>
        </w:tc>
        <w:tc>
          <w:tcPr>
            <w:tcW w:w="3091" w:type="dxa"/>
          </w:tcPr>
          <w:p w:rsidR="00D1737B" w:rsidRDefault="00D1737B" w:rsidP="006A7DA4">
            <w:pPr>
              <w:rPr>
                <w:szCs w:val="28"/>
                <w:lang w:val="uk-UA"/>
              </w:rPr>
            </w:pPr>
            <w:r>
              <w:rPr>
                <w:szCs w:val="28"/>
                <w:lang w:val="uk-UA"/>
              </w:rPr>
              <w:t>Борівський заклад ЗСО І-ІІІ ст.</w:t>
            </w:r>
          </w:p>
          <w:p w:rsidR="00D1737B" w:rsidRDefault="00D1737B" w:rsidP="006A7DA4">
            <w:pPr>
              <w:rPr>
                <w:szCs w:val="28"/>
                <w:lang w:val="uk-UA"/>
              </w:rPr>
            </w:pPr>
            <w:r>
              <w:rPr>
                <w:szCs w:val="28"/>
                <w:lang w:val="uk-UA"/>
              </w:rPr>
              <w:t>Борівський заклад ЗСО І-ІІ ст.</w:t>
            </w:r>
          </w:p>
        </w:tc>
        <w:tc>
          <w:tcPr>
            <w:tcW w:w="2977" w:type="dxa"/>
          </w:tcPr>
          <w:p w:rsidR="00D1737B" w:rsidRDefault="00D1737B" w:rsidP="006A7DA4">
            <w:pPr>
              <w:rPr>
                <w:szCs w:val="28"/>
                <w:lang w:val="uk-UA"/>
              </w:rPr>
            </w:pPr>
            <w:r>
              <w:rPr>
                <w:szCs w:val="28"/>
                <w:lang w:val="uk-UA"/>
              </w:rPr>
              <w:t>смт. Борова</w:t>
            </w:r>
          </w:p>
        </w:tc>
        <w:tc>
          <w:tcPr>
            <w:tcW w:w="2545" w:type="dxa"/>
          </w:tcPr>
          <w:p w:rsidR="00D1737B" w:rsidRDefault="00D1737B" w:rsidP="006A7DA4">
            <w:pPr>
              <w:rPr>
                <w:szCs w:val="28"/>
                <w:lang w:val="uk-UA"/>
              </w:rPr>
            </w:pPr>
            <w:r>
              <w:rPr>
                <w:szCs w:val="28"/>
                <w:lang w:val="uk-UA"/>
              </w:rPr>
              <w:t>Борівська селищна рада</w:t>
            </w:r>
          </w:p>
        </w:tc>
      </w:tr>
      <w:tr w:rsidR="00D1737B">
        <w:tc>
          <w:tcPr>
            <w:tcW w:w="595" w:type="dxa"/>
          </w:tcPr>
          <w:p w:rsidR="00D1737B" w:rsidRDefault="00D1737B" w:rsidP="0033644D">
            <w:pPr>
              <w:jc w:val="center"/>
              <w:rPr>
                <w:szCs w:val="28"/>
                <w:lang w:val="uk-UA"/>
              </w:rPr>
            </w:pPr>
            <w:r>
              <w:rPr>
                <w:szCs w:val="28"/>
                <w:lang w:val="uk-UA"/>
              </w:rPr>
              <w:t xml:space="preserve">3. </w:t>
            </w:r>
          </w:p>
          <w:p w:rsidR="00D1737B" w:rsidRDefault="00D1737B" w:rsidP="0033644D">
            <w:pPr>
              <w:jc w:val="center"/>
              <w:rPr>
                <w:szCs w:val="28"/>
                <w:lang w:val="uk-UA"/>
              </w:rPr>
            </w:pPr>
          </w:p>
          <w:p w:rsidR="00D1737B" w:rsidRDefault="00D1737B" w:rsidP="0033644D">
            <w:pPr>
              <w:jc w:val="center"/>
              <w:rPr>
                <w:szCs w:val="28"/>
                <w:lang w:val="uk-UA"/>
              </w:rPr>
            </w:pPr>
            <w:r>
              <w:rPr>
                <w:szCs w:val="28"/>
                <w:lang w:val="uk-UA"/>
              </w:rPr>
              <w:t>4.</w:t>
            </w:r>
          </w:p>
        </w:tc>
        <w:tc>
          <w:tcPr>
            <w:tcW w:w="3091" w:type="dxa"/>
          </w:tcPr>
          <w:p w:rsidR="00D1737B" w:rsidRDefault="00D1737B" w:rsidP="006A7DA4">
            <w:pPr>
              <w:rPr>
                <w:szCs w:val="28"/>
                <w:lang w:val="uk-UA"/>
              </w:rPr>
            </w:pPr>
            <w:r>
              <w:rPr>
                <w:szCs w:val="28"/>
                <w:lang w:val="uk-UA"/>
              </w:rPr>
              <w:t>Кожанський заклад ЗСО І-ІІІ ст.</w:t>
            </w:r>
          </w:p>
          <w:p w:rsidR="00D1737B" w:rsidRDefault="00D1737B" w:rsidP="006A7DA4">
            <w:pPr>
              <w:rPr>
                <w:szCs w:val="28"/>
                <w:lang w:val="uk-UA"/>
              </w:rPr>
            </w:pPr>
            <w:r>
              <w:rPr>
                <w:szCs w:val="28"/>
                <w:lang w:val="uk-UA"/>
              </w:rPr>
              <w:t>Кожанська заклад ЗСО І-ІІ ст.</w:t>
            </w:r>
          </w:p>
        </w:tc>
        <w:tc>
          <w:tcPr>
            <w:tcW w:w="2977" w:type="dxa"/>
          </w:tcPr>
          <w:p w:rsidR="00D1737B" w:rsidRDefault="00D1737B" w:rsidP="006A7DA4">
            <w:pPr>
              <w:rPr>
                <w:szCs w:val="28"/>
                <w:lang w:val="uk-UA"/>
              </w:rPr>
            </w:pPr>
            <w:r>
              <w:rPr>
                <w:szCs w:val="28"/>
                <w:lang w:val="uk-UA"/>
              </w:rPr>
              <w:t>смт. Кожанка</w:t>
            </w:r>
          </w:p>
          <w:p w:rsidR="00D1737B" w:rsidRDefault="00D1737B" w:rsidP="006A7DA4">
            <w:pPr>
              <w:rPr>
                <w:szCs w:val="28"/>
                <w:lang w:val="uk-UA"/>
              </w:rPr>
            </w:pPr>
            <w:r>
              <w:rPr>
                <w:szCs w:val="28"/>
                <w:lang w:val="uk-UA"/>
              </w:rPr>
              <w:t xml:space="preserve">с. Степове </w:t>
            </w:r>
          </w:p>
          <w:p w:rsidR="00D1737B" w:rsidRDefault="00D1737B" w:rsidP="006A7DA4">
            <w:pPr>
              <w:rPr>
                <w:szCs w:val="28"/>
                <w:lang w:val="uk-UA"/>
              </w:rPr>
            </w:pPr>
            <w:r>
              <w:rPr>
                <w:szCs w:val="28"/>
                <w:lang w:val="uk-UA"/>
              </w:rPr>
              <w:t>с. Софіївка</w:t>
            </w:r>
          </w:p>
        </w:tc>
        <w:tc>
          <w:tcPr>
            <w:tcW w:w="2545" w:type="dxa"/>
          </w:tcPr>
          <w:p w:rsidR="00D1737B" w:rsidRDefault="00D1737B" w:rsidP="006A7DA4">
            <w:pPr>
              <w:rPr>
                <w:szCs w:val="28"/>
                <w:lang w:val="uk-UA"/>
              </w:rPr>
            </w:pPr>
            <w:r>
              <w:rPr>
                <w:szCs w:val="28"/>
                <w:lang w:val="uk-UA"/>
              </w:rPr>
              <w:t>Кожанська селищна рада</w:t>
            </w:r>
          </w:p>
        </w:tc>
      </w:tr>
      <w:tr w:rsidR="00D1737B">
        <w:tc>
          <w:tcPr>
            <w:tcW w:w="595" w:type="dxa"/>
          </w:tcPr>
          <w:p w:rsidR="00D1737B" w:rsidRDefault="00D1737B" w:rsidP="006A7DA4">
            <w:pPr>
              <w:jc w:val="center"/>
              <w:rPr>
                <w:szCs w:val="28"/>
                <w:lang w:val="uk-UA"/>
              </w:rPr>
            </w:pPr>
            <w:r>
              <w:rPr>
                <w:szCs w:val="28"/>
                <w:lang w:val="uk-UA"/>
              </w:rPr>
              <w:t>5.</w:t>
            </w:r>
          </w:p>
        </w:tc>
        <w:tc>
          <w:tcPr>
            <w:tcW w:w="3091" w:type="dxa"/>
          </w:tcPr>
          <w:p w:rsidR="00D1737B" w:rsidRDefault="00D1737B" w:rsidP="006A7DA4">
            <w:pPr>
              <w:rPr>
                <w:szCs w:val="28"/>
                <w:lang w:val="uk-UA"/>
              </w:rPr>
            </w:pPr>
            <w:r>
              <w:rPr>
                <w:szCs w:val="28"/>
                <w:lang w:val="uk-UA"/>
              </w:rPr>
              <w:t>Великоснітинський  заклад ЗСО І-ІІІ ст.</w:t>
            </w:r>
          </w:p>
        </w:tc>
        <w:tc>
          <w:tcPr>
            <w:tcW w:w="2977" w:type="dxa"/>
          </w:tcPr>
          <w:p w:rsidR="00D1737B" w:rsidRDefault="00D1737B" w:rsidP="006A7DA4">
            <w:pPr>
              <w:rPr>
                <w:szCs w:val="28"/>
                <w:lang w:val="uk-UA"/>
              </w:rPr>
            </w:pPr>
            <w:r>
              <w:rPr>
                <w:szCs w:val="28"/>
                <w:lang w:val="uk-UA"/>
              </w:rPr>
              <w:t>с. Велика Снітинка</w:t>
            </w:r>
          </w:p>
        </w:tc>
        <w:tc>
          <w:tcPr>
            <w:tcW w:w="2545" w:type="dxa"/>
          </w:tcPr>
          <w:p w:rsidR="00D1737B" w:rsidRDefault="00D1737B" w:rsidP="006A7DA4">
            <w:pPr>
              <w:rPr>
                <w:szCs w:val="28"/>
                <w:lang w:val="uk-UA"/>
              </w:rPr>
            </w:pPr>
            <w:r>
              <w:rPr>
                <w:szCs w:val="28"/>
                <w:lang w:val="uk-UA"/>
              </w:rPr>
              <w:t>Великоснітинська сільська рада</w:t>
            </w:r>
          </w:p>
        </w:tc>
      </w:tr>
      <w:tr w:rsidR="00D1737B">
        <w:tc>
          <w:tcPr>
            <w:tcW w:w="595" w:type="dxa"/>
          </w:tcPr>
          <w:p w:rsidR="00D1737B" w:rsidRDefault="00D1737B" w:rsidP="006A7DA4">
            <w:pPr>
              <w:jc w:val="center"/>
              <w:rPr>
                <w:szCs w:val="28"/>
                <w:lang w:val="uk-UA"/>
              </w:rPr>
            </w:pPr>
            <w:r>
              <w:rPr>
                <w:szCs w:val="28"/>
                <w:lang w:val="uk-UA"/>
              </w:rPr>
              <w:t>6.</w:t>
            </w:r>
          </w:p>
        </w:tc>
        <w:tc>
          <w:tcPr>
            <w:tcW w:w="3091" w:type="dxa"/>
          </w:tcPr>
          <w:p w:rsidR="00D1737B" w:rsidRDefault="00D1737B" w:rsidP="006A7DA4">
            <w:pPr>
              <w:rPr>
                <w:szCs w:val="28"/>
                <w:lang w:val="uk-UA"/>
              </w:rPr>
            </w:pPr>
            <w:r>
              <w:rPr>
                <w:szCs w:val="28"/>
                <w:lang w:val="uk-UA"/>
              </w:rPr>
              <w:t xml:space="preserve">Опорний загальноосвітній навчальний заклад Веприцька </w:t>
            </w:r>
          </w:p>
          <w:p w:rsidR="00D1737B" w:rsidRDefault="00D1737B" w:rsidP="006A7DA4">
            <w:pPr>
              <w:rPr>
                <w:szCs w:val="28"/>
                <w:lang w:val="uk-UA"/>
              </w:rPr>
            </w:pPr>
            <w:r>
              <w:rPr>
                <w:szCs w:val="28"/>
                <w:lang w:val="uk-UA"/>
              </w:rPr>
              <w:t>ЗОШ І-ІІІ ст.</w:t>
            </w:r>
          </w:p>
          <w:p w:rsidR="00D1737B" w:rsidRDefault="00D1737B" w:rsidP="0033644D">
            <w:pPr>
              <w:rPr>
                <w:szCs w:val="28"/>
                <w:lang w:val="uk-UA"/>
              </w:rPr>
            </w:pPr>
            <w:r>
              <w:rPr>
                <w:szCs w:val="28"/>
                <w:lang w:val="uk-UA"/>
              </w:rPr>
              <w:t xml:space="preserve">Філія опорного загальноосвітнього навчального закладу Скригалівська </w:t>
            </w:r>
          </w:p>
          <w:p w:rsidR="00D1737B" w:rsidRDefault="00D1737B" w:rsidP="0033644D">
            <w:pPr>
              <w:rPr>
                <w:szCs w:val="28"/>
                <w:lang w:val="uk-UA"/>
              </w:rPr>
            </w:pPr>
            <w:r>
              <w:rPr>
                <w:szCs w:val="28"/>
                <w:lang w:val="uk-UA"/>
              </w:rPr>
              <w:t>ЗОШ І-ІІ ст.</w:t>
            </w:r>
          </w:p>
        </w:tc>
        <w:tc>
          <w:tcPr>
            <w:tcW w:w="2977" w:type="dxa"/>
          </w:tcPr>
          <w:p w:rsidR="00D1737B" w:rsidRDefault="00D1737B" w:rsidP="006A7DA4">
            <w:pPr>
              <w:rPr>
                <w:szCs w:val="28"/>
                <w:lang w:val="uk-UA"/>
              </w:rPr>
            </w:pPr>
            <w:r>
              <w:rPr>
                <w:szCs w:val="28"/>
                <w:lang w:val="uk-UA"/>
              </w:rPr>
              <w:t>с. Веприк</w:t>
            </w:r>
          </w:p>
          <w:p w:rsidR="00D1737B" w:rsidRDefault="00D1737B" w:rsidP="006A7DA4">
            <w:pPr>
              <w:rPr>
                <w:szCs w:val="28"/>
                <w:lang w:val="uk-UA"/>
              </w:rPr>
            </w:pPr>
            <w:r>
              <w:rPr>
                <w:szCs w:val="28"/>
                <w:lang w:val="uk-UA"/>
              </w:rPr>
              <w:t>с. Млинок</w:t>
            </w:r>
          </w:p>
          <w:p w:rsidR="00D1737B" w:rsidRDefault="00D1737B" w:rsidP="006A7DA4">
            <w:pPr>
              <w:rPr>
                <w:szCs w:val="28"/>
                <w:lang w:val="uk-UA"/>
              </w:rPr>
            </w:pPr>
          </w:p>
          <w:p w:rsidR="00D1737B" w:rsidRDefault="00D1737B" w:rsidP="006A7DA4">
            <w:pPr>
              <w:rPr>
                <w:szCs w:val="28"/>
                <w:lang w:val="uk-UA"/>
              </w:rPr>
            </w:pPr>
          </w:p>
          <w:p w:rsidR="00D1737B" w:rsidRDefault="00D1737B" w:rsidP="006A7DA4">
            <w:pPr>
              <w:rPr>
                <w:szCs w:val="28"/>
                <w:lang w:val="uk-UA"/>
              </w:rPr>
            </w:pPr>
          </w:p>
          <w:p w:rsidR="00D1737B" w:rsidRDefault="00D1737B" w:rsidP="0033644D">
            <w:pPr>
              <w:rPr>
                <w:szCs w:val="28"/>
                <w:lang w:val="uk-UA"/>
              </w:rPr>
            </w:pPr>
            <w:r>
              <w:rPr>
                <w:szCs w:val="28"/>
                <w:lang w:val="uk-UA"/>
              </w:rPr>
              <w:t>с. Скригалівка</w:t>
            </w:r>
          </w:p>
          <w:p w:rsidR="00D1737B" w:rsidRDefault="00D1737B" w:rsidP="0033644D">
            <w:pPr>
              <w:rPr>
                <w:szCs w:val="28"/>
                <w:lang w:val="uk-UA"/>
              </w:rPr>
            </w:pPr>
            <w:r>
              <w:rPr>
                <w:szCs w:val="28"/>
                <w:lang w:val="uk-UA"/>
              </w:rPr>
              <w:t>с. Ставки</w:t>
            </w:r>
          </w:p>
        </w:tc>
        <w:tc>
          <w:tcPr>
            <w:tcW w:w="2545" w:type="dxa"/>
          </w:tcPr>
          <w:p w:rsidR="00D1737B" w:rsidRDefault="00D1737B" w:rsidP="006A7DA4">
            <w:pPr>
              <w:rPr>
                <w:szCs w:val="28"/>
                <w:lang w:val="uk-UA"/>
              </w:rPr>
            </w:pPr>
            <w:r>
              <w:rPr>
                <w:szCs w:val="28"/>
                <w:lang w:val="uk-UA"/>
              </w:rPr>
              <w:t>Веприцька сільська рада</w:t>
            </w:r>
          </w:p>
          <w:p w:rsidR="00D1737B" w:rsidRDefault="00D1737B" w:rsidP="006A7DA4">
            <w:pPr>
              <w:rPr>
                <w:szCs w:val="28"/>
                <w:lang w:val="uk-UA"/>
              </w:rPr>
            </w:pPr>
          </w:p>
          <w:p w:rsidR="00D1737B" w:rsidRDefault="00D1737B" w:rsidP="006A7DA4">
            <w:pPr>
              <w:rPr>
                <w:szCs w:val="28"/>
                <w:lang w:val="uk-UA"/>
              </w:rPr>
            </w:pPr>
          </w:p>
          <w:p w:rsidR="00D1737B" w:rsidRDefault="00D1737B" w:rsidP="006A7DA4">
            <w:pPr>
              <w:rPr>
                <w:szCs w:val="28"/>
                <w:lang w:val="uk-UA"/>
              </w:rPr>
            </w:pPr>
          </w:p>
          <w:p w:rsidR="00D1737B" w:rsidRDefault="00D1737B" w:rsidP="006A7DA4">
            <w:pPr>
              <w:rPr>
                <w:szCs w:val="28"/>
                <w:lang w:val="uk-UA"/>
              </w:rPr>
            </w:pPr>
            <w:r>
              <w:rPr>
                <w:szCs w:val="28"/>
                <w:lang w:val="uk-UA"/>
              </w:rPr>
              <w:t>Скригалівська сільська рада</w:t>
            </w:r>
          </w:p>
          <w:p w:rsidR="00D1737B" w:rsidRDefault="00D1737B" w:rsidP="006A7DA4">
            <w:pPr>
              <w:rPr>
                <w:szCs w:val="28"/>
                <w:lang w:val="uk-UA"/>
              </w:rPr>
            </w:pPr>
          </w:p>
          <w:p w:rsidR="00D1737B" w:rsidRDefault="00D1737B" w:rsidP="006A7DA4">
            <w:pPr>
              <w:rPr>
                <w:szCs w:val="28"/>
                <w:lang w:val="uk-UA"/>
              </w:rPr>
            </w:pPr>
          </w:p>
          <w:p w:rsidR="00D1737B" w:rsidRDefault="00D1737B" w:rsidP="006A7DA4">
            <w:pPr>
              <w:rPr>
                <w:szCs w:val="28"/>
                <w:lang w:val="uk-UA"/>
              </w:rPr>
            </w:pPr>
          </w:p>
        </w:tc>
      </w:tr>
      <w:tr w:rsidR="00D1737B">
        <w:tc>
          <w:tcPr>
            <w:tcW w:w="595" w:type="dxa"/>
          </w:tcPr>
          <w:p w:rsidR="00D1737B" w:rsidRDefault="00D1737B" w:rsidP="006A7DA4">
            <w:pPr>
              <w:jc w:val="center"/>
              <w:rPr>
                <w:szCs w:val="28"/>
                <w:lang w:val="uk-UA"/>
              </w:rPr>
            </w:pPr>
            <w:r>
              <w:rPr>
                <w:szCs w:val="28"/>
                <w:lang w:val="uk-UA"/>
              </w:rPr>
              <w:t>7.</w:t>
            </w:r>
          </w:p>
        </w:tc>
        <w:tc>
          <w:tcPr>
            <w:tcW w:w="3091" w:type="dxa"/>
          </w:tcPr>
          <w:p w:rsidR="00D1737B" w:rsidRDefault="00D1737B" w:rsidP="006A7DA4">
            <w:pPr>
              <w:rPr>
                <w:szCs w:val="28"/>
                <w:lang w:val="uk-UA"/>
              </w:rPr>
            </w:pPr>
            <w:r>
              <w:rPr>
                <w:szCs w:val="28"/>
                <w:lang w:val="uk-UA"/>
              </w:rPr>
              <w:t>Дідівщинський НВК «заклад ЗСО  І-ІІІ ступенів – дитячий садок»</w:t>
            </w:r>
          </w:p>
        </w:tc>
        <w:tc>
          <w:tcPr>
            <w:tcW w:w="2977" w:type="dxa"/>
          </w:tcPr>
          <w:p w:rsidR="00D1737B" w:rsidRDefault="00D1737B" w:rsidP="006A7DA4">
            <w:pPr>
              <w:rPr>
                <w:szCs w:val="28"/>
                <w:lang w:val="uk-UA"/>
              </w:rPr>
            </w:pPr>
            <w:r>
              <w:rPr>
                <w:szCs w:val="28"/>
                <w:lang w:val="uk-UA"/>
              </w:rPr>
              <w:t>с. Дідівщина</w:t>
            </w:r>
          </w:p>
          <w:p w:rsidR="00D1737B" w:rsidRDefault="00D1737B" w:rsidP="006A7DA4">
            <w:pPr>
              <w:rPr>
                <w:szCs w:val="28"/>
                <w:lang w:val="uk-UA"/>
              </w:rPr>
            </w:pPr>
            <w:r>
              <w:rPr>
                <w:szCs w:val="28"/>
                <w:lang w:val="uk-UA"/>
              </w:rPr>
              <w:t>с. Деминівка</w:t>
            </w:r>
          </w:p>
          <w:p w:rsidR="00D1737B" w:rsidRDefault="00D1737B" w:rsidP="006A7DA4">
            <w:pPr>
              <w:rPr>
                <w:szCs w:val="28"/>
                <w:lang w:val="uk-UA"/>
              </w:rPr>
            </w:pPr>
            <w:r>
              <w:rPr>
                <w:szCs w:val="28"/>
                <w:lang w:val="uk-UA"/>
              </w:rPr>
              <w:t xml:space="preserve">с. Вільшанська Нива </w:t>
            </w:r>
          </w:p>
          <w:p w:rsidR="00D1737B" w:rsidRDefault="00D1737B" w:rsidP="006A7DA4">
            <w:pPr>
              <w:rPr>
                <w:szCs w:val="28"/>
                <w:lang w:val="uk-UA"/>
              </w:rPr>
            </w:pPr>
            <w:r>
              <w:rPr>
                <w:szCs w:val="28"/>
                <w:lang w:val="uk-UA"/>
              </w:rPr>
              <w:t>с. Великі Гуляки</w:t>
            </w:r>
          </w:p>
          <w:p w:rsidR="00D1737B" w:rsidRDefault="00D1737B" w:rsidP="006A7DA4">
            <w:pPr>
              <w:rPr>
                <w:szCs w:val="28"/>
                <w:lang w:val="uk-UA"/>
              </w:rPr>
            </w:pPr>
            <w:r>
              <w:rPr>
                <w:szCs w:val="28"/>
                <w:lang w:val="uk-UA"/>
              </w:rPr>
              <w:t>с. Василівка</w:t>
            </w:r>
          </w:p>
          <w:p w:rsidR="00D1737B" w:rsidRDefault="00D1737B" w:rsidP="006A7DA4">
            <w:pPr>
              <w:rPr>
                <w:szCs w:val="28"/>
                <w:lang w:val="uk-UA"/>
              </w:rPr>
            </w:pPr>
            <w:r>
              <w:rPr>
                <w:szCs w:val="28"/>
                <w:lang w:val="uk-UA"/>
              </w:rPr>
              <w:t>с. Федорівка</w:t>
            </w:r>
          </w:p>
          <w:p w:rsidR="00D1737B" w:rsidRDefault="00D1737B" w:rsidP="006A7DA4">
            <w:pPr>
              <w:rPr>
                <w:szCs w:val="28"/>
                <w:lang w:val="uk-UA"/>
              </w:rPr>
            </w:pPr>
            <w:r>
              <w:rPr>
                <w:szCs w:val="28"/>
                <w:lang w:val="uk-UA"/>
              </w:rPr>
              <w:t>с. Кончаки</w:t>
            </w:r>
          </w:p>
        </w:tc>
        <w:tc>
          <w:tcPr>
            <w:tcW w:w="2545" w:type="dxa"/>
          </w:tcPr>
          <w:p w:rsidR="00D1737B" w:rsidRDefault="00D1737B" w:rsidP="006A7DA4">
            <w:pPr>
              <w:rPr>
                <w:szCs w:val="28"/>
                <w:lang w:val="uk-UA"/>
              </w:rPr>
            </w:pPr>
            <w:r>
              <w:rPr>
                <w:szCs w:val="28"/>
                <w:lang w:val="uk-UA"/>
              </w:rPr>
              <w:t xml:space="preserve">Дідівщинська, </w:t>
            </w:r>
          </w:p>
          <w:p w:rsidR="00D1737B" w:rsidRDefault="00D1737B" w:rsidP="006A7DA4">
            <w:pPr>
              <w:rPr>
                <w:szCs w:val="28"/>
                <w:lang w:val="uk-UA"/>
              </w:rPr>
            </w:pPr>
            <w:r>
              <w:rPr>
                <w:szCs w:val="28"/>
                <w:lang w:val="uk-UA"/>
              </w:rPr>
              <w:t>Великогуляківська сільські ради</w:t>
            </w:r>
          </w:p>
          <w:p w:rsidR="00D1737B" w:rsidRDefault="00D1737B" w:rsidP="006A7DA4">
            <w:pPr>
              <w:rPr>
                <w:szCs w:val="28"/>
                <w:lang w:val="uk-UA"/>
              </w:rPr>
            </w:pPr>
          </w:p>
          <w:p w:rsidR="00D1737B" w:rsidRDefault="00D1737B" w:rsidP="006A7DA4">
            <w:pPr>
              <w:rPr>
                <w:szCs w:val="28"/>
                <w:lang w:val="uk-UA"/>
              </w:rPr>
            </w:pPr>
          </w:p>
          <w:p w:rsidR="00D1737B" w:rsidRDefault="00D1737B" w:rsidP="006A7DA4">
            <w:pPr>
              <w:rPr>
                <w:szCs w:val="28"/>
                <w:lang w:val="uk-UA"/>
              </w:rPr>
            </w:pPr>
          </w:p>
          <w:p w:rsidR="00D1737B" w:rsidRDefault="00D1737B" w:rsidP="006A7DA4">
            <w:pPr>
              <w:rPr>
                <w:szCs w:val="28"/>
                <w:lang w:val="uk-UA"/>
              </w:rPr>
            </w:pPr>
            <w:r>
              <w:rPr>
                <w:szCs w:val="28"/>
                <w:lang w:val="uk-UA"/>
              </w:rPr>
              <w:t>Пришивальницька сільська рада</w:t>
            </w:r>
          </w:p>
        </w:tc>
      </w:tr>
      <w:tr w:rsidR="00D1737B">
        <w:tc>
          <w:tcPr>
            <w:tcW w:w="595" w:type="dxa"/>
          </w:tcPr>
          <w:p w:rsidR="00D1737B" w:rsidRDefault="00D1737B" w:rsidP="006A7DA4">
            <w:pPr>
              <w:jc w:val="center"/>
              <w:rPr>
                <w:szCs w:val="28"/>
                <w:lang w:val="uk-UA"/>
              </w:rPr>
            </w:pPr>
            <w:r>
              <w:rPr>
                <w:szCs w:val="28"/>
                <w:lang w:val="uk-UA"/>
              </w:rPr>
              <w:t>8.</w:t>
            </w:r>
          </w:p>
        </w:tc>
        <w:tc>
          <w:tcPr>
            <w:tcW w:w="3091" w:type="dxa"/>
          </w:tcPr>
          <w:p w:rsidR="00D1737B" w:rsidRDefault="00D1737B" w:rsidP="006A7DA4">
            <w:pPr>
              <w:rPr>
                <w:szCs w:val="28"/>
                <w:lang w:val="uk-UA"/>
              </w:rPr>
            </w:pPr>
            <w:r>
              <w:rPr>
                <w:szCs w:val="28"/>
                <w:lang w:val="uk-UA"/>
              </w:rPr>
              <w:t>Дорогинський заклад ЗСО І-ІІІ ст.</w:t>
            </w:r>
          </w:p>
        </w:tc>
        <w:tc>
          <w:tcPr>
            <w:tcW w:w="2977" w:type="dxa"/>
          </w:tcPr>
          <w:p w:rsidR="00D1737B" w:rsidRDefault="00D1737B" w:rsidP="006A7DA4">
            <w:pPr>
              <w:rPr>
                <w:szCs w:val="28"/>
                <w:lang w:val="uk-UA"/>
              </w:rPr>
            </w:pPr>
            <w:r>
              <w:rPr>
                <w:szCs w:val="28"/>
                <w:lang w:val="uk-UA"/>
              </w:rPr>
              <w:t>с. Дорогинка</w:t>
            </w:r>
          </w:p>
          <w:p w:rsidR="00D1737B" w:rsidRDefault="00D1737B" w:rsidP="006A7DA4">
            <w:pPr>
              <w:rPr>
                <w:szCs w:val="28"/>
                <w:lang w:val="uk-UA"/>
              </w:rPr>
            </w:pPr>
            <w:r>
              <w:rPr>
                <w:szCs w:val="28"/>
                <w:lang w:val="uk-UA"/>
              </w:rPr>
              <w:t>с. Кощіївка</w:t>
            </w:r>
          </w:p>
        </w:tc>
        <w:tc>
          <w:tcPr>
            <w:tcW w:w="2545" w:type="dxa"/>
          </w:tcPr>
          <w:p w:rsidR="00D1737B" w:rsidRDefault="00D1737B" w:rsidP="006A7DA4">
            <w:pPr>
              <w:rPr>
                <w:szCs w:val="28"/>
                <w:lang w:val="uk-UA"/>
              </w:rPr>
            </w:pPr>
            <w:r>
              <w:rPr>
                <w:szCs w:val="28"/>
                <w:lang w:val="uk-UA"/>
              </w:rPr>
              <w:t>Дорогинська сільська рада</w:t>
            </w:r>
          </w:p>
        </w:tc>
      </w:tr>
      <w:tr w:rsidR="00D1737B">
        <w:tc>
          <w:tcPr>
            <w:tcW w:w="595" w:type="dxa"/>
          </w:tcPr>
          <w:p w:rsidR="00D1737B" w:rsidRDefault="00D1737B" w:rsidP="006A7DA4">
            <w:pPr>
              <w:jc w:val="center"/>
              <w:rPr>
                <w:szCs w:val="28"/>
                <w:lang w:val="uk-UA"/>
              </w:rPr>
            </w:pPr>
            <w:r>
              <w:rPr>
                <w:szCs w:val="28"/>
                <w:lang w:val="uk-UA"/>
              </w:rPr>
              <w:t>9.</w:t>
            </w:r>
          </w:p>
        </w:tc>
        <w:tc>
          <w:tcPr>
            <w:tcW w:w="3091" w:type="dxa"/>
          </w:tcPr>
          <w:p w:rsidR="00D1737B" w:rsidRDefault="00D1737B" w:rsidP="006A7DA4">
            <w:pPr>
              <w:rPr>
                <w:szCs w:val="28"/>
                <w:lang w:val="uk-UA"/>
              </w:rPr>
            </w:pPr>
            <w:r>
              <w:rPr>
                <w:szCs w:val="28"/>
                <w:lang w:val="uk-UA"/>
              </w:rPr>
              <w:t>Малополовецький НВК «заклад ЗСО  І-ІІ ступенів – дитячий садок»</w:t>
            </w:r>
          </w:p>
        </w:tc>
        <w:tc>
          <w:tcPr>
            <w:tcW w:w="2977" w:type="dxa"/>
          </w:tcPr>
          <w:p w:rsidR="00D1737B" w:rsidRDefault="00D1737B" w:rsidP="006A7DA4">
            <w:pPr>
              <w:rPr>
                <w:szCs w:val="28"/>
                <w:lang w:val="uk-UA"/>
              </w:rPr>
            </w:pPr>
            <w:r>
              <w:rPr>
                <w:szCs w:val="28"/>
                <w:lang w:val="uk-UA"/>
              </w:rPr>
              <w:t>с. Малополовецьке</w:t>
            </w:r>
          </w:p>
          <w:p w:rsidR="00D1737B" w:rsidRDefault="00D1737B" w:rsidP="006A7DA4">
            <w:pPr>
              <w:rPr>
                <w:szCs w:val="28"/>
                <w:lang w:val="uk-UA"/>
              </w:rPr>
            </w:pPr>
            <w:r>
              <w:rPr>
                <w:szCs w:val="28"/>
                <w:lang w:val="uk-UA"/>
              </w:rPr>
              <w:t>с. Тарасівка</w:t>
            </w:r>
          </w:p>
        </w:tc>
        <w:tc>
          <w:tcPr>
            <w:tcW w:w="2545" w:type="dxa"/>
          </w:tcPr>
          <w:p w:rsidR="00D1737B" w:rsidRDefault="00D1737B" w:rsidP="006A7DA4">
            <w:pPr>
              <w:rPr>
                <w:szCs w:val="28"/>
                <w:lang w:val="uk-UA"/>
              </w:rPr>
            </w:pPr>
            <w:r>
              <w:rPr>
                <w:szCs w:val="28"/>
                <w:lang w:val="uk-UA"/>
              </w:rPr>
              <w:t>Малополовецька сільська рада</w:t>
            </w:r>
          </w:p>
        </w:tc>
      </w:tr>
      <w:tr w:rsidR="00D1737B">
        <w:tc>
          <w:tcPr>
            <w:tcW w:w="595" w:type="dxa"/>
          </w:tcPr>
          <w:p w:rsidR="00D1737B" w:rsidRDefault="00D1737B" w:rsidP="006A7DA4">
            <w:pPr>
              <w:jc w:val="center"/>
              <w:rPr>
                <w:szCs w:val="28"/>
                <w:lang w:val="uk-UA"/>
              </w:rPr>
            </w:pPr>
            <w:r>
              <w:rPr>
                <w:szCs w:val="28"/>
                <w:lang w:val="uk-UA"/>
              </w:rPr>
              <w:t>10.</w:t>
            </w:r>
          </w:p>
        </w:tc>
        <w:tc>
          <w:tcPr>
            <w:tcW w:w="3091" w:type="dxa"/>
          </w:tcPr>
          <w:p w:rsidR="00D1737B" w:rsidRDefault="00D1737B" w:rsidP="006A7DA4">
            <w:pPr>
              <w:rPr>
                <w:szCs w:val="28"/>
                <w:lang w:val="uk-UA"/>
              </w:rPr>
            </w:pPr>
            <w:r>
              <w:rPr>
                <w:szCs w:val="28"/>
                <w:lang w:val="uk-UA"/>
              </w:rPr>
              <w:t>Малоснітинський заклад ЗСО І-ІІІ ст.</w:t>
            </w:r>
          </w:p>
          <w:p w:rsidR="00D1737B" w:rsidRDefault="00D1737B" w:rsidP="006A7DA4">
            <w:pPr>
              <w:rPr>
                <w:szCs w:val="28"/>
                <w:lang w:val="uk-UA"/>
              </w:rPr>
            </w:pPr>
          </w:p>
        </w:tc>
        <w:tc>
          <w:tcPr>
            <w:tcW w:w="2977" w:type="dxa"/>
          </w:tcPr>
          <w:p w:rsidR="00D1737B" w:rsidRDefault="00D1737B" w:rsidP="006A7DA4">
            <w:pPr>
              <w:rPr>
                <w:szCs w:val="28"/>
                <w:lang w:val="uk-UA"/>
              </w:rPr>
            </w:pPr>
            <w:r>
              <w:rPr>
                <w:szCs w:val="28"/>
                <w:lang w:val="uk-UA"/>
              </w:rPr>
              <w:t>с. Мала Снітинка</w:t>
            </w:r>
          </w:p>
          <w:p w:rsidR="00D1737B" w:rsidRDefault="00D1737B" w:rsidP="006A7DA4">
            <w:pPr>
              <w:rPr>
                <w:szCs w:val="28"/>
                <w:lang w:val="uk-UA"/>
              </w:rPr>
            </w:pPr>
            <w:r>
              <w:rPr>
                <w:szCs w:val="28"/>
                <w:lang w:val="uk-UA"/>
              </w:rPr>
              <w:t>с. Велика Офірна</w:t>
            </w:r>
          </w:p>
          <w:p w:rsidR="00D1737B" w:rsidRDefault="00D1737B" w:rsidP="006A7DA4">
            <w:pPr>
              <w:rPr>
                <w:szCs w:val="28"/>
                <w:lang w:val="uk-UA"/>
              </w:rPr>
            </w:pPr>
            <w:r>
              <w:rPr>
                <w:szCs w:val="28"/>
                <w:lang w:val="uk-UA"/>
              </w:rPr>
              <w:t>с. Мала Офірна</w:t>
            </w:r>
          </w:p>
        </w:tc>
        <w:tc>
          <w:tcPr>
            <w:tcW w:w="2545" w:type="dxa"/>
          </w:tcPr>
          <w:p w:rsidR="00D1737B" w:rsidRDefault="00D1737B" w:rsidP="006A7DA4">
            <w:pPr>
              <w:rPr>
                <w:szCs w:val="28"/>
                <w:lang w:val="uk-UA"/>
              </w:rPr>
            </w:pPr>
            <w:r>
              <w:rPr>
                <w:szCs w:val="28"/>
                <w:lang w:val="uk-UA"/>
              </w:rPr>
              <w:t>Малоснітинська сільська рада</w:t>
            </w:r>
          </w:p>
        </w:tc>
      </w:tr>
      <w:tr w:rsidR="00D1737B">
        <w:tc>
          <w:tcPr>
            <w:tcW w:w="595" w:type="dxa"/>
          </w:tcPr>
          <w:p w:rsidR="00D1737B" w:rsidRDefault="00D1737B" w:rsidP="00756528">
            <w:pPr>
              <w:rPr>
                <w:szCs w:val="28"/>
                <w:lang w:val="uk-UA"/>
              </w:rPr>
            </w:pPr>
            <w:r>
              <w:rPr>
                <w:szCs w:val="28"/>
                <w:lang w:val="uk-UA"/>
              </w:rPr>
              <w:t>11.</w:t>
            </w:r>
          </w:p>
        </w:tc>
        <w:tc>
          <w:tcPr>
            <w:tcW w:w="3091" w:type="dxa"/>
          </w:tcPr>
          <w:p w:rsidR="00D1737B" w:rsidRDefault="00D1737B" w:rsidP="006A7DA4">
            <w:pPr>
              <w:rPr>
                <w:szCs w:val="28"/>
                <w:lang w:val="uk-UA"/>
              </w:rPr>
            </w:pPr>
            <w:r>
              <w:rPr>
                <w:szCs w:val="28"/>
                <w:lang w:val="uk-UA"/>
              </w:rPr>
              <w:t>Мотовилівськослобід-ський  заклад ЗСО І-ІІ ст.</w:t>
            </w:r>
          </w:p>
        </w:tc>
        <w:tc>
          <w:tcPr>
            <w:tcW w:w="2977" w:type="dxa"/>
          </w:tcPr>
          <w:p w:rsidR="00D1737B" w:rsidRDefault="00D1737B" w:rsidP="006A7DA4">
            <w:pPr>
              <w:rPr>
                <w:szCs w:val="28"/>
                <w:lang w:val="uk-UA"/>
              </w:rPr>
            </w:pPr>
            <w:r>
              <w:rPr>
                <w:szCs w:val="28"/>
                <w:lang w:val="uk-UA"/>
              </w:rPr>
              <w:t>с. Мотовилівська Слобідка</w:t>
            </w:r>
          </w:p>
        </w:tc>
        <w:tc>
          <w:tcPr>
            <w:tcW w:w="2545" w:type="dxa"/>
          </w:tcPr>
          <w:p w:rsidR="00D1737B" w:rsidRDefault="00D1737B" w:rsidP="006A7DA4">
            <w:pPr>
              <w:rPr>
                <w:szCs w:val="28"/>
                <w:lang w:val="uk-UA"/>
              </w:rPr>
            </w:pPr>
            <w:r>
              <w:rPr>
                <w:szCs w:val="28"/>
                <w:lang w:val="uk-UA"/>
              </w:rPr>
              <w:t>Мотовилівськослобідська сільська рада</w:t>
            </w:r>
          </w:p>
        </w:tc>
      </w:tr>
      <w:tr w:rsidR="00D1737B">
        <w:tc>
          <w:tcPr>
            <w:tcW w:w="595" w:type="dxa"/>
          </w:tcPr>
          <w:p w:rsidR="00D1737B" w:rsidRDefault="00D1737B" w:rsidP="006A7DA4">
            <w:pPr>
              <w:jc w:val="center"/>
              <w:rPr>
                <w:szCs w:val="28"/>
                <w:lang w:val="uk-UA"/>
              </w:rPr>
            </w:pPr>
            <w:r>
              <w:rPr>
                <w:szCs w:val="28"/>
                <w:lang w:val="uk-UA"/>
              </w:rPr>
              <w:t>12.</w:t>
            </w:r>
          </w:p>
        </w:tc>
        <w:tc>
          <w:tcPr>
            <w:tcW w:w="3091" w:type="dxa"/>
          </w:tcPr>
          <w:p w:rsidR="00D1737B" w:rsidRDefault="00D1737B" w:rsidP="006A7DA4">
            <w:pPr>
              <w:rPr>
                <w:szCs w:val="28"/>
                <w:lang w:val="uk-UA"/>
              </w:rPr>
            </w:pPr>
            <w:r>
              <w:rPr>
                <w:szCs w:val="28"/>
                <w:lang w:val="uk-UA"/>
              </w:rPr>
              <w:t>Оленівський НВК «заклад ЗСО  І-ІІ ступенів – дитячий садок»</w:t>
            </w:r>
          </w:p>
        </w:tc>
        <w:tc>
          <w:tcPr>
            <w:tcW w:w="2977" w:type="dxa"/>
          </w:tcPr>
          <w:p w:rsidR="00D1737B" w:rsidRDefault="00D1737B" w:rsidP="006A7DA4">
            <w:pPr>
              <w:rPr>
                <w:szCs w:val="28"/>
                <w:lang w:val="uk-UA"/>
              </w:rPr>
            </w:pPr>
            <w:r>
              <w:rPr>
                <w:szCs w:val="28"/>
                <w:lang w:val="uk-UA"/>
              </w:rPr>
              <w:t>с. Оленівка</w:t>
            </w:r>
          </w:p>
        </w:tc>
        <w:tc>
          <w:tcPr>
            <w:tcW w:w="2545" w:type="dxa"/>
          </w:tcPr>
          <w:p w:rsidR="00D1737B" w:rsidRDefault="00D1737B" w:rsidP="006A7DA4">
            <w:pPr>
              <w:rPr>
                <w:szCs w:val="28"/>
                <w:lang w:val="uk-UA"/>
              </w:rPr>
            </w:pPr>
            <w:r>
              <w:rPr>
                <w:szCs w:val="28"/>
                <w:lang w:val="uk-UA"/>
              </w:rPr>
              <w:t>Оленівська сільська рада</w:t>
            </w:r>
          </w:p>
        </w:tc>
      </w:tr>
      <w:tr w:rsidR="00D1737B">
        <w:tc>
          <w:tcPr>
            <w:tcW w:w="595" w:type="dxa"/>
          </w:tcPr>
          <w:p w:rsidR="00D1737B" w:rsidRDefault="00D1737B" w:rsidP="006A7DA4">
            <w:pPr>
              <w:jc w:val="center"/>
              <w:rPr>
                <w:szCs w:val="28"/>
                <w:lang w:val="uk-UA"/>
              </w:rPr>
            </w:pPr>
            <w:r>
              <w:rPr>
                <w:szCs w:val="28"/>
                <w:lang w:val="uk-UA"/>
              </w:rPr>
              <w:t>13.</w:t>
            </w:r>
          </w:p>
        </w:tc>
        <w:tc>
          <w:tcPr>
            <w:tcW w:w="3091" w:type="dxa"/>
          </w:tcPr>
          <w:p w:rsidR="00D1737B" w:rsidRDefault="00D1737B" w:rsidP="006A7DA4">
            <w:pPr>
              <w:rPr>
                <w:szCs w:val="28"/>
                <w:lang w:val="uk-UA"/>
              </w:rPr>
            </w:pPr>
            <w:r>
              <w:rPr>
                <w:szCs w:val="28"/>
                <w:lang w:val="uk-UA"/>
              </w:rPr>
              <w:t>Півнянський заклад ЗСО І-ІІІ ст.</w:t>
            </w:r>
          </w:p>
        </w:tc>
        <w:tc>
          <w:tcPr>
            <w:tcW w:w="2977" w:type="dxa"/>
          </w:tcPr>
          <w:p w:rsidR="00D1737B" w:rsidRDefault="00D1737B" w:rsidP="006A7DA4">
            <w:pPr>
              <w:rPr>
                <w:szCs w:val="28"/>
                <w:lang w:val="uk-UA"/>
              </w:rPr>
            </w:pPr>
            <w:r>
              <w:rPr>
                <w:szCs w:val="28"/>
                <w:lang w:val="uk-UA"/>
              </w:rPr>
              <w:t>с. Півні</w:t>
            </w:r>
          </w:p>
          <w:p w:rsidR="00D1737B" w:rsidRDefault="00D1737B" w:rsidP="006A7DA4">
            <w:pPr>
              <w:rPr>
                <w:szCs w:val="28"/>
                <w:lang w:val="uk-UA"/>
              </w:rPr>
            </w:pPr>
            <w:r>
              <w:rPr>
                <w:szCs w:val="28"/>
                <w:lang w:val="uk-UA"/>
              </w:rPr>
              <w:t>с. Волиця</w:t>
            </w:r>
          </w:p>
          <w:p w:rsidR="00D1737B" w:rsidRDefault="00D1737B" w:rsidP="006A7DA4">
            <w:pPr>
              <w:rPr>
                <w:szCs w:val="28"/>
                <w:lang w:val="uk-UA"/>
              </w:rPr>
            </w:pPr>
            <w:r>
              <w:rPr>
                <w:szCs w:val="28"/>
                <w:lang w:val="uk-UA"/>
              </w:rPr>
              <w:t>с. Дмитрівка</w:t>
            </w:r>
          </w:p>
        </w:tc>
        <w:tc>
          <w:tcPr>
            <w:tcW w:w="2545" w:type="dxa"/>
          </w:tcPr>
          <w:p w:rsidR="00D1737B" w:rsidRDefault="00D1737B" w:rsidP="006A7DA4">
            <w:pPr>
              <w:rPr>
                <w:szCs w:val="28"/>
                <w:lang w:val="uk-UA"/>
              </w:rPr>
            </w:pPr>
            <w:r>
              <w:rPr>
                <w:szCs w:val="28"/>
                <w:lang w:val="uk-UA"/>
              </w:rPr>
              <w:t>Дмитрівська,</w:t>
            </w:r>
          </w:p>
          <w:p w:rsidR="00D1737B" w:rsidRDefault="00D1737B" w:rsidP="006A7DA4">
            <w:pPr>
              <w:rPr>
                <w:szCs w:val="28"/>
                <w:lang w:val="uk-UA"/>
              </w:rPr>
            </w:pPr>
            <w:r>
              <w:rPr>
                <w:szCs w:val="28"/>
                <w:lang w:val="uk-UA"/>
              </w:rPr>
              <w:t>Волицька сільські ради</w:t>
            </w:r>
          </w:p>
        </w:tc>
      </w:tr>
      <w:tr w:rsidR="00D1737B" w:rsidRPr="005354E1">
        <w:tc>
          <w:tcPr>
            <w:tcW w:w="595" w:type="dxa"/>
          </w:tcPr>
          <w:p w:rsidR="00D1737B" w:rsidRDefault="00D1737B" w:rsidP="006A7DA4">
            <w:pPr>
              <w:jc w:val="center"/>
              <w:rPr>
                <w:szCs w:val="28"/>
                <w:lang w:val="uk-UA"/>
              </w:rPr>
            </w:pPr>
            <w:r>
              <w:rPr>
                <w:szCs w:val="28"/>
                <w:lang w:val="uk-UA"/>
              </w:rPr>
              <w:t>14.</w:t>
            </w:r>
          </w:p>
        </w:tc>
        <w:tc>
          <w:tcPr>
            <w:tcW w:w="3091" w:type="dxa"/>
          </w:tcPr>
          <w:p w:rsidR="00D1737B" w:rsidRDefault="00D1737B" w:rsidP="006A7DA4">
            <w:pPr>
              <w:rPr>
                <w:szCs w:val="28"/>
                <w:lang w:val="uk-UA"/>
              </w:rPr>
            </w:pPr>
            <w:r>
              <w:rPr>
                <w:szCs w:val="28"/>
                <w:lang w:val="uk-UA"/>
              </w:rPr>
              <w:t>Опорний загальноосвітній навчальний заклад Пилипівський НВК «загальноосвітня школа І-ІІІ ступенів – дитячий садок»,</w:t>
            </w:r>
          </w:p>
          <w:p w:rsidR="00D1737B" w:rsidRDefault="00D1737B" w:rsidP="00756528">
            <w:pPr>
              <w:rPr>
                <w:szCs w:val="28"/>
                <w:lang w:val="uk-UA"/>
              </w:rPr>
            </w:pPr>
            <w:r>
              <w:rPr>
                <w:szCs w:val="28"/>
                <w:lang w:val="uk-UA"/>
              </w:rPr>
              <w:t xml:space="preserve">Філія опорного загальноосвітнього навчального закладу Червоненський НВК </w:t>
            </w:r>
          </w:p>
          <w:p w:rsidR="00D1737B" w:rsidRDefault="00D1737B" w:rsidP="00756528">
            <w:pPr>
              <w:rPr>
                <w:szCs w:val="28"/>
                <w:lang w:val="uk-UA"/>
              </w:rPr>
            </w:pPr>
            <w:r>
              <w:rPr>
                <w:szCs w:val="28"/>
                <w:lang w:val="uk-UA"/>
              </w:rPr>
              <w:t>«загальноосвітня школа І-ІІ ступенів – дитячий садок»</w:t>
            </w:r>
          </w:p>
        </w:tc>
        <w:tc>
          <w:tcPr>
            <w:tcW w:w="2977" w:type="dxa"/>
          </w:tcPr>
          <w:p w:rsidR="00D1737B" w:rsidRDefault="00D1737B" w:rsidP="006A7DA4">
            <w:pPr>
              <w:rPr>
                <w:szCs w:val="28"/>
                <w:lang w:val="uk-UA"/>
              </w:rPr>
            </w:pPr>
            <w:r>
              <w:rPr>
                <w:szCs w:val="28"/>
                <w:lang w:val="uk-UA"/>
              </w:rPr>
              <w:t>с. Пилипівка</w:t>
            </w:r>
          </w:p>
          <w:p w:rsidR="00D1737B" w:rsidRDefault="00D1737B" w:rsidP="006A7DA4">
            <w:pPr>
              <w:rPr>
                <w:szCs w:val="28"/>
                <w:lang w:val="uk-UA"/>
              </w:rPr>
            </w:pPr>
            <w:r>
              <w:rPr>
                <w:szCs w:val="28"/>
                <w:lang w:val="uk-UA"/>
              </w:rPr>
              <w:t>с. Бортники</w:t>
            </w:r>
          </w:p>
          <w:p w:rsidR="00D1737B" w:rsidRDefault="00D1737B" w:rsidP="006A7DA4">
            <w:pPr>
              <w:rPr>
                <w:szCs w:val="28"/>
                <w:lang w:val="uk-UA"/>
              </w:rPr>
            </w:pPr>
            <w:r>
              <w:rPr>
                <w:szCs w:val="28"/>
                <w:lang w:val="uk-UA"/>
              </w:rPr>
              <w:t>с. Кищинці</w:t>
            </w:r>
          </w:p>
          <w:p w:rsidR="00D1737B" w:rsidRDefault="00D1737B" w:rsidP="006A7DA4">
            <w:pPr>
              <w:rPr>
                <w:szCs w:val="28"/>
                <w:lang w:val="uk-UA"/>
              </w:rPr>
            </w:pPr>
            <w:r>
              <w:rPr>
                <w:szCs w:val="28"/>
                <w:lang w:val="uk-UA"/>
              </w:rPr>
              <w:t>с. Королівка</w:t>
            </w:r>
          </w:p>
          <w:p w:rsidR="00D1737B" w:rsidRDefault="00D1737B" w:rsidP="006A7DA4">
            <w:pPr>
              <w:rPr>
                <w:szCs w:val="28"/>
                <w:lang w:val="uk-UA"/>
              </w:rPr>
            </w:pPr>
            <w:r>
              <w:rPr>
                <w:szCs w:val="28"/>
                <w:lang w:val="uk-UA"/>
              </w:rPr>
              <w:t>с. Єлизаветівка</w:t>
            </w:r>
          </w:p>
          <w:p w:rsidR="00D1737B" w:rsidRDefault="00D1737B" w:rsidP="006A7DA4">
            <w:pPr>
              <w:rPr>
                <w:szCs w:val="28"/>
                <w:lang w:val="uk-UA"/>
              </w:rPr>
            </w:pPr>
          </w:p>
          <w:p w:rsidR="00D1737B" w:rsidRDefault="00D1737B" w:rsidP="006A7DA4">
            <w:pPr>
              <w:rPr>
                <w:szCs w:val="28"/>
                <w:lang w:val="uk-UA"/>
              </w:rPr>
            </w:pPr>
          </w:p>
          <w:p w:rsidR="00D1737B" w:rsidRDefault="00D1737B" w:rsidP="00756528">
            <w:pPr>
              <w:rPr>
                <w:szCs w:val="28"/>
                <w:lang w:val="uk-UA"/>
              </w:rPr>
            </w:pPr>
            <w:r>
              <w:rPr>
                <w:szCs w:val="28"/>
                <w:lang w:val="uk-UA"/>
              </w:rPr>
              <w:t>с. Червоне</w:t>
            </w:r>
          </w:p>
          <w:p w:rsidR="00D1737B" w:rsidRDefault="00D1737B" w:rsidP="00756528">
            <w:pPr>
              <w:rPr>
                <w:szCs w:val="28"/>
                <w:lang w:val="uk-UA"/>
              </w:rPr>
            </w:pPr>
            <w:r>
              <w:rPr>
                <w:szCs w:val="28"/>
                <w:lang w:val="uk-UA"/>
              </w:rPr>
              <w:t>с. Паляниченці</w:t>
            </w:r>
          </w:p>
        </w:tc>
        <w:tc>
          <w:tcPr>
            <w:tcW w:w="2545" w:type="dxa"/>
          </w:tcPr>
          <w:p w:rsidR="00D1737B" w:rsidRDefault="00D1737B" w:rsidP="006A7DA4">
            <w:pPr>
              <w:rPr>
                <w:szCs w:val="28"/>
                <w:lang w:val="uk-UA"/>
              </w:rPr>
            </w:pPr>
            <w:r>
              <w:rPr>
                <w:szCs w:val="28"/>
                <w:lang w:val="uk-UA"/>
              </w:rPr>
              <w:t xml:space="preserve">Пилипівська, Бортниківська, Кищинська </w:t>
            </w:r>
          </w:p>
          <w:p w:rsidR="00D1737B" w:rsidRDefault="00D1737B" w:rsidP="006A7DA4">
            <w:pPr>
              <w:rPr>
                <w:szCs w:val="28"/>
                <w:lang w:val="uk-UA"/>
              </w:rPr>
            </w:pPr>
            <w:r>
              <w:rPr>
                <w:szCs w:val="28"/>
                <w:lang w:val="uk-UA"/>
              </w:rPr>
              <w:t>сільські ради</w:t>
            </w:r>
          </w:p>
          <w:p w:rsidR="00D1737B" w:rsidRDefault="00D1737B" w:rsidP="006A7DA4">
            <w:pPr>
              <w:rPr>
                <w:szCs w:val="28"/>
                <w:lang w:val="uk-UA"/>
              </w:rPr>
            </w:pPr>
          </w:p>
          <w:p w:rsidR="00D1737B" w:rsidRDefault="00D1737B" w:rsidP="006A7DA4">
            <w:pPr>
              <w:rPr>
                <w:szCs w:val="28"/>
                <w:lang w:val="uk-UA"/>
              </w:rPr>
            </w:pPr>
          </w:p>
          <w:p w:rsidR="00D1737B" w:rsidRDefault="00D1737B" w:rsidP="006A7DA4">
            <w:pPr>
              <w:rPr>
                <w:szCs w:val="28"/>
                <w:lang w:val="uk-UA"/>
              </w:rPr>
            </w:pPr>
          </w:p>
          <w:p w:rsidR="00D1737B" w:rsidRDefault="00D1737B" w:rsidP="006A7DA4">
            <w:pPr>
              <w:rPr>
                <w:szCs w:val="28"/>
                <w:lang w:val="uk-UA"/>
              </w:rPr>
            </w:pPr>
            <w:r>
              <w:rPr>
                <w:szCs w:val="28"/>
                <w:lang w:val="uk-UA"/>
              </w:rPr>
              <w:t>Червоненська, Паляниченська сільські ради</w:t>
            </w:r>
          </w:p>
        </w:tc>
      </w:tr>
      <w:tr w:rsidR="00D1737B">
        <w:tc>
          <w:tcPr>
            <w:tcW w:w="595" w:type="dxa"/>
          </w:tcPr>
          <w:p w:rsidR="00D1737B" w:rsidRDefault="00D1737B" w:rsidP="006A7DA4">
            <w:pPr>
              <w:jc w:val="center"/>
              <w:rPr>
                <w:szCs w:val="28"/>
                <w:lang w:val="uk-UA"/>
              </w:rPr>
            </w:pPr>
            <w:r>
              <w:rPr>
                <w:szCs w:val="28"/>
                <w:lang w:val="uk-UA"/>
              </w:rPr>
              <w:t>15.</w:t>
            </w:r>
          </w:p>
        </w:tc>
        <w:tc>
          <w:tcPr>
            <w:tcW w:w="3091" w:type="dxa"/>
          </w:tcPr>
          <w:p w:rsidR="00D1737B" w:rsidRDefault="00D1737B" w:rsidP="00756528">
            <w:pPr>
              <w:rPr>
                <w:szCs w:val="28"/>
                <w:lang w:val="uk-UA"/>
              </w:rPr>
            </w:pPr>
            <w:r>
              <w:rPr>
                <w:szCs w:val="28"/>
                <w:lang w:val="uk-UA"/>
              </w:rPr>
              <w:t>Томашівський  НВК</w:t>
            </w:r>
          </w:p>
          <w:p w:rsidR="00D1737B" w:rsidRDefault="00D1737B" w:rsidP="006A7DA4">
            <w:pPr>
              <w:rPr>
                <w:szCs w:val="28"/>
                <w:lang w:val="uk-UA"/>
              </w:rPr>
            </w:pPr>
            <w:r>
              <w:rPr>
                <w:szCs w:val="28"/>
                <w:lang w:val="uk-UA"/>
              </w:rPr>
              <w:t>«заклад ЗСО  І-ІІІ ступенів – дитячий садок»</w:t>
            </w:r>
          </w:p>
        </w:tc>
        <w:tc>
          <w:tcPr>
            <w:tcW w:w="2977" w:type="dxa"/>
          </w:tcPr>
          <w:p w:rsidR="00D1737B" w:rsidRDefault="00D1737B" w:rsidP="006A7DA4">
            <w:pPr>
              <w:rPr>
                <w:szCs w:val="28"/>
                <w:lang w:val="uk-UA"/>
              </w:rPr>
            </w:pPr>
            <w:r>
              <w:rPr>
                <w:szCs w:val="28"/>
                <w:lang w:val="uk-UA"/>
              </w:rPr>
              <w:t>с. Томашівка</w:t>
            </w:r>
          </w:p>
          <w:p w:rsidR="00D1737B" w:rsidRDefault="00D1737B" w:rsidP="006A7DA4">
            <w:pPr>
              <w:rPr>
                <w:szCs w:val="28"/>
                <w:lang w:val="uk-UA"/>
              </w:rPr>
            </w:pPr>
            <w:r>
              <w:rPr>
                <w:szCs w:val="28"/>
                <w:lang w:val="uk-UA"/>
              </w:rPr>
              <w:t>с. Ярошівка</w:t>
            </w:r>
          </w:p>
          <w:p w:rsidR="00D1737B" w:rsidRDefault="00D1737B" w:rsidP="006A7DA4">
            <w:pPr>
              <w:rPr>
                <w:szCs w:val="28"/>
                <w:lang w:val="uk-UA"/>
              </w:rPr>
            </w:pPr>
            <w:r>
              <w:rPr>
                <w:szCs w:val="28"/>
                <w:lang w:val="uk-UA"/>
              </w:rPr>
              <w:t>с. Пришивальня</w:t>
            </w:r>
          </w:p>
          <w:p w:rsidR="00D1737B" w:rsidRDefault="00D1737B" w:rsidP="006A7DA4">
            <w:pPr>
              <w:rPr>
                <w:szCs w:val="28"/>
                <w:lang w:val="uk-UA"/>
              </w:rPr>
            </w:pPr>
            <w:r>
              <w:rPr>
                <w:szCs w:val="28"/>
                <w:lang w:val="uk-UA"/>
              </w:rPr>
              <w:t>с. Вишня</w:t>
            </w:r>
          </w:p>
        </w:tc>
        <w:tc>
          <w:tcPr>
            <w:tcW w:w="2545" w:type="dxa"/>
          </w:tcPr>
          <w:p w:rsidR="00D1737B" w:rsidRDefault="00D1737B" w:rsidP="006A7DA4">
            <w:pPr>
              <w:rPr>
                <w:szCs w:val="28"/>
                <w:lang w:val="uk-UA"/>
              </w:rPr>
            </w:pPr>
            <w:r>
              <w:rPr>
                <w:szCs w:val="28"/>
                <w:lang w:val="uk-UA"/>
              </w:rPr>
              <w:t>Томашівська сільська рада</w:t>
            </w:r>
          </w:p>
          <w:p w:rsidR="00D1737B" w:rsidRDefault="00D1737B" w:rsidP="006A7DA4">
            <w:pPr>
              <w:rPr>
                <w:szCs w:val="28"/>
                <w:lang w:val="uk-UA"/>
              </w:rPr>
            </w:pPr>
            <w:r>
              <w:rPr>
                <w:szCs w:val="28"/>
                <w:lang w:val="uk-UA"/>
              </w:rPr>
              <w:t>Пришивальницька сільська рада</w:t>
            </w:r>
          </w:p>
        </w:tc>
      </w:tr>
      <w:tr w:rsidR="00D1737B">
        <w:tc>
          <w:tcPr>
            <w:tcW w:w="595" w:type="dxa"/>
          </w:tcPr>
          <w:p w:rsidR="00D1737B" w:rsidRDefault="00D1737B" w:rsidP="006A7DA4">
            <w:pPr>
              <w:jc w:val="center"/>
              <w:rPr>
                <w:szCs w:val="28"/>
                <w:lang w:val="uk-UA"/>
              </w:rPr>
            </w:pPr>
            <w:r>
              <w:rPr>
                <w:szCs w:val="28"/>
                <w:lang w:val="uk-UA"/>
              </w:rPr>
              <w:t>16.</w:t>
            </w:r>
          </w:p>
        </w:tc>
        <w:tc>
          <w:tcPr>
            <w:tcW w:w="3091" w:type="dxa"/>
          </w:tcPr>
          <w:p w:rsidR="00D1737B" w:rsidRDefault="00D1737B" w:rsidP="006A7DA4">
            <w:pPr>
              <w:rPr>
                <w:szCs w:val="28"/>
                <w:lang w:val="uk-UA"/>
              </w:rPr>
            </w:pPr>
            <w:r>
              <w:rPr>
                <w:szCs w:val="28"/>
                <w:lang w:val="uk-UA"/>
              </w:rPr>
              <w:t>Триліський заклад ЗСО І-ІІІ ст. ім. Ю.С.Коваленка</w:t>
            </w:r>
          </w:p>
        </w:tc>
        <w:tc>
          <w:tcPr>
            <w:tcW w:w="2977" w:type="dxa"/>
          </w:tcPr>
          <w:p w:rsidR="00D1737B" w:rsidRDefault="00D1737B" w:rsidP="006A7DA4">
            <w:pPr>
              <w:rPr>
                <w:szCs w:val="28"/>
                <w:lang w:val="uk-UA"/>
              </w:rPr>
            </w:pPr>
            <w:r>
              <w:rPr>
                <w:szCs w:val="28"/>
                <w:lang w:val="uk-UA"/>
              </w:rPr>
              <w:t>с. Триліси</w:t>
            </w:r>
          </w:p>
        </w:tc>
        <w:tc>
          <w:tcPr>
            <w:tcW w:w="2545" w:type="dxa"/>
          </w:tcPr>
          <w:p w:rsidR="00D1737B" w:rsidRDefault="00D1737B" w:rsidP="006A7DA4">
            <w:pPr>
              <w:rPr>
                <w:szCs w:val="28"/>
                <w:lang w:val="uk-UA"/>
              </w:rPr>
            </w:pPr>
            <w:r>
              <w:rPr>
                <w:szCs w:val="28"/>
                <w:lang w:val="uk-UA"/>
              </w:rPr>
              <w:t>Триліська сільська рада</w:t>
            </w:r>
          </w:p>
        </w:tc>
      </w:tr>
      <w:tr w:rsidR="00D1737B">
        <w:tc>
          <w:tcPr>
            <w:tcW w:w="595" w:type="dxa"/>
          </w:tcPr>
          <w:p w:rsidR="00D1737B" w:rsidRDefault="00D1737B" w:rsidP="006A7DA4">
            <w:pPr>
              <w:jc w:val="center"/>
              <w:rPr>
                <w:szCs w:val="28"/>
                <w:lang w:val="uk-UA"/>
              </w:rPr>
            </w:pPr>
            <w:r>
              <w:rPr>
                <w:szCs w:val="28"/>
                <w:lang w:val="uk-UA"/>
              </w:rPr>
              <w:t>17.</w:t>
            </w:r>
          </w:p>
        </w:tc>
        <w:tc>
          <w:tcPr>
            <w:tcW w:w="3091" w:type="dxa"/>
          </w:tcPr>
          <w:p w:rsidR="00D1737B" w:rsidRDefault="00D1737B" w:rsidP="006A7DA4">
            <w:pPr>
              <w:rPr>
                <w:szCs w:val="28"/>
                <w:lang w:val="uk-UA"/>
              </w:rPr>
            </w:pPr>
            <w:r>
              <w:rPr>
                <w:szCs w:val="28"/>
                <w:lang w:val="uk-UA"/>
              </w:rPr>
              <w:t>Фастівецький заклад ЗСО І-ІІІ ст.</w:t>
            </w:r>
          </w:p>
        </w:tc>
        <w:tc>
          <w:tcPr>
            <w:tcW w:w="2977" w:type="dxa"/>
          </w:tcPr>
          <w:p w:rsidR="00D1737B" w:rsidRDefault="00D1737B" w:rsidP="006A7DA4">
            <w:pPr>
              <w:rPr>
                <w:szCs w:val="28"/>
                <w:lang w:val="uk-UA"/>
              </w:rPr>
            </w:pPr>
            <w:r>
              <w:rPr>
                <w:szCs w:val="28"/>
                <w:lang w:val="uk-UA"/>
              </w:rPr>
              <w:t>с. Фастівець</w:t>
            </w:r>
          </w:p>
          <w:p w:rsidR="00D1737B" w:rsidRDefault="00D1737B" w:rsidP="006A7DA4">
            <w:pPr>
              <w:rPr>
                <w:szCs w:val="28"/>
                <w:lang w:val="uk-UA"/>
              </w:rPr>
            </w:pPr>
            <w:r>
              <w:rPr>
                <w:szCs w:val="28"/>
                <w:lang w:val="uk-UA"/>
              </w:rPr>
              <w:t>с. Клехівка</w:t>
            </w:r>
          </w:p>
          <w:p w:rsidR="00D1737B" w:rsidRDefault="00D1737B" w:rsidP="006A7DA4">
            <w:pPr>
              <w:rPr>
                <w:szCs w:val="28"/>
                <w:lang w:val="uk-UA"/>
              </w:rPr>
            </w:pPr>
            <w:r>
              <w:rPr>
                <w:szCs w:val="28"/>
                <w:lang w:val="uk-UA"/>
              </w:rPr>
              <w:t>с. Гвардійське</w:t>
            </w:r>
          </w:p>
        </w:tc>
        <w:tc>
          <w:tcPr>
            <w:tcW w:w="2545" w:type="dxa"/>
          </w:tcPr>
          <w:p w:rsidR="00D1737B" w:rsidRDefault="00D1737B" w:rsidP="006A7DA4">
            <w:pPr>
              <w:rPr>
                <w:szCs w:val="28"/>
                <w:lang w:val="uk-UA"/>
              </w:rPr>
            </w:pPr>
            <w:r>
              <w:rPr>
                <w:szCs w:val="28"/>
                <w:lang w:val="uk-UA"/>
              </w:rPr>
              <w:t>Фастівецька сільська рада</w:t>
            </w:r>
          </w:p>
        </w:tc>
      </w:tr>
      <w:tr w:rsidR="00D1737B">
        <w:tc>
          <w:tcPr>
            <w:tcW w:w="595" w:type="dxa"/>
          </w:tcPr>
          <w:p w:rsidR="00D1737B" w:rsidRDefault="00D1737B" w:rsidP="006A7DA4">
            <w:pPr>
              <w:jc w:val="center"/>
              <w:rPr>
                <w:szCs w:val="28"/>
                <w:lang w:val="uk-UA"/>
              </w:rPr>
            </w:pPr>
            <w:r>
              <w:rPr>
                <w:szCs w:val="28"/>
                <w:lang w:val="uk-UA"/>
              </w:rPr>
              <w:t xml:space="preserve">18. </w:t>
            </w:r>
          </w:p>
          <w:p w:rsidR="00D1737B" w:rsidRDefault="00D1737B" w:rsidP="006A7DA4">
            <w:pPr>
              <w:jc w:val="center"/>
              <w:rPr>
                <w:szCs w:val="28"/>
                <w:lang w:val="uk-UA"/>
              </w:rPr>
            </w:pPr>
          </w:p>
          <w:p w:rsidR="00D1737B" w:rsidRDefault="00D1737B" w:rsidP="006A7DA4">
            <w:pPr>
              <w:jc w:val="center"/>
              <w:rPr>
                <w:szCs w:val="28"/>
                <w:lang w:val="uk-UA"/>
              </w:rPr>
            </w:pPr>
            <w:r>
              <w:rPr>
                <w:szCs w:val="28"/>
                <w:lang w:val="uk-UA"/>
              </w:rPr>
              <w:t>19.</w:t>
            </w:r>
          </w:p>
        </w:tc>
        <w:tc>
          <w:tcPr>
            <w:tcW w:w="3091" w:type="dxa"/>
          </w:tcPr>
          <w:p w:rsidR="00D1737B" w:rsidRDefault="00D1737B" w:rsidP="006A7DA4">
            <w:pPr>
              <w:rPr>
                <w:szCs w:val="28"/>
                <w:lang w:val="uk-UA"/>
              </w:rPr>
            </w:pPr>
            <w:r>
              <w:rPr>
                <w:szCs w:val="28"/>
                <w:lang w:val="uk-UA"/>
              </w:rPr>
              <w:t>Мотовилівський  заклад ЗСО І-ІІ ст.</w:t>
            </w:r>
          </w:p>
          <w:p w:rsidR="00D1737B" w:rsidRDefault="00D1737B" w:rsidP="006A7DA4">
            <w:pPr>
              <w:rPr>
                <w:szCs w:val="28"/>
                <w:lang w:val="uk-UA"/>
              </w:rPr>
            </w:pPr>
            <w:r>
              <w:rPr>
                <w:szCs w:val="28"/>
                <w:lang w:val="uk-UA"/>
              </w:rPr>
              <w:t>Великомотовилівський НВК «заклад ЗСО І-ІІІ ступенів - дитячий садок»</w:t>
            </w:r>
          </w:p>
        </w:tc>
        <w:tc>
          <w:tcPr>
            <w:tcW w:w="2977" w:type="dxa"/>
          </w:tcPr>
          <w:p w:rsidR="00D1737B" w:rsidRDefault="00D1737B" w:rsidP="006A7DA4">
            <w:pPr>
              <w:rPr>
                <w:szCs w:val="28"/>
                <w:lang w:val="uk-UA"/>
              </w:rPr>
            </w:pPr>
            <w:r>
              <w:rPr>
                <w:szCs w:val="28"/>
                <w:lang w:val="uk-UA"/>
              </w:rPr>
              <w:t>с. Мотовилівка</w:t>
            </w:r>
          </w:p>
          <w:p w:rsidR="00D1737B" w:rsidRDefault="00D1737B" w:rsidP="006A7DA4">
            <w:pPr>
              <w:rPr>
                <w:szCs w:val="28"/>
                <w:lang w:val="uk-UA"/>
              </w:rPr>
            </w:pPr>
            <w:r>
              <w:rPr>
                <w:szCs w:val="28"/>
                <w:lang w:val="uk-UA"/>
              </w:rPr>
              <w:t xml:space="preserve">с. Велика </w:t>
            </w:r>
          </w:p>
          <w:p w:rsidR="00D1737B" w:rsidRDefault="00D1737B" w:rsidP="006A7DA4">
            <w:pPr>
              <w:rPr>
                <w:szCs w:val="28"/>
                <w:lang w:val="uk-UA"/>
              </w:rPr>
            </w:pPr>
            <w:r>
              <w:rPr>
                <w:szCs w:val="28"/>
                <w:lang w:val="uk-UA"/>
              </w:rPr>
              <w:t>Мотовилівка</w:t>
            </w:r>
          </w:p>
          <w:p w:rsidR="00D1737B" w:rsidRDefault="00D1737B" w:rsidP="006A7DA4">
            <w:pPr>
              <w:rPr>
                <w:szCs w:val="28"/>
                <w:lang w:val="uk-UA"/>
              </w:rPr>
            </w:pPr>
            <w:r>
              <w:rPr>
                <w:szCs w:val="28"/>
                <w:lang w:val="uk-UA"/>
              </w:rPr>
              <w:t>с. Вишняки</w:t>
            </w:r>
          </w:p>
          <w:p w:rsidR="00D1737B" w:rsidRDefault="00D1737B" w:rsidP="006A7DA4">
            <w:pPr>
              <w:rPr>
                <w:szCs w:val="28"/>
                <w:lang w:val="uk-UA"/>
              </w:rPr>
            </w:pPr>
            <w:r>
              <w:rPr>
                <w:szCs w:val="28"/>
                <w:lang w:val="uk-UA"/>
              </w:rPr>
              <w:t>с. Тарасенки</w:t>
            </w:r>
          </w:p>
        </w:tc>
        <w:tc>
          <w:tcPr>
            <w:tcW w:w="2545" w:type="dxa"/>
          </w:tcPr>
          <w:p w:rsidR="00D1737B" w:rsidRDefault="00D1737B" w:rsidP="006A7DA4">
            <w:pPr>
              <w:rPr>
                <w:szCs w:val="28"/>
                <w:lang w:val="uk-UA"/>
              </w:rPr>
            </w:pPr>
            <w:r>
              <w:rPr>
                <w:szCs w:val="28"/>
                <w:lang w:val="uk-UA"/>
              </w:rPr>
              <w:t>Мотовилівська сільська рада</w:t>
            </w:r>
          </w:p>
        </w:tc>
      </w:tr>
      <w:tr w:rsidR="00D1737B">
        <w:tc>
          <w:tcPr>
            <w:tcW w:w="595" w:type="dxa"/>
          </w:tcPr>
          <w:p w:rsidR="00D1737B" w:rsidRDefault="00D1737B" w:rsidP="006A7DA4">
            <w:pPr>
              <w:jc w:val="center"/>
              <w:rPr>
                <w:szCs w:val="28"/>
                <w:lang w:val="uk-UA"/>
              </w:rPr>
            </w:pPr>
            <w:r>
              <w:rPr>
                <w:szCs w:val="28"/>
                <w:lang w:val="uk-UA"/>
              </w:rPr>
              <w:t>20.</w:t>
            </w:r>
          </w:p>
        </w:tc>
        <w:tc>
          <w:tcPr>
            <w:tcW w:w="3091" w:type="dxa"/>
          </w:tcPr>
          <w:p w:rsidR="00D1737B" w:rsidRDefault="00D1737B" w:rsidP="006A7DA4">
            <w:pPr>
              <w:rPr>
                <w:szCs w:val="28"/>
                <w:lang w:val="uk-UA"/>
              </w:rPr>
            </w:pPr>
            <w:r>
              <w:rPr>
                <w:szCs w:val="28"/>
                <w:lang w:val="uk-UA"/>
              </w:rPr>
              <w:t>Яхнівський НВК «Заклад ЗСО І-ІІ ступенів – дитячий садок»</w:t>
            </w:r>
          </w:p>
        </w:tc>
        <w:tc>
          <w:tcPr>
            <w:tcW w:w="2977" w:type="dxa"/>
          </w:tcPr>
          <w:p w:rsidR="00D1737B" w:rsidRDefault="00D1737B" w:rsidP="006A7DA4">
            <w:pPr>
              <w:rPr>
                <w:szCs w:val="28"/>
                <w:lang w:val="uk-UA"/>
              </w:rPr>
            </w:pPr>
            <w:r>
              <w:rPr>
                <w:szCs w:val="28"/>
                <w:lang w:val="uk-UA"/>
              </w:rPr>
              <w:t>с. Яхни</w:t>
            </w:r>
          </w:p>
        </w:tc>
        <w:tc>
          <w:tcPr>
            <w:tcW w:w="2545" w:type="dxa"/>
          </w:tcPr>
          <w:p w:rsidR="00D1737B" w:rsidRDefault="00D1737B" w:rsidP="006A7DA4">
            <w:pPr>
              <w:rPr>
                <w:szCs w:val="28"/>
                <w:lang w:val="uk-UA"/>
              </w:rPr>
            </w:pPr>
            <w:r>
              <w:rPr>
                <w:szCs w:val="28"/>
                <w:lang w:val="uk-UA"/>
              </w:rPr>
              <w:t>Яхнівська сільська рада</w:t>
            </w:r>
          </w:p>
        </w:tc>
      </w:tr>
    </w:tbl>
    <w:p w:rsidR="00D1737B" w:rsidRDefault="00D1737B" w:rsidP="00D17BC6">
      <w:pPr>
        <w:jc w:val="both"/>
        <w:rPr>
          <w:szCs w:val="28"/>
          <w:lang w:val="uk-UA"/>
        </w:rPr>
      </w:pPr>
    </w:p>
    <w:sectPr w:rsidR="00D1737B" w:rsidSect="00D17BC6">
      <w:pgSz w:w="11906" w:h="16838"/>
      <w:pgMar w:top="28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508"/>
    <w:multiLevelType w:val="singleLevel"/>
    <w:tmpl w:val="5B7AF40A"/>
    <w:lvl w:ilvl="0">
      <w:start w:val="3"/>
      <w:numFmt w:val="decimal"/>
      <w:lvlText w:val="%1."/>
      <w:lvlJc w:val="left"/>
      <w:pPr>
        <w:tabs>
          <w:tab w:val="num" w:pos="900"/>
        </w:tabs>
        <w:ind w:left="900" w:hanging="360"/>
      </w:pPr>
      <w:rPr>
        <w:rFonts w:cs="Times New Roman" w:hint="default"/>
      </w:rPr>
    </w:lvl>
  </w:abstractNum>
  <w:abstractNum w:abstractNumId="1">
    <w:nsid w:val="0CA12094"/>
    <w:multiLevelType w:val="singleLevel"/>
    <w:tmpl w:val="387EA692"/>
    <w:lvl w:ilvl="0">
      <w:start w:val="1"/>
      <w:numFmt w:val="decimal"/>
      <w:lvlText w:val="%1."/>
      <w:lvlJc w:val="left"/>
      <w:pPr>
        <w:tabs>
          <w:tab w:val="num" w:pos="720"/>
        </w:tabs>
        <w:ind w:left="720" w:hanging="360"/>
      </w:pPr>
      <w:rPr>
        <w:rFonts w:cs="Times New Roman" w:hint="default"/>
      </w:rPr>
    </w:lvl>
  </w:abstractNum>
  <w:abstractNum w:abstractNumId="2">
    <w:nsid w:val="14EA7ACC"/>
    <w:multiLevelType w:val="hybridMultilevel"/>
    <w:tmpl w:val="E27666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6AE3373"/>
    <w:multiLevelType w:val="singleLevel"/>
    <w:tmpl w:val="E2A8CC14"/>
    <w:lvl w:ilvl="0">
      <w:start w:val="1"/>
      <w:numFmt w:val="decimal"/>
      <w:lvlText w:val="%1."/>
      <w:lvlJc w:val="left"/>
      <w:pPr>
        <w:tabs>
          <w:tab w:val="num" w:pos="480"/>
        </w:tabs>
        <w:ind w:left="480" w:hanging="480"/>
      </w:pPr>
      <w:rPr>
        <w:rFonts w:cs="Times New Roman" w:hint="default"/>
      </w:rPr>
    </w:lvl>
  </w:abstractNum>
  <w:abstractNum w:abstractNumId="4">
    <w:nsid w:val="230E7DD3"/>
    <w:multiLevelType w:val="multilevel"/>
    <w:tmpl w:val="D4706B0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35"/>
        </w:tabs>
        <w:ind w:left="435" w:hanging="43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24EF22E0"/>
    <w:multiLevelType w:val="singleLevel"/>
    <w:tmpl w:val="387EA692"/>
    <w:lvl w:ilvl="0">
      <w:start w:val="1"/>
      <w:numFmt w:val="decimal"/>
      <w:lvlText w:val="%1."/>
      <w:lvlJc w:val="left"/>
      <w:pPr>
        <w:tabs>
          <w:tab w:val="num" w:pos="720"/>
        </w:tabs>
        <w:ind w:left="720" w:hanging="360"/>
      </w:pPr>
      <w:rPr>
        <w:rFonts w:cs="Times New Roman" w:hint="default"/>
      </w:rPr>
    </w:lvl>
  </w:abstractNum>
  <w:abstractNum w:abstractNumId="6">
    <w:nsid w:val="27273893"/>
    <w:multiLevelType w:val="multilevel"/>
    <w:tmpl w:val="4E043DF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
    <w:nsid w:val="36E37217"/>
    <w:multiLevelType w:val="multilevel"/>
    <w:tmpl w:val="36B41658"/>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1420"/>
        </w:tabs>
        <w:ind w:left="1420" w:hanging="720"/>
      </w:pPr>
      <w:rPr>
        <w:rFonts w:cs="Times New Roman"/>
      </w:rPr>
    </w:lvl>
    <w:lvl w:ilvl="2">
      <w:start w:val="1"/>
      <w:numFmt w:val="decimal"/>
      <w:lvlText w:val="%1.%2.%3."/>
      <w:lvlJc w:val="left"/>
      <w:pPr>
        <w:tabs>
          <w:tab w:val="num" w:pos="2120"/>
        </w:tabs>
        <w:ind w:left="2120" w:hanging="720"/>
      </w:pPr>
      <w:rPr>
        <w:rFonts w:cs="Times New Roman"/>
      </w:rPr>
    </w:lvl>
    <w:lvl w:ilvl="3">
      <w:start w:val="1"/>
      <w:numFmt w:val="decimal"/>
      <w:lvlText w:val="%1.%2.%3.%4."/>
      <w:lvlJc w:val="left"/>
      <w:pPr>
        <w:tabs>
          <w:tab w:val="num" w:pos="3180"/>
        </w:tabs>
        <w:ind w:left="3180" w:hanging="1080"/>
      </w:pPr>
      <w:rPr>
        <w:rFonts w:cs="Times New Roman"/>
      </w:rPr>
    </w:lvl>
    <w:lvl w:ilvl="4">
      <w:start w:val="1"/>
      <w:numFmt w:val="decimal"/>
      <w:lvlText w:val="%1.%2.%3.%4.%5."/>
      <w:lvlJc w:val="left"/>
      <w:pPr>
        <w:tabs>
          <w:tab w:val="num" w:pos="3880"/>
        </w:tabs>
        <w:ind w:left="3880" w:hanging="1080"/>
      </w:pPr>
      <w:rPr>
        <w:rFonts w:cs="Times New Roman"/>
      </w:rPr>
    </w:lvl>
    <w:lvl w:ilvl="5">
      <w:start w:val="1"/>
      <w:numFmt w:val="decimal"/>
      <w:lvlText w:val="%1.%2.%3.%4.%5.%6."/>
      <w:lvlJc w:val="left"/>
      <w:pPr>
        <w:tabs>
          <w:tab w:val="num" w:pos="4940"/>
        </w:tabs>
        <w:ind w:left="4940" w:hanging="1440"/>
      </w:pPr>
      <w:rPr>
        <w:rFonts w:cs="Times New Roman"/>
      </w:rPr>
    </w:lvl>
    <w:lvl w:ilvl="6">
      <w:start w:val="1"/>
      <w:numFmt w:val="decimal"/>
      <w:lvlText w:val="%1.%2.%3.%4.%5.%6.%7."/>
      <w:lvlJc w:val="left"/>
      <w:pPr>
        <w:tabs>
          <w:tab w:val="num" w:pos="6000"/>
        </w:tabs>
        <w:ind w:left="6000" w:hanging="1800"/>
      </w:pPr>
      <w:rPr>
        <w:rFonts w:cs="Times New Roman"/>
      </w:rPr>
    </w:lvl>
    <w:lvl w:ilvl="7">
      <w:start w:val="1"/>
      <w:numFmt w:val="decimal"/>
      <w:lvlText w:val="%1.%2.%3.%4.%5.%6.%7.%8."/>
      <w:lvlJc w:val="left"/>
      <w:pPr>
        <w:tabs>
          <w:tab w:val="num" w:pos="6700"/>
        </w:tabs>
        <w:ind w:left="6700" w:hanging="1800"/>
      </w:pPr>
      <w:rPr>
        <w:rFonts w:cs="Times New Roman"/>
      </w:rPr>
    </w:lvl>
    <w:lvl w:ilvl="8">
      <w:start w:val="1"/>
      <w:numFmt w:val="decimal"/>
      <w:lvlText w:val="%1.%2.%3.%4.%5.%6.%7.%8.%9."/>
      <w:lvlJc w:val="left"/>
      <w:pPr>
        <w:tabs>
          <w:tab w:val="num" w:pos="7760"/>
        </w:tabs>
        <w:ind w:left="7760" w:hanging="2160"/>
      </w:pPr>
      <w:rPr>
        <w:rFonts w:cs="Times New Roman"/>
      </w:rPr>
    </w:lvl>
  </w:abstractNum>
  <w:abstractNum w:abstractNumId="8">
    <w:nsid w:val="388B5C5C"/>
    <w:multiLevelType w:val="hybridMultilevel"/>
    <w:tmpl w:val="38BE42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F1D70A0"/>
    <w:multiLevelType w:val="singleLevel"/>
    <w:tmpl w:val="11A649E4"/>
    <w:lvl w:ilvl="0">
      <w:start w:val="1"/>
      <w:numFmt w:val="decimal"/>
      <w:lvlText w:val="%1."/>
      <w:lvlJc w:val="left"/>
      <w:pPr>
        <w:tabs>
          <w:tab w:val="num" w:pos="900"/>
        </w:tabs>
        <w:ind w:left="900" w:hanging="360"/>
      </w:pPr>
      <w:rPr>
        <w:rFonts w:cs="Times New Roman" w:hint="default"/>
      </w:rPr>
    </w:lvl>
  </w:abstractNum>
  <w:abstractNum w:abstractNumId="10">
    <w:nsid w:val="42D8173C"/>
    <w:multiLevelType w:val="hybridMultilevel"/>
    <w:tmpl w:val="A95E2E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BF25748"/>
    <w:multiLevelType w:val="singleLevel"/>
    <w:tmpl w:val="41A49F8A"/>
    <w:lvl w:ilvl="0">
      <w:start w:val="1"/>
      <w:numFmt w:val="decimal"/>
      <w:lvlText w:val="%1."/>
      <w:lvlJc w:val="left"/>
      <w:pPr>
        <w:tabs>
          <w:tab w:val="num" w:pos="900"/>
        </w:tabs>
        <w:ind w:left="900" w:hanging="360"/>
      </w:pPr>
      <w:rPr>
        <w:rFonts w:cs="Times New Roman" w:hint="default"/>
      </w:rPr>
    </w:lvl>
  </w:abstractNum>
  <w:abstractNum w:abstractNumId="12">
    <w:nsid w:val="57AA6898"/>
    <w:multiLevelType w:val="hybridMultilevel"/>
    <w:tmpl w:val="C74A101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9182AA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5C68557C"/>
    <w:multiLevelType w:val="multilevel"/>
    <w:tmpl w:val="15FE0AC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794F304E"/>
    <w:multiLevelType w:val="multilevel"/>
    <w:tmpl w:val="B2529F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6">
    <w:nsid w:val="799D4DE3"/>
    <w:multiLevelType w:val="hybridMultilevel"/>
    <w:tmpl w:val="C8920214"/>
    <w:lvl w:ilvl="0" w:tplc="05CCAEB8">
      <w:start w:val="1"/>
      <w:numFmt w:val="decimal"/>
      <w:lvlText w:val="%1."/>
      <w:lvlJc w:val="left"/>
      <w:pPr>
        <w:tabs>
          <w:tab w:val="num" w:pos="1705"/>
        </w:tabs>
        <w:ind w:left="1705" w:hanging="1005"/>
      </w:pPr>
      <w:rPr>
        <w:rFonts w:cs="Times New Roman"/>
      </w:rPr>
    </w:lvl>
    <w:lvl w:ilvl="1" w:tplc="45A2C002">
      <w:numFmt w:val="none"/>
      <w:lvlText w:val=""/>
      <w:lvlJc w:val="left"/>
      <w:pPr>
        <w:tabs>
          <w:tab w:val="num" w:pos="360"/>
        </w:tabs>
      </w:pPr>
      <w:rPr>
        <w:rFonts w:cs="Times New Roman"/>
      </w:rPr>
    </w:lvl>
    <w:lvl w:ilvl="2" w:tplc="7E96ABA4">
      <w:numFmt w:val="none"/>
      <w:lvlText w:val=""/>
      <w:lvlJc w:val="left"/>
      <w:pPr>
        <w:tabs>
          <w:tab w:val="num" w:pos="360"/>
        </w:tabs>
      </w:pPr>
      <w:rPr>
        <w:rFonts w:cs="Times New Roman"/>
      </w:rPr>
    </w:lvl>
    <w:lvl w:ilvl="3" w:tplc="4AFAB6B0">
      <w:numFmt w:val="none"/>
      <w:lvlText w:val=""/>
      <w:lvlJc w:val="left"/>
      <w:pPr>
        <w:tabs>
          <w:tab w:val="num" w:pos="360"/>
        </w:tabs>
      </w:pPr>
      <w:rPr>
        <w:rFonts w:cs="Times New Roman"/>
      </w:rPr>
    </w:lvl>
    <w:lvl w:ilvl="4" w:tplc="00622EE8">
      <w:numFmt w:val="none"/>
      <w:lvlText w:val=""/>
      <w:lvlJc w:val="left"/>
      <w:pPr>
        <w:tabs>
          <w:tab w:val="num" w:pos="360"/>
        </w:tabs>
      </w:pPr>
      <w:rPr>
        <w:rFonts w:cs="Times New Roman"/>
      </w:rPr>
    </w:lvl>
    <w:lvl w:ilvl="5" w:tplc="002850CC">
      <w:numFmt w:val="none"/>
      <w:lvlText w:val=""/>
      <w:lvlJc w:val="left"/>
      <w:pPr>
        <w:tabs>
          <w:tab w:val="num" w:pos="360"/>
        </w:tabs>
      </w:pPr>
      <w:rPr>
        <w:rFonts w:cs="Times New Roman"/>
      </w:rPr>
    </w:lvl>
    <w:lvl w:ilvl="6" w:tplc="303836A6">
      <w:numFmt w:val="none"/>
      <w:lvlText w:val=""/>
      <w:lvlJc w:val="left"/>
      <w:pPr>
        <w:tabs>
          <w:tab w:val="num" w:pos="360"/>
        </w:tabs>
      </w:pPr>
      <w:rPr>
        <w:rFonts w:cs="Times New Roman"/>
      </w:rPr>
    </w:lvl>
    <w:lvl w:ilvl="7" w:tplc="DA0EDDF6">
      <w:numFmt w:val="none"/>
      <w:lvlText w:val=""/>
      <w:lvlJc w:val="left"/>
      <w:pPr>
        <w:tabs>
          <w:tab w:val="num" w:pos="360"/>
        </w:tabs>
      </w:pPr>
      <w:rPr>
        <w:rFonts w:cs="Times New Roman"/>
      </w:rPr>
    </w:lvl>
    <w:lvl w:ilvl="8" w:tplc="B8DC633C">
      <w:numFmt w:val="none"/>
      <w:lvlText w:val=""/>
      <w:lvlJc w:val="left"/>
      <w:pPr>
        <w:tabs>
          <w:tab w:val="num" w:pos="360"/>
        </w:tabs>
      </w:pPr>
      <w:rPr>
        <w:rFonts w:cs="Times New Roman"/>
      </w:rPr>
    </w:lvl>
  </w:abstractNum>
  <w:num w:numId="1">
    <w:abstractNumId w:val="13"/>
  </w:num>
  <w:num w:numId="2">
    <w:abstractNumId w:val="9"/>
  </w:num>
  <w:num w:numId="3">
    <w:abstractNumId w:val="14"/>
  </w:num>
  <w:num w:numId="4">
    <w:abstractNumId w:val="4"/>
  </w:num>
  <w:num w:numId="5">
    <w:abstractNumId w:val="6"/>
  </w:num>
  <w:num w:numId="6">
    <w:abstractNumId w:val="5"/>
  </w:num>
  <w:num w:numId="7">
    <w:abstractNumId w:val="1"/>
  </w:num>
  <w:num w:numId="8">
    <w:abstractNumId w:val="15"/>
  </w:num>
  <w:num w:numId="9">
    <w:abstractNumId w:val="11"/>
  </w:num>
  <w:num w:numId="10">
    <w:abstractNumId w:val="0"/>
  </w:num>
  <w:num w:numId="11">
    <w:abstractNumId w:val="12"/>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DB2"/>
    <w:rsid w:val="00005D49"/>
    <w:rsid w:val="000067AB"/>
    <w:rsid w:val="00030A88"/>
    <w:rsid w:val="000615B6"/>
    <w:rsid w:val="00071500"/>
    <w:rsid w:val="00087F39"/>
    <w:rsid w:val="000A3243"/>
    <w:rsid w:val="000A5829"/>
    <w:rsid w:val="000D443D"/>
    <w:rsid w:val="000D6470"/>
    <w:rsid w:val="0018695A"/>
    <w:rsid w:val="001A6E59"/>
    <w:rsid w:val="002042AB"/>
    <w:rsid w:val="002054DB"/>
    <w:rsid w:val="00222BDD"/>
    <w:rsid w:val="00224FC9"/>
    <w:rsid w:val="00255B62"/>
    <w:rsid w:val="002771E7"/>
    <w:rsid w:val="00282904"/>
    <w:rsid w:val="002A10E6"/>
    <w:rsid w:val="002C3AE4"/>
    <w:rsid w:val="002D1A00"/>
    <w:rsid w:val="00300593"/>
    <w:rsid w:val="003159D1"/>
    <w:rsid w:val="0032029B"/>
    <w:rsid w:val="003250CB"/>
    <w:rsid w:val="0033644D"/>
    <w:rsid w:val="0034143F"/>
    <w:rsid w:val="003851D4"/>
    <w:rsid w:val="00412206"/>
    <w:rsid w:val="00445AD4"/>
    <w:rsid w:val="00454A33"/>
    <w:rsid w:val="00461E4F"/>
    <w:rsid w:val="004811AE"/>
    <w:rsid w:val="0048321D"/>
    <w:rsid w:val="00484EB6"/>
    <w:rsid w:val="004E125E"/>
    <w:rsid w:val="004F7313"/>
    <w:rsid w:val="005143C1"/>
    <w:rsid w:val="005178F7"/>
    <w:rsid w:val="005354E1"/>
    <w:rsid w:val="00536465"/>
    <w:rsid w:val="00557129"/>
    <w:rsid w:val="0057020F"/>
    <w:rsid w:val="005B520F"/>
    <w:rsid w:val="005B5518"/>
    <w:rsid w:val="005D73EA"/>
    <w:rsid w:val="005F509A"/>
    <w:rsid w:val="005F6602"/>
    <w:rsid w:val="006140EE"/>
    <w:rsid w:val="00651E48"/>
    <w:rsid w:val="00664D52"/>
    <w:rsid w:val="0068475D"/>
    <w:rsid w:val="0069424C"/>
    <w:rsid w:val="006A1857"/>
    <w:rsid w:val="006A5D74"/>
    <w:rsid w:val="006A7DA4"/>
    <w:rsid w:val="006C3390"/>
    <w:rsid w:val="006D1BB1"/>
    <w:rsid w:val="007042E0"/>
    <w:rsid w:val="007154A2"/>
    <w:rsid w:val="00716C59"/>
    <w:rsid w:val="00756528"/>
    <w:rsid w:val="00772C3F"/>
    <w:rsid w:val="00781C60"/>
    <w:rsid w:val="007841AB"/>
    <w:rsid w:val="00792B09"/>
    <w:rsid w:val="007D2797"/>
    <w:rsid w:val="007F1EE4"/>
    <w:rsid w:val="00820F29"/>
    <w:rsid w:val="00821F75"/>
    <w:rsid w:val="00845EAF"/>
    <w:rsid w:val="0085206A"/>
    <w:rsid w:val="00863C5D"/>
    <w:rsid w:val="008B7BC1"/>
    <w:rsid w:val="008C68C4"/>
    <w:rsid w:val="00902831"/>
    <w:rsid w:val="0092211F"/>
    <w:rsid w:val="00923A0F"/>
    <w:rsid w:val="009455ED"/>
    <w:rsid w:val="00951DB2"/>
    <w:rsid w:val="009D1B30"/>
    <w:rsid w:val="009D6D50"/>
    <w:rsid w:val="009F5C38"/>
    <w:rsid w:val="00A07ABB"/>
    <w:rsid w:val="00A47357"/>
    <w:rsid w:val="00A824F7"/>
    <w:rsid w:val="00AA7A99"/>
    <w:rsid w:val="00AB4137"/>
    <w:rsid w:val="00B1387C"/>
    <w:rsid w:val="00B13EF1"/>
    <w:rsid w:val="00B37BDF"/>
    <w:rsid w:val="00B522A4"/>
    <w:rsid w:val="00B53872"/>
    <w:rsid w:val="00B7380C"/>
    <w:rsid w:val="00BB1860"/>
    <w:rsid w:val="00BB2DB8"/>
    <w:rsid w:val="00BB4D3A"/>
    <w:rsid w:val="00BE11E4"/>
    <w:rsid w:val="00BF1BF1"/>
    <w:rsid w:val="00C046DA"/>
    <w:rsid w:val="00C26FD0"/>
    <w:rsid w:val="00C34783"/>
    <w:rsid w:val="00C414E0"/>
    <w:rsid w:val="00C42E0A"/>
    <w:rsid w:val="00C43CBC"/>
    <w:rsid w:val="00CA197F"/>
    <w:rsid w:val="00CD4FB4"/>
    <w:rsid w:val="00CE70E4"/>
    <w:rsid w:val="00CF0391"/>
    <w:rsid w:val="00D16A11"/>
    <w:rsid w:val="00D1737B"/>
    <w:rsid w:val="00D17BC6"/>
    <w:rsid w:val="00D324ED"/>
    <w:rsid w:val="00D352FD"/>
    <w:rsid w:val="00D74855"/>
    <w:rsid w:val="00D7780E"/>
    <w:rsid w:val="00DD3ACE"/>
    <w:rsid w:val="00DE5640"/>
    <w:rsid w:val="00DF06F8"/>
    <w:rsid w:val="00E22394"/>
    <w:rsid w:val="00E32B67"/>
    <w:rsid w:val="00E477C9"/>
    <w:rsid w:val="00EA4299"/>
    <w:rsid w:val="00EB1151"/>
    <w:rsid w:val="00ED0CE2"/>
    <w:rsid w:val="00EF6D91"/>
    <w:rsid w:val="00F00B87"/>
    <w:rsid w:val="00F17FC4"/>
    <w:rsid w:val="00F31A71"/>
    <w:rsid w:val="00F31BC2"/>
    <w:rsid w:val="00F3481E"/>
    <w:rsid w:val="00F358DB"/>
    <w:rsid w:val="00F37CCB"/>
    <w:rsid w:val="00F43405"/>
    <w:rsid w:val="00F53BF5"/>
    <w:rsid w:val="00F6461E"/>
    <w:rsid w:val="00F745E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AB"/>
    <w:rPr>
      <w:sz w:val="28"/>
      <w:szCs w:val="20"/>
      <w:lang w:val="ru-RU" w:eastAsia="ru-RU"/>
    </w:rPr>
  </w:style>
  <w:style w:type="paragraph" w:styleId="Heading1">
    <w:name w:val="heading 1"/>
    <w:basedOn w:val="Normal"/>
    <w:next w:val="Normal"/>
    <w:link w:val="Heading1Char"/>
    <w:uiPriority w:val="99"/>
    <w:qFormat/>
    <w:rsid w:val="002042AB"/>
    <w:pPr>
      <w:keepNext/>
      <w:outlineLvl w:val="0"/>
    </w:pPr>
    <w:rPr>
      <w:lang w:val="uk-UA"/>
    </w:rPr>
  </w:style>
  <w:style w:type="paragraph" w:styleId="Heading2">
    <w:name w:val="heading 2"/>
    <w:basedOn w:val="Normal"/>
    <w:next w:val="Normal"/>
    <w:link w:val="Heading2Char"/>
    <w:uiPriority w:val="99"/>
    <w:qFormat/>
    <w:rsid w:val="002042AB"/>
    <w:pPr>
      <w:keepNext/>
      <w:ind w:left="360"/>
      <w:jc w:val="center"/>
      <w:outlineLvl w:val="1"/>
    </w:pPr>
    <w:rPr>
      <w:b/>
      <w:sz w:val="40"/>
      <w:lang w:val="uk-UA"/>
    </w:rPr>
  </w:style>
  <w:style w:type="paragraph" w:styleId="Heading3">
    <w:name w:val="heading 3"/>
    <w:basedOn w:val="Normal"/>
    <w:next w:val="Normal"/>
    <w:link w:val="Heading3Char"/>
    <w:uiPriority w:val="99"/>
    <w:qFormat/>
    <w:rsid w:val="002042AB"/>
    <w:pPr>
      <w:keepNext/>
      <w:jc w:val="center"/>
      <w:outlineLvl w:val="2"/>
    </w:pPr>
    <w:rPr>
      <w:sz w:val="36"/>
      <w:lang w:val="uk-UA"/>
    </w:rPr>
  </w:style>
  <w:style w:type="paragraph" w:styleId="Heading4">
    <w:name w:val="heading 4"/>
    <w:basedOn w:val="Normal"/>
    <w:next w:val="Normal"/>
    <w:link w:val="Heading4Char"/>
    <w:uiPriority w:val="99"/>
    <w:qFormat/>
    <w:rsid w:val="002042AB"/>
    <w:pPr>
      <w:keepNext/>
      <w:jc w:val="center"/>
      <w:outlineLvl w:val="3"/>
    </w:pPr>
    <w:rPr>
      <w:b/>
      <w:lang w:val="uk-UA"/>
    </w:rPr>
  </w:style>
  <w:style w:type="paragraph" w:styleId="Heading5">
    <w:name w:val="heading 5"/>
    <w:basedOn w:val="Normal"/>
    <w:next w:val="Normal"/>
    <w:link w:val="Heading5Char"/>
    <w:uiPriority w:val="99"/>
    <w:qFormat/>
    <w:rsid w:val="002042AB"/>
    <w:pPr>
      <w:keepNext/>
      <w:jc w:val="center"/>
      <w:outlineLvl w:val="4"/>
    </w:pPr>
    <w:rPr>
      <w:lang w:val="uk-UA"/>
    </w:rPr>
  </w:style>
  <w:style w:type="paragraph" w:styleId="Heading6">
    <w:name w:val="heading 6"/>
    <w:basedOn w:val="Normal"/>
    <w:next w:val="Normal"/>
    <w:link w:val="Heading6Char"/>
    <w:uiPriority w:val="99"/>
    <w:qFormat/>
    <w:rsid w:val="002042AB"/>
    <w:pPr>
      <w:keepNext/>
      <w:jc w:val="center"/>
      <w:outlineLvl w:val="5"/>
    </w:pPr>
    <w:rPr>
      <w:sz w:val="40"/>
    </w:rPr>
  </w:style>
  <w:style w:type="paragraph" w:styleId="Heading7">
    <w:name w:val="heading 7"/>
    <w:basedOn w:val="Normal"/>
    <w:next w:val="Normal"/>
    <w:link w:val="Heading7Char"/>
    <w:uiPriority w:val="99"/>
    <w:qFormat/>
    <w:rsid w:val="002042AB"/>
    <w:pPr>
      <w:keepNext/>
      <w:ind w:left="360"/>
      <w:outlineLvl w:val="6"/>
    </w:pPr>
    <w:rPr>
      <w:b/>
      <w:sz w:val="24"/>
      <w:lang w:val="uk-UA"/>
    </w:rPr>
  </w:style>
  <w:style w:type="paragraph" w:styleId="Heading8">
    <w:name w:val="heading 8"/>
    <w:basedOn w:val="Normal"/>
    <w:next w:val="Normal"/>
    <w:link w:val="Heading8Char"/>
    <w:uiPriority w:val="99"/>
    <w:qFormat/>
    <w:rsid w:val="002042AB"/>
    <w:pPr>
      <w:keepNext/>
      <w:ind w:left="360"/>
      <w:jc w:val="both"/>
      <w:outlineLvl w:val="7"/>
    </w:pPr>
    <w:rPr>
      <w:b/>
      <w:sz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ru-RU" w:eastAsia="ru-R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ru-RU" w:eastAsia="ru-RU"/>
    </w:rPr>
  </w:style>
  <w:style w:type="character" w:customStyle="1" w:styleId="Heading3Char">
    <w:name w:val="Heading 3 Char"/>
    <w:basedOn w:val="DefaultParagraphFont"/>
    <w:link w:val="Heading3"/>
    <w:uiPriority w:val="99"/>
    <w:locked/>
    <w:rsid w:val="00ED0CE2"/>
    <w:rPr>
      <w:rFonts w:cs="Times New Roman"/>
      <w:sz w:val="36"/>
      <w:lang w:val="uk-U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ru-RU" w:eastAsia="ru-RU"/>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ru-RU" w:eastAsia="ru-RU"/>
    </w:rPr>
  </w:style>
  <w:style w:type="character" w:customStyle="1" w:styleId="Heading6Char">
    <w:name w:val="Heading 6 Char"/>
    <w:basedOn w:val="DefaultParagraphFont"/>
    <w:link w:val="Heading6"/>
    <w:uiPriority w:val="99"/>
    <w:locked/>
    <w:rsid w:val="00ED0CE2"/>
    <w:rPr>
      <w:rFonts w:cs="Times New Roman"/>
      <w:sz w:val="40"/>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ru-RU" w:eastAsia="ru-RU"/>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ru-RU" w:eastAsia="ru-RU"/>
    </w:rPr>
  </w:style>
  <w:style w:type="paragraph" w:styleId="BodyTextIndent">
    <w:name w:val="Body Text Indent"/>
    <w:basedOn w:val="Normal"/>
    <w:link w:val="BodyTextIndentChar"/>
    <w:uiPriority w:val="99"/>
    <w:rsid w:val="002042AB"/>
    <w:pPr>
      <w:ind w:left="406" w:hanging="406"/>
      <w:jc w:val="both"/>
    </w:pPr>
    <w:rPr>
      <w:lang w:val="uk-UA"/>
    </w:rPr>
  </w:style>
  <w:style w:type="character" w:customStyle="1" w:styleId="BodyTextIndentChar">
    <w:name w:val="Body Text Indent Char"/>
    <w:basedOn w:val="DefaultParagraphFont"/>
    <w:link w:val="BodyTextIndent"/>
    <w:uiPriority w:val="99"/>
    <w:semiHidden/>
    <w:locked/>
    <w:rPr>
      <w:rFonts w:cs="Times New Roman"/>
      <w:sz w:val="20"/>
      <w:szCs w:val="20"/>
      <w:lang w:val="ru-RU" w:eastAsia="ru-RU"/>
    </w:rPr>
  </w:style>
  <w:style w:type="paragraph" w:styleId="BodyTextIndent2">
    <w:name w:val="Body Text Indent 2"/>
    <w:basedOn w:val="Normal"/>
    <w:link w:val="BodyTextIndent2Char"/>
    <w:uiPriority w:val="99"/>
    <w:rsid w:val="002042AB"/>
    <w:pPr>
      <w:ind w:left="462" w:hanging="462"/>
      <w:jc w:val="both"/>
    </w:pPr>
    <w:rPr>
      <w:lang w:val="uk-UA"/>
    </w:rPr>
  </w:style>
  <w:style w:type="character" w:customStyle="1" w:styleId="BodyTextIndent2Char">
    <w:name w:val="Body Text Indent 2 Char"/>
    <w:basedOn w:val="DefaultParagraphFont"/>
    <w:link w:val="BodyTextIndent2"/>
    <w:uiPriority w:val="99"/>
    <w:semiHidden/>
    <w:locked/>
    <w:rPr>
      <w:rFonts w:cs="Times New Roman"/>
      <w:sz w:val="20"/>
      <w:szCs w:val="20"/>
      <w:lang w:val="ru-RU" w:eastAsia="ru-RU"/>
    </w:rPr>
  </w:style>
  <w:style w:type="paragraph" w:styleId="BodyTextIndent3">
    <w:name w:val="Body Text Indent 3"/>
    <w:basedOn w:val="Normal"/>
    <w:link w:val="BodyTextIndent3Char"/>
    <w:uiPriority w:val="99"/>
    <w:rsid w:val="002042AB"/>
    <w:pPr>
      <w:ind w:firstLine="540"/>
      <w:jc w:val="both"/>
    </w:pPr>
    <w:rPr>
      <w:lang w:val="uk-UA"/>
    </w:rPr>
  </w:style>
  <w:style w:type="character" w:customStyle="1" w:styleId="BodyTextIndent3Char">
    <w:name w:val="Body Text Indent 3 Char"/>
    <w:basedOn w:val="DefaultParagraphFont"/>
    <w:link w:val="BodyTextIndent3"/>
    <w:uiPriority w:val="99"/>
    <w:semiHidden/>
    <w:locked/>
    <w:rPr>
      <w:rFonts w:cs="Times New Roman"/>
      <w:sz w:val="16"/>
      <w:szCs w:val="16"/>
      <w:lang w:val="ru-RU" w:eastAsia="ru-RU"/>
    </w:rPr>
  </w:style>
  <w:style w:type="paragraph" w:styleId="BodyText">
    <w:name w:val="Body Text"/>
    <w:basedOn w:val="Normal"/>
    <w:link w:val="BodyTextChar"/>
    <w:uiPriority w:val="99"/>
    <w:rsid w:val="002042AB"/>
    <w:pPr>
      <w:jc w:val="both"/>
    </w:pPr>
    <w:rPr>
      <w:lang w:val="uk-UA"/>
    </w:rPr>
  </w:style>
  <w:style w:type="character" w:customStyle="1" w:styleId="BodyTextChar">
    <w:name w:val="Body Text Char"/>
    <w:basedOn w:val="DefaultParagraphFont"/>
    <w:link w:val="BodyText"/>
    <w:uiPriority w:val="99"/>
    <w:semiHidden/>
    <w:locked/>
    <w:rPr>
      <w:rFonts w:cs="Times New Roman"/>
      <w:sz w:val="20"/>
      <w:szCs w:val="20"/>
      <w:lang w:val="ru-RU" w:eastAsia="ru-RU"/>
    </w:rPr>
  </w:style>
  <w:style w:type="paragraph" w:styleId="BalloonText">
    <w:name w:val="Balloon Text"/>
    <w:basedOn w:val="Normal"/>
    <w:link w:val="BalloonTextChar"/>
    <w:uiPriority w:val="99"/>
    <w:semiHidden/>
    <w:rsid w:val="00D324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ru-RU" w:eastAsia="ru-RU"/>
    </w:rPr>
  </w:style>
  <w:style w:type="paragraph" w:styleId="BodyText2">
    <w:name w:val="Body Text 2"/>
    <w:basedOn w:val="Normal"/>
    <w:link w:val="BodyText2Char"/>
    <w:uiPriority w:val="99"/>
    <w:rsid w:val="00BB2DB8"/>
    <w:pPr>
      <w:spacing w:after="120" w:line="480" w:lineRule="auto"/>
    </w:pPr>
  </w:style>
  <w:style w:type="character" w:customStyle="1" w:styleId="BodyText2Char">
    <w:name w:val="Body Text 2 Char"/>
    <w:basedOn w:val="DefaultParagraphFont"/>
    <w:link w:val="BodyText2"/>
    <w:uiPriority w:val="99"/>
    <w:locked/>
    <w:rsid w:val="00BB2DB8"/>
    <w:rPr>
      <w:rFonts w:cs="Times New Roman"/>
      <w:sz w:val="28"/>
    </w:rPr>
  </w:style>
  <w:style w:type="paragraph" w:styleId="PlainText">
    <w:name w:val="Plain Text"/>
    <w:basedOn w:val="Normal"/>
    <w:link w:val="PlainTextChar"/>
    <w:uiPriority w:val="99"/>
    <w:rsid w:val="00845EAF"/>
    <w:rPr>
      <w:rFonts w:ascii="Courier New" w:hAnsi="Courier New"/>
      <w:sz w:val="20"/>
      <w:lang w:val="uk-UA"/>
    </w:rPr>
  </w:style>
  <w:style w:type="character" w:customStyle="1" w:styleId="PlainTextChar">
    <w:name w:val="Plain Text Char"/>
    <w:basedOn w:val="DefaultParagraphFont"/>
    <w:link w:val="PlainText"/>
    <w:uiPriority w:val="99"/>
    <w:locked/>
    <w:rsid w:val="00845EAF"/>
    <w:rPr>
      <w:rFonts w:ascii="Courier New" w:hAnsi="Courier New" w:cs="Times New Roman"/>
      <w:lang w:val="uk-UA"/>
    </w:rPr>
  </w:style>
  <w:style w:type="paragraph" w:customStyle="1" w:styleId="Style8">
    <w:name w:val="Style8"/>
    <w:basedOn w:val="Normal"/>
    <w:uiPriority w:val="99"/>
    <w:rsid w:val="006C3390"/>
    <w:pPr>
      <w:widowControl w:val="0"/>
      <w:autoSpaceDE w:val="0"/>
      <w:autoSpaceDN w:val="0"/>
      <w:adjustRightInd w:val="0"/>
    </w:pPr>
    <w:rPr>
      <w:rFonts w:ascii="Consolas" w:hAnsi="Consolas"/>
      <w:sz w:val="24"/>
      <w:szCs w:val="24"/>
      <w:lang w:val="uk-UA" w:eastAsia="uk-UA"/>
    </w:rPr>
  </w:style>
  <w:style w:type="character" w:customStyle="1" w:styleId="FontStyle17">
    <w:name w:val="Font Style17"/>
    <w:basedOn w:val="DefaultParagraphFont"/>
    <w:uiPriority w:val="99"/>
    <w:rsid w:val="006C3390"/>
    <w:rPr>
      <w:rFonts w:ascii="Times New Roman" w:hAnsi="Times New Roman" w:cs="Times New Roman"/>
      <w:spacing w:val="10"/>
      <w:sz w:val="28"/>
      <w:szCs w:val="28"/>
    </w:rPr>
  </w:style>
  <w:style w:type="paragraph" w:customStyle="1" w:styleId="Style7">
    <w:name w:val="Style7"/>
    <w:basedOn w:val="Normal"/>
    <w:uiPriority w:val="99"/>
    <w:rsid w:val="006C3390"/>
    <w:pPr>
      <w:widowControl w:val="0"/>
      <w:autoSpaceDE w:val="0"/>
      <w:autoSpaceDN w:val="0"/>
      <w:adjustRightInd w:val="0"/>
      <w:spacing w:line="288" w:lineRule="exact"/>
      <w:ind w:hanging="725"/>
    </w:pPr>
    <w:rPr>
      <w:rFonts w:ascii="Consolas" w:hAnsi="Consolas"/>
      <w:sz w:val="24"/>
      <w:szCs w:val="24"/>
      <w:lang w:val="uk-UA" w:eastAsia="uk-UA"/>
    </w:rPr>
  </w:style>
  <w:style w:type="paragraph" w:customStyle="1" w:styleId="Style2">
    <w:name w:val="Style2"/>
    <w:basedOn w:val="Normal"/>
    <w:uiPriority w:val="99"/>
    <w:rsid w:val="006C3390"/>
    <w:pPr>
      <w:widowControl w:val="0"/>
      <w:autoSpaceDE w:val="0"/>
      <w:autoSpaceDN w:val="0"/>
      <w:adjustRightInd w:val="0"/>
      <w:spacing w:line="276" w:lineRule="exact"/>
      <w:jc w:val="center"/>
    </w:pPr>
    <w:rPr>
      <w:sz w:val="24"/>
      <w:szCs w:val="24"/>
      <w:lang w:val="uk-UA" w:eastAsia="uk-UA"/>
    </w:rPr>
  </w:style>
  <w:style w:type="character" w:customStyle="1" w:styleId="FontStyle13">
    <w:name w:val="Font Style13"/>
    <w:basedOn w:val="DefaultParagraphFont"/>
    <w:uiPriority w:val="99"/>
    <w:rsid w:val="006C3390"/>
    <w:rPr>
      <w:rFonts w:ascii="Times New Roman" w:hAnsi="Times New Roman" w:cs="Times New Roman"/>
      <w:sz w:val="22"/>
      <w:szCs w:val="22"/>
    </w:rPr>
  </w:style>
  <w:style w:type="character" w:customStyle="1" w:styleId="FontStyle15">
    <w:name w:val="Font Style15"/>
    <w:basedOn w:val="DefaultParagraphFont"/>
    <w:uiPriority w:val="99"/>
    <w:rsid w:val="006C3390"/>
    <w:rPr>
      <w:rFonts w:ascii="Times New Roman" w:hAnsi="Times New Roman" w:cs="Times New Roman"/>
      <w:sz w:val="22"/>
      <w:szCs w:val="22"/>
    </w:rPr>
  </w:style>
  <w:style w:type="paragraph" w:customStyle="1" w:styleId="Style3">
    <w:name w:val="Style3"/>
    <w:basedOn w:val="Normal"/>
    <w:uiPriority w:val="99"/>
    <w:rsid w:val="006C3390"/>
    <w:pPr>
      <w:widowControl w:val="0"/>
      <w:autoSpaceDE w:val="0"/>
      <w:autoSpaceDN w:val="0"/>
      <w:adjustRightInd w:val="0"/>
    </w:pPr>
    <w:rPr>
      <w:sz w:val="24"/>
      <w:szCs w:val="24"/>
      <w:lang w:val="uk-UA" w:eastAsia="uk-UA"/>
    </w:rPr>
  </w:style>
  <w:style w:type="paragraph" w:customStyle="1" w:styleId="Style4">
    <w:name w:val="Style4"/>
    <w:basedOn w:val="Normal"/>
    <w:uiPriority w:val="99"/>
    <w:rsid w:val="006C3390"/>
    <w:pPr>
      <w:widowControl w:val="0"/>
      <w:autoSpaceDE w:val="0"/>
      <w:autoSpaceDN w:val="0"/>
      <w:adjustRightInd w:val="0"/>
    </w:pPr>
    <w:rPr>
      <w:sz w:val="24"/>
      <w:szCs w:val="24"/>
      <w:lang w:val="uk-UA" w:eastAsia="uk-UA"/>
    </w:rPr>
  </w:style>
  <w:style w:type="paragraph" w:customStyle="1" w:styleId="Style5">
    <w:name w:val="Style5"/>
    <w:basedOn w:val="Normal"/>
    <w:uiPriority w:val="99"/>
    <w:rsid w:val="006C3390"/>
    <w:pPr>
      <w:widowControl w:val="0"/>
      <w:autoSpaceDE w:val="0"/>
      <w:autoSpaceDN w:val="0"/>
      <w:adjustRightInd w:val="0"/>
    </w:pPr>
    <w:rPr>
      <w:sz w:val="24"/>
      <w:szCs w:val="24"/>
      <w:lang w:val="uk-UA" w:eastAsia="uk-UA"/>
    </w:rPr>
  </w:style>
  <w:style w:type="paragraph" w:customStyle="1" w:styleId="Style6">
    <w:name w:val="Style6"/>
    <w:basedOn w:val="Normal"/>
    <w:uiPriority w:val="99"/>
    <w:rsid w:val="006C3390"/>
    <w:pPr>
      <w:widowControl w:val="0"/>
      <w:autoSpaceDE w:val="0"/>
      <w:autoSpaceDN w:val="0"/>
      <w:adjustRightInd w:val="0"/>
    </w:pPr>
    <w:rPr>
      <w:sz w:val="24"/>
      <w:szCs w:val="24"/>
      <w:lang w:val="uk-UA" w:eastAsia="uk-UA"/>
    </w:rPr>
  </w:style>
  <w:style w:type="character" w:customStyle="1" w:styleId="FontStyle11">
    <w:name w:val="Font Style11"/>
    <w:basedOn w:val="DefaultParagraphFont"/>
    <w:uiPriority w:val="99"/>
    <w:rsid w:val="006C3390"/>
    <w:rPr>
      <w:rFonts w:ascii="Times New Roman" w:hAnsi="Times New Roman" w:cs="Times New Roman"/>
      <w:spacing w:val="10"/>
      <w:sz w:val="28"/>
      <w:szCs w:val="28"/>
    </w:rPr>
  </w:style>
  <w:style w:type="character" w:customStyle="1" w:styleId="FontStyle12">
    <w:name w:val="Font Style12"/>
    <w:basedOn w:val="DefaultParagraphFont"/>
    <w:uiPriority w:val="99"/>
    <w:rsid w:val="006C3390"/>
    <w:rPr>
      <w:rFonts w:ascii="Bookman Old Style" w:hAnsi="Bookman Old Style" w:cs="Bookman Old Style"/>
      <w:spacing w:val="-20"/>
      <w:sz w:val="30"/>
      <w:szCs w:val="30"/>
    </w:rPr>
  </w:style>
  <w:style w:type="character" w:customStyle="1" w:styleId="FontStyle14">
    <w:name w:val="Font Style14"/>
    <w:basedOn w:val="DefaultParagraphFont"/>
    <w:uiPriority w:val="99"/>
    <w:rsid w:val="006C3390"/>
    <w:rPr>
      <w:rFonts w:ascii="Times New Roman" w:hAnsi="Times New Roman" w:cs="Times New Roman"/>
      <w:sz w:val="22"/>
      <w:szCs w:val="22"/>
    </w:rPr>
  </w:style>
  <w:style w:type="character" w:customStyle="1" w:styleId="Normal0">
    <w:name w:val="Normal Знак"/>
    <w:link w:val="1"/>
    <w:uiPriority w:val="99"/>
    <w:locked/>
    <w:rsid w:val="00D7780E"/>
    <w:rPr>
      <w:sz w:val="24"/>
      <w:lang w:val="uk-UA" w:eastAsia="ru-RU"/>
    </w:rPr>
  </w:style>
  <w:style w:type="paragraph" w:customStyle="1" w:styleId="1">
    <w:name w:val="Обычный1"/>
    <w:link w:val="Normal0"/>
    <w:uiPriority w:val="99"/>
    <w:rsid w:val="00D7780E"/>
    <w:pPr>
      <w:widowControl w:val="0"/>
      <w:snapToGrid w:val="0"/>
      <w:spacing w:before="500" w:line="300" w:lineRule="auto"/>
      <w:jc w:val="right"/>
    </w:pPr>
    <w:rPr>
      <w:sz w:val="24"/>
      <w:szCs w:val="20"/>
      <w:lang w:eastAsia="ru-RU"/>
    </w:rPr>
  </w:style>
  <w:style w:type="table" w:styleId="TableGrid">
    <w:name w:val="Table Grid"/>
    <w:basedOn w:val="TableNormal"/>
    <w:uiPriority w:val="99"/>
    <w:rsid w:val="00CA19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B522A4"/>
    <w:rPr>
      <w:rFonts w:ascii="Verdana" w:hAnsi="Verdana"/>
      <w:sz w:val="20"/>
      <w:lang w:val="en-US" w:eastAsia="en-US"/>
    </w:rPr>
  </w:style>
</w:styles>
</file>

<file path=word/webSettings.xml><?xml version="1.0" encoding="utf-8"?>
<w:webSettings xmlns:r="http://schemas.openxmlformats.org/officeDocument/2006/relationships" xmlns:w="http://schemas.openxmlformats.org/wordprocessingml/2006/main">
  <w:divs>
    <w:div w:id="2098555558">
      <w:marLeft w:val="0"/>
      <w:marRight w:val="0"/>
      <w:marTop w:val="0"/>
      <w:marBottom w:val="0"/>
      <w:divBdr>
        <w:top w:val="none" w:sz="0" w:space="0" w:color="auto"/>
        <w:left w:val="none" w:sz="0" w:space="0" w:color="auto"/>
        <w:bottom w:val="none" w:sz="0" w:space="0" w:color="auto"/>
        <w:right w:val="none" w:sz="0" w:space="0" w:color="auto"/>
      </w:divBdr>
    </w:div>
    <w:div w:id="2098555559">
      <w:marLeft w:val="0"/>
      <w:marRight w:val="0"/>
      <w:marTop w:val="0"/>
      <w:marBottom w:val="0"/>
      <w:divBdr>
        <w:top w:val="none" w:sz="0" w:space="0" w:color="auto"/>
        <w:left w:val="none" w:sz="0" w:space="0" w:color="auto"/>
        <w:bottom w:val="none" w:sz="0" w:space="0" w:color="auto"/>
        <w:right w:val="none" w:sz="0" w:space="0" w:color="auto"/>
      </w:divBdr>
    </w:div>
    <w:div w:id="2098555560">
      <w:marLeft w:val="0"/>
      <w:marRight w:val="0"/>
      <w:marTop w:val="0"/>
      <w:marBottom w:val="0"/>
      <w:divBdr>
        <w:top w:val="none" w:sz="0" w:space="0" w:color="auto"/>
        <w:left w:val="none" w:sz="0" w:space="0" w:color="auto"/>
        <w:bottom w:val="none" w:sz="0" w:space="0" w:color="auto"/>
        <w:right w:val="none" w:sz="0" w:space="0" w:color="auto"/>
      </w:divBdr>
    </w:div>
    <w:div w:id="2098555561">
      <w:marLeft w:val="0"/>
      <w:marRight w:val="0"/>
      <w:marTop w:val="0"/>
      <w:marBottom w:val="0"/>
      <w:divBdr>
        <w:top w:val="none" w:sz="0" w:space="0" w:color="auto"/>
        <w:left w:val="none" w:sz="0" w:space="0" w:color="auto"/>
        <w:bottom w:val="none" w:sz="0" w:space="0" w:color="auto"/>
        <w:right w:val="none" w:sz="0" w:space="0" w:color="auto"/>
      </w:divBdr>
    </w:div>
    <w:div w:id="2098555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4</Pages>
  <Words>4441</Words>
  <Characters>2532</Characters>
  <Application>Microsoft Office Outlook</Application>
  <DocSecurity>0</DocSecurity>
  <Lines>0</Lines>
  <Paragraphs>0</Paragraphs>
  <ScaleCrop>false</ScaleCrop>
  <Company>rfu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инспектор</cp:lastModifiedBy>
  <cp:revision>22</cp:revision>
  <cp:lastPrinted>2018-04-16T11:13:00Z</cp:lastPrinted>
  <dcterms:created xsi:type="dcterms:W3CDTF">2018-02-12T07:25:00Z</dcterms:created>
  <dcterms:modified xsi:type="dcterms:W3CDTF">2018-05-02T14:17:00Z</dcterms:modified>
</cp:coreProperties>
</file>