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B0" w:rsidRPr="007A4F71" w:rsidRDefault="00271BB0" w:rsidP="00271BB0">
      <w:pPr>
        <w:spacing w:after="0" w:line="360" w:lineRule="auto"/>
        <w:jc w:val="center"/>
        <w:rPr>
          <w:rFonts w:cs="Times New Roman"/>
        </w:rPr>
      </w:pPr>
      <w:r w:rsidRPr="007A4F71">
        <w:rPr>
          <w:rFonts w:cs="Times New Roman"/>
          <w:noProof/>
          <w:lang w:val="uk-UA" w:eastAsia="uk-UA"/>
        </w:rPr>
        <w:drawing>
          <wp:inline distT="0" distB="0" distL="0" distR="0">
            <wp:extent cx="431165" cy="57785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BB0" w:rsidRPr="00BA5B4F" w:rsidRDefault="00271BB0" w:rsidP="00271BB0">
      <w:pPr>
        <w:pStyle w:val="a7"/>
        <w:jc w:val="center"/>
        <w:rPr>
          <w:b/>
          <w:i/>
          <w:lang w:val="uk-UA"/>
        </w:rPr>
      </w:pPr>
      <w:r w:rsidRPr="00BA5B4F">
        <w:rPr>
          <w:lang w:val="uk-UA"/>
        </w:rPr>
        <w:t xml:space="preserve">ФАСТІВСЬКА  </w:t>
      </w:r>
      <w:r w:rsidRPr="00182851">
        <w:rPr>
          <w:lang w:val="uk-UA"/>
        </w:rPr>
        <w:t xml:space="preserve">МІСЬКА </w:t>
      </w:r>
      <w:r w:rsidRPr="00BA5B4F">
        <w:rPr>
          <w:lang w:val="uk-UA"/>
        </w:rPr>
        <w:t xml:space="preserve"> РАДА</w:t>
      </w:r>
    </w:p>
    <w:p w:rsidR="00271BB0" w:rsidRPr="00182851" w:rsidRDefault="00271BB0" w:rsidP="00271BB0">
      <w:pPr>
        <w:pStyle w:val="a7"/>
        <w:jc w:val="center"/>
        <w:rPr>
          <w:lang w:val="uk-UA"/>
        </w:rPr>
      </w:pPr>
      <w:r w:rsidRPr="00182851">
        <w:rPr>
          <w:lang w:val="uk-UA"/>
        </w:rPr>
        <w:t>КИЇВСЬКОЇ ОБЛАСТІ</w:t>
      </w:r>
    </w:p>
    <w:p w:rsidR="00271BB0" w:rsidRPr="00182851" w:rsidRDefault="00271BB0" w:rsidP="00271BB0">
      <w:pPr>
        <w:pStyle w:val="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2851">
        <w:rPr>
          <w:rFonts w:ascii="Times New Roman" w:hAnsi="Times New Roman" w:cs="Times New Roman"/>
          <w:b/>
          <w:sz w:val="28"/>
          <w:szCs w:val="28"/>
          <w:lang w:val="uk-UA"/>
        </w:rPr>
        <w:t>Великоснітинський заклад загальної середньої освіти І-ІІІ ступенів</w:t>
      </w:r>
    </w:p>
    <w:p w:rsidR="00271BB0" w:rsidRPr="00B44778" w:rsidRDefault="00271BB0" w:rsidP="00271BB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78">
        <w:rPr>
          <w:rFonts w:ascii="Times New Roman" w:hAnsi="Times New Roman" w:cs="Times New Roman"/>
          <w:b/>
          <w:sz w:val="28"/>
          <w:szCs w:val="28"/>
          <w:lang w:val="uk-UA"/>
        </w:rPr>
        <w:t>Фастівської міської  ради Київської області</w:t>
      </w:r>
    </w:p>
    <w:p w:rsidR="00271BB0" w:rsidRPr="00B44778" w:rsidRDefault="00271BB0" w:rsidP="00271BB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78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605560" w:rsidRPr="00271BB0" w:rsidRDefault="00271BB0" w:rsidP="00271BB0">
      <w:pPr>
        <w:tabs>
          <w:tab w:val="left" w:pos="7470"/>
        </w:tabs>
        <w:rPr>
          <w:rStyle w:val="a3"/>
          <w:rFonts w:ascii="Times New Roman" w:hAnsi="Times New Roman" w:cs="Times New Roman"/>
          <w:b/>
          <w:i w:val="0"/>
          <w:iCs w:val="0"/>
          <w:sz w:val="27"/>
          <w:szCs w:val="27"/>
          <w:u w:val="single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19.10</w:t>
      </w:r>
      <w:r w:rsidRPr="004A256C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.2022</w:t>
      </w:r>
      <w:r w:rsidRPr="004A256C">
        <w:rPr>
          <w:rFonts w:ascii="Times New Roman" w:hAnsi="Times New Roman" w:cs="Times New Roman"/>
          <w:b/>
          <w:sz w:val="27"/>
          <w:szCs w:val="27"/>
          <w:lang w:val="uk-UA"/>
        </w:rPr>
        <w:tab/>
        <w:t xml:space="preserve">№ </w:t>
      </w:r>
      <w:r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66</w:t>
      </w:r>
    </w:p>
    <w:p w:rsidR="00605560" w:rsidRDefault="00605560" w:rsidP="00605560">
      <w:pPr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  <w:lang w:val="uk-UA"/>
        </w:rPr>
      </w:pPr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 xml:space="preserve">Алгоритм </w:t>
      </w:r>
      <w:proofErr w:type="spellStart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>дій</w:t>
      </w:r>
      <w:proofErr w:type="spellEnd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>учасників</w:t>
      </w:r>
      <w:proofErr w:type="spellEnd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>освітнього</w:t>
      </w:r>
      <w:proofErr w:type="spellEnd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>процесу</w:t>
      </w:r>
      <w:proofErr w:type="spellEnd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 xml:space="preserve"> </w:t>
      </w:r>
    </w:p>
    <w:p w:rsidR="00605560" w:rsidRDefault="00605560" w:rsidP="00605560">
      <w:pPr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  <w:lang w:val="uk-UA"/>
        </w:rPr>
      </w:pPr>
      <w:r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 xml:space="preserve">в </w:t>
      </w:r>
      <w:proofErr w:type="spellStart"/>
      <w:r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>разі</w:t>
      </w:r>
      <w:proofErr w:type="spellEnd"/>
      <w:r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>оголошення</w:t>
      </w:r>
      <w:proofErr w:type="spellEnd"/>
      <w:r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 xml:space="preserve"> сигналу</w:t>
      </w:r>
      <w:r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  <w:lang w:val="uk-UA"/>
        </w:rPr>
        <w:t xml:space="preserve"> </w:t>
      </w:r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>“</w:t>
      </w:r>
      <w:proofErr w:type="spellStart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>Повітряна</w:t>
      </w:r>
      <w:proofErr w:type="spellEnd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>тривога</w:t>
      </w:r>
      <w:proofErr w:type="spellEnd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 xml:space="preserve">!” </w:t>
      </w:r>
    </w:p>
    <w:p w:rsidR="00605560" w:rsidRDefault="00605560" w:rsidP="00605560">
      <w:pPr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  <w:lang w:val="uk-UA"/>
        </w:rPr>
      </w:pPr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 xml:space="preserve">перед початком </w:t>
      </w:r>
      <w:proofErr w:type="spellStart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>навчального</w:t>
      </w:r>
      <w:proofErr w:type="spellEnd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 xml:space="preserve"> дня</w:t>
      </w:r>
    </w:p>
    <w:p w:rsidR="00605560" w:rsidRDefault="00605560" w:rsidP="00605560">
      <w:pPr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</w:pPr>
      <w:r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  <w:t>Відповідно до Законів України «Про освіту», «Про повну загальну середню освіту»</w:t>
      </w:r>
      <w:r w:rsid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  <w:t xml:space="preserve"> та з метою забезпечення безпеки учасників освітнього процесу,</w:t>
      </w:r>
    </w:p>
    <w:p w:rsidR="00BD2852" w:rsidRDefault="00BD2852" w:rsidP="00605560">
      <w:pPr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  <w:lang w:val="uk-UA"/>
        </w:rPr>
      </w:pPr>
      <w:r w:rsidRPr="00BD2852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  <w:lang w:val="uk-UA"/>
        </w:rPr>
        <w:t>НАКАЗУЮ:</w:t>
      </w:r>
    </w:p>
    <w:p w:rsidR="00BD2852" w:rsidRPr="00BD2852" w:rsidRDefault="00BD2852" w:rsidP="00BD2852">
      <w:pPr>
        <w:pStyle w:val="a5"/>
        <w:numPr>
          <w:ilvl w:val="0"/>
          <w:numId w:val="4"/>
        </w:numPr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</w:pPr>
      <w:r w:rsidRP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P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</w:rPr>
        <w:t xml:space="preserve">Алгоритм </w:t>
      </w:r>
      <w:proofErr w:type="spellStart"/>
      <w:r w:rsidRP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</w:rPr>
        <w:t>дій</w:t>
      </w:r>
      <w:proofErr w:type="spellEnd"/>
      <w:r w:rsidRP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</w:rPr>
        <w:t>учасників</w:t>
      </w:r>
      <w:proofErr w:type="spellEnd"/>
      <w:r w:rsidRP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</w:rPr>
        <w:t>освітнього</w:t>
      </w:r>
      <w:proofErr w:type="spellEnd"/>
      <w:r w:rsidRP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</w:rPr>
        <w:t>процесу</w:t>
      </w:r>
      <w:proofErr w:type="spellEnd"/>
      <w:r w:rsidRP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</w:rPr>
        <w:t xml:space="preserve"> </w:t>
      </w:r>
    </w:p>
    <w:p w:rsidR="00BD2852" w:rsidRPr="00BD2852" w:rsidRDefault="00BD2852" w:rsidP="00BD2852">
      <w:pPr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</w:pPr>
      <w:r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  <w:t xml:space="preserve">           </w:t>
      </w:r>
      <w:r w:rsidRP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</w:rPr>
        <w:t>разі</w:t>
      </w:r>
      <w:proofErr w:type="spellEnd"/>
      <w:r w:rsidRP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</w:rPr>
        <w:t>оголошення</w:t>
      </w:r>
      <w:proofErr w:type="spellEnd"/>
      <w:r w:rsidRP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</w:rPr>
        <w:t xml:space="preserve"> сигналу</w:t>
      </w:r>
      <w:r w:rsidRP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  <w:t xml:space="preserve"> </w:t>
      </w:r>
      <w:r w:rsidRP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</w:rPr>
        <w:t>“</w:t>
      </w:r>
      <w:proofErr w:type="spellStart"/>
      <w:r w:rsidRP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</w:rPr>
        <w:t>Повітряна</w:t>
      </w:r>
      <w:proofErr w:type="spellEnd"/>
      <w:r w:rsidRP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</w:rPr>
        <w:t>тривога</w:t>
      </w:r>
      <w:proofErr w:type="spellEnd"/>
      <w:r w:rsidRP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</w:rPr>
        <w:t xml:space="preserve">!” </w:t>
      </w:r>
    </w:p>
    <w:p w:rsidR="00BD2852" w:rsidRDefault="00BD2852" w:rsidP="00BD2852">
      <w:pPr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</w:pPr>
      <w:r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  <w:t xml:space="preserve">           </w:t>
      </w:r>
      <w:r w:rsidRP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</w:rPr>
        <w:t xml:space="preserve">перед початком </w:t>
      </w:r>
      <w:proofErr w:type="spellStart"/>
      <w:r w:rsidRP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</w:rPr>
        <w:t>навчального</w:t>
      </w:r>
      <w:proofErr w:type="spellEnd"/>
      <w:r w:rsidRPr="00BD2852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</w:rPr>
        <w:t xml:space="preserve"> дня</w:t>
      </w:r>
      <w:r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  <w:t xml:space="preserve"> (додаток 1).</w:t>
      </w:r>
    </w:p>
    <w:p w:rsidR="00BD2852" w:rsidRDefault="00BD2852" w:rsidP="00BD2852">
      <w:pPr>
        <w:pStyle w:val="a5"/>
        <w:numPr>
          <w:ilvl w:val="0"/>
          <w:numId w:val="4"/>
        </w:numPr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</w:pPr>
      <w:r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  <w:t>Контроль за виконанням даного наказу залишаю за собою.</w:t>
      </w:r>
    </w:p>
    <w:p w:rsidR="00BD2852" w:rsidRDefault="00BD2852" w:rsidP="00BD2852">
      <w:pPr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</w:pPr>
    </w:p>
    <w:p w:rsidR="00BD2852" w:rsidRDefault="00BD2852" w:rsidP="00BD2852">
      <w:pPr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  <w:lang w:val="uk-UA"/>
        </w:rPr>
      </w:pPr>
      <w:r w:rsidRPr="00BD2852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  <w:lang w:val="uk-UA"/>
        </w:rPr>
        <w:t>Директор закладу                                    Валентина МЕЛЕШКО</w:t>
      </w:r>
      <w:r w:rsidR="00271BB0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  <w:lang w:val="uk-UA"/>
        </w:rPr>
        <w:t xml:space="preserve">  </w:t>
      </w:r>
    </w:p>
    <w:p w:rsidR="00271BB0" w:rsidRDefault="00271BB0" w:rsidP="00BD2852">
      <w:pPr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  <w:lang w:val="uk-UA"/>
        </w:rPr>
      </w:pPr>
    </w:p>
    <w:p w:rsidR="00271BB0" w:rsidRDefault="00271BB0" w:rsidP="00BD2852">
      <w:pPr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  <w:lang w:val="uk-UA"/>
        </w:rPr>
      </w:pPr>
    </w:p>
    <w:p w:rsidR="00271BB0" w:rsidRDefault="00271BB0" w:rsidP="00BD2852">
      <w:pPr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</w:pPr>
      <w:r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  <w:t>З наказом ознайомлені:</w:t>
      </w:r>
    </w:p>
    <w:p w:rsidR="00271BB0" w:rsidRDefault="00271BB0" w:rsidP="00271BB0">
      <w:pPr>
        <w:pStyle w:val="a7"/>
        <w:rPr>
          <w:lang w:val="uk-UA"/>
        </w:rPr>
      </w:pPr>
      <w:r>
        <w:rPr>
          <w:lang w:val="uk-UA"/>
        </w:rPr>
        <w:t>Мельничук О.В.</w:t>
      </w:r>
    </w:p>
    <w:p w:rsidR="00271BB0" w:rsidRDefault="00271BB0" w:rsidP="00271BB0">
      <w:pPr>
        <w:pStyle w:val="a7"/>
        <w:rPr>
          <w:lang w:val="uk-UA"/>
        </w:rPr>
      </w:pPr>
      <w:r>
        <w:rPr>
          <w:lang w:val="uk-UA"/>
        </w:rPr>
        <w:t>Токаренко О.О.</w:t>
      </w:r>
    </w:p>
    <w:p w:rsidR="00271BB0" w:rsidRDefault="00271BB0" w:rsidP="00271BB0">
      <w:pPr>
        <w:pStyle w:val="a7"/>
        <w:rPr>
          <w:lang w:val="uk-UA"/>
        </w:rPr>
      </w:pPr>
      <w:proofErr w:type="spellStart"/>
      <w:r>
        <w:rPr>
          <w:lang w:val="uk-UA"/>
        </w:rPr>
        <w:t>Ничик</w:t>
      </w:r>
      <w:proofErr w:type="spellEnd"/>
      <w:r>
        <w:rPr>
          <w:lang w:val="uk-UA"/>
        </w:rPr>
        <w:t xml:space="preserve"> М.В.</w:t>
      </w:r>
    </w:p>
    <w:p w:rsidR="00271BB0" w:rsidRDefault="00271BB0" w:rsidP="00271BB0">
      <w:pPr>
        <w:pStyle w:val="a7"/>
        <w:rPr>
          <w:lang w:val="uk-UA"/>
        </w:rPr>
      </w:pPr>
      <w:proofErr w:type="spellStart"/>
      <w:r>
        <w:rPr>
          <w:lang w:val="uk-UA"/>
        </w:rPr>
        <w:t>Швалюк</w:t>
      </w:r>
      <w:proofErr w:type="spellEnd"/>
      <w:r>
        <w:rPr>
          <w:lang w:val="uk-UA"/>
        </w:rPr>
        <w:t xml:space="preserve"> С.С.</w:t>
      </w:r>
    </w:p>
    <w:p w:rsidR="00271BB0" w:rsidRDefault="00271BB0" w:rsidP="00271BB0">
      <w:pPr>
        <w:pStyle w:val="a7"/>
        <w:rPr>
          <w:lang w:val="uk-UA"/>
        </w:rPr>
      </w:pPr>
      <w:proofErr w:type="spellStart"/>
      <w:r>
        <w:rPr>
          <w:lang w:val="uk-UA"/>
        </w:rPr>
        <w:t>Островська</w:t>
      </w:r>
      <w:proofErr w:type="spellEnd"/>
      <w:r>
        <w:rPr>
          <w:lang w:val="uk-UA"/>
        </w:rPr>
        <w:t xml:space="preserve"> В.В.</w:t>
      </w:r>
    </w:p>
    <w:p w:rsidR="00271BB0" w:rsidRDefault="00271BB0" w:rsidP="00271BB0">
      <w:pPr>
        <w:pStyle w:val="a7"/>
        <w:rPr>
          <w:lang w:val="uk-UA"/>
        </w:rPr>
      </w:pPr>
      <w:r>
        <w:rPr>
          <w:lang w:val="uk-UA"/>
        </w:rPr>
        <w:t>Коротич М.М.</w:t>
      </w:r>
    </w:p>
    <w:p w:rsidR="00271BB0" w:rsidRDefault="00271BB0" w:rsidP="00271BB0">
      <w:pPr>
        <w:pStyle w:val="a7"/>
        <w:rPr>
          <w:lang w:val="uk-UA"/>
        </w:rPr>
      </w:pPr>
      <w:proofErr w:type="spellStart"/>
      <w:r>
        <w:rPr>
          <w:lang w:val="uk-UA"/>
        </w:rPr>
        <w:t>Ляднік</w:t>
      </w:r>
      <w:proofErr w:type="spellEnd"/>
      <w:r>
        <w:rPr>
          <w:lang w:val="uk-UA"/>
        </w:rPr>
        <w:t xml:space="preserve"> М.Ю.</w:t>
      </w:r>
    </w:p>
    <w:p w:rsidR="00271BB0" w:rsidRDefault="00271BB0" w:rsidP="00271BB0">
      <w:pPr>
        <w:pStyle w:val="a7"/>
        <w:rPr>
          <w:lang w:val="uk-UA"/>
        </w:rPr>
      </w:pPr>
      <w:r>
        <w:rPr>
          <w:lang w:val="uk-UA"/>
        </w:rPr>
        <w:lastRenderedPageBreak/>
        <w:t>Струтинська Н.П.</w:t>
      </w:r>
    </w:p>
    <w:p w:rsidR="00271BB0" w:rsidRDefault="00271BB0" w:rsidP="00271BB0">
      <w:pPr>
        <w:pStyle w:val="a7"/>
        <w:rPr>
          <w:lang w:val="uk-UA"/>
        </w:rPr>
      </w:pPr>
      <w:proofErr w:type="spellStart"/>
      <w:r>
        <w:rPr>
          <w:lang w:val="uk-UA"/>
        </w:rPr>
        <w:t>Федоненко</w:t>
      </w:r>
      <w:proofErr w:type="spellEnd"/>
      <w:r>
        <w:rPr>
          <w:lang w:val="uk-UA"/>
        </w:rPr>
        <w:t xml:space="preserve"> Т.А.</w:t>
      </w:r>
    </w:p>
    <w:p w:rsidR="00271BB0" w:rsidRDefault="00271BB0" w:rsidP="00271BB0">
      <w:pPr>
        <w:pStyle w:val="a7"/>
        <w:rPr>
          <w:lang w:val="uk-UA"/>
        </w:rPr>
      </w:pPr>
      <w:proofErr w:type="spellStart"/>
      <w:r>
        <w:rPr>
          <w:lang w:val="uk-UA"/>
        </w:rPr>
        <w:t>Пипко</w:t>
      </w:r>
      <w:proofErr w:type="spellEnd"/>
      <w:r>
        <w:rPr>
          <w:lang w:val="uk-UA"/>
        </w:rPr>
        <w:t xml:space="preserve"> О.В.</w:t>
      </w:r>
    </w:p>
    <w:p w:rsidR="00271BB0" w:rsidRDefault="00271BB0" w:rsidP="00271BB0">
      <w:pPr>
        <w:pStyle w:val="a7"/>
        <w:rPr>
          <w:lang w:val="uk-UA"/>
        </w:rPr>
      </w:pPr>
      <w:proofErr w:type="spellStart"/>
      <w:r>
        <w:rPr>
          <w:lang w:val="uk-UA"/>
        </w:rPr>
        <w:t>Петрашенко</w:t>
      </w:r>
      <w:proofErr w:type="spellEnd"/>
      <w:r>
        <w:rPr>
          <w:lang w:val="uk-UA"/>
        </w:rPr>
        <w:t xml:space="preserve"> О.В.</w:t>
      </w:r>
    </w:p>
    <w:p w:rsidR="00271BB0" w:rsidRDefault="00271BB0" w:rsidP="00271BB0">
      <w:pPr>
        <w:pStyle w:val="a7"/>
        <w:rPr>
          <w:lang w:val="uk-UA"/>
        </w:rPr>
      </w:pPr>
      <w:proofErr w:type="spellStart"/>
      <w:r>
        <w:rPr>
          <w:lang w:val="uk-UA"/>
        </w:rPr>
        <w:t>Волк</w:t>
      </w:r>
      <w:proofErr w:type="spellEnd"/>
      <w:r>
        <w:rPr>
          <w:lang w:val="uk-UA"/>
        </w:rPr>
        <w:t xml:space="preserve"> Т.В.</w:t>
      </w:r>
    </w:p>
    <w:p w:rsidR="00271BB0" w:rsidRDefault="00271BB0" w:rsidP="00271BB0">
      <w:pPr>
        <w:pStyle w:val="a7"/>
        <w:rPr>
          <w:lang w:val="uk-UA"/>
        </w:rPr>
      </w:pPr>
      <w:r>
        <w:rPr>
          <w:lang w:val="uk-UA"/>
        </w:rPr>
        <w:t>Тарасенко Л.В.</w:t>
      </w:r>
    </w:p>
    <w:p w:rsidR="00271BB0" w:rsidRDefault="00271BB0" w:rsidP="00271BB0">
      <w:pPr>
        <w:pStyle w:val="a7"/>
        <w:rPr>
          <w:lang w:val="uk-UA"/>
        </w:rPr>
      </w:pPr>
      <w:r>
        <w:rPr>
          <w:lang w:val="uk-UA"/>
        </w:rPr>
        <w:t>Боднар М.В.</w:t>
      </w:r>
    </w:p>
    <w:p w:rsidR="00271BB0" w:rsidRDefault="00271BB0" w:rsidP="00271BB0">
      <w:pPr>
        <w:pStyle w:val="a7"/>
        <w:rPr>
          <w:lang w:val="uk-UA"/>
        </w:rPr>
      </w:pPr>
      <w:r>
        <w:rPr>
          <w:lang w:val="uk-UA"/>
        </w:rPr>
        <w:t>Прокопова Г.О.</w:t>
      </w:r>
    </w:p>
    <w:p w:rsidR="00271BB0" w:rsidRDefault="00271BB0" w:rsidP="00271BB0">
      <w:pPr>
        <w:pStyle w:val="a7"/>
        <w:rPr>
          <w:lang w:val="uk-UA"/>
        </w:rPr>
      </w:pPr>
      <w:proofErr w:type="spellStart"/>
      <w:r>
        <w:rPr>
          <w:lang w:val="uk-UA"/>
        </w:rPr>
        <w:t>Пипко</w:t>
      </w:r>
      <w:proofErr w:type="spellEnd"/>
      <w:r>
        <w:rPr>
          <w:lang w:val="uk-UA"/>
        </w:rPr>
        <w:t xml:space="preserve"> Ю.В.</w:t>
      </w:r>
    </w:p>
    <w:p w:rsidR="00271BB0" w:rsidRDefault="00271BB0" w:rsidP="00271BB0">
      <w:pPr>
        <w:pStyle w:val="a7"/>
        <w:rPr>
          <w:lang w:val="uk-UA"/>
        </w:rPr>
      </w:pPr>
      <w:proofErr w:type="spellStart"/>
      <w:r>
        <w:rPr>
          <w:lang w:val="uk-UA"/>
        </w:rPr>
        <w:t>Діхтяр</w:t>
      </w:r>
      <w:proofErr w:type="spellEnd"/>
      <w:r>
        <w:rPr>
          <w:lang w:val="uk-UA"/>
        </w:rPr>
        <w:t xml:space="preserve"> Н.О.</w:t>
      </w:r>
    </w:p>
    <w:p w:rsidR="00271BB0" w:rsidRDefault="00271BB0" w:rsidP="00271BB0">
      <w:pPr>
        <w:pStyle w:val="a7"/>
        <w:rPr>
          <w:lang w:val="uk-UA"/>
        </w:rPr>
      </w:pPr>
      <w:proofErr w:type="spellStart"/>
      <w:r>
        <w:rPr>
          <w:lang w:val="uk-UA"/>
        </w:rPr>
        <w:t>Зінькевич</w:t>
      </w:r>
      <w:proofErr w:type="spellEnd"/>
      <w:r>
        <w:rPr>
          <w:lang w:val="uk-UA"/>
        </w:rPr>
        <w:t xml:space="preserve"> О.В.</w:t>
      </w:r>
    </w:p>
    <w:p w:rsidR="00271BB0" w:rsidRDefault="00271BB0" w:rsidP="00271BB0">
      <w:pPr>
        <w:pStyle w:val="a7"/>
        <w:rPr>
          <w:lang w:val="uk-UA"/>
        </w:rPr>
      </w:pPr>
      <w:r>
        <w:rPr>
          <w:lang w:val="uk-UA"/>
        </w:rPr>
        <w:t>Анісімова М.М.</w:t>
      </w:r>
    </w:p>
    <w:p w:rsidR="00271BB0" w:rsidRDefault="00271BB0" w:rsidP="00271BB0">
      <w:pPr>
        <w:pStyle w:val="a7"/>
        <w:rPr>
          <w:lang w:val="uk-UA"/>
        </w:rPr>
      </w:pPr>
      <w:r>
        <w:rPr>
          <w:lang w:val="uk-UA"/>
        </w:rPr>
        <w:t>Бойко А.А.</w:t>
      </w:r>
    </w:p>
    <w:p w:rsidR="00271BB0" w:rsidRDefault="00271BB0" w:rsidP="00271BB0">
      <w:pPr>
        <w:pStyle w:val="a7"/>
        <w:rPr>
          <w:lang w:val="uk-UA"/>
        </w:rPr>
      </w:pPr>
      <w:proofErr w:type="spellStart"/>
      <w:r>
        <w:rPr>
          <w:lang w:val="uk-UA"/>
        </w:rPr>
        <w:t>Садовська</w:t>
      </w:r>
      <w:proofErr w:type="spellEnd"/>
      <w:r>
        <w:rPr>
          <w:lang w:val="uk-UA"/>
        </w:rPr>
        <w:t xml:space="preserve"> Г.В.</w:t>
      </w:r>
    </w:p>
    <w:p w:rsidR="00271BB0" w:rsidRDefault="00271BB0" w:rsidP="00271BB0">
      <w:pPr>
        <w:pStyle w:val="a7"/>
        <w:rPr>
          <w:lang w:val="uk-UA"/>
        </w:rPr>
      </w:pPr>
      <w:proofErr w:type="spellStart"/>
      <w:r>
        <w:rPr>
          <w:lang w:val="uk-UA"/>
        </w:rPr>
        <w:t>Салієнко</w:t>
      </w:r>
      <w:proofErr w:type="spellEnd"/>
      <w:r>
        <w:rPr>
          <w:lang w:val="uk-UA"/>
        </w:rPr>
        <w:t xml:space="preserve"> Н.М.</w:t>
      </w:r>
    </w:p>
    <w:p w:rsidR="00271BB0" w:rsidRDefault="00271BB0" w:rsidP="00271BB0">
      <w:pPr>
        <w:pStyle w:val="a7"/>
        <w:rPr>
          <w:lang w:val="uk-UA"/>
        </w:rPr>
      </w:pPr>
      <w:r>
        <w:rPr>
          <w:lang w:val="uk-UA"/>
        </w:rPr>
        <w:t>Андрійчук О.С.</w:t>
      </w:r>
    </w:p>
    <w:p w:rsidR="00271BB0" w:rsidRDefault="00271BB0" w:rsidP="00271BB0">
      <w:pPr>
        <w:pStyle w:val="a7"/>
        <w:rPr>
          <w:lang w:val="uk-UA"/>
        </w:rPr>
      </w:pPr>
      <w:r>
        <w:rPr>
          <w:lang w:val="uk-UA"/>
        </w:rPr>
        <w:t>Теличко І.С.</w:t>
      </w:r>
    </w:p>
    <w:p w:rsidR="00271BB0" w:rsidRDefault="00271BB0" w:rsidP="00271BB0">
      <w:pPr>
        <w:pStyle w:val="a7"/>
        <w:rPr>
          <w:lang w:val="uk-UA"/>
        </w:rPr>
      </w:pPr>
      <w:r>
        <w:rPr>
          <w:lang w:val="uk-UA"/>
        </w:rPr>
        <w:t>Князька Л.А.</w:t>
      </w:r>
    </w:p>
    <w:p w:rsidR="00271BB0" w:rsidRDefault="00271BB0" w:rsidP="00271BB0">
      <w:pPr>
        <w:pStyle w:val="a7"/>
        <w:rPr>
          <w:lang w:val="uk-UA"/>
        </w:rPr>
      </w:pPr>
      <w:proofErr w:type="spellStart"/>
      <w:r>
        <w:rPr>
          <w:lang w:val="uk-UA"/>
        </w:rPr>
        <w:t>Довгун</w:t>
      </w:r>
      <w:proofErr w:type="spellEnd"/>
      <w:r>
        <w:rPr>
          <w:lang w:val="uk-UA"/>
        </w:rPr>
        <w:t xml:space="preserve"> О.В.</w:t>
      </w:r>
    </w:p>
    <w:p w:rsidR="00271BB0" w:rsidRDefault="00271BB0" w:rsidP="00271BB0">
      <w:pPr>
        <w:pStyle w:val="a7"/>
        <w:rPr>
          <w:lang w:val="uk-UA"/>
        </w:rPr>
      </w:pPr>
      <w:proofErr w:type="spellStart"/>
      <w:r>
        <w:rPr>
          <w:lang w:val="uk-UA"/>
        </w:rPr>
        <w:t>Атаманчук</w:t>
      </w:r>
      <w:proofErr w:type="spellEnd"/>
      <w:r>
        <w:rPr>
          <w:lang w:val="uk-UA"/>
        </w:rPr>
        <w:t xml:space="preserve"> М.П.</w:t>
      </w:r>
    </w:p>
    <w:p w:rsidR="00271BB0" w:rsidRDefault="00271BB0" w:rsidP="00271BB0">
      <w:pPr>
        <w:pStyle w:val="a7"/>
        <w:rPr>
          <w:lang w:val="uk-UA"/>
        </w:rPr>
      </w:pPr>
      <w:proofErr w:type="spellStart"/>
      <w:r>
        <w:rPr>
          <w:lang w:val="uk-UA"/>
        </w:rPr>
        <w:t>Нещотна</w:t>
      </w:r>
      <w:proofErr w:type="spellEnd"/>
      <w:r>
        <w:rPr>
          <w:lang w:val="uk-UA"/>
        </w:rPr>
        <w:t xml:space="preserve"> І.М.</w:t>
      </w:r>
    </w:p>
    <w:p w:rsidR="00271BB0" w:rsidRDefault="00271BB0" w:rsidP="00271BB0">
      <w:pPr>
        <w:pStyle w:val="a7"/>
        <w:rPr>
          <w:lang w:val="uk-UA"/>
        </w:rPr>
      </w:pPr>
      <w:r>
        <w:rPr>
          <w:lang w:val="uk-UA"/>
        </w:rPr>
        <w:t>Герасимчук О.М.</w:t>
      </w:r>
    </w:p>
    <w:p w:rsidR="00271BB0" w:rsidRPr="006345A3" w:rsidRDefault="00271BB0" w:rsidP="00271BB0">
      <w:pPr>
        <w:rPr>
          <w:lang w:val="uk-UA"/>
        </w:rPr>
      </w:pPr>
    </w:p>
    <w:p w:rsidR="00271BB0" w:rsidRPr="00271BB0" w:rsidRDefault="00271BB0" w:rsidP="00BD2852">
      <w:pPr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</w:pPr>
    </w:p>
    <w:p w:rsidR="00BD2852" w:rsidRPr="00BD2852" w:rsidRDefault="00BD2852" w:rsidP="00BD2852">
      <w:pPr>
        <w:pStyle w:val="a5"/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</w:pPr>
    </w:p>
    <w:p w:rsidR="00707EAA" w:rsidRPr="00605560" w:rsidRDefault="00707EAA" w:rsidP="00605560">
      <w:pPr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  <w:lang w:val="uk-UA"/>
        </w:rPr>
      </w:pPr>
      <w:r w:rsidRPr="00605560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</w:t>
      </w:r>
    </w:p>
    <w:p w:rsidR="00707EAA" w:rsidRDefault="00707EAA" w:rsidP="00707EAA">
      <w:pPr>
        <w:jc w:val="center"/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</w:pPr>
    </w:p>
    <w:p w:rsidR="00707EAA" w:rsidRDefault="00707EAA" w:rsidP="00707EAA">
      <w:pPr>
        <w:jc w:val="center"/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</w:pPr>
    </w:p>
    <w:p w:rsidR="00707EAA" w:rsidRDefault="00707EAA" w:rsidP="00707EAA">
      <w:pPr>
        <w:jc w:val="center"/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</w:pPr>
    </w:p>
    <w:p w:rsidR="00707EAA" w:rsidRDefault="00707EAA" w:rsidP="00707EAA">
      <w:pPr>
        <w:jc w:val="center"/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</w:pPr>
    </w:p>
    <w:p w:rsidR="00707EAA" w:rsidRDefault="00707EAA" w:rsidP="00707EAA">
      <w:pPr>
        <w:jc w:val="center"/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</w:pPr>
    </w:p>
    <w:p w:rsidR="00707EAA" w:rsidRDefault="00707EAA" w:rsidP="00707EAA">
      <w:pPr>
        <w:jc w:val="center"/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</w:pPr>
    </w:p>
    <w:p w:rsidR="00707EAA" w:rsidRDefault="00707EAA" w:rsidP="00707EAA">
      <w:pPr>
        <w:jc w:val="center"/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</w:pPr>
    </w:p>
    <w:p w:rsidR="00707EAA" w:rsidRDefault="00707EAA" w:rsidP="00707EAA">
      <w:pPr>
        <w:jc w:val="center"/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</w:pPr>
    </w:p>
    <w:p w:rsidR="00707EAA" w:rsidRDefault="00707EAA" w:rsidP="00271BB0">
      <w:pPr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</w:pPr>
    </w:p>
    <w:p w:rsidR="00707EAA" w:rsidRPr="00707EAA" w:rsidRDefault="00707EAA" w:rsidP="00707EAA">
      <w:pPr>
        <w:jc w:val="center"/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</w:pPr>
      <w:r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  <w:lastRenderedPageBreak/>
        <w:t xml:space="preserve">                                                                               </w:t>
      </w:r>
      <w:r w:rsidRPr="00707EAA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  <w:t>Додаток 1</w:t>
      </w:r>
    </w:p>
    <w:p w:rsidR="00707EAA" w:rsidRPr="00707EAA" w:rsidRDefault="00707EAA" w:rsidP="00707EAA">
      <w:pPr>
        <w:jc w:val="center"/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</w:pPr>
      <w:r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</w:t>
      </w:r>
      <w:r w:rsidRPr="00707EAA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  <w:t xml:space="preserve">до наказу </w:t>
      </w:r>
    </w:p>
    <w:p w:rsidR="00707EAA" w:rsidRPr="00707EAA" w:rsidRDefault="00707EAA" w:rsidP="00707EAA">
      <w:pPr>
        <w:jc w:val="center"/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</w:pPr>
      <w:r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</w:t>
      </w:r>
      <w:r w:rsidRPr="00707EAA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  <w:t xml:space="preserve">від </w:t>
      </w:r>
      <w:r w:rsidR="00271BB0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  <w:t xml:space="preserve">19.10.2022 р.  </w:t>
      </w:r>
      <w:r w:rsidRPr="00707EAA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  <w:t xml:space="preserve">    №</w:t>
      </w:r>
      <w:r w:rsidR="00271BB0">
        <w:rPr>
          <w:rStyle w:val="a3"/>
          <w:rFonts w:ascii="Times New Roman" w:hAnsi="Times New Roman" w:cs="Times New Roman"/>
          <w:i w:val="0"/>
          <w:color w:val="010101"/>
          <w:sz w:val="28"/>
          <w:szCs w:val="28"/>
          <w:bdr w:val="none" w:sz="0" w:space="0" w:color="auto" w:frame="1"/>
          <w:lang w:val="uk-UA"/>
        </w:rPr>
        <w:t xml:space="preserve"> 66</w:t>
      </w:r>
    </w:p>
    <w:p w:rsidR="00707EAA" w:rsidRDefault="00707EAA">
      <w:pPr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  <w:lang w:val="uk-UA"/>
        </w:rPr>
      </w:pPr>
    </w:p>
    <w:p w:rsidR="00707EAA" w:rsidRDefault="00707EAA">
      <w:pPr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  <w:lang w:val="uk-UA"/>
        </w:rPr>
      </w:pPr>
    </w:p>
    <w:p w:rsidR="00C873E9" w:rsidRPr="00707EAA" w:rsidRDefault="003222D9">
      <w:pPr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</w:pPr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 xml:space="preserve">Алгоритм </w:t>
      </w:r>
      <w:proofErr w:type="spellStart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>дій</w:t>
      </w:r>
      <w:proofErr w:type="spellEnd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>учасників</w:t>
      </w:r>
      <w:proofErr w:type="spellEnd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>освітнього</w:t>
      </w:r>
      <w:proofErr w:type="spellEnd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>процесу</w:t>
      </w:r>
      <w:proofErr w:type="spellEnd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>разі</w:t>
      </w:r>
      <w:proofErr w:type="spellEnd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>оголошення</w:t>
      </w:r>
      <w:proofErr w:type="spellEnd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 xml:space="preserve"> сигналу </w:t>
      </w:r>
      <w:r w:rsid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  <w:lang w:val="uk-UA"/>
        </w:rPr>
        <w:t xml:space="preserve">             </w:t>
      </w:r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>“</w:t>
      </w:r>
      <w:proofErr w:type="spellStart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>Повітряна</w:t>
      </w:r>
      <w:proofErr w:type="spellEnd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>тривога</w:t>
      </w:r>
      <w:proofErr w:type="spellEnd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 xml:space="preserve">!” перед початком </w:t>
      </w:r>
      <w:proofErr w:type="spellStart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>навчального</w:t>
      </w:r>
      <w:proofErr w:type="spellEnd"/>
      <w:r w:rsidRPr="00707EAA"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  <w:t xml:space="preserve"> дня</w:t>
      </w:r>
    </w:p>
    <w:p w:rsidR="003222D9" w:rsidRPr="00707EAA" w:rsidRDefault="003222D9">
      <w:pPr>
        <w:rPr>
          <w:rStyle w:val="a3"/>
          <w:rFonts w:ascii="Times New Roman" w:hAnsi="Times New Roman" w:cs="Times New Roman"/>
          <w:b/>
          <w:i w:val="0"/>
          <w:color w:val="010101"/>
          <w:sz w:val="28"/>
          <w:szCs w:val="28"/>
          <w:bdr w:val="none" w:sz="0" w:space="0" w:color="auto" w:frame="1"/>
        </w:rPr>
      </w:pPr>
    </w:p>
    <w:p w:rsidR="003222D9" w:rsidRPr="00707EAA" w:rsidRDefault="003222D9" w:rsidP="003222D9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141414"/>
          <w:sz w:val="28"/>
          <w:szCs w:val="28"/>
        </w:rPr>
      </w:pP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Працівники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закладу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освіти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учні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які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proofErr w:type="gram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п</w:t>
      </w:r>
      <w:proofErr w:type="gramEnd"/>
      <w:r w:rsidRPr="00707EAA">
        <w:rPr>
          <w:rFonts w:ascii="Times New Roman" w:hAnsi="Times New Roman" w:cs="Times New Roman"/>
          <w:color w:val="141414"/>
          <w:sz w:val="28"/>
          <w:szCs w:val="28"/>
        </w:rPr>
        <w:t>ід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час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оголошення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сигналу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повітряної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тривоги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перебувають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удома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або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в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дорозі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до закладу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освіти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мають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піти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до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найближчого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укриття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>.</w:t>
      </w:r>
    </w:p>
    <w:p w:rsidR="003222D9" w:rsidRPr="00707EAA" w:rsidRDefault="003222D9" w:rsidP="00707EAA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У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разі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оголошення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повітряної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тривоги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proofErr w:type="gram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п</w:t>
      </w:r>
      <w:proofErr w:type="gramEnd"/>
      <w:r w:rsidRPr="00707EAA">
        <w:rPr>
          <w:rFonts w:ascii="Times New Roman" w:hAnsi="Times New Roman" w:cs="Times New Roman"/>
          <w:color w:val="141414"/>
          <w:sz w:val="28"/>
          <w:szCs w:val="28"/>
        </w:rPr>
        <w:t>ід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час приходу 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учнів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до закладу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освіти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вони разом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із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працівниками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закладу та особами,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які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їх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супроводжують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мають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спуститися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в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укриття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закладу.</w:t>
      </w:r>
    </w:p>
    <w:p w:rsidR="00707EAA" w:rsidRPr="00707EAA" w:rsidRDefault="00707EAA" w:rsidP="003222D9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П</w:t>
      </w:r>
      <w:proofErr w:type="gramEnd"/>
      <w:r w:rsidRPr="00707EAA">
        <w:rPr>
          <w:rFonts w:ascii="Times New Roman" w:hAnsi="Times New Roman" w:cs="Times New Roman"/>
          <w:color w:val="141414"/>
          <w:sz w:val="28"/>
          <w:szCs w:val="28"/>
        </w:rPr>
        <w:t>ід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час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повітряної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тривоги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учні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до закладу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освіти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не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приймаються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до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оголошення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відбою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оскільки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всі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працівники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на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цей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момент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перебуватимуть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 xml:space="preserve"> в </w:t>
      </w:r>
      <w:proofErr w:type="spellStart"/>
      <w:r w:rsidRPr="00707EAA">
        <w:rPr>
          <w:rFonts w:ascii="Times New Roman" w:hAnsi="Times New Roman" w:cs="Times New Roman"/>
          <w:color w:val="141414"/>
          <w:sz w:val="28"/>
          <w:szCs w:val="28"/>
        </w:rPr>
        <w:t>укритті</w:t>
      </w:r>
      <w:proofErr w:type="spellEnd"/>
      <w:r w:rsidRPr="00707EAA">
        <w:rPr>
          <w:rFonts w:ascii="Times New Roman" w:hAnsi="Times New Roman" w:cs="Times New Roman"/>
          <w:color w:val="141414"/>
          <w:sz w:val="28"/>
          <w:szCs w:val="28"/>
        </w:rPr>
        <w:t>.</w:t>
      </w:r>
    </w:p>
    <w:p w:rsidR="00707EAA" w:rsidRPr="00707EAA" w:rsidRDefault="00707EAA" w:rsidP="00707EAA">
      <w:pPr>
        <w:pStyle w:val="a5"/>
        <w:numPr>
          <w:ilvl w:val="0"/>
          <w:numId w:val="1"/>
        </w:numPr>
        <w:spacing w:after="375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707EAA">
        <w:rPr>
          <w:rFonts w:ascii="Times New Roman" w:eastAsia="Times New Roman" w:hAnsi="Times New Roman" w:cs="Times New Roman"/>
          <w:color w:val="141414"/>
          <w:sz w:val="28"/>
          <w:szCs w:val="28"/>
        </w:rPr>
        <w:t> </w:t>
      </w:r>
      <w:proofErr w:type="spellStart"/>
      <w:proofErr w:type="gramStart"/>
      <w:r w:rsidRPr="00707EAA">
        <w:rPr>
          <w:rFonts w:ascii="Times New Roman" w:eastAsia="Times New Roman" w:hAnsi="Times New Roman" w:cs="Times New Roman"/>
          <w:color w:val="141414"/>
          <w:sz w:val="28"/>
          <w:szCs w:val="28"/>
        </w:rPr>
        <w:t>П</w:t>
      </w:r>
      <w:proofErr w:type="gramEnd"/>
      <w:r w:rsidRPr="00707EAA">
        <w:rPr>
          <w:rFonts w:ascii="Times New Roman" w:eastAsia="Times New Roman" w:hAnsi="Times New Roman" w:cs="Times New Roman"/>
          <w:color w:val="141414"/>
          <w:sz w:val="28"/>
          <w:szCs w:val="28"/>
        </w:rPr>
        <w:t>ісля</w:t>
      </w:r>
      <w:proofErr w:type="spellEnd"/>
      <w:r w:rsidRPr="00707EA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сигналу </w:t>
      </w:r>
      <w:proofErr w:type="spellStart"/>
      <w:r w:rsidRPr="00707EAA">
        <w:rPr>
          <w:rFonts w:ascii="Times New Roman" w:eastAsia="Times New Roman" w:hAnsi="Times New Roman" w:cs="Times New Roman"/>
          <w:color w:val="141414"/>
          <w:sz w:val="28"/>
          <w:szCs w:val="28"/>
        </w:rPr>
        <w:t>відбою</w:t>
      </w:r>
      <w:proofErr w:type="spellEnd"/>
      <w:r w:rsidRPr="00707EAA">
        <w:rPr>
          <w:rFonts w:ascii="Times New Roman" w:eastAsia="Times New Roman" w:hAnsi="Times New Roman" w:cs="Times New Roman"/>
          <w:color w:val="141414"/>
          <w:sz w:val="28"/>
          <w:szCs w:val="28"/>
        </w:rPr>
        <w:t>:</w:t>
      </w:r>
    </w:p>
    <w:p w:rsidR="00707EAA" w:rsidRPr="00707EAA" w:rsidRDefault="00707EAA" w:rsidP="00707EAA">
      <w:pPr>
        <w:numPr>
          <w:ilvl w:val="0"/>
          <w:numId w:val="2"/>
        </w:numPr>
        <w:spacing w:after="60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707EAA">
        <w:rPr>
          <w:rFonts w:ascii="Times New Roman" w:eastAsia="Times New Roman" w:hAnsi="Times New Roman" w:cs="Times New Roman"/>
          <w:color w:val="010101"/>
          <w:sz w:val="28"/>
          <w:szCs w:val="28"/>
        </w:rPr>
        <w:t>у</w:t>
      </w:r>
      <w:proofErr w:type="gramEnd"/>
      <w:r w:rsidRPr="00707EA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707EAA">
        <w:rPr>
          <w:rFonts w:ascii="Times New Roman" w:eastAsia="Times New Roman" w:hAnsi="Times New Roman" w:cs="Times New Roman"/>
          <w:color w:val="010101"/>
          <w:sz w:val="28"/>
          <w:szCs w:val="28"/>
        </w:rPr>
        <w:t>закладі</w:t>
      </w:r>
      <w:proofErr w:type="spellEnd"/>
      <w:r w:rsidRPr="00707EA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707EAA">
        <w:rPr>
          <w:rFonts w:ascii="Times New Roman" w:eastAsia="Times New Roman" w:hAnsi="Times New Roman" w:cs="Times New Roman"/>
          <w:color w:val="010101"/>
          <w:sz w:val="28"/>
          <w:szCs w:val="28"/>
        </w:rPr>
        <w:t>освіти</w:t>
      </w:r>
      <w:proofErr w:type="spellEnd"/>
      <w:r w:rsidRPr="00707EA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707EAA">
        <w:rPr>
          <w:rFonts w:ascii="Times New Roman" w:eastAsia="Times New Roman" w:hAnsi="Times New Roman" w:cs="Times New Roman"/>
          <w:color w:val="010101"/>
          <w:sz w:val="28"/>
          <w:szCs w:val="28"/>
        </w:rPr>
        <w:t>освітній</w:t>
      </w:r>
      <w:proofErr w:type="spellEnd"/>
      <w:r w:rsidRPr="00707EA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707EAA">
        <w:rPr>
          <w:rFonts w:ascii="Times New Roman" w:eastAsia="Times New Roman" w:hAnsi="Times New Roman" w:cs="Times New Roman"/>
          <w:color w:val="010101"/>
          <w:sz w:val="28"/>
          <w:szCs w:val="28"/>
        </w:rPr>
        <w:t>процес</w:t>
      </w:r>
      <w:proofErr w:type="spellEnd"/>
      <w:r w:rsidRPr="00707EA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автоматично (на </w:t>
      </w:r>
      <w:proofErr w:type="spellStart"/>
      <w:r w:rsidRPr="00707EAA">
        <w:rPr>
          <w:rFonts w:ascii="Times New Roman" w:eastAsia="Times New Roman" w:hAnsi="Times New Roman" w:cs="Times New Roman"/>
          <w:color w:val="010101"/>
          <w:sz w:val="28"/>
          <w:szCs w:val="28"/>
        </w:rPr>
        <w:t>цей</w:t>
      </w:r>
      <w:proofErr w:type="spellEnd"/>
      <w:r w:rsidRPr="00707EA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день) переходить у </w:t>
      </w:r>
      <w:proofErr w:type="spellStart"/>
      <w:r w:rsidRPr="00707EAA">
        <w:rPr>
          <w:rFonts w:ascii="Times New Roman" w:eastAsia="Times New Roman" w:hAnsi="Times New Roman" w:cs="Times New Roman"/>
          <w:color w:val="010101"/>
          <w:sz w:val="28"/>
          <w:szCs w:val="28"/>
        </w:rPr>
        <w:t>дистанційний</w:t>
      </w:r>
      <w:proofErr w:type="spellEnd"/>
      <w:r w:rsidRPr="00707EA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формат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uk-UA"/>
        </w:rPr>
        <w:t>;</w:t>
      </w:r>
    </w:p>
    <w:p w:rsidR="00707EAA" w:rsidRPr="00707EAA" w:rsidRDefault="00707EAA" w:rsidP="00707EAA">
      <w:pPr>
        <w:numPr>
          <w:ilvl w:val="0"/>
          <w:numId w:val="2"/>
        </w:numPr>
        <w:spacing w:after="60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val="uk-UA"/>
        </w:rPr>
      </w:pPr>
      <w:r w:rsidRPr="00707EAA">
        <w:rPr>
          <w:rFonts w:ascii="Times New Roman" w:eastAsia="Times New Roman" w:hAnsi="Times New Roman" w:cs="Times New Roman"/>
          <w:color w:val="010101"/>
          <w:sz w:val="28"/>
          <w:szCs w:val="28"/>
          <w:lang w:val="uk-UA"/>
        </w:rPr>
        <w:t>рішення щодо організації освітнього процесу ухвалює адміністрація закладу, про що інформ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uk-UA"/>
        </w:rPr>
        <w:t>ує працівників, учнів і батьків.</w:t>
      </w:r>
    </w:p>
    <w:p w:rsidR="00707EAA" w:rsidRPr="00707EAA" w:rsidRDefault="00707EAA" w:rsidP="00707EAA">
      <w:pPr>
        <w:pStyle w:val="a5"/>
        <w:numPr>
          <w:ilvl w:val="0"/>
          <w:numId w:val="1"/>
        </w:numPr>
        <w:spacing w:after="600" w:line="240" w:lineRule="auto"/>
        <w:rPr>
          <w:rFonts w:ascii="Times New Roman" w:hAnsi="Times New Roman" w:cs="Times New Roman"/>
          <w:color w:val="141414"/>
          <w:sz w:val="28"/>
          <w:szCs w:val="28"/>
          <w:lang w:val="uk-UA"/>
        </w:rPr>
      </w:pPr>
      <w:r w:rsidRPr="00707EAA">
        <w:rPr>
          <w:rFonts w:ascii="Times New Roman" w:hAnsi="Times New Roman" w:cs="Times New Roman"/>
          <w:color w:val="141414"/>
          <w:sz w:val="28"/>
          <w:szCs w:val="28"/>
          <w:lang w:val="uk-UA"/>
        </w:rPr>
        <w:t>Якщо  учень/учениця перебуває в укритті закладу освіти під час повітряної тривоги, батьки можуть його/її забрати тільки після відбою.</w:t>
      </w:r>
    </w:p>
    <w:p w:rsidR="00707EAA" w:rsidRPr="00605560" w:rsidRDefault="00707EAA" w:rsidP="00605560">
      <w:pPr>
        <w:pStyle w:val="p1"/>
        <w:spacing w:before="0" w:beforeAutospacing="0" w:after="0" w:afterAutospacing="0"/>
        <w:ind w:left="720"/>
        <w:rPr>
          <w:rFonts w:ascii="ProximaNova" w:hAnsi="ProximaNova"/>
          <w:b/>
          <w:color w:val="141414"/>
          <w:sz w:val="30"/>
          <w:szCs w:val="30"/>
        </w:rPr>
      </w:pPr>
      <w:r w:rsidRPr="00605560">
        <w:rPr>
          <w:rStyle w:val="a4"/>
          <w:rFonts w:ascii="ProximaNova" w:hAnsi="ProximaNova"/>
          <w:color w:val="010101"/>
          <w:sz w:val="30"/>
          <w:szCs w:val="30"/>
          <w:bdr w:val="none" w:sz="0" w:space="0" w:color="auto" w:frame="1"/>
        </w:rPr>
        <w:t xml:space="preserve">Слава </w:t>
      </w:r>
      <w:proofErr w:type="spellStart"/>
      <w:r w:rsidRPr="00605560">
        <w:rPr>
          <w:rStyle w:val="a4"/>
          <w:rFonts w:ascii="ProximaNova" w:hAnsi="ProximaNova"/>
          <w:color w:val="010101"/>
          <w:sz w:val="30"/>
          <w:szCs w:val="30"/>
          <w:bdr w:val="none" w:sz="0" w:space="0" w:color="auto" w:frame="1"/>
        </w:rPr>
        <w:t>Україні</w:t>
      </w:r>
      <w:proofErr w:type="spellEnd"/>
      <w:r w:rsidRPr="00605560">
        <w:rPr>
          <w:rStyle w:val="a4"/>
          <w:rFonts w:ascii="ProximaNova" w:hAnsi="ProximaNova"/>
          <w:color w:val="010101"/>
          <w:sz w:val="30"/>
          <w:szCs w:val="30"/>
          <w:bdr w:val="none" w:sz="0" w:space="0" w:color="auto" w:frame="1"/>
        </w:rPr>
        <w:t>!</w:t>
      </w:r>
    </w:p>
    <w:p w:rsidR="00707EAA" w:rsidRPr="00605560" w:rsidRDefault="00707EAA" w:rsidP="00605560">
      <w:pPr>
        <w:pStyle w:val="p1"/>
        <w:spacing w:before="0" w:beforeAutospacing="0" w:after="0" w:afterAutospacing="0"/>
        <w:ind w:left="720"/>
        <w:rPr>
          <w:rFonts w:ascii="ProximaNova" w:hAnsi="ProximaNova"/>
          <w:b/>
          <w:color w:val="141414"/>
          <w:sz w:val="30"/>
          <w:szCs w:val="30"/>
        </w:rPr>
      </w:pPr>
      <w:r w:rsidRPr="00605560">
        <w:rPr>
          <w:rStyle w:val="a4"/>
          <w:rFonts w:ascii="ProximaNova" w:hAnsi="ProximaNova"/>
          <w:color w:val="010101"/>
          <w:sz w:val="30"/>
          <w:szCs w:val="30"/>
          <w:bdr w:val="none" w:sz="0" w:space="0" w:color="auto" w:frame="1"/>
        </w:rPr>
        <w:t>Героям слава!</w:t>
      </w:r>
    </w:p>
    <w:p w:rsidR="00707EAA" w:rsidRPr="00605560" w:rsidRDefault="00707EAA" w:rsidP="00605560">
      <w:pPr>
        <w:pStyle w:val="p1"/>
        <w:spacing w:before="0" w:beforeAutospacing="0" w:after="0" w:afterAutospacing="0"/>
        <w:ind w:left="720"/>
        <w:rPr>
          <w:rFonts w:ascii="ProximaNova" w:hAnsi="ProximaNova"/>
          <w:b/>
          <w:color w:val="141414"/>
          <w:sz w:val="30"/>
          <w:szCs w:val="30"/>
        </w:rPr>
      </w:pPr>
      <w:proofErr w:type="spellStart"/>
      <w:r w:rsidRPr="00605560">
        <w:rPr>
          <w:rStyle w:val="a4"/>
          <w:rFonts w:ascii="ProximaNova" w:hAnsi="ProximaNova"/>
          <w:color w:val="010101"/>
          <w:sz w:val="30"/>
          <w:szCs w:val="30"/>
          <w:bdr w:val="none" w:sz="0" w:space="0" w:color="auto" w:frame="1"/>
        </w:rPr>
        <w:t>Переможемо</w:t>
      </w:r>
      <w:proofErr w:type="spellEnd"/>
      <w:r w:rsidRPr="00605560">
        <w:rPr>
          <w:rStyle w:val="a4"/>
          <w:rFonts w:ascii="ProximaNova" w:hAnsi="ProximaNova"/>
          <w:color w:val="010101"/>
          <w:sz w:val="30"/>
          <w:szCs w:val="30"/>
          <w:bdr w:val="none" w:sz="0" w:space="0" w:color="auto" w:frame="1"/>
        </w:rPr>
        <w:t>!</w:t>
      </w:r>
    </w:p>
    <w:p w:rsidR="00707EAA" w:rsidRPr="00605560" w:rsidRDefault="00707EAA" w:rsidP="00707EAA">
      <w:pPr>
        <w:spacing w:after="60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val="uk-UA"/>
        </w:rPr>
      </w:pPr>
    </w:p>
    <w:p w:rsidR="00707EAA" w:rsidRPr="00707EAA" w:rsidRDefault="00707EAA" w:rsidP="00707EAA">
      <w:pPr>
        <w:spacing w:after="60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uk-UA"/>
        </w:rPr>
      </w:pPr>
    </w:p>
    <w:p w:rsidR="00707EAA" w:rsidRPr="00707EAA" w:rsidRDefault="00707EAA" w:rsidP="00707EAA">
      <w:pPr>
        <w:pStyle w:val="a5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707EAA" w:rsidRPr="00707EAA" w:rsidSect="00C8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B33"/>
    <w:multiLevelType w:val="hybridMultilevel"/>
    <w:tmpl w:val="891A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12DD6"/>
    <w:multiLevelType w:val="multilevel"/>
    <w:tmpl w:val="3F7A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F2D6E"/>
    <w:multiLevelType w:val="hybridMultilevel"/>
    <w:tmpl w:val="1E282B00"/>
    <w:lvl w:ilvl="0" w:tplc="563A5FEA">
      <w:start w:val="1"/>
      <w:numFmt w:val="decimal"/>
      <w:lvlText w:val="%1."/>
      <w:lvlJc w:val="left"/>
      <w:pPr>
        <w:ind w:left="720" w:hanging="360"/>
      </w:pPr>
      <w:rPr>
        <w:rFonts w:hint="default"/>
        <w:color w:val="010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7AF"/>
    <w:multiLevelType w:val="hybridMultilevel"/>
    <w:tmpl w:val="9670B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222D9"/>
    <w:rsid w:val="00271BB0"/>
    <w:rsid w:val="003222D9"/>
    <w:rsid w:val="00605560"/>
    <w:rsid w:val="00707EAA"/>
    <w:rsid w:val="00BD2852"/>
    <w:rsid w:val="00C8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E9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B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22D9"/>
    <w:rPr>
      <w:i/>
      <w:iCs/>
    </w:rPr>
  </w:style>
  <w:style w:type="character" w:styleId="a4">
    <w:name w:val="Strong"/>
    <w:basedOn w:val="a0"/>
    <w:uiPriority w:val="22"/>
    <w:qFormat/>
    <w:rsid w:val="003222D9"/>
    <w:rPr>
      <w:b/>
      <w:bCs/>
    </w:rPr>
  </w:style>
  <w:style w:type="paragraph" w:styleId="a5">
    <w:name w:val="List Paragraph"/>
    <w:basedOn w:val="a"/>
    <w:uiPriority w:val="34"/>
    <w:qFormat/>
    <w:rsid w:val="003222D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0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70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71B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No Spacing"/>
    <w:uiPriority w:val="1"/>
    <w:qFormat/>
    <w:rsid w:val="00271BB0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71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1656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4</cp:revision>
  <cp:lastPrinted>2022-10-19T05:31:00Z</cp:lastPrinted>
  <dcterms:created xsi:type="dcterms:W3CDTF">2022-10-19T04:37:00Z</dcterms:created>
  <dcterms:modified xsi:type="dcterms:W3CDTF">2022-10-19T05:32:00Z</dcterms:modified>
</cp:coreProperties>
</file>